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E3" w:rsidRPr="0038347D" w:rsidRDefault="009129E3" w:rsidP="009129E3">
      <w:pPr>
        <w:spacing w:after="0" w:line="240" w:lineRule="auto"/>
        <w:jc w:val="center"/>
        <w:rPr>
          <w:rFonts w:ascii="Times New Roman" w:hAnsi="Times New Roman" w:cs="Times New Roman"/>
          <w:b/>
          <w:sz w:val="24"/>
          <w:szCs w:val="24"/>
        </w:rPr>
      </w:pPr>
      <w:r w:rsidRPr="0038347D">
        <w:rPr>
          <w:rFonts w:ascii="Times New Roman" w:hAnsi="Times New Roman" w:cs="Times New Roman"/>
          <w:b/>
          <w:sz w:val="24"/>
          <w:szCs w:val="24"/>
        </w:rPr>
        <w:t>BAKTERI ENDOFIT KULIT BATANG DAN BUNGA TANAMAN CENGKEH (</w:t>
      </w:r>
      <w:r w:rsidRPr="0038347D">
        <w:rPr>
          <w:rFonts w:ascii="Times New Roman" w:hAnsi="Times New Roman" w:cs="Times New Roman"/>
          <w:b/>
          <w:i/>
          <w:sz w:val="24"/>
          <w:szCs w:val="24"/>
        </w:rPr>
        <w:t>Syzygium aromaticum L.</w:t>
      </w:r>
      <w:r w:rsidRPr="0038347D">
        <w:rPr>
          <w:rFonts w:ascii="Times New Roman" w:hAnsi="Times New Roman" w:cs="Times New Roman"/>
          <w:b/>
          <w:sz w:val="24"/>
          <w:szCs w:val="24"/>
        </w:rPr>
        <w:t>) DAN KEMAMPUANNYA SEBAGAI ANTIBAKTERI</w:t>
      </w:r>
    </w:p>
    <w:p w:rsidR="009129E3" w:rsidRPr="0038347D" w:rsidRDefault="009129E3" w:rsidP="009129E3">
      <w:pPr>
        <w:spacing w:after="0" w:line="240" w:lineRule="auto"/>
        <w:jc w:val="center"/>
        <w:rPr>
          <w:rFonts w:ascii="Times New Roman" w:hAnsi="Times New Roman" w:cs="Times New Roman"/>
          <w:b/>
          <w:sz w:val="24"/>
          <w:szCs w:val="24"/>
        </w:rPr>
      </w:pPr>
    </w:p>
    <w:p w:rsidR="009129E3" w:rsidRPr="0038347D" w:rsidRDefault="00BC45EC" w:rsidP="009129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ENDOPHYTIC</w:t>
      </w:r>
      <w:r w:rsidRPr="0038347D">
        <w:rPr>
          <w:rFonts w:ascii="Times New Roman" w:hAnsi="Times New Roman" w:cs="Times New Roman"/>
          <w:b/>
          <w:sz w:val="24"/>
          <w:szCs w:val="24"/>
        </w:rPr>
        <w:t xml:space="preserve"> </w:t>
      </w:r>
      <w:r w:rsidR="009129E3" w:rsidRPr="0038347D">
        <w:rPr>
          <w:rFonts w:ascii="Times New Roman" w:hAnsi="Times New Roman" w:cs="Times New Roman"/>
          <w:b/>
          <w:sz w:val="24"/>
          <w:szCs w:val="24"/>
        </w:rPr>
        <w:t>BACTERIA</w:t>
      </w:r>
      <w:r>
        <w:rPr>
          <w:rFonts w:ascii="Times New Roman" w:hAnsi="Times New Roman" w:cs="Times New Roman"/>
          <w:b/>
          <w:sz w:val="24"/>
          <w:szCs w:val="24"/>
        </w:rPr>
        <w:t xml:space="preserve"> OF</w:t>
      </w:r>
      <w:r w:rsidR="009129E3" w:rsidRPr="0038347D">
        <w:rPr>
          <w:rFonts w:ascii="Times New Roman" w:hAnsi="Times New Roman" w:cs="Times New Roman"/>
          <w:b/>
          <w:sz w:val="24"/>
          <w:szCs w:val="24"/>
        </w:rPr>
        <w:t xml:space="preserve"> BARK AND FLOWERS OF </w:t>
      </w:r>
      <w:r>
        <w:rPr>
          <w:rFonts w:ascii="Times New Roman" w:hAnsi="Times New Roman" w:cs="Times New Roman"/>
          <w:b/>
          <w:sz w:val="24"/>
          <w:szCs w:val="24"/>
        </w:rPr>
        <w:t>CL</w:t>
      </w:r>
      <w:r w:rsidR="009129E3" w:rsidRPr="0038347D">
        <w:rPr>
          <w:rFonts w:ascii="Times New Roman" w:hAnsi="Times New Roman" w:cs="Times New Roman"/>
          <w:b/>
          <w:sz w:val="24"/>
          <w:szCs w:val="24"/>
        </w:rPr>
        <w:t>OVES PLA</w:t>
      </w:r>
      <w:r w:rsidR="0034244B">
        <w:rPr>
          <w:rFonts w:ascii="Times New Roman" w:hAnsi="Times New Roman" w:cs="Times New Roman"/>
          <w:b/>
          <w:sz w:val="24"/>
          <w:szCs w:val="24"/>
        </w:rPr>
        <w:t xml:space="preserve">NT (SYZYGIUM AROMATICUM) AND THEIR CAPABILITY </w:t>
      </w:r>
      <w:r w:rsidR="009129E3" w:rsidRPr="0038347D">
        <w:rPr>
          <w:rFonts w:ascii="Times New Roman" w:hAnsi="Times New Roman" w:cs="Times New Roman"/>
          <w:b/>
          <w:sz w:val="24"/>
          <w:szCs w:val="24"/>
        </w:rPr>
        <w:t>AN ANTIBACTERIAL</w:t>
      </w:r>
      <w:r w:rsidR="0034244B">
        <w:rPr>
          <w:rFonts w:ascii="Times New Roman" w:hAnsi="Times New Roman" w:cs="Times New Roman"/>
          <w:b/>
          <w:sz w:val="24"/>
          <w:szCs w:val="24"/>
        </w:rPr>
        <w:t xml:space="preserve"> AGENT</w:t>
      </w:r>
    </w:p>
    <w:p w:rsidR="009129E3" w:rsidRPr="00162D8F" w:rsidRDefault="009129E3" w:rsidP="009129E3">
      <w:pPr>
        <w:spacing w:after="0" w:line="240" w:lineRule="auto"/>
        <w:rPr>
          <w:rFonts w:ascii="Times New Roman" w:hAnsi="Times New Roman" w:cs="Times New Roman"/>
          <w:b/>
        </w:rPr>
      </w:pPr>
    </w:p>
    <w:p w:rsidR="009129E3" w:rsidRPr="00162D8F" w:rsidRDefault="009129E3" w:rsidP="009129E3">
      <w:pPr>
        <w:spacing w:after="0" w:line="240" w:lineRule="auto"/>
        <w:jc w:val="center"/>
        <w:rPr>
          <w:rFonts w:ascii="Times New Roman" w:hAnsi="Times New Roman" w:cs="Times New Roman"/>
          <w:b/>
        </w:rPr>
      </w:pPr>
      <w:r w:rsidRPr="00162D8F">
        <w:rPr>
          <w:rFonts w:ascii="Times New Roman" w:hAnsi="Times New Roman" w:cs="Times New Roman"/>
          <w:b/>
        </w:rPr>
        <w:t>Citra Sepriana, Dwi Soelistya Dyah Jekti, Lalu Zulkifli</w:t>
      </w:r>
    </w:p>
    <w:p w:rsidR="009129E3" w:rsidRPr="00162D8F" w:rsidRDefault="009129E3" w:rsidP="009129E3">
      <w:pPr>
        <w:spacing w:after="0" w:line="240" w:lineRule="auto"/>
        <w:jc w:val="center"/>
        <w:rPr>
          <w:rFonts w:ascii="Times New Roman" w:hAnsi="Times New Roman" w:cs="Times New Roman"/>
          <w:b/>
        </w:rPr>
      </w:pPr>
      <w:r w:rsidRPr="00162D8F">
        <w:rPr>
          <w:rFonts w:ascii="Times New Roman" w:hAnsi="Times New Roman" w:cs="Times New Roman"/>
          <w:b/>
        </w:rPr>
        <w:t>Program Studi Magister Pendidikan IPA Universitas Mataram</w:t>
      </w:r>
    </w:p>
    <w:p w:rsidR="009129E3" w:rsidRPr="00162D8F" w:rsidRDefault="00D35D22" w:rsidP="009129E3">
      <w:pPr>
        <w:spacing w:after="0" w:line="240" w:lineRule="auto"/>
        <w:jc w:val="center"/>
        <w:rPr>
          <w:rFonts w:ascii="Times New Roman" w:hAnsi="Times New Roman" w:cs="Times New Roman"/>
          <w:b/>
        </w:rPr>
      </w:pPr>
      <w:hyperlink r:id="rId7" w:history="1">
        <w:r w:rsidR="009129E3" w:rsidRPr="00162D8F">
          <w:rPr>
            <w:rStyle w:val="Hyperlink"/>
            <w:rFonts w:ascii="Times New Roman" w:hAnsi="Times New Roman" w:cs="Times New Roman"/>
            <w:b/>
          </w:rPr>
          <w:t>citra.sepriana@gmail.com</w:t>
        </w:r>
      </w:hyperlink>
      <w:r w:rsidR="009129E3" w:rsidRPr="00162D8F">
        <w:rPr>
          <w:rFonts w:ascii="Times New Roman" w:hAnsi="Times New Roman" w:cs="Times New Roman"/>
          <w:b/>
        </w:rPr>
        <w:t xml:space="preserve"> </w:t>
      </w:r>
    </w:p>
    <w:p w:rsidR="009129E3" w:rsidRPr="00162D8F" w:rsidRDefault="009129E3" w:rsidP="009129E3">
      <w:pPr>
        <w:spacing w:after="0" w:line="240" w:lineRule="auto"/>
        <w:rPr>
          <w:rFonts w:ascii="Times New Roman" w:hAnsi="Times New Roman" w:cs="Times New Roman"/>
          <w:b/>
        </w:rPr>
      </w:pPr>
    </w:p>
    <w:p w:rsidR="009129E3" w:rsidRPr="00162D8F" w:rsidRDefault="009129E3" w:rsidP="009129E3">
      <w:pPr>
        <w:spacing w:line="240" w:lineRule="auto"/>
        <w:jc w:val="center"/>
        <w:rPr>
          <w:rFonts w:ascii="Times New Roman" w:hAnsi="Times New Roman" w:cs="Times New Roman"/>
          <w:b/>
        </w:rPr>
      </w:pPr>
      <w:r w:rsidRPr="00162D8F">
        <w:rPr>
          <w:rFonts w:ascii="Times New Roman" w:hAnsi="Times New Roman" w:cs="Times New Roman"/>
          <w:b/>
        </w:rPr>
        <w:t>ABSTRAK</w:t>
      </w:r>
    </w:p>
    <w:p w:rsidR="0034244B" w:rsidRPr="0034244B" w:rsidRDefault="0034244B" w:rsidP="0034244B">
      <w:pPr>
        <w:tabs>
          <w:tab w:val="left" w:pos="993"/>
        </w:tabs>
        <w:autoSpaceDE w:val="0"/>
        <w:autoSpaceDN w:val="0"/>
        <w:adjustRightInd w:val="0"/>
        <w:jc w:val="both"/>
        <w:rPr>
          <w:rFonts w:ascii="Times New Roman" w:hAnsi="Times New Roman" w:cs="Times New Roman"/>
        </w:rPr>
      </w:pPr>
      <w:r w:rsidRPr="0034244B">
        <w:rPr>
          <w:rFonts w:ascii="Times New Roman" w:hAnsi="Times New Roman" w:cs="Times New Roman"/>
        </w:rPr>
        <w:t xml:space="preserve">Penelitian ini dilakukan untuk mengetahui kemampuan isolat bakteri endofit kulit batang dan bunga tanaman cengkeh untuk menghambat pertumbuhan bakteri </w:t>
      </w:r>
      <w:r w:rsidRPr="0034244B">
        <w:rPr>
          <w:rFonts w:ascii="Times New Roman" w:hAnsi="Times New Roman" w:cs="Times New Roman"/>
          <w:i/>
        </w:rPr>
        <w:t xml:space="preserve">Streptococcus mutans, Staphylococcus aureus, Klebsiella pneumoniae </w:t>
      </w:r>
      <w:r w:rsidRPr="0034244B">
        <w:rPr>
          <w:rFonts w:ascii="Times New Roman" w:hAnsi="Times New Roman" w:cs="Times New Roman"/>
        </w:rPr>
        <w:t xml:space="preserve">dan </w:t>
      </w:r>
      <w:r w:rsidRPr="0034244B">
        <w:rPr>
          <w:rFonts w:ascii="Times New Roman" w:hAnsi="Times New Roman" w:cs="Times New Roman"/>
          <w:i/>
        </w:rPr>
        <w:t>Escherichia coli</w:t>
      </w:r>
      <w:r w:rsidRPr="0034244B">
        <w:rPr>
          <w:rFonts w:ascii="Times New Roman" w:hAnsi="Times New Roman" w:cs="Times New Roman"/>
        </w:rPr>
        <w:t xml:space="preserve"> dan mengidentifikasi jenis bakteri endofit yang memiliki daya hambat. Tahapan penelitian ini adalah melakukan isolasi bakteri endofit, uji daya hambat, uji biokimia, dan</w:t>
      </w:r>
      <w:r w:rsidR="005A5B0E">
        <w:rPr>
          <w:rFonts w:ascii="Times New Roman" w:hAnsi="Times New Roman" w:cs="Times New Roman"/>
        </w:rPr>
        <w:t xml:space="preserve"> melakukan  identifikasi </w:t>
      </w:r>
      <w:r w:rsidRPr="0034244B">
        <w:rPr>
          <w:rFonts w:ascii="Times New Roman" w:hAnsi="Times New Roman" w:cs="Times New Roman"/>
        </w:rPr>
        <w:t>molekuler</w:t>
      </w:r>
      <w:r w:rsidR="005A5B0E">
        <w:rPr>
          <w:rFonts w:ascii="Times New Roman" w:hAnsi="Times New Roman" w:cs="Times New Roman"/>
        </w:rPr>
        <w:t xml:space="preserve"> 16S rRNA</w:t>
      </w:r>
      <w:r w:rsidRPr="0034244B">
        <w:rPr>
          <w:rFonts w:ascii="Times New Roman" w:hAnsi="Times New Roman" w:cs="Times New Roman"/>
        </w:rPr>
        <w:t xml:space="preserve">. Isolasi bakteri endofit menghasilkan 29 isolat dari kulit batang tanaman cengkeh, 6 isolat memiliki daya hambat terhadap bakteri </w:t>
      </w:r>
      <w:r w:rsidRPr="0034244B">
        <w:rPr>
          <w:rFonts w:ascii="Times New Roman" w:hAnsi="Times New Roman" w:cs="Times New Roman"/>
          <w:i/>
        </w:rPr>
        <w:t>S. aureus</w:t>
      </w:r>
      <w:r w:rsidRPr="0034244B">
        <w:rPr>
          <w:rFonts w:ascii="Times New Roman" w:hAnsi="Times New Roman" w:cs="Times New Roman"/>
        </w:rPr>
        <w:t xml:space="preserve"> dan 3 isolat menghambat bakteri</w:t>
      </w:r>
      <w:r w:rsidRPr="0034244B">
        <w:rPr>
          <w:rFonts w:ascii="Times New Roman" w:hAnsi="Times New Roman" w:cs="Times New Roman"/>
          <w:i/>
        </w:rPr>
        <w:t xml:space="preserve"> S. mutans</w:t>
      </w:r>
      <w:r w:rsidRPr="0034244B">
        <w:rPr>
          <w:rFonts w:ascii="Times New Roman" w:hAnsi="Times New Roman" w:cs="Times New Roman"/>
        </w:rPr>
        <w:t xml:space="preserve"> dan </w:t>
      </w:r>
      <w:r w:rsidRPr="0034244B">
        <w:rPr>
          <w:rFonts w:ascii="Times New Roman" w:hAnsi="Times New Roman" w:cs="Times New Roman"/>
          <w:i/>
        </w:rPr>
        <w:t>S. aureus</w:t>
      </w:r>
      <w:r w:rsidRPr="0034244B">
        <w:rPr>
          <w:rFonts w:ascii="Times New Roman" w:hAnsi="Times New Roman" w:cs="Times New Roman"/>
        </w:rPr>
        <w:t xml:space="preserve">. Isolasi bakteri endofit dari bunga tanaman cengkeh menghasilkan 5 isolat, 4 isolat memiliki daya hambat terhadap bakteri </w:t>
      </w:r>
      <w:r w:rsidRPr="0034244B">
        <w:rPr>
          <w:rFonts w:ascii="Times New Roman" w:hAnsi="Times New Roman" w:cs="Times New Roman"/>
          <w:i/>
        </w:rPr>
        <w:t>S. aureus</w:t>
      </w:r>
      <w:r w:rsidRPr="0034244B">
        <w:rPr>
          <w:rFonts w:ascii="Times New Roman" w:hAnsi="Times New Roman" w:cs="Times New Roman"/>
        </w:rPr>
        <w:t xml:space="preserve">. Berdasarkan identifikasi molekuler dengan 16S rRNA, isolat bakteri endofit kulit batang tanaman cengkeh yang memiliki daya hambat berkerabat dengan </w:t>
      </w:r>
      <w:r w:rsidRPr="0034244B">
        <w:rPr>
          <w:rFonts w:ascii="Times New Roman" w:hAnsi="Times New Roman" w:cs="Times New Roman"/>
          <w:i/>
        </w:rPr>
        <w:t>Bacillus amyloliquefasiens</w:t>
      </w:r>
      <w:r w:rsidRPr="0034244B">
        <w:rPr>
          <w:rFonts w:ascii="Times New Roman" w:hAnsi="Times New Roman" w:cs="Times New Roman"/>
        </w:rPr>
        <w:t xml:space="preserve"> dan </w:t>
      </w:r>
      <w:r w:rsidRPr="0034244B">
        <w:rPr>
          <w:rFonts w:ascii="Times New Roman" w:hAnsi="Times New Roman" w:cs="Times New Roman"/>
          <w:i/>
        </w:rPr>
        <w:t xml:space="preserve">Bacillus cereus </w:t>
      </w:r>
      <w:r w:rsidRPr="0034244B">
        <w:rPr>
          <w:rFonts w:ascii="Times New Roman" w:hAnsi="Times New Roman" w:cs="Times New Roman"/>
        </w:rPr>
        <w:t>JL</w:t>
      </w:r>
      <w:r w:rsidRPr="0034244B">
        <w:rPr>
          <w:rFonts w:ascii="Times New Roman" w:hAnsi="Times New Roman" w:cs="Times New Roman"/>
          <w:i/>
        </w:rPr>
        <w:t xml:space="preserve">. </w:t>
      </w:r>
      <w:r w:rsidRPr="0034244B">
        <w:rPr>
          <w:rFonts w:ascii="Times New Roman" w:hAnsi="Times New Roman" w:cs="Times New Roman"/>
        </w:rPr>
        <w:t xml:space="preserve">Isolat bakteri endofit bunga tanaman cengkeh berkerabat  dengan </w:t>
      </w:r>
      <w:r w:rsidRPr="0034244B">
        <w:rPr>
          <w:rFonts w:ascii="Times New Roman" w:hAnsi="Times New Roman" w:cs="Times New Roman"/>
          <w:i/>
        </w:rPr>
        <w:t xml:space="preserve">Bacillus amyloliquefasiens </w:t>
      </w:r>
      <w:r w:rsidRPr="0034244B">
        <w:rPr>
          <w:rFonts w:ascii="Times New Roman" w:hAnsi="Times New Roman" w:cs="Times New Roman"/>
        </w:rPr>
        <w:t>MPA 1034</w:t>
      </w:r>
      <w:r w:rsidRPr="0034244B">
        <w:rPr>
          <w:rFonts w:ascii="Times New Roman" w:hAnsi="Times New Roman" w:cs="Times New Roman"/>
          <w:i/>
        </w:rPr>
        <w:t>, Staphylococcus epidermidis</w:t>
      </w:r>
      <w:r w:rsidRPr="0034244B">
        <w:rPr>
          <w:rFonts w:ascii="Times New Roman" w:hAnsi="Times New Roman" w:cs="Times New Roman"/>
        </w:rPr>
        <w:t xml:space="preserve"> dan </w:t>
      </w:r>
      <w:r w:rsidRPr="0034244B">
        <w:rPr>
          <w:rFonts w:ascii="Times New Roman" w:hAnsi="Times New Roman" w:cs="Times New Roman"/>
          <w:i/>
        </w:rPr>
        <w:t xml:space="preserve">Bacillus cereus </w:t>
      </w:r>
      <w:r w:rsidRPr="0034244B">
        <w:rPr>
          <w:rFonts w:ascii="Times New Roman" w:hAnsi="Times New Roman" w:cs="Times New Roman"/>
        </w:rPr>
        <w:t>JL</w:t>
      </w:r>
      <w:r w:rsidRPr="0034244B">
        <w:rPr>
          <w:rFonts w:ascii="Times New Roman" w:hAnsi="Times New Roman" w:cs="Times New Roman"/>
          <w:i/>
        </w:rPr>
        <w:t>.</w:t>
      </w:r>
    </w:p>
    <w:p w:rsidR="0034244B" w:rsidRDefault="0034244B" w:rsidP="0034244B">
      <w:pPr>
        <w:spacing w:line="360" w:lineRule="auto"/>
        <w:ind w:left="1276" w:hanging="1276"/>
        <w:jc w:val="both"/>
        <w:rPr>
          <w:rFonts w:ascii="Times New Roman" w:hAnsi="Times New Roman" w:cs="Times New Roman"/>
        </w:rPr>
      </w:pPr>
      <w:r w:rsidRPr="0034244B">
        <w:rPr>
          <w:rFonts w:ascii="Times New Roman" w:hAnsi="Times New Roman" w:cs="Times New Roman"/>
        </w:rPr>
        <w:t>Kata kunci:  kulit batang dan bunga tanaman cengkeh, bakteri endofit, identifikasi molekuler.</w:t>
      </w:r>
    </w:p>
    <w:p w:rsidR="0034244B" w:rsidRPr="0034244B" w:rsidRDefault="0034244B" w:rsidP="0034244B">
      <w:pPr>
        <w:spacing w:line="360" w:lineRule="auto"/>
        <w:ind w:left="1276" w:hanging="1276"/>
        <w:jc w:val="both"/>
        <w:rPr>
          <w:rFonts w:ascii="Times New Roman" w:hAnsi="Times New Roman" w:cs="Times New Roman"/>
        </w:rPr>
      </w:pPr>
    </w:p>
    <w:p w:rsidR="0034244B" w:rsidRPr="0034244B" w:rsidRDefault="0034244B" w:rsidP="0034244B">
      <w:pPr>
        <w:spacing w:after="0" w:line="360" w:lineRule="auto"/>
        <w:jc w:val="center"/>
        <w:rPr>
          <w:rFonts w:ascii="Times New Roman" w:hAnsi="Times New Roman" w:cs="Times New Roman"/>
          <w:b/>
        </w:rPr>
      </w:pPr>
      <w:r w:rsidRPr="0034244B">
        <w:rPr>
          <w:rFonts w:ascii="Times New Roman" w:hAnsi="Times New Roman" w:cs="Times New Roman"/>
          <w:b/>
        </w:rPr>
        <w:t>ABSTRACT</w:t>
      </w:r>
    </w:p>
    <w:p w:rsidR="007C3D7A" w:rsidRPr="0034244B" w:rsidRDefault="0034244B" w:rsidP="0034244B">
      <w:pPr>
        <w:jc w:val="both"/>
        <w:rPr>
          <w:rFonts w:ascii="Times New Roman" w:hAnsi="Times New Roman" w:cs="Times New Roman"/>
        </w:rPr>
      </w:pPr>
      <w:r w:rsidRPr="0034244B">
        <w:rPr>
          <w:rFonts w:ascii="Times New Roman" w:hAnsi="Times New Roman" w:cs="Times New Roman"/>
        </w:rPr>
        <w:t>This research was conducte</w:t>
      </w:r>
      <w:r w:rsidR="00126F2F">
        <w:rPr>
          <w:rFonts w:ascii="Times New Roman" w:hAnsi="Times New Roman" w:cs="Times New Roman"/>
        </w:rPr>
        <w:t xml:space="preserve">d </w:t>
      </w:r>
      <w:r w:rsidRPr="0034244B">
        <w:rPr>
          <w:rFonts w:ascii="Times New Roman" w:hAnsi="Times New Roman" w:cs="Times New Roman"/>
        </w:rPr>
        <w:t xml:space="preserve">to find out the capabilities of </w:t>
      </w:r>
      <w:r w:rsidRPr="0034244B">
        <w:rPr>
          <w:rFonts w:ascii="Times New Roman" w:eastAsia="Times New Roman" w:hAnsi="Times New Roman" w:cs="Times New Roman"/>
        </w:rPr>
        <w:t xml:space="preserve">endophytic bacteria </w:t>
      </w:r>
      <w:r w:rsidRPr="0034244B">
        <w:rPr>
          <w:rFonts w:ascii="Times New Roman" w:hAnsi="Times New Roman" w:cs="Times New Roman"/>
        </w:rPr>
        <w:t>isolate</w:t>
      </w:r>
      <w:r w:rsidR="00877D98">
        <w:rPr>
          <w:rFonts w:ascii="Times New Roman" w:hAnsi="Times New Roman" w:cs="Times New Roman"/>
        </w:rPr>
        <w:t>d</w:t>
      </w:r>
      <w:r w:rsidRPr="0034244B">
        <w:rPr>
          <w:rFonts w:ascii="Times New Roman" w:hAnsi="Times New Roman" w:cs="Times New Roman"/>
        </w:rPr>
        <w:t xml:space="preserve"> from bark and flowers of the clove plants in inhibiting the growth of bacteria </w:t>
      </w:r>
      <w:r w:rsidRPr="0034244B">
        <w:rPr>
          <w:rFonts w:ascii="Times New Roman" w:hAnsi="Times New Roman" w:cs="Times New Roman"/>
          <w:i/>
        </w:rPr>
        <w:t>Streptococcus mutans</w:t>
      </w:r>
      <w:r w:rsidRPr="0034244B">
        <w:rPr>
          <w:rFonts w:ascii="Times New Roman" w:hAnsi="Times New Roman" w:cs="Times New Roman"/>
        </w:rPr>
        <w:t xml:space="preserve">, </w:t>
      </w:r>
      <w:r w:rsidRPr="0034244B">
        <w:rPr>
          <w:rFonts w:ascii="Times New Roman" w:hAnsi="Times New Roman" w:cs="Times New Roman"/>
          <w:i/>
        </w:rPr>
        <w:t>Staphylococcus aureus</w:t>
      </w:r>
      <w:r w:rsidRPr="0034244B">
        <w:rPr>
          <w:rFonts w:ascii="Times New Roman" w:hAnsi="Times New Roman" w:cs="Times New Roman"/>
        </w:rPr>
        <w:t xml:space="preserve">, </w:t>
      </w:r>
      <w:r w:rsidRPr="0034244B">
        <w:rPr>
          <w:rFonts w:ascii="Times New Roman" w:hAnsi="Times New Roman" w:cs="Times New Roman"/>
          <w:i/>
        </w:rPr>
        <w:t>Klebsiella pneumoniae</w:t>
      </w:r>
      <w:r w:rsidRPr="0034244B">
        <w:rPr>
          <w:rFonts w:ascii="Times New Roman" w:hAnsi="Times New Roman" w:cs="Times New Roman"/>
        </w:rPr>
        <w:t xml:space="preserve"> and </w:t>
      </w:r>
      <w:r w:rsidRPr="0034244B">
        <w:rPr>
          <w:rFonts w:ascii="Times New Roman" w:hAnsi="Times New Roman" w:cs="Times New Roman"/>
          <w:i/>
        </w:rPr>
        <w:t>Escherichia coli</w:t>
      </w:r>
      <w:r w:rsidRPr="0034244B">
        <w:rPr>
          <w:rFonts w:ascii="Times New Roman" w:hAnsi="Times New Roman" w:cs="Times New Roman"/>
        </w:rPr>
        <w:t xml:space="preserve"> and </w:t>
      </w:r>
      <w:r w:rsidR="00877D98">
        <w:rPr>
          <w:rFonts w:ascii="Times New Roman" w:hAnsi="Times New Roman" w:cs="Times New Roman"/>
        </w:rPr>
        <w:t xml:space="preserve">to </w:t>
      </w:r>
      <w:r w:rsidRPr="0034244B">
        <w:rPr>
          <w:rFonts w:ascii="Times New Roman" w:hAnsi="Times New Roman" w:cs="Times New Roman"/>
        </w:rPr>
        <w:t>identify endophytic bacteria that potensial to produce an antibacterial. Stages of t</w:t>
      </w:r>
      <w:r w:rsidR="00877D98">
        <w:rPr>
          <w:rFonts w:ascii="Times New Roman" w:hAnsi="Times New Roman" w:cs="Times New Roman"/>
        </w:rPr>
        <w:t>his research include the isolation</w:t>
      </w:r>
      <w:r w:rsidRPr="0034244B">
        <w:rPr>
          <w:rFonts w:ascii="Times New Roman" w:hAnsi="Times New Roman" w:cs="Times New Roman"/>
        </w:rPr>
        <w:t xml:space="preserve"> </w:t>
      </w:r>
      <w:r w:rsidR="00877D98">
        <w:rPr>
          <w:rFonts w:ascii="Times New Roman" w:hAnsi="Times New Roman" w:cs="Times New Roman"/>
        </w:rPr>
        <w:t xml:space="preserve">of </w:t>
      </w:r>
      <w:r w:rsidRPr="0034244B">
        <w:rPr>
          <w:rFonts w:ascii="Times New Roman" w:hAnsi="Times New Roman" w:cs="Times New Roman"/>
        </w:rPr>
        <w:t>endophytic bacteria, antibacterial test, biochemical test</w:t>
      </w:r>
      <w:r w:rsidR="00877D98">
        <w:rPr>
          <w:rFonts w:ascii="Times New Roman" w:hAnsi="Times New Roman" w:cs="Times New Roman"/>
        </w:rPr>
        <w:t>,</w:t>
      </w:r>
      <w:r w:rsidRPr="0034244B">
        <w:rPr>
          <w:rFonts w:ascii="Times New Roman" w:hAnsi="Times New Roman" w:cs="Times New Roman"/>
        </w:rPr>
        <w:t xml:space="preserve"> and </w:t>
      </w:r>
      <w:r w:rsidR="00877D98" w:rsidRPr="0034244B">
        <w:rPr>
          <w:rFonts w:ascii="Times New Roman" w:hAnsi="Times New Roman" w:cs="Times New Roman"/>
        </w:rPr>
        <w:t>molecular</w:t>
      </w:r>
      <w:r w:rsidR="005A5B0E">
        <w:rPr>
          <w:rFonts w:ascii="Times New Roman" w:hAnsi="Times New Roman" w:cs="Times New Roman"/>
        </w:rPr>
        <w:t xml:space="preserve"> </w:t>
      </w:r>
      <w:r w:rsidR="00877D98">
        <w:rPr>
          <w:rFonts w:ascii="Times New Roman" w:hAnsi="Times New Roman" w:cs="Times New Roman"/>
        </w:rPr>
        <w:t>identification based on 16 S rRNA</w:t>
      </w:r>
      <w:r w:rsidRPr="0034244B">
        <w:rPr>
          <w:rFonts w:ascii="Times New Roman" w:hAnsi="Times New Roman" w:cs="Times New Roman"/>
        </w:rPr>
        <w:t xml:space="preserve">. </w:t>
      </w:r>
      <w:r w:rsidR="00877D98">
        <w:rPr>
          <w:rFonts w:ascii="Times New Roman" w:hAnsi="Times New Roman" w:cs="Times New Roman"/>
        </w:rPr>
        <w:t xml:space="preserve">It was obtained about </w:t>
      </w:r>
      <w:r w:rsidRPr="0034244B">
        <w:rPr>
          <w:rFonts w:ascii="Times New Roman" w:hAnsi="Times New Roman" w:cs="Times New Roman"/>
        </w:rPr>
        <w:t>29 isolates from bark of</w:t>
      </w:r>
      <w:r w:rsidR="00877D98">
        <w:rPr>
          <w:rFonts w:ascii="Times New Roman" w:hAnsi="Times New Roman" w:cs="Times New Roman"/>
        </w:rPr>
        <w:t xml:space="preserve"> the cloves plants in which </w:t>
      </w:r>
      <w:r w:rsidRPr="0034244B">
        <w:rPr>
          <w:rFonts w:ascii="Times New Roman" w:hAnsi="Times New Roman" w:cs="Times New Roman"/>
        </w:rPr>
        <w:t>6</w:t>
      </w:r>
      <w:r w:rsidR="00877D98">
        <w:rPr>
          <w:rFonts w:ascii="Times New Roman" w:hAnsi="Times New Roman" w:cs="Times New Roman"/>
        </w:rPr>
        <w:t xml:space="preserve"> of them</w:t>
      </w:r>
      <w:r w:rsidRPr="0034244B">
        <w:rPr>
          <w:rFonts w:ascii="Times New Roman" w:hAnsi="Times New Roman" w:cs="Times New Roman"/>
        </w:rPr>
        <w:t xml:space="preserve"> isolates inhibited bacterial </w:t>
      </w:r>
      <w:r w:rsidRPr="0034244B">
        <w:rPr>
          <w:rFonts w:ascii="Times New Roman" w:hAnsi="Times New Roman" w:cs="Times New Roman"/>
          <w:i/>
        </w:rPr>
        <w:t>S. aureus</w:t>
      </w:r>
      <w:r w:rsidRPr="0034244B">
        <w:rPr>
          <w:rFonts w:ascii="Times New Roman" w:hAnsi="Times New Roman" w:cs="Times New Roman"/>
        </w:rPr>
        <w:t xml:space="preserve">  and 3 isolates inhibited bacterial </w:t>
      </w:r>
      <w:r w:rsidRPr="0034244B">
        <w:rPr>
          <w:rFonts w:ascii="Times New Roman" w:hAnsi="Times New Roman" w:cs="Times New Roman"/>
          <w:i/>
        </w:rPr>
        <w:t>S. aureus</w:t>
      </w:r>
      <w:r w:rsidRPr="0034244B">
        <w:rPr>
          <w:rFonts w:ascii="Times New Roman" w:hAnsi="Times New Roman" w:cs="Times New Roman"/>
        </w:rPr>
        <w:t xml:space="preserve"> and </w:t>
      </w:r>
      <w:r w:rsidRPr="0034244B">
        <w:rPr>
          <w:rFonts w:ascii="Times New Roman" w:hAnsi="Times New Roman" w:cs="Times New Roman"/>
          <w:i/>
        </w:rPr>
        <w:t>S. mutans</w:t>
      </w:r>
      <w:r w:rsidRPr="0034244B">
        <w:rPr>
          <w:rFonts w:ascii="Times New Roman" w:hAnsi="Times New Roman" w:cs="Times New Roman"/>
        </w:rPr>
        <w:t xml:space="preserve">. Isolates of endophytic bacterial of clove plants flower produce 5 isolates, 4 isolate inhibited the bacteria </w:t>
      </w:r>
      <w:r w:rsidRPr="0034244B">
        <w:rPr>
          <w:rFonts w:ascii="Times New Roman" w:hAnsi="Times New Roman" w:cs="Times New Roman"/>
          <w:i/>
        </w:rPr>
        <w:t>S. aureus</w:t>
      </w:r>
      <w:r w:rsidRPr="0034244B">
        <w:rPr>
          <w:rFonts w:ascii="Times New Roman" w:hAnsi="Times New Roman" w:cs="Times New Roman"/>
        </w:rPr>
        <w:t xml:space="preserve">. Based on 16S rRNA molecular identification, isolates of endophytic bacterial  of cloves plants bark which have inhibitory is closely related to </w:t>
      </w:r>
      <w:r w:rsidRPr="0034244B">
        <w:rPr>
          <w:rFonts w:ascii="Times New Roman" w:hAnsi="Times New Roman" w:cs="Times New Roman"/>
          <w:i/>
        </w:rPr>
        <w:t xml:space="preserve">Bacillus cereus </w:t>
      </w:r>
      <w:r w:rsidRPr="0034244B">
        <w:rPr>
          <w:rFonts w:ascii="Times New Roman" w:hAnsi="Times New Roman" w:cs="Times New Roman"/>
        </w:rPr>
        <w:t xml:space="preserve">JL and </w:t>
      </w:r>
      <w:r w:rsidRPr="0034244B">
        <w:rPr>
          <w:rFonts w:ascii="Times New Roman" w:hAnsi="Times New Roman" w:cs="Times New Roman"/>
          <w:i/>
        </w:rPr>
        <w:t>Bacillus amyloliquefasiens</w:t>
      </w:r>
      <w:r w:rsidRPr="0034244B">
        <w:rPr>
          <w:rFonts w:ascii="Times New Roman" w:hAnsi="Times New Roman" w:cs="Times New Roman"/>
        </w:rPr>
        <w:t xml:space="preserve">. Endophytic bacterial isolates of clove plants flower which have inhibitory closely related to </w:t>
      </w:r>
      <w:r w:rsidRPr="0034244B">
        <w:rPr>
          <w:rFonts w:ascii="Times New Roman" w:hAnsi="Times New Roman" w:cs="Times New Roman"/>
          <w:i/>
        </w:rPr>
        <w:t xml:space="preserve">Bacillus amyloliquefasiens, </w:t>
      </w:r>
      <w:r w:rsidRPr="0034244B">
        <w:rPr>
          <w:rFonts w:ascii="Times New Roman" w:hAnsi="Times New Roman" w:cs="Times New Roman"/>
        </w:rPr>
        <w:t xml:space="preserve"> </w:t>
      </w:r>
      <w:r w:rsidRPr="0034244B">
        <w:rPr>
          <w:rFonts w:ascii="Times New Roman" w:hAnsi="Times New Roman" w:cs="Times New Roman"/>
          <w:i/>
        </w:rPr>
        <w:t>Staphylococcus epidermidis</w:t>
      </w:r>
      <w:r w:rsidRPr="0034244B">
        <w:rPr>
          <w:rFonts w:ascii="Times New Roman" w:hAnsi="Times New Roman" w:cs="Times New Roman"/>
        </w:rPr>
        <w:t xml:space="preserve"> 1034 MPA and </w:t>
      </w:r>
      <w:r w:rsidRPr="0034244B">
        <w:rPr>
          <w:rFonts w:ascii="Times New Roman" w:hAnsi="Times New Roman" w:cs="Times New Roman"/>
          <w:i/>
        </w:rPr>
        <w:t>Bacillus cereus</w:t>
      </w:r>
      <w:r w:rsidRPr="0034244B">
        <w:rPr>
          <w:rFonts w:ascii="Times New Roman" w:hAnsi="Times New Roman" w:cs="Times New Roman"/>
        </w:rPr>
        <w:t xml:space="preserve"> JL.</w:t>
      </w:r>
    </w:p>
    <w:p w:rsidR="007C3D7A" w:rsidRPr="0034244B" w:rsidRDefault="007C3D7A" w:rsidP="0034244B">
      <w:pPr>
        <w:spacing w:after="0" w:line="240" w:lineRule="auto"/>
        <w:ind w:left="1418" w:hanging="1418"/>
        <w:jc w:val="both"/>
        <w:rPr>
          <w:rFonts w:ascii="Times New Roman" w:hAnsi="Times New Roman" w:cs="Times New Roman"/>
        </w:rPr>
      </w:pPr>
      <w:r w:rsidRPr="0034244B">
        <w:rPr>
          <w:rFonts w:ascii="Times New Roman" w:hAnsi="Times New Roman" w:cs="Times New Roman"/>
          <w:shd w:val="clear" w:color="auto" w:fill="FFFFFF"/>
        </w:rPr>
        <w:t>Key words:  bark and flowers of the cloves, endophytic bacterial, molecular  identification</w:t>
      </w:r>
    </w:p>
    <w:p w:rsidR="007C3D7A" w:rsidRDefault="007C3D7A" w:rsidP="00267677">
      <w:pPr>
        <w:spacing w:after="0" w:line="360" w:lineRule="auto"/>
        <w:jc w:val="center"/>
        <w:rPr>
          <w:rFonts w:ascii="Times New Roman" w:hAnsi="Times New Roman" w:cs="Times New Roman"/>
          <w:b/>
          <w:sz w:val="24"/>
          <w:szCs w:val="24"/>
        </w:rPr>
      </w:pPr>
    </w:p>
    <w:p w:rsidR="007C3D7A" w:rsidRDefault="007C3D7A" w:rsidP="0034244B">
      <w:pPr>
        <w:spacing w:after="0" w:line="360" w:lineRule="auto"/>
        <w:rPr>
          <w:rFonts w:ascii="Times New Roman" w:hAnsi="Times New Roman" w:cs="Times New Roman"/>
          <w:b/>
          <w:sz w:val="24"/>
          <w:szCs w:val="24"/>
        </w:rPr>
      </w:pPr>
    </w:p>
    <w:p w:rsidR="002F4B13" w:rsidRDefault="002F4B13" w:rsidP="005A5B0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C506C6" w:rsidRDefault="002F4B13" w:rsidP="005A5B0E">
      <w:pPr>
        <w:autoSpaceDE w:val="0"/>
        <w:autoSpaceDN w:val="0"/>
        <w:adjustRightInd w:val="0"/>
        <w:spacing w:after="0" w:line="360" w:lineRule="auto"/>
        <w:ind w:firstLine="720"/>
        <w:jc w:val="both"/>
        <w:rPr>
          <w:rFonts w:ascii="Times New Roman" w:hAnsi="Times New Roman" w:cs="Times New Roman"/>
          <w:sz w:val="24"/>
          <w:szCs w:val="24"/>
        </w:rPr>
      </w:pPr>
      <w:r w:rsidRPr="00C506C6">
        <w:rPr>
          <w:rFonts w:ascii="Times New Roman" w:hAnsi="Times New Roman" w:cs="Times New Roman"/>
          <w:sz w:val="24"/>
          <w:szCs w:val="24"/>
        </w:rPr>
        <w:t xml:space="preserve">Sejak dahulu manusia telah memanfaatkan bahan alam sebagai bahan obat. </w:t>
      </w:r>
      <w:r w:rsidR="00540A9B" w:rsidRPr="00C506C6">
        <w:rPr>
          <w:rFonts w:ascii="Times New Roman" w:hAnsi="Times New Roman" w:cs="Times New Roman"/>
          <w:sz w:val="24"/>
          <w:szCs w:val="24"/>
        </w:rPr>
        <w:t>Saat ini</w:t>
      </w:r>
      <w:r w:rsidRPr="00C506C6">
        <w:rPr>
          <w:rFonts w:ascii="Times New Roman" w:hAnsi="Times New Roman" w:cs="Times New Roman"/>
          <w:sz w:val="24"/>
          <w:szCs w:val="24"/>
        </w:rPr>
        <w:t>, meskipun teknologi dan ilmu pengetahuan telah maju serta banyak dihasilkan obat-obatan sintetik, ternyata masyarakat masih menggunakan obat-obat tradisional. Hal ini disebabkan selain karena harganya terjangkau, pen</w:t>
      </w:r>
      <w:r w:rsidR="005A3FEE">
        <w:rPr>
          <w:rFonts w:ascii="Times New Roman" w:hAnsi="Times New Roman" w:cs="Times New Roman"/>
          <w:sz w:val="24"/>
          <w:szCs w:val="24"/>
        </w:rPr>
        <w:t xml:space="preserve">gobatan dengan cara tradisional </w:t>
      </w:r>
      <w:r w:rsidRPr="00C506C6">
        <w:rPr>
          <w:rFonts w:ascii="Times New Roman" w:hAnsi="Times New Roman" w:cs="Times New Roman"/>
          <w:sz w:val="24"/>
          <w:szCs w:val="24"/>
        </w:rPr>
        <w:t>kurang menimbulkan efek samping dibandingk</w:t>
      </w:r>
      <w:r w:rsidR="00540A9B" w:rsidRPr="00C506C6">
        <w:rPr>
          <w:rFonts w:ascii="Times New Roman" w:hAnsi="Times New Roman" w:cs="Times New Roman"/>
          <w:sz w:val="24"/>
          <w:szCs w:val="24"/>
        </w:rPr>
        <w:t xml:space="preserve">an dengan obat-obatan sintetik </w:t>
      </w:r>
      <w:r w:rsidRPr="00C506C6">
        <w:rPr>
          <w:rFonts w:ascii="Times New Roman" w:hAnsi="Times New Roman" w:cs="Times New Roman"/>
          <w:sz w:val="24"/>
          <w:szCs w:val="24"/>
        </w:rPr>
        <w:t>(Selviana, 2009).</w:t>
      </w:r>
      <w:r w:rsidR="00C506C6">
        <w:rPr>
          <w:rFonts w:ascii="Times New Roman" w:hAnsi="Times New Roman" w:cs="Times New Roman"/>
          <w:sz w:val="24"/>
          <w:szCs w:val="24"/>
        </w:rPr>
        <w:t xml:space="preserve"> </w:t>
      </w:r>
    </w:p>
    <w:p w:rsidR="002F4B13" w:rsidRDefault="002F4B13" w:rsidP="005A5B0E">
      <w:pPr>
        <w:autoSpaceDE w:val="0"/>
        <w:autoSpaceDN w:val="0"/>
        <w:adjustRightInd w:val="0"/>
        <w:spacing w:after="0" w:line="360" w:lineRule="auto"/>
        <w:ind w:firstLine="720"/>
        <w:jc w:val="both"/>
        <w:rPr>
          <w:rFonts w:ascii="Times New Roman" w:hAnsi="Times New Roman" w:cs="Times New Roman"/>
          <w:sz w:val="24"/>
          <w:szCs w:val="24"/>
        </w:rPr>
      </w:pPr>
      <w:r w:rsidRPr="00C506C6">
        <w:rPr>
          <w:rFonts w:ascii="Times New Roman" w:hAnsi="Times New Roman" w:cs="Times New Roman"/>
          <w:sz w:val="24"/>
          <w:szCs w:val="24"/>
        </w:rPr>
        <w:t>Salah satu bahan dari alam berupa tanaman obat tradisional yang banyak dimanfaatkan di Indonesia adalah cengkeh (</w:t>
      </w:r>
      <w:r w:rsidRPr="00C506C6">
        <w:rPr>
          <w:rFonts w:ascii="Times New Roman" w:hAnsi="Times New Roman" w:cs="Times New Roman"/>
          <w:i/>
          <w:iCs/>
          <w:sz w:val="24"/>
          <w:szCs w:val="24"/>
        </w:rPr>
        <w:t>Syzygium aromaticum</w:t>
      </w:r>
      <w:r w:rsidRPr="00C506C6">
        <w:rPr>
          <w:rFonts w:ascii="Times New Roman" w:hAnsi="Times New Roman" w:cs="Times New Roman"/>
          <w:sz w:val="24"/>
          <w:szCs w:val="24"/>
        </w:rPr>
        <w:t>). Cengkeh sejak lama digunakan dalam industri makanan, minuman</w:t>
      </w:r>
      <w:r w:rsidR="00FF3F40">
        <w:rPr>
          <w:rFonts w:ascii="Times New Roman" w:hAnsi="Times New Roman" w:cs="Times New Roman"/>
          <w:sz w:val="24"/>
          <w:szCs w:val="24"/>
        </w:rPr>
        <w:t xml:space="preserve">, </w:t>
      </w:r>
      <w:r w:rsidRPr="00C506C6">
        <w:rPr>
          <w:rFonts w:ascii="Times New Roman" w:hAnsi="Times New Roman" w:cs="Times New Roman"/>
          <w:sz w:val="24"/>
          <w:szCs w:val="24"/>
        </w:rPr>
        <w:t>dan obat-obatan tradisional. Tanaman cengkeh memiliki kandungan minyak yang cukup tinggi dan mempunyai sifat khas karena semua bagiannya mulai dari akar, batang, daun, sampai dengan bunganya mengandung minyak atsiri (Kumala dan Ind</w:t>
      </w:r>
      <w:r w:rsidR="00542999">
        <w:rPr>
          <w:rFonts w:ascii="Times New Roman" w:hAnsi="Times New Roman" w:cs="Times New Roman"/>
          <w:sz w:val="24"/>
          <w:szCs w:val="24"/>
        </w:rPr>
        <w:t>riani, 2008</w:t>
      </w:r>
      <w:r w:rsidRPr="00C506C6">
        <w:rPr>
          <w:rFonts w:ascii="Times New Roman" w:hAnsi="Times New Roman" w:cs="Times New Roman"/>
          <w:sz w:val="24"/>
          <w:szCs w:val="24"/>
        </w:rPr>
        <w:t>).</w:t>
      </w:r>
    </w:p>
    <w:p w:rsidR="005A3FEE" w:rsidRDefault="005A3FEE" w:rsidP="005A5B0E">
      <w:pPr>
        <w:autoSpaceDE w:val="0"/>
        <w:autoSpaceDN w:val="0"/>
        <w:adjustRightInd w:val="0"/>
        <w:spacing w:after="0" w:line="360" w:lineRule="auto"/>
        <w:ind w:firstLine="709"/>
        <w:jc w:val="both"/>
        <w:rPr>
          <w:rFonts w:ascii="Times New Roman" w:hAnsi="Times New Roman" w:cs="Times New Roman"/>
          <w:i/>
          <w:iCs/>
          <w:sz w:val="24"/>
          <w:szCs w:val="24"/>
        </w:rPr>
      </w:pPr>
      <w:r w:rsidRPr="005A3FEE">
        <w:rPr>
          <w:rFonts w:ascii="Times New Roman" w:hAnsi="Times New Roman" w:cs="Times New Roman"/>
          <w:sz w:val="24"/>
          <w:szCs w:val="24"/>
        </w:rPr>
        <w:t xml:space="preserve">Minyak cengkeh merupakan ekstrak tanaman cengkeh yang memiliki bahan antimikroba alami. Minyak cengkeh mengandung </w:t>
      </w:r>
      <w:r w:rsidRPr="005A3FEE">
        <w:rPr>
          <w:rFonts w:ascii="Times New Roman" w:hAnsi="Times New Roman" w:cs="Times New Roman"/>
          <w:i/>
          <w:iCs/>
          <w:sz w:val="24"/>
          <w:szCs w:val="24"/>
        </w:rPr>
        <w:t>eugenol, caryophyllene, eugenol acetate</w:t>
      </w:r>
      <w:r w:rsidRPr="005A3FEE">
        <w:rPr>
          <w:rFonts w:ascii="Times New Roman" w:hAnsi="Times New Roman" w:cs="Times New Roman"/>
          <w:sz w:val="24"/>
          <w:szCs w:val="24"/>
        </w:rPr>
        <w:t xml:space="preserve">, dan </w:t>
      </w:r>
      <w:r w:rsidRPr="005A3FEE">
        <w:rPr>
          <w:rFonts w:ascii="Times New Roman" w:hAnsi="Times New Roman" w:cs="Times New Roman"/>
          <w:i/>
          <w:iCs/>
          <w:sz w:val="24"/>
          <w:szCs w:val="24"/>
        </w:rPr>
        <w:t>alpha humelene</w:t>
      </w:r>
      <w:r w:rsidRPr="005A3FEE">
        <w:rPr>
          <w:rFonts w:ascii="Times New Roman" w:hAnsi="Times New Roman" w:cs="Times New Roman"/>
          <w:sz w:val="24"/>
          <w:szCs w:val="24"/>
        </w:rPr>
        <w:t>. Komponen utama dan</w:t>
      </w:r>
      <w:r w:rsidRPr="00393DC7">
        <w:rPr>
          <w:rFonts w:ascii="Times New Roman" w:hAnsi="Times New Roman" w:cs="Times New Roman"/>
          <w:sz w:val="24"/>
          <w:szCs w:val="24"/>
        </w:rPr>
        <w:t xml:space="preserve"> bahan aktif dalam minyak cengkeh ialah eugenol</w:t>
      </w:r>
      <w:r w:rsidR="00393DC7" w:rsidRPr="00393DC7">
        <w:rPr>
          <w:rFonts w:ascii="Times New Roman" w:hAnsi="Times New Roman" w:cs="Times New Roman"/>
          <w:sz w:val="24"/>
          <w:szCs w:val="24"/>
        </w:rPr>
        <w:t xml:space="preserve"> </w:t>
      </w:r>
      <w:r w:rsidRPr="00393DC7">
        <w:rPr>
          <w:rFonts w:ascii="Times New Roman" w:hAnsi="Times New Roman" w:cs="Times New Roman"/>
          <w:sz w:val="24"/>
          <w:szCs w:val="24"/>
        </w:rPr>
        <w:t xml:space="preserve">(Ayoola </w:t>
      </w:r>
      <w:r w:rsidRPr="00393DC7">
        <w:rPr>
          <w:rFonts w:ascii="Times New Roman" w:hAnsi="Times New Roman" w:cs="Times New Roman"/>
          <w:i/>
          <w:sz w:val="24"/>
          <w:szCs w:val="24"/>
        </w:rPr>
        <w:t>et al</w:t>
      </w:r>
      <w:r w:rsidRPr="00393DC7">
        <w:rPr>
          <w:rFonts w:ascii="Times New Roman" w:hAnsi="Times New Roman" w:cs="Times New Roman"/>
          <w:sz w:val="24"/>
          <w:szCs w:val="24"/>
        </w:rPr>
        <w:t>., 2008)</w:t>
      </w:r>
      <w:r w:rsidR="00393DC7" w:rsidRPr="00393DC7">
        <w:rPr>
          <w:rFonts w:ascii="Times New Roman" w:hAnsi="Times New Roman" w:cs="Times New Roman"/>
          <w:sz w:val="24"/>
          <w:szCs w:val="24"/>
        </w:rPr>
        <w:t>.</w:t>
      </w:r>
      <w:r w:rsidR="00393DC7">
        <w:rPr>
          <w:rFonts w:ascii="Times New Roman" w:hAnsi="Times New Roman" w:cs="Times New Roman"/>
          <w:sz w:val="24"/>
          <w:szCs w:val="24"/>
        </w:rPr>
        <w:t xml:space="preserve"> Penelitian </w:t>
      </w:r>
      <w:r w:rsidR="00393DC7" w:rsidRPr="001030B3">
        <w:rPr>
          <w:rFonts w:ascii="Times New Roman" w:hAnsi="Times New Roman" w:cs="Times New Roman"/>
          <w:bCs/>
          <w:sz w:val="24"/>
          <w:szCs w:val="24"/>
        </w:rPr>
        <w:t>Andries</w:t>
      </w:r>
      <w:r w:rsidR="00393DC7">
        <w:rPr>
          <w:rFonts w:ascii="Times New Roman" w:hAnsi="Times New Roman" w:cs="Times New Roman"/>
          <w:bCs/>
          <w:sz w:val="24"/>
          <w:szCs w:val="24"/>
        </w:rPr>
        <w:t xml:space="preserve"> </w:t>
      </w:r>
      <w:r w:rsidR="00393DC7" w:rsidRPr="00FC1747">
        <w:rPr>
          <w:rFonts w:ascii="Times New Roman" w:hAnsi="Times New Roman" w:cs="Times New Roman"/>
          <w:bCs/>
          <w:i/>
          <w:sz w:val="24"/>
          <w:szCs w:val="24"/>
        </w:rPr>
        <w:t>et al</w:t>
      </w:r>
      <w:r w:rsidR="00393DC7">
        <w:rPr>
          <w:rFonts w:ascii="Times New Roman" w:hAnsi="Times New Roman" w:cs="Times New Roman"/>
          <w:bCs/>
          <w:sz w:val="24"/>
          <w:szCs w:val="24"/>
        </w:rPr>
        <w:t>.</w:t>
      </w:r>
      <w:r w:rsidR="0034244B">
        <w:rPr>
          <w:rFonts w:ascii="Times New Roman" w:hAnsi="Times New Roman" w:cs="Times New Roman"/>
          <w:bCs/>
          <w:sz w:val="24"/>
          <w:szCs w:val="24"/>
        </w:rPr>
        <w:t>,</w:t>
      </w:r>
      <w:r w:rsidR="00393DC7">
        <w:rPr>
          <w:rFonts w:ascii="Times New Roman" w:hAnsi="Times New Roman" w:cs="Times New Roman"/>
          <w:bCs/>
          <w:sz w:val="24"/>
          <w:szCs w:val="24"/>
        </w:rPr>
        <w:t xml:space="preserve"> </w:t>
      </w:r>
      <w:r w:rsidR="00393DC7" w:rsidRPr="001030B3">
        <w:rPr>
          <w:rFonts w:ascii="Times New Roman" w:hAnsi="Times New Roman" w:cs="Times New Roman"/>
          <w:bCs/>
          <w:sz w:val="24"/>
          <w:szCs w:val="24"/>
        </w:rPr>
        <w:t>(2014)</w:t>
      </w:r>
      <w:r w:rsidR="0034244B">
        <w:rPr>
          <w:rFonts w:ascii="Times New Roman" w:hAnsi="Times New Roman" w:cs="Times New Roman"/>
          <w:bCs/>
          <w:sz w:val="24"/>
          <w:szCs w:val="24"/>
        </w:rPr>
        <w:t xml:space="preserve"> </w:t>
      </w:r>
      <w:r w:rsidR="00393DC7" w:rsidRPr="001030B3">
        <w:rPr>
          <w:rFonts w:ascii="Times New Roman" w:hAnsi="Times New Roman" w:cs="Times New Roman"/>
          <w:sz w:val="24"/>
          <w:szCs w:val="24"/>
        </w:rPr>
        <w:t xml:space="preserve">menunjukkan bahwa  ekstrak cengkeh memiliki efek antibakteri dalam menghambat pertumbuhan bakteri </w:t>
      </w:r>
      <w:r w:rsidR="00393DC7">
        <w:rPr>
          <w:rFonts w:ascii="Times New Roman" w:hAnsi="Times New Roman" w:cs="Times New Roman"/>
          <w:i/>
          <w:iCs/>
          <w:sz w:val="24"/>
          <w:szCs w:val="24"/>
        </w:rPr>
        <w:t>Streptococcus mutan.</w:t>
      </w:r>
    </w:p>
    <w:p w:rsidR="00540A9B" w:rsidRPr="0047734A" w:rsidRDefault="0047734A" w:rsidP="005A5B0E">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eastAsia="TimesNewRomanPSMT" w:hAnsi="Times New Roman" w:cs="Times New Roman"/>
          <w:sz w:val="24"/>
          <w:szCs w:val="24"/>
        </w:rPr>
        <w:t>B</w:t>
      </w:r>
      <w:r w:rsidRPr="00403C5D">
        <w:rPr>
          <w:rFonts w:ascii="Times New Roman" w:eastAsia="TimesNewRomanPSMT" w:hAnsi="Times New Roman" w:cs="Times New Roman"/>
          <w:sz w:val="24"/>
          <w:szCs w:val="24"/>
        </w:rPr>
        <w:t xml:space="preserve">akteri endofit </w:t>
      </w:r>
      <w:r>
        <w:rPr>
          <w:rFonts w:ascii="Times New Roman" w:eastAsia="TimesNewRomanPSMT" w:hAnsi="Times New Roman" w:cs="Times New Roman"/>
          <w:sz w:val="24"/>
          <w:szCs w:val="24"/>
        </w:rPr>
        <w:t xml:space="preserve">memiliki kemampuan </w:t>
      </w:r>
      <w:r w:rsidR="00FF3F40">
        <w:rPr>
          <w:rFonts w:ascii="Times New Roman" w:eastAsia="TimesNewRomanPSMT" w:hAnsi="Times New Roman" w:cs="Times New Roman"/>
          <w:sz w:val="24"/>
          <w:szCs w:val="24"/>
        </w:rPr>
        <w:t>menghasilkan senyawa aktif. U</w:t>
      </w:r>
      <w:r w:rsidRPr="00403C5D">
        <w:rPr>
          <w:rFonts w:ascii="Times New Roman" w:eastAsia="TimesNewRomanPSMT" w:hAnsi="Times New Roman" w:cs="Times New Roman"/>
          <w:sz w:val="24"/>
          <w:szCs w:val="24"/>
        </w:rPr>
        <w:t>mumnya senyawa aktif diperoleh</w:t>
      </w:r>
      <w:r>
        <w:rPr>
          <w:rFonts w:ascii="Times New Roman" w:eastAsia="TimesNewRomanPSMT" w:hAnsi="Times New Roman" w:cs="Times New Roman"/>
          <w:sz w:val="24"/>
          <w:szCs w:val="24"/>
        </w:rPr>
        <w:t xml:space="preserve"> </w:t>
      </w:r>
      <w:r w:rsidRPr="00403C5D">
        <w:rPr>
          <w:rFonts w:ascii="Times New Roman" w:eastAsia="TimesNewRomanPSMT" w:hAnsi="Times New Roman" w:cs="Times New Roman"/>
          <w:sz w:val="24"/>
          <w:szCs w:val="24"/>
        </w:rPr>
        <w:t>dengan mengekstraksi tanaman, khususnya tanaman</w:t>
      </w:r>
      <w:r>
        <w:rPr>
          <w:rFonts w:ascii="Times New Roman" w:eastAsia="TimesNewRomanPSMT" w:hAnsi="Times New Roman" w:cs="Times New Roman"/>
          <w:sz w:val="24"/>
          <w:szCs w:val="24"/>
        </w:rPr>
        <w:t xml:space="preserve"> </w:t>
      </w:r>
      <w:r w:rsidRPr="00403C5D">
        <w:rPr>
          <w:rFonts w:ascii="Times New Roman" w:eastAsia="TimesNewRomanPSMT" w:hAnsi="Times New Roman" w:cs="Times New Roman"/>
          <w:sz w:val="24"/>
          <w:szCs w:val="24"/>
        </w:rPr>
        <w:t>obat. Untuk memperoleh senyawa aktif dari tanaman</w:t>
      </w:r>
      <w:r>
        <w:rPr>
          <w:rFonts w:ascii="Times New Roman" w:eastAsia="TimesNewRomanPSMT" w:hAnsi="Times New Roman" w:cs="Times New Roman"/>
          <w:sz w:val="24"/>
          <w:szCs w:val="24"/>
        </w:rPr>
        <w:t xml:space="preserve"> </w:t>
      </w:r>
      <w:r w:rsidRPr="00403C5D">
        <w:rPr>
          <w:rFonts w:ascii="Times New Roman" w:eastAsia="TimesNewRomanPSMT" w:hAnsi="Times New Roman" w:cs="Times New Roman"/>
          <w:sz w:val="24"/>
          <w:szCs w:val="24"/>
        </w:rPr>
        <w:t>dibutuhkan waktu dan proses yang lebih rumit</w:t>
      </w:r>
      <w:r>
        <w:rPr>
          <w:rFonts w:ascii="Times New Roman" w:eastAsia="TimesNewRomanPSMT" w:hAnsi="Times New Roman" w:cs="Times New Roman"/>
          <w:sz w:val="24"/>
          <w:szCs w:val="24"/>
        </w:rPr>
        <w:t xml:space="preserve"> </w:t>
      </w:r>
      <w:r w:rsidRPr="00403C5D">
        <w:rPr>
          <w:rFonts w:ascii="Times New Roman" w:eastAsia="TimesNewRomanPSMT" w:hAnsi="Times New Roman" w:cs="Times New Roman"/>
          <w:sz w:val="24"/>
          <w:szCs w:val="24"/>
        </w:rPr>
        <w:t>dibandingkan jika mengekstraksi senyawa dari</w:t>
      </w:r>
      <w:r>
        <w:rPr>
          <w:rFonts w:ascii="Times New Roman" w:eastAsia="TimesNewRomanPSMT" w:hAnsi="Times New Roman" w:cs="Times New Roman"/>
          <w:sz w:val="24"/>
          <w:szCs w:val="24"/>
        </w:rPr>
        <w:t xml:space="preserve"> bakteri (Purwanto </w:t>
      </w:r>
      <w:r w:rsidRPr="00647E61">
        <w:rPr>
          <w:rFonts w:ascii="Times New Roman" w:eastAsia="TimesNewRomanPSMT" w:hAnsi="Times New Roman" w:cs="Times New Roman"/>
          <w:i/>
          <w:sz w:val="24"/>
          <w:szCs w:val="24"/>
        </w:rPr>
        <w:t>et al</w:t>
      </w:r>
      <w:r>
        <w:rPr>
          <w:rFonts w:ascii="Times New Roman" w:eastAsia="TimesNewRomanPSMT" w:hAnsi="Times New Roman" w:cs="Times New Roman"/>
          <w:sz w:val="24"/>
          <w:szCs w:val="24"/>
        </w:rPr>
        <w:t xml:space="preserve">., 2014). </w:t>
      </w:r>
      <w:r w:rsidR="00540A9B" w:rsidRPr="00C506C6">
        <w:rPr>
          <w:rFonts w:ascii="Times New Roman" w:hAnsi="Times New Roman" w:cs="Times New Roman"/>
          <w:sz w:val="24"/>
          <w:szCs w:val="24"/>
        </w:rPr>
        <w:t xml:space="preserve">Besar kemungkinan bakteri endofit yang menetap pada tanaman tersebut memiliki kemampuan untuk mensintesis senyawa antibakteri yang sama seperti tanaman inangnya (Kusumawati </w:t>
      </w:r>
      <w:r w:rsidR="00540A9B" w:rsidRPr="00C506C6">
        <w:rPr>
          <w:rFonts w:ascii="Times New Roman" w:hAnsi="Times New Roman" w:cs="Times New Roman"/>
          <w:i/>
          <w:sz w:val="24"/>
          <w:szCs w:val="24"/>
        </w:rPr>
        <w:t>et al</w:t>
      </w:r>
      <w:r w:rsidR="00542999">
        <w:rPr>
          <w:rFonts w:ascii="Times New Roman" w:hAnsi="Times New Roman" w:cs="Times New Roman"/>
          <w:i/>
          <w:sz w:val="24"/>
          <w:szCs w:val="24"/>
        </w:rPr>
        <w:t xml:space="preserve">., </w:t>
      </w:r>
      <w:r w:rsidR="00540A9B" w:rsidRPr="00C506C6">
        <w:rPr>
          <w:rFonts w:ascii="Times New Roman" w:hAnsi="Times New Roman" w:cs="Times New Roman"/>
          <w:sz w:val="24"/>
          <w:szCs w:val="24"/>
        </w:rPr>
        <w:t xml:space="preserve">2014). </w:t>
      </w:r>
    </w:p>
    <w:p w:rsidR="00FF3F40" w:rsidRDefault="00540A9B" w:rsidP="005A5B0E">
      <w:pPr>
        <w:autoSpaceDE w:val="0"/>
        <w:autoSpaceDN w:val="0"/>
        <w:adjustRightInd w:val="0"/>
        <w:spacing w:after="0" w:line="360" w:lineRule="auto"/>
        <w:ind w:firstLine="709"/>
        <w:jc w:val="both"/>
        <w:rPr>
          <w:rFonts w:ascii="Times New Roman" w:hAnsi="Times New Roman" w:cs="Times New Roman"/>
          <w:sz w:val="24"/>
          <w:szCs w:val="24"/>
        </w:rPr>
      </w:pPr>
      <w:r w:rsidRPr="00C506C6">
        <w:rPr>
          <w:rFonts w:ascii="Times New Roman" w:hAnsi="Times New Roman" w:cs="Times New Roman"/>
          <w:sz w:val="24"/>
          <w:szCs w:val="24"/>
        </w:rPr>
        <w:t xml:space="preserve">Interaksi antara mikroba dengan tanaman inangnya melibatkan transfer materi genetik. Hal ini berdasarkan fakta bahwa zat-zat bioaktif langka yang dihasilkan oleh tanaman tertentu, dihasilkan pula oleh mikroba endofit yang hidup di dalamnya (Strobel, 2002). Pada penelitian ini akan dilakukan isolasi </w:t>
      </w:r>
      <w:r w:rsidR="00FF3F40">
        <w:rPr>
          <w:rFonts w:ascii="Times New Roman" w:hAnsi="Times New Roman" w:cs="Times New Roman"/>
          <w:sz w:val="24"/>
          <w:szCs w:val="24"/>
        </w:rPr>
        <w:t xml:space="preserve">bakteri endofit dari kulit batang dan bunga tanaman cengkeh, uji daya hambat terhadap bakteri isolat klinik </w:t>
      </w:r>
      <w:r w:rsidRPr="00C506C6">
        <w:rPr>
          <w:rFonts w:ascii="Times New Roman" w:hAnsi="Times New Roman" w:cs="Times New Roman"/>
          <w:sz w:val="24"/>
          <w:szCs w:val="24"/>
        </w:rPr>
        <w:t xml:space="preserve">dan identifikasi </w:t>
      </w:r>
      <w:r w:rsidR="00FF3F40">
        <w:rPr>
          <w:rFonts w:ascii="Times New Roman" w:hAnsi="Times New Roman" w:cs="Times New Roman"/>
          <w:sz w:val="24"/>
          <w:szCs w:val="24"/>
        </w:rPr>
        <w:t xml:space="preserve">terhadap </w:t>
      </w:r>
      <w:r w:rsidRPr="00C506C6">
        <w:rPr>
          <w:rFonts w:ascii="Times New Roman" w:hAnsi="Times New Roman" w:cs="Times New Roman"/>
          <w:sz w:val="24"/>
          <w:szCs w:val="24"/>
        </w:rPr>
        <w:t>bakteri endofit</w:t>
      </w:r>
      <w:r w:rsidR="00FF3F40">
        <w:rPr>
          <w:rFonts w:ascii="Times New Roman" w:hAnsi="Times New Roman" w:cs="Times New Roman"/>
          <w:sz w:val="24"/>
          <w:szCs w:val="24"/>
        </w:rPr>
        <w:t xml:space="preserve"> yang mampu menghambat bakteri isolat klinik.</w:t>
      </w:r>
    </w:p>
    <w:p w:rsidR="00267677" w:rsidRDefault="00267677" w:rsidP="005A5B0E">
      <w:pPr>
        <w:autoSpaceDE w:val="0"/>
        <w:autoSpaceDN w:val="0"/>
        <w:adjustRightInd w:val="0"/>
        <w:spacing w:after="0" w:line="360" w:lineRule="auto"/>
        <w:ind w:firstLine="709"/>
        <w:jc w:val="both"/>
        <w:rPr>
          <w:rFonts w:ascii="Times New Roman" w:hAnsi="Times New Roman" w:cs="Times New Roman"/>
          <w:sz w:val="24"/>
          <w:szCs w:val="24"/>
        </w:rPr>
      </w:pPr>
    </w:p>
    <w:p w:rsidR="00C506C6" w:rsidRPr="00C506C6" w:rsidRDefault="00540A9B" w:rsidP="005A5B0E">
      <w:pPr>
        <w:autoSpaceDE w:val="0"/>
        <w:autoSpaceDN w:val="0"/>
        <w:adjustRightInd w:val="0"/>
        <w:spacing w:after="0" w:line="360" w:lineRule="auto"/>
        <w:ind w:firstLine="709"/>
        <w:jc w:val="both"/>
        <w:rPr>
          <w:rFonts w:ascii="Times New Roman" w:hAnsi="Times New Roman" w:cs="Times New Roman"/>
          <w:i/>
          <w:sz w:val="24"/>
          <w:szCs w:val="24"/>
        </w:rPr>
      </w:pPr>
      <w:r w:rsidRPr="00C506C6">
        <w:rPr>
          <w:rFonts w:ascii="Times New Roman" w:hAnsi="Times New Roman" w:cs="Times New Roman"/>
          <w:sz w:val="24"/>
          <w:szCs w:val="24"/>
        </w:rPr>
        <w:t xml:space="preserve"> </w:t>
      </w:r>
    </w:p>
    <w:p w:rsidR="00953ABF" w:rsidRPr="00C506C6" w:rsidRDefault="00542999" w:rsidP="005A5B0E">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BAHAN DAN </w:t>
      </w:r>
      <w:r w:rsidR="00540A9B" w:rsidRPr="00C506C6">
        <w:rPr>
          <w:rFonts w:ascii="Times New Roman" w:hAnsi="Times New Roman" w:cs="Times New Roman"/>
          <w:b/>
          <w:sz w:val="24"/>
          <w:szCs w:val="24"/>
        </w:rPr>
        <w:t>METODE</w:t>
      </w:r>
      <w:r w:rsidR="00953ABF">
        <w:rPr>
          <w:rFonts w:ascii="Times New Roman" w:hAnsi="Times New Roman" w:cs="Times New Roman"/>
          <w:b/>
          <w:sz w:val="24"/>
          <w:szCs w:val="24"/>
        </w:rPr>
        <w:t xml:space="preserve"> </w:t>
      </w:r>
    </w:p>
    <w:p w:rsidR="00267677" w:rsidRPr="00C506C6" w:rsidRDefault="008A10FF" w:rsidP="005A5B0E">
      <w:pPr>
        <w:autoSpaceDE w:val="0"/>
        <w:autoSpaceDN w:val="0"/>
        <w:adjustRightInd w:val="0"/>
        <w:spacing w:after="0" w:line="360" w:lineRule="auto"/>
        <w:ind w:firstLine="709"/>
        <w:jc w:val="both"/>
        <w:rPr>
          <w:rFonts w:ascii="Times New Roman" w:hAnsi="Times New Roman" w:cs="Times New Roman"/>
          <w:sz w:val="24"/>
          <w:szCs w:val="24"/>
        </w:rPr>
      </w:pPr>
      <w:r w:rsidRPr="00C506C6">
        <w:rPr>
          <w:rFonts w:ascii="Times New Roman" w:hAnsi="Times New Roman" w:cs="Times New Roman"/>
          <w:sz w:val="24"/>
          <w:szCs w:val="24"/>
        </w:rPr>
        <w:t xml:space="preserve">Penelitian </w:t>
      </w:r>
      <w:r w:rsidR="00FF3F40">
        <w:rPr>
          <w:rFonts w:ascii="Times New Roman" w:hAnsi="Times New Roman" w:cs="Times New Roman"/>
          <w:sz w:val="24"/>
          <w:szCs w:val="24"/>
        </w:rPr>
        <w:t>ini dilaksanakan pada bulan Maret</w:t>
      </w:r>
      <w:r w:rsidR="00C3332A">
        <w:rPr>
          <w:rFonts w:ascii="Times New Roman" w:hAnsi="Times New Roman" w:cs="Times New Roman"/>
          <w:sz w:val="24"/>
          <w:szCs w:val="24"/>
        </w:rPr>
        <w:t xml:space="preserve"> - </w:t>
      </w:r>
      <w:r w:rsidRPr="00C506C6">
        <w:rPr>
          <w:rFonts w:ascii="Times New Roman" w:hAnsi="Times New Roman" w:cs="Times New Roman"/>
          <w:sz w:val="24"/>
          <w:szCs w:val="24"/>
        </w:rPr>
        <w:t xml:space="preserve">November 2016 di Laboratorium Mikrobiologi FKIP Universitas Mataram dan Laboratorium Unit Riset Biomedik </w:t>
      </w:r>
      <w:r w:rsidR="00BD0C4B">
        <w:rPr>
          <w:rFonts w:ascii="Times New Roman" w:hAnsi="Times New Roman" w:cs="Times New Roman"/>
          <w:sz w:val="24"/>
          <w:szCs w:val="24"/>
        </w:rPr>
        <w:t xml:space="preserve">RSUD </w:t>
      </w:r>
      <w:r w:rsidRPr="00C506C6">
        <w:rPr>
          <w:rFonts w:ascii="Times New Roman" w:hAnsi="Times New Roman" w:cs="Times New Roman"/>
          <w:sz w:val="24"/>
          <w:szCs w:val="24"/>
        </w:rPr>
        <w:t xml:space="preserve"> Provinsi Nusa Tenggara Barat</w:t>
      </w:r>
      <w:r w:rsidR="00A37295">
        <w:rPr>
          <w:rFonts w:ascii="Times New Roman" w:hAnsi="Times New Roman" w:cs="Times New Roman"/>
          <w:sz w:val="24"/>
          <w:szCs w:val="24"/>
        </w:rPr>
        <w:t>. Sampel kulit batang dan bunga tanaman cengkeh diperoleh di Desa Endut Kecamatan Lingsar Lombok Barat</w:t>
      </w:r>
      <w:r w:rsidR="00ED305B" w:rsidRPr="00C506C6">
        <w:rPr>
          <w:rFonts w:ascii="Times New Roman" w:hAnsi="Times New Roman" w:cs="Times New Roman"/>
          <w:sz w:val="24"/>
          <w:szCs w:val="24"/>
        </w:rPr>
        <w:t>.</w:t>
      </w:r>
    </w:p>
    <w:p w:rsidR="0039454E" w:rsidRPr="00A37295" w:rsidRDefault="0039454E" w:rsidP="005A5B0E">
      <w:pPr>
        <w:autoSpaceDE w:val="0"/>
        <w:autoSpaceDN w:val="0"/>
        <w:adjustRightInd w:val="0"/>
        <w:spacing w:after="0" w:line="360" w:lineRule="auto"/>
        <w:jc w:val="both"/>
        <w:rPr>
          <w:rFonts w:ascii="Times New Roman" w:hAnsi="Times New Roman" w:cs="Times New Roman"/>
          <w:b/>
          <w:sz w:val="24"/>
          <w:szCs w:val="24"/>
        </w:rPr>
      </w:pPr>
      <w:r w:rsidRPr="00A37295">
        <w:rPr>
          <w:rFonts w:ascii="Times New Roman" w:hAnsi="Times New Roman" w:cs="Times New Roman"/>
          <w:b/>
          <w:sz w:val="24"/>
          <w:szCs w:val="24"/>
        </w:rPr>
        <w:t xml:space="preserve">Isolasi </w:t>
      </w:r>
      <w:r w:rsidR="00126F2F" w:rsidRPr="00A37295">
        <w:rPr>
          <w:rFonts w:ascii="Times New Roman" w:hAnsi="Times New Roman" w:cs="Times New Roman"/>
          <w:b/>
          <w:sz w:val="24"/>
          <w:szCs w:val="24"/>
        </w:rPr>
        <w:t xml:space="preserve">bakteri endofit </w:t>
      </w:r>
    </w:p>
    <w:p w:rsidR="00531BD0" w:rsidRPr="00C506C6" w:rsidRDefault="0004087A" w:rsidP="005A5B0E">
      <w:pPr>
        <w:pStyle w:val="Default"/>
        <w:spacing w:line="360" w:lineRule="auto"/>
        <w:ind w:firstLine="720"/>
        <w:jc w:val="both"/>
        <w:rPr>
          <w:color w:val="000000" w:themeColor="text1"/>
        </w:rPr>
      </w:pPr>
      <w:r>
        <w:t>S</w:t>
      </w:r>
      <w:r w:rsidR="00531BD0" w:rsidRPr="00C506C6">
        <w:t xml:space="preserve">ampel </w:t>
      </w:r>
      <w:r w:rsidR="00025230">
        <w:t xml:space="preserve">kulit batang </w:t>
      </w:r>
      <w:r>
        <w:t xml:space="preserve">yang telah dipotong </w:t>
      </w:r>
      <w:r w:rsidR="00531BD0" w:rsidRPr="00C506C6">
        <w:t xml:space="preserve">disterilisasi dengan direndam dalam </w:t>
      </w:r>
      <w:r w:rsidR="00267677">
        <w:t xml:space="preserve">alkohol 70%, NaOCl </w:t>
      </w:r>
      <w:r w:rsidR="00531BD0" w:rsidRPr="00C506C6">
        <w:t>4%, dan dibilas dengan aquades</w:t>
      </w:r>
      <w:r w:rsidR="00025230">
        <w:t xml:space="preserve">. </w:t>
      </w:r>
      <w:r w:rsidR="00531BD0" w:rsidRPr="00C506C6">
        <w:t xml:space="preserve">Potongan sampel yang sudah disterilisasi ditanam </w:t>
      </w:r>
      <w:r w:rsidR="00025230">
        <w:t xml:space="preserve"> dalam media TSA, </w:t>
      </w:r>
      <w:r w:rsidR="007649E4">
        <w:t xml:space="preserve">dan diinkubasi pada </w:t>
      </w:r>
      <w:r w:rsidR="00531BD0" w:rsidRPr="00C506C6">
        <w:t>suhu 32</w:t>
      </w:r>
      <w:r w:rsidR="00531BD0" w:rsidRPr="00C506C6">
        <w:rPr>
          <w:vertAlign w:val="superscript"/>
        </w:rPr>
        <w:t>o</w:t>
      </w:r>
      <w:r w:rsidR="00531BD0" w:rsidRPr="00C506C6">
        <w:t xml:space="preserve">C. </w:t>
      </w:r>
      <w:r w:rsidR="00025230">
        <w:t xml:space="preserve">Isolat bakteri endofit yang tumbuh dimurnikan </w:t>
      </w:r>
      <w:r w:rsidR="00531BD0" w:rsidRPr="00C506C6">
        <w:rPr>
          <w:color w:val="000000" w:themeColor="text1"/>
        </w:rPr>
        <w:t xml:space="preserve">(Desriani </w:t>
      </w:r>
      <w:r w:rsidR="00531BD0" w:rsidRPr="00C506C6">
        <w:rPr>
          <w:i/>
          <w:color w:val="000000" w:themeColor="text1"/>
        </w:rPr>
        <w:t>et al</w:t>
      </w:r>
      <w:r w:rsidR="00025230">
        <w:rPr>
          <w:color w:val="000000" w:themeColor="text1"/>
        </w:rPr>
        <w:t>., 2014</w:t>
      </w:r>
      <w:r w:rsidR="00531BD0" w:rsidRPr="00C506C6">
        <w:rPr>
          <w:color w:val="000000" w:themeColor="text1"/>
        </w:rPr>
        <w:t>).</w:t>
      </w:r>
    </w:p>
    <w:p w:rsidR="00267677" w:rsidRDefault="00531BD0" w:rsidP="005A5B0E">
      <w:pPr>
        <w:autoSpaceDE w:val="0"/>
        <w:autoSpaceDN w:val="0"/>
        <w:adjustRightInd w:val="0"/>
        <w:spacing w:after="0" w:line="360" w:lineRule="auto"/>
        <w:ind w:firstLine="720"/>
        <w:jc w:val="both"/>
        <w:rPr>
          <w:rFonts w:ascii="Times New Roman" w:hAnsi="Times New Roman" w:cs="Times New Roman"/>
          <w:sz w:val="24"/>
          <w:szCs w:val="24"/>
        </w:rPr>
      </w:pPr>
      <w:r w:rsidRPr="00C506C6">
        <w:rPr>
          <w:rFonts w:ascii="Times New Roman" w:hAnsi="Times New Roman" w:cs="Times New Roman"/>
          <w:sz w:val="24"/>
          <w:szCs w:val="24"/>
        </w:rPr>
        <w:t xml:space="preserve">Isolasi bakteri endofit dari bunga tanaman cengkeh dilakukan dengan metode pengenceran bertingkat  Zinniel </w:t>
      </w:r>
      <w:r w:rsidR="0004087A">
        <w:rPr>
          <w:rFonts w:ascii="Times New Roman" w:hAnsi="Times New Roman" w:cs="Times New Roman"/>
          <w:i/>
          <w:iCs/>
          <w:sz w:val="24"/>
          <w:szCs w:val="24"/>
        </w:rPr>
        <w:t>et al.</w:t>
      </w:r>
      <w:r w:rsidR="0034244B">
        <w:rPr>
          <w:rFonts w:ascii="Times New Roman" w:hAnsi="Times New Roman" w:cs="Times New Roman"/>
          <w:i/>
          <w:iCs/>
          <w:sz w:val="24"/>
          <w:szCs w:val="24"/>
        </w:rPr>
        <w:t>,</w:t>
      </w:r>
      <w:r w:rsidR="0004087A">
        <w:rPr>
          <w:rFonts w:ascii="Times New Roman" w:hAnsi="Times New Roman" w:cs="Times New Roman"/>
          <w:i/>
          <w:iCs/>
          <w:sz w:val="24"/>
          <w:szCs w:val="24"/>
        </w:rPr>
        <w:t xml:space="preserve"> </w:t>
      </w:r>
      <w:r w:rsidR="0034244B">
        <w:rPr>
          <w:rFonts w:ascii="Times New Roman" w:hAnsi="Times New Roman" w:cs="Times New Roman"/>
          <w:sz w:val="24"/>
          <w:szCs w:val="24"/>
        </w:rPr>
        <w:t>(2002)</w:t>
      </w:r>
      <w:r w:rsidRPr="00C506C6">
        <w:rPr>
          <w:rFonts w:ascii="Times New Roman" w:hAnsi="Times New Roman" w:cs="Times New Roman"/>
          <w:sz w:val="24"/>
          <w:szCs w:val="24"/>
        </w:rPr>
        <w:t xml:space="preserve"> sampel disterilisasi permukaann</w:t>
      </w:r>
      <w:r w:rsidR="00025230">
        <w:rPr>
          <w:rFonts w:ascii="Times New Roman" w:hAnsi="Times New Roman" w:cs="Times New Roman"/>
          <w:sz w:val="24"/>
          <w:szCs w:val="24"/>
        </w:rPr>
        <w:t>ya dengan alkohol 70%</w:t>
      </w:r>
      <w:r w:rsidR="00267677">
        <w:rPr>
          <w:rFonts w:ascii="Times New Roman" w:hAnsi="Times New Roman" w:cs="Times New Roman"/>
          <w:sz w:val="24"/>
          <w:szCs w:val="24"/>
        </w:rPr>
        <w:t>, larutan NaOCl</w:t>
      </w:r>
      <w:r w:rsidR="00E206D9">
        <w:rPr>
          <w:rFonts w:ascii="Times New Roman" w:hAnsi="Times New Roman" w:cs="Times New Roman"/>
          <w:sz w:val="24"/>
          <w:szCs w:val="24"/>
        </w:rPr>
        <w:t xml:space="preserve"> 4%, dan </w:t>
      </w:r>
      <w:r w:rsidR="00C3332A">
        <w:rPr>
          <w:rFonts w:ascii="Times New Roman" w:hAnsi="Times New Roman" w:cs="Times New Roman"/>
          <w:sz w:val="24"/>
          <w:szCs w:val="24"/>
        </w:rPr>
        <w:t>dicuci dengan aquades</w:t>
      </w:r>
      <w:r w:rsidRPr="00C506C6">
        <w:rPr>
          <w:rFonts w:ascii="Times New Roman" w:hAnsi="Times New Roman" w:cs="Times New Roman"/>
          <w:sz w:val="24"/>
          <w:szCs w:val="24"/>
        </w:rPr>
        <w:t>. Bunga yang sudah steril dihaluskan menggunakan mortal steril dan di</w:t>
      </w:r>
      <w:r w:rsidR="007649E4">
        <w:rPr>
          <w:rFonts w:ascii="Times New Roman" w:hAnsi="Times New Roman" w:cs="Times New Roman"/>
          <w:sz w:val="24"/>
          <w:szCs w:val="24"/>
        </w:rPr>
        <w:t>tambahkan 9 ml NaCl 0,9% steril,</w:t>
      </w:r>
      <w:r w:rsidRPr="00C506C6">
        <w:rPr>
          <w:rFonts w:ascii="Times New Roman" w:hAnsi="Times New Roman" w:cs="Times New Roman"/>
          <w:sz w:val="24"/>
          <w:szCs w:val="24"/>
        </w:rPr>
        <w:t xml:space="preserve"> k</w:t>
      </w:r>
      <w:r w:rsidR="007649E4">
        <w:rPr>
          <w:rFonts w:ascii="Times New Roman" w:hAnsi="Times New Roman" w:cs="Times New Roman"/>
          <w:sz w:val="24"/>
          <w:szCs w:val="24"/>
        </w:rPr>
        <w:t xml:space="preserve">emudian dikocok hingga </w:t>
      </w:r>
      <w:r w:rsidR="00E206D9">
        <w:rPr>
          <w:rFonts w:ascii="Times New Roman" w:hAnsi="Times New Roman" w:cs="Times New Roman"/>
          <w:sz w:val="24"/>
          <w:szCs w:val="24"/>
        </w:rPr>
        <w:t>homogen</w:t>
      </w:r>
      <w:r w:rsidR="007649E4">
        <w:rPr>
          <w:rFonts w:ascii="Times New Roman" w:hAnsi="Times New Roman" w:cs="Times New Roman"/>
          <w:sz w:val="24"/>
          <w:szCs w:val="24"/>
        </w:rPr>
        <w:t xml:space="preserve"> da</w:t>
      </w:r>
      <w:r w:rsidRPr="00C506C6">
        <w:rPr>
          <w:rFonts w:ascii="Times New Roman" w:hAnsi="Times New Roman" w:cs="Times New Roman"/>
          <w:sz w:val="24"/>
          <w:szCs w:val="24"/>
        </w:rPr>
        <w:t>n dilakukan pengenceran secara berseri s</w:t>
      </w:r>
      <w:r w:rsidR="0073181A">
        <w:rPr>
          <w:rFonts w:ascii="Times New Roman" w:hAnsi="Times New Roman" w:cs="Times New Roman"/>
          <w:sz w:val="24"/>
          <w:szCs w:val="24"/>
        </w:rPr>
        <w:t xml:space="preserve">ampai </w:t>
      </w:r>
      <w:r w:rsidRPr="00C506C6">
        <w:rPr>
          <w:rFonts w:ascii="Times New Roman" w:hAnsi="Times New Roman" w:cs="Times New Roman"/>
          <w:sz w:val="24"/>
          <w:szCs w:val="24"/>
        </w:rPr>
        <w:t>10</w:t>
      </w:r>
      <w:r w:rsidRPr="00C506C6">
        <w:rPr>
          <w:rFonts w:ascii="Times New Roman" w:hAnsi="Times New Roman" w:cs="Times New Roman"/>
          <w:sz w:val="24"/>
          <w:szCs w:val="24"/>
          <w:vertAlign w:val="superscript"/>
        </w:rPr>
        <w:t>- 3</w:t>
      </w:r>
      <w:r w:rsidRPr="00C506C6">
        <w:rPr>
          <w:rFonts w:ascii="Times New Roman" w:hAnsi="Times New Roman" w:cs="Times New Roman"/>
          <w:sz w:val="24"/>
          <w:szCs w:val="24"/>
        </w:rPr>
        <w:t xml:space="preserve">. Sebanyak 0,1 ml dari </w:t>
      </w:r>
      <w:r w:rsidR="00C2133C">
        <w:rPr>
          <w:rFonts w:ascii="Times New Roman" w:hAnsi="Times New Roman" w:cs="Times New Roman"/>
          <w:sz w:val="24"/>
          <w:szCs w:val="24"/>
        </w:rPr>
        <w:t xml:space="preserve">setiap pengenceran </w:t>
      </w:r>
      <w:r w:rsidRPr="00C506C6">
        <w:rPr>
          <w:rFonts w:ascii="Times New Roman" w:hAnsi="Times New Roman" w:cs="Times New Roman"/>
          <w:sz w:val="24"/>
          <w:szCs w:val="24"/>
        </w:rPr>
        <w:t xml:space="preserve">diinokulasikan pada media TSA. </w:t>
      </w:r>
    </w:p>
    <w:p w:rsidR="0004087A" w:rsidRPr="00A37295" w:rsidRDefault="00126F2F" w:rsidP="005A5B0E">
      <w:pPr>
        <w:autoSpaceDE w:val="0"/>
        <w:autoSpaceDN w:val="0"/>
        <w:adjustRightInd w:val="0"/>
        <w:spacing w:after="0" w:line="360" w:lineRule="auto"/>
        <w:jc w:val="both"/>
        <w:rPr>
          <w:rFonts w:ascii="Times New Roman" w:hAnsi="Times New Roman" w:cs="Times New Roman"/>
          <w:b/>
          <w:sz w:val="24"/>
          <w:szCs w:val="24"/>
        </w:rPr>
      </w:pPr>
      <w:r w:rsidRPr="00A37295">
        <w:rPr>
          <w:rFonts w:ascii="Times New Roman" w:hAnsi="Times New Roman" w:cs="Times New Roman"/>
          <w:b/>
          <w:sz w:val="24"/>
          <w:szCs w:val="24"/>
        </w:rPr>
        <w:t xml:space="preserve">Uji daya hambat bakteri endofit </w:t>
      </w:r>
    </w:p>
    <w:p w:rsidR="00267677" w:rsidRPr="006E6953" w:rsidRDefault="007649E4" w:rsidP="005A5B0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Isolat bakteri endofit diinokulasi ke dalam medium NB, diinkubasi pada suhu 32</w:t>
      </w:r>
      <w:r w:rsidRPr="007649E4">
        <w:rPr>
          <w:rFonts w:ascii="Times New Roman" w:hAnsi="Times New Roman" w:cs="Times New Roman"/>
          <w:sz w:val="24"/>
          <w:szCs w:val="24"/>
          <w:vertAlign w:val="superscript"/>
        </w:rPr>
        <w:t>0</w:t>
      </w:r>
      <w:r>
        <w:rPr>
          <w:rFonts w:ascii="Times New Roman" w:hAnsi="Times New Roman" w:cs="Times New Roman"/>
          <w:sz w:val="24"/>
          <w:szCs w:val="24"/>
        </w:rPr>
        <w:t>C sambil di</w:t>
      </w:r>
      <w:r w:rsidR="00C2133C">
        <w:rPr>
          <w:rFonts w:ascii="Times New Roman" w:hAnsi="Times New Roman" w:cs="Times New Roman"/>
          <w:sz w:val="24"/>
          <w:szCs w:val="24"/>
        </w:rPr>
        <w:t xml:space="preserve">goyang </w:t>
      </w:r>
      <w:r>
        <w:rPr>
          <w:rFonts w:ascii="Times New Roman" w:hAnsi="Times New Roman" w:cs="Times New Roman"/>
          <w:sz w:val="24"/>
          <w:szCs w:val="24"/>
        </w:rPr>
        <w:t xml:space="preserve">selama 48 jam, dan </w:t>
      </w:r>
      <w:r w:rsidR="00C2133C">
        <w:rPr>
          <w:rFonts w:ascii="Times New Roman" w:hAnsi="Times New Roman" w:cs="Times New Roman"/>
          <w:sz w:val="24"/>
          <w:szCs w:val="24"/>
        </w:rPr>
        <w:t>d</w:t>
      </w:r>
      <w:r>
        <w:rPr>
          <w:rFonts w:ascii="Times New Roman" w:hAnsi="Times New Roman" w:cs="Times New Roman"/>
          <w:sz w:val="24"/>
          <w:szCs w:val="24"/>
        </w:rPr>
        <w:t>i</w:t>
      </w:r>
      <w:r w:rsidR="00C2133C">
        <w:rPr>
          <w:rFonts w:ascii="Times New Roman" w:hAnsi="Times New Roman" w:cs="Times New Roman"/>
          <w:sz w:val="24"/>
          <w:szCs w:val="24"/>
        </w:rPr>
        <w:t>sentrifugasi</w:t>
      </w:r>
      <w:r>
        <w:rPr>
          <w:rFonts w:ascii="Times New Roman" w:hAnsi="Times New Roman" w:cs="Times New Roman"/>
          <w:sz w:val="24"/>
          <w:szCs w:val="24"/>
        </w:rPr>
        <w:t xml:space="preserve"> pada 5000 g selama 30 menit sehingga </w:t>
      </w:r>
      <w:r w:rsidR="00C2133C">
        <w:rPr>
          <w:rFonts w:ascii="Times New Roman" w:hAnsi="Times New Roman" w:cs="Times New Roman"/>
          <w:sz w:val="24"/>
          <w:szCs w:val="24"/>
        </w:rPr>
        <w:t xml:space="preserve"> dihasilkan supernatan. </w:t>
      </w:r>
      <w:r w:rsidR="00A27729">
        <w:rPr>
          <w:rFonts w:ascii="Times New Roman" w:hAnsi="Times New Roman" w:cs="Times New Roman"/>
          <w:sz w:val="24"/>
          <w:szCs w:val="24"/>
        </w:rPr>
        <w:t xml:space="preserve">Bakteri uji yang digunakan ada 4 jenis bakteri yaitu </w:t>
      </w:r>
      <w:r w:rsidR="00A27729" w:rsidRPr="00A27729">
        <w:rPr>
          <w:rFonts w:ascii="Times New Roman" w:hAnsi="Times New Roman" w:cs="Times New Roman"/>
          <w:i/>
          <w:sz w:val="24"/>
          <w:szCs w:val="24"/>
        </w:rPr>
        <w:t xml:space="preserve">Streptococcus mutan, Staphylococcus aureus, Escherichia coli </w:t>
      </w:r>
      <w:r w:rsidR="00A27729" w:rsidRPr="00A27729">
        <w:rPr>
          <w:rFonts w:ascii="Times New Roman" w:hAnsi="Times New Roman" w:cs="Times New Roman"/>
          <w:sz w:val="24"/>
          <w:szCs w:val="24"/>
        </w:rPr>
        <w:t>dan</w:t>
      </w:r>
      <w:r w:rsidR="00A27729" w:rsidRPr="00A27729">
        <w:rPr>
          <w:rFonts w:ascii="Times New Roman" w:hAnsi="Times New Roman" w:cs="Times New Roman"/>
          <w:i/>
          <w:sz w:val="24"/>
          <w:szCs w:val="24"/>
        </w:rPr>
        <w:t xml:space="preserve"> Klebsiella pneumoniae</w:t>
      </w:r>
      <w:r w:rsidR="00A27729">
        <w:rPr>
          <w:rFonts w:ascii="Times New Roman" w:hAnsi="Times New Roman" w:cs="Times New Roman"/>
          <w:sz w:val="24"/>
          <w:szCs w:val="24"/>
        </w:rPr>
        <w:t xml:space="preserve">. </w:t>
      </w:r>
      <w:r w:rsidR="00C2133C">
        <w:rPr>
          <w:rFonts w:ascii="Times New Roman" w:hAnsi="Times New Roman" w:cs="Times New Roman"/>
          <w:sz w:val="24"/>
          <w:szCs w:val="24"/>
        </w:rPr>
        <w:t>Bakteri uji dibuat pengenceran</w:t>
      </w:r>
      <w:r w:rsidR="006E6953">
        <w:rPr>
          <w:rFonts w:ascii="Times New Roman" w:hAnsi="Times New Roman" w:cs="Times New Roman"/>
          <w:sz w:val="24"/>
          <w:szCs w:val="24"/>
        </w:rPr>
        <w:t xml:space="preserve"> </w:t>
      </w:r>
      <w:r>
        <w:rPr>
          <w:rFonts w:ascii="Times New Roman" w:hAnsi="Times New Roman" w:cs="Times New Roman"/>
          <w:sz w:val="24"/>
          <w:szCs w:val="24"/>
        </w:rPr>
        <w:t xml:space="preserve">menggunakan NaCl 0,9% </w:t>
      </w:r>
      <w:r w:rsidR="006E6953">
        <w:rPr>
          <w:rFonts w:ascii="Times New Roman" w:hAnsi="Times New Roman" w:cs="Times New Roman"/>
          <w:sz w:val="24"/>
          <w:szCs w:val="24"/>
        </w:rPr>
        <w:t xml:space="preserve">dan kekeruhannya distandarisasi dengan </w:t>
      </w:r>
      <w:r>
        <w:rPr>
          <w:rFonts w:ascii="Times New Roman" w:hAnsi="Times New Roman" w:cs="Times New Roman"/>
          <w:sz w:val="24"/>
          <w:szCs w:val="24"/>
        </w:rPr>
        <w:t>CFU 10</w:t>
      </w:r>
      <w:r w:rsidRPr="007649E4">
        <w:rPr>
          <w:rFonts w:ascii="Times New Roman" w:hAnsi="Times New Roman" w:cs="Times New Roman"/>
          <w:sz w:val="24"/>
          <w:szCs w:val="24"/>
          <w:vertAlign w:val="superscript"/>
        </w:rPr>
        <w:t>5</w:t>
      </w:r>
      <w:r>
        <w:rPr>
          <w:rFonts w:ascii="Times New Roman" w:hAnsi="Times New Roman" w:cs="Times New Roman"/>
          <w:sz w:val="24"/>
          <w:szCs w:val="24"/>
        </w:rPr>
        <w:t>. Uji daya hambat dilakukan dengan metode sumuran</w:t>
      </w:r>
      <w:r w:rsidR="00267677">
        <w:rPr>
          <w:rFonts w:ascii="Times New Roman" w:hAnsi="Times New Roman" w:cs="Times New Roman"/>
          <w:sz w:val="24"/>
          <w:szCs w:val="24"/>
        </w:rPr>
        <w:t xml:space="preserve"> pada media MHA, kontrol positif menggunakan </w:t>
      </w:r>
      <w:r w:rsidR="00267677">
        <w:rPr>
          <w:rFonts w:ascii="Times New Roman" w:hAnsi="Times New Roman" w:cs="Times New Roman"/>
          <w:i/>
          <w:sz w:val="24"/>
          <w:szCs w:val="24"/>
        </w:rPr>
        <w:t xml:space="preserve">ciprofloxacin </w:t>
      </w:r>
      <w:r w:rsidR="00267677">
        <w:rPr>
          <w:rFonts w:ascii="Times New Roman" w:hAnsi="Times New Roman" w:cs="Times New Roman"/>
          <w:sz w:val="24"/>
          <w:szCs w:val="24"/>
        </w:rPr>
        <w:t xml:space="preserve">dan kontrol negatif aquades </w:t>
      </w:r>
      <w:r w:rsidR="006E6953">
        <w:rPr>
          <w:rFonts w:ascii="Times New Roman" w:hAnsi="Times New Roman" w:cs="Times New Roman"/>
          <w:sz w:val="24"/>
          <w:szCs w:val="24"/>
        </w:rPr>
        <w:t>(Prayoga, 2013).</w:t>
      </w:r>
    </w:p>
    <w:p w:rsidR="001323D5" w:rsidRPr="00953ABF" w:rsidRDefault="001323D5" w:rsidP="005A5B0E">
      <w:pPr>
        <w:pStyle w:val="Default"/>
        <w:spacing w:line="360" w:lineRule="auto"/>
        <w:jc w:val="both"/>
        <w:rPr>
          <w:b/>
        </w:rPr>
      </w:pPr>
      <w:r w:rsidRPr="00953ABF">
        <w:rPr>
          <w:b/>
        </w:rPr>
        <w:t xml:space="preserve">Uji </w:t>
      </w:r>
      <w:r w:rsidR="00126F2F">
        <w:rPr>
          <w:b/>
        </w:rPr>
        <w:t>b</w:t>
      </w:r>
      <w:r w:rsidRPr="00953ABF">
        <w:rPr>
          <w:b/>
        </w:rPr>
        <w:t>iokimia</w:t>
      </w:r>
    </w:p>
    <w:p w:rsidR="00A37295" w:rsidRPr="005A5B0E" w:rsidRDefault="00CA3FE8" w:rsidP="005A5B0E">
      <w:pPr>
        <w:pStyle w:val="Default"/>
        <w:spacing w:line="360" w:lineRule="auto"/>
        <w:ind w:firstLine="720"/>
        <w:jc w:val="both"/>
        <w:rPr>
          <w:bCs/>
          <w:iCs/>
        </w:rPr>
      </w:pPr>
      <w:r w:rsidRPr="00C35EFE">
        <w:t xml:space="preserve">Uji biokimia pada penelitian ini </w:t>
      </w:r>
      <w:r w:rsidR="00267677">
        <w:t>meliputi uji TSI</w:t>
      </w:r>
      <w:r w:rsidRPr="00C35EFE">
        <w:t xml:space="preserve"> (</w:t>
      </w:r>
      <w:r w:rsidR="00267677">
        <w:rPr>
          <w:bCs/>
          <w:i/>
          <w:iCs/>
        </w:rPr>
        <w:t>Triple Sugar Iron</w:t>
      </w:r>
      <w:r w:rsidRPr="00267677">
        <w:rPr>
          <w:bCs/>
          <w:iCs/>
        </w:rPr>
        <w:t>)</w:t>
      </w:r>
      <w:r w:rsidRPr="00C35EFE">
        <w:rPr>
          <w:bCs/>
          <w:i/>
          <w:iCs/>
        </w:rPr>
        <w:t>,</w:t>
      </w:r>
      <w:r w:rsidR="00267677">
        <w:rPr>
          <w:bCs/>
          <w:iCs/>
        </w:rPr>
        <w:t xml:space="preserve"> uji Simmon c</w:t>
      </w:r>
      <w:r w:rsidRPr="00C35EFE">
        <w:rPr>
          <w:bCs/>
          <w:iCs/>
        </w:rPr>
        <w:t>itrat</w:t>
      </w:r>
      <w:r w:rsidRPr="00C35EFE">
        <w:rPr>
          <w:bCs/>
          <w:i/>
          <w:iCs/>
        </w:rPr>
        <w:t>,</w:t>
      </w:r>
      <w:r w:rsidRPr="00C35EFE">
        <w:rPr>
          <w:bCs/>
          <w:iCs/>
        </w:rPr>
        <w:t xml:space="preserve"> uji hidrolisis urea, uji motilitas, uji karbohidrat (Glukosa, S</w:t>
      </w:r>
      <w:r w:rsidR="004C6F0A">
        <w:rPr>
          <w:bCs/>
          <w:iCs/>
        </w:rPr>
        <w:t>ukrosa, Laktosa, Maltosa, Manitol</w:t>
      </w:r>
      <w:r w:rsidRPr="00C35EFE">
        <w:rPr>
          <w:bCs/>
          <w:iCs/>
        </w:rPr>
        <w:t>), uji indol, uji katalase, uji hidrolisis pat</w:t>
      </w:r>
      <w:r w:rsidR="00267677">
        <w:rPr>
          <w:bCs/>
          <w:iCs/>
        </w:rPr>
        <w:t xml:space="preserve">i, uji metal red, dan uji voges </w:t>
      </w:r>
      <w:r w:rsidRPr="00C35EFE">
        <w:rPr>
          <w:bCs/>
          <w:iCs/>
        </w:rPr>
        <w:t>proskauer.</w:t>
      </w:r>
    </w:p>
    <w:p w:rsidR="00C506C6" w:rsidRPr="00A37295" w:rsidRDefault="00C506C6" w:rsidP="005A5B0E">
      <w:pPr>
        <w:autoSpaceDE w:val="0"/>
        <w:autoSpaceDN w:val="0"/>
        <w:adjustRightInd w:val="0"/>
        <w:spacing w:after="0" w:line="360" w:lineRule="auto"/>
        <w:jc w:val="both"/>
        <w:rPr>
          <w:rFonts w:ascii="Times New Roman" w:hAnsi="Times New Roman" w:cs="Times New Roman"/>
          <w:b/>
          <w:sz w:val="24"/>
          <w:szCs w:val="24"/>
        </w:rPr>
      </w:pPr>
      <w:r w:rsidRPr="00A37295">
        <w:rPr>
          <w:rFonts w:ascii="Times New Roman" w:hAnsi="Times New Roman" w:cs="Times New Roman"/>
          <w:b/>
          <w:sz w:val="24"/>
          <w:szCs w:val="24"/>
        </w:rPr>
        <w:t xml:space="preserve">Identifikasi </w:t>
      </w:r>
      <w:r w:rsidR="00126F2F" w:rsidRPr="00A37295">
        <w:rPr>
          <w:rFonts w:ascii="Times New Roman" w:hAnsi="Times New Roman" w:cs="Times New Roman"/>
          <w:b/>
          <w:sz w:val="24"/>
          <w:szCs w:val="24"/>
        </w:rPr>
        <w:t xml:space="preserve">molekuler isolat bakteri endofit </w:t>
      </w:r>
    </w:p>
    <w:p w:rsidR="00B070D3" w:rsidRDefault="00ED7AB0" w:rsidP="005A5B0E">
      <w:pPr>
        <w:autoSpaceDE w:val="0"/>
        <w:autoSpaceDN w:val="0"/>
        <w:adjustRightInd w:val="0"/>
        <w:spacing w:after="0" w:line="360" w:lineRule="auto"/>
        <w:ind w:firstLine="491"/>
        <w:jc w:val="both"/>
        <w:rPr>
          <w:rFonts w:ascii="Times New Roman" w:hAnsi="Times New Roman" w:cs="Times New Roman"/>
          <w:sz w:val="24"/>
          <w:szCs w:val="24"/>
        </w:rPr>
      </w:pPr>
      <w:r w:rsidRPr="00A37295">
        <w:rPr>
          <w:rFonts w:ascii="Times New Roman" w:hAnsi="Times New Roman" w:cs="Times New Roman"/>
          <w:sz w:val="24"/>
          <w:szCs w:val="24"/>
        </w:rPr>
        <w:t>Ekstraksi DNA</w:t>
      </w:r>
      <w:r w:rsidRPr="00ED7AB0">
        <w:rPr>
          <w:rFonts w:ascii="Times New Roman" w:hAnsi="Times New Roman" w:cs="Times New Roman"/>
          <w:b/>
          <w:sz w:val="24"/>
          <w:szCs w:val="24"/>
        </w:rPr>
        <w:t xml:space="preserve"> </w:t>
      </w:r>
      <w:r>
        <w:rPr>
          <w:rFonts w:ascii="Times New Roman" w:hAnsi="Times New Roman" w:cs="Times New Roman"/>
          <w:sz w:val="24"/>
          <w:szCs w:val="24"/>
        </w:rPr>
        <w:t xml:space="preserve">dilakukan dengan menambahkan 2 ose isolat </w:t>
      </w:r>
      <w:r w:rsidR="00C506C6" w:rsidRPr="00C506C6">
        <w:rPr>
          <w:rFonts w:ascii="Times New Roman" w:hAnsi="Times New Roman" w:cs="Times New Roman"/>
          <w:sz w:val="24"/>
          <w:szCs w:val="24"/>
        </w:rPr>
        <w:t>bakteri en</w:t>
      </w:r>
      <w:r>
        <w:rPr>
          <w:rFonts w:ascii="Times New Roman" w:hAnsi="Times New Roman" w:cs="Times New Roman"/>
          <w:sz w:val="24"/>
          <w:szCs w:val="24"/>
        </w:rPr>
        <w:t>dofit dalam 200 µl DNAzol, di</w:t>
      </w:r>
      <w:r w:rsidR="00C506C6" w:rsidRPr="00C506C6">
        <w:rPr>
          <w:rFonts w:ascii="Times New Roman" w:hAnsi="Times New Roman" w:cs="Times New Roman"/>
          <w:sz w:val="24"/>
          <w:szCs w:val="24"/>
        </w:rPr>
        <w:t>kocok kuat sebanyak 10 kali, ditambahkan etanol 100% sebanyak 100 µl</w:t>
      </w:r>
      <w:r>
        <w:rPr>
          <w:rFonts w:ascii="Times New Roman" w:hAnsi="Times New Roman" w:cs="Times New Roman"/>
          <w:sz w:val="24"/>
          <w:szCs w:val="24"/>
        </w:rPr>
        <w:t>.</w:t>
      </w:r>
      <w:r w:rsidR="00C506C6" w:rsidRPr="00C506C6">
        <w:rPr>
          <w:rFonts w:ascii="Times New Roman" w:hAnsi="Times New Roman" w:cs="Times New Roman"/>
          <w:sz w:val="24"/>
          <w:szCs w:val="24"/>
        </w:rPr>
        <w:t xml:space="preserve"> Larutan bakteri endofit tadi disentrifuga</w:t>
      </w:r>
      <w:r>
        <w:rPr>
          <w:rFonts w:ascii="Times New Roman" w:hAnsi="Times New Roman" w:cs="Times New Roman"/>
          <w:sz w:val="24"/>
          <w:szCs w:val="24"/>
        </w:rPr>
        <w:t>si pada 12.000 g selama 5 menit</w:t>
      </w:r>
      <w:r w:rsidR="00C506C6" w:rsidRPr="00C506C6">
        <w:rPr>
          <w:rFonts w:ascii="Times New Roman" w:hAnsi="Times New Roman" w:cs="Times New Roman"/>
          <w:sz w:val="24"/>
          <w:szCs w:val="24"/>
        </w:rPr>
        <w:t>.</w:t>
      </w:r>
      <w:r>
        <w:rPr>
          <w:rFonts w:ascii="Times New Roman" w:hAnsi="Times New Roman" w:cs="Times New Roman"/>
          <w:sz w:val="24"/>
          <w:szCs w:val="24"/>
        </w:rPr>
        <w:t xml:space="preserve"> </w:t>
      </w:r>
      <w:r w:rsidR="00AF7E3A">
        <w:rPr>
          <w:rFonts w:ascii="Times New Roman" w:hAnsi="Times New Roman" w:cs="Times New Roman"/>
          <w:sz w:val="24"/>
          <w:szCs w:val="24"/>
        </w:rPr>
        <w:t>Pel</w:t>
      </w:r>
      <w:r w:rsidR="00C506C6" w:rsidRPr="00C506C6">
        <w:rPr>
          <w:rFonts w:ascii="Times New Roman" w:hAnsi="Times New Roman" w:cs="Times New Roman"/>
          <w:sz w:val="24"/>
          <w:szCs w:val="24"/>
        </w:rPr>
        <w:t>et hasil sentrifugasi ditambahkan etanol 80% sebanyak 200 µl k</w:t>
      </w:r>
      <w:r w:rsidR="005A5B0E">
        <w:rPr>
          <w:rFonts w:ascii="Times New Roman" w:hAnsi="Times New Roman" w:cs="Times New Roman"/>
          <w:sz w:val="24"/>
          <w:szCs w:val="24"/>
        </w:rPr>
        <w:t xml:space="preserve">emudian disentrifugasi pada 9000 </w:t>
      </w:r>
      <w:r w:rsidR="00C506C6" w:rsidRPr="00C506C6">
        <w:rPr>
          <w:rFonts w:ascii="Times New Roman" w:hAnsi="Times New Roman" w:cs="Times New Roman"/>
          <w:sz w:val="24"/>
          <w:szCs w:val="24"/>
        </w:rPr>
        <w:lastRenderedPageBreak/>
        <w:t>g selama 3 menit (dilakukan 2 kali). Hasil sentrifugasi (pellet) ditambahkan aquades 50 µl dan disimpan pada -20</w:t>
      </w:r>
      <w:r w:rsidR="00C506C6" w:rsidRPr="00C506C6">
        <w:rPr>
          <w:rFonts w:ascii="Times New Roman" w:hAnsi="Times New Roman" w:cs="Times New Roman"/>
          <w:sz w:val="24"/>
          <w:szCs w:val="24"/>
          <w:vertAlign w:val="superscript"/>
        </w:rPr>
        <w:t>o</w:t>
      </w:r>
      <w:r w:rsidR="00C506C6" w:rsidRPr="00C506C6">
        <w:rPr>
          <w:rFonts w:ascii="Times New Roman" w:hAnsi="Times New Roman" w:cs="Times New Roman"/>
          <w:sz w:val="24"/>
          <w:szCs w:val="24"/>
        </w:rPr>
        <w:t>C sampai saat digunakan.</w:t>
      </w:r>
      <w:r w:rsidR="0045735C">
        <w:rPr>
          <w:rFonts w:ascii="Times New Roman" w:hAnsi="Times New Roman" w:cs="Times New Roman"/>
          <w:sz w:val="24"/>
          <w:szCs w:val="24"/>
        </w:rPr>
        <w:t xml:space="preserve"> </w:t>
      </w:r>
    </w:p>
    <w:p w:rsidR="00C506C6" w:rsidRPr="00ED7AB0" w:rsidRDefault="004C6F0A" w:rsidP="005A5B0E">
      <w:pPr>
        <w:autoSpaceDE w:val="0"/>
        <w:autoSpaceDN w:val="0"/>
        <w:adjustRightInd w:val="0"/>
        <w:spacing w:after="0" w:line="360" w:lineRule="auto"/>
        <w:ind w:firstLine="491"/>
        <w:jc w:val="both"/>
        <w:rPr>
          <w:rFonts w:ascii="Times New Roman" w:hAnsi="Times New Roman" w:cs="Times New Roman"/>
          <w:sz w:val="24"/>
          <w:szCs w:val="24"/>
        </w:rPr>
      </w:pPr>
      <w:r w:rsidRPr="00A37295">
        <w:rPr>
          <w:rFonts w:ascii="Times New Roman" w:hAnsi="Times New Roman" w:cs="Times New Roman"/>
          <w:bCs/>
          <w:sz w:val="24"/>
          <w:szCs w:val="24"/>
        </w:rPr>
        <w:t xml:space="preserve">Amplifikasi gen 16S </w:t>
      </w:r>
      <w:r w:rsidR="00C506C6" w:rsidRPr="00A37295">
        <w:rPr>
          <w:rFonts w:ascii="Times New Roman" w:hAnsi="Times New Roman" w:cs="Times New Roman"/>
          <w:bCs/>
          <w:sz w:val="24"/>
          <w:szCs w:val="24"/>
        </w:rPr>
        <w:t>rRNA</w:t>
      </w:r>
      <w:r w:rsidR="00C506C6" w:rsidRPr="00ED7AB0">
        <w:rPr>
          <w:rFonts w:ascii="Times New Roman" w:hAnsi="Times New Roman" w:cs="Times New Roman"/>
          <w:b/>
          <w:bCs/>
          <w:sz w:val="24"/>
          <w:szCs w:val="24"/>
        </w:rPr>
        <w:t xml:space="preserve"> </w:t>
      </w:r>
      <w:r w:rsidR="00ED7AB0" w:rsidRPr="00ED7AB0">
        <w:rPr>
          <w:rFonts w:ascii="Times New Roman" w:hAnsi="Times New Roman" w:cs="Times New Roman"/>
          <w:bCs/>
          <w:sz w:val="24"/>
          <w:szCs w:val="24"/>
        </w:rPr>
        <w:t>dilaku</w:t>
      </w:r>
      <w:r>
        <w:rPr>
          <w:rFonts w:ascii="Times New Roman" w:hAnsi="Times New Roman" w:cs="Times New Roman"/>
          <w:bCs/>
          <w:sz w:val="24"/>
          <w:szCs w:val="24"/>
        </w:rPr>
        <w:t>ka</w:t>
      </w:r>
      <w:r w:rsidR="00ED7AB0" w:rsidRPr="00ED7AB0">
        <w:rPr>
          <w:rFonts w:ascii="Times New Roman" w:hAnsi="Times New Roman" w:cs="Times New Roman"/>
          <w:bCs/>
          <w:sz w:val="24"/>
          <w:szCs w:val="24"/>
        </w:rPr>
        <w:t>n</w:t>
      </w:r>
      <w:r w:rsidR="00ED7AB0">
        <w:rPr>
          <w:rFonts w:ascii="Times New Roman" w:hAnsi="Times New Roman" w:cs="Times New Roman"/>
          <w:b/>
          <w:bCs/>
          <w:sz w:val="24"/>
          <w:szCs w:val="24"/>
        </w:rPr>
        <w:t xml:space="preserve"> </w:t>
      </w:r>
      <w:r w:rsidR="00ED7AB0">
        <w:rPr>
          <w:rFonts w:ascii="Times New Roman" w:hAnsi="Times New Roman" w:cs="Times New Roman"/>
          <w:bCs/>
          <w:sz w:val="24"/>
          <w:szCs w:val="24"/>
        </w:rPr>
        <w:t>menggunakan p</w:t>
      </w:r>
      <w:r w:rsidR="00C506C6" w:rsidRPr="00ED7AB0">
        <w:rPr>
          <w:rFonts w:ascii="Times New Roman" w:hAnsi="Times New Roman" w:cs="Times New Roman"/>
          <w:sz w:val="24"/>
          <w:szCs w:val="24"/>
        </w:rPr>
        <w:t>rimer</w:t>
      </w:r>
      <w:r w:rsidR="00C506C6" w:rsidRPr="00ED7AB0">
        <w:rPr>
          <w:rFonts w:ascii="Times New Roman" w:eastAsia="Times New Roman" w:hAnsi="Times New Roman" w:cs="Times New Roman"/>
          <w:spacing w:val="-10"/>
          <w:sz w:val="24"/>
          <w:szCs w:val="24"/>
          <w:lang w:eastAsia="id-ID"/>
        </w:rPr>
        <w:t xml:space="preserve"> 63f (5’-CAG GCCTAA CACATG CAA GTC-3’) dan 1387r  (5’-GGG CGG WGT GTA CAAGGC-3’)</w:t>
      </w:r>
      <w:r w:rsidR="00C506C6" w:rsidRPr="00ED7AB0">
        <w:rPr>
          <w:rFonts w:ascii="Times New Roman" w:hAnsi="Times New Roman" w:cs="Times New Roman"/>
          <w:sz w:val="24"/>
          <w:szCs w:val="24"/>
        </w:rPr>
        <w:t xml:space="preserve"> (Marchesi </w:t>
      </w:r>
      <w:r w:rsidR="00C506C6" w:rsidRPr="00ED7AB0">
        <w:rPr>
          <w:rFonts w:ascii="Times New Roman" w:hAnsi="Times New Roman" w:cs="Times New Roman"/>
          <w:i/>
          <w:sz w:val="24"/>
          <w:szCs w:val="24"/>
        </w:rPr>
        <w:t>et al</w:t>
      </w:r>
      <w:r w:rsidR="00C506C6" w:rsidRPr="00ED7AB0">
        <w:rPr>
          <w:rFonts w:ascii="Times New Roman" w:hAnsi="Times New Roman" w:cs="Times New Roman"/>
          <w:sz w:val="24"/>
          <w:szCs w:val="24"/>
        </w:rPr>
        <w:t>., 1998). Amplifikasi D</w:t>
      </w:r>
      <w:r w:rsidR="00ED7AB0">
        <w:rPr>
          <w:rFonts w:ascii="Times New Roman" w:hAnsi="Times New Roman" w:cs="Times New Roman"/>
          <w:sz w:val="24"/>
          <w:szCs w:val="24"/>
        </w:rPr>
        <w:t xml:space="preserve">NA dilakukan </w:t>
      </w:r>
      <w:r w:rsidR="00C506C6" w:rsidRPr="00ED7AB0">
        <w:rPr>
          <w:rFonts w:ascii="Times New Roman" w:hAnsi="Times New Roman" w:cs="Times New Roman"/>
          <w:sz w:val="24"/>
          <w:szCs w:val="24"/>
        </w:rPr>
        <w:t xml:space="preserve">alat </w:t>
      </w:r>
      <w:r w:rsidR="00ED7AB0">
        <w:rPr>
          <w:rFonts w:ascii="Times New Roman" w:hAnsi="Times New Roman" w:cs="Times New Roman"/>
          <w:sz w:val="24"/>
          <w:szCs w:val="24"/>
        </w:rPr>
        <w:t xml:space="preserve">PCR </w:t>
      </w:r>
      <w:r w:rsidR="00C506C6" w:rsidRPr="00ED7AB0">
        <w:rPr>
          <w:rFonts w:ascii="Times New Roman" w:hAnsi="Times New Roman" w:cs="Times New Roman"/>
          <w:sz w:val="24"/>
          <w:szCs w:val="24"/>
        </w:rPr>
        <w:t>My Cycler (Bio Rad). Kondisi awal (</w:t>
      </w:r>
      <w:r w:rsidR="00A74436">
        <w:rPr>
          <w:rFonts w:ascii="Times New Roman" w:hAnsi="Times New Roman" w:cs="Times New Roman"/>
          <w:i/>
          <w:sz w:val="24"/>
          <w:szCs w:val="24"/>
        </w:rPr>
        <w:t>p</w:t>
      </w:r>
      <w:r w:rsidR="00C506C6" w:rsidRPr="00ED7AB0">
        <w:rPr>
          <w:rFonts w:ascii="Times New Roman" w:hAnsi="Times New Roman" w:cs="Times New Roman"/>
          <w:i/>
          <w:sz w:val="24"/>
          <w:szCs w:val="24"/>
        </w:rPr>
        <w:t>re</w:t>
      </w:r>
      <w:r w:rsidR="00C506C6" w:rsidRPr="00ED7AB0">
        <w:rPr>
          <w:rFonts w:ascii="Times New Roman" w:hAnsi="Times New Roman" w:cs="Times New Roman"/>
          <w:sz w:val="24"/>
          <w:szCs w:val="24"/>
        </w:rPr>
        <w:t>) PCR diatur pada suhu 94</w:t>
      </w:r>
      <w:r w:rsidR="00C506C6" w:rsidRPr="00ED7AB0">
        <w:rPr>
          <w:rFonts w:ascii="Times New Roman" w:hAnsi="Times New Roman" w:cs="Times New Roman"/>
          <w:sz w:val="24"/>
          <w:szCs w:val="24"/>
          <w:vertAlign w:val="superscript"/>
        </w:rPr>
        <w:t>o</w:t>
      </w:r>
      <w:r w:rsidR="00C506C6" w:rsidRPr="00ED7AB0">
        <w:rPr>
          <w:rFonts w:ascii="Times New Roman" w:hAnsi="Times New Roman" w:cs="Times New Roman"/>
          <w:sz w:val="24"/>
          <w:szCs w:val="24"/>
        </w:rPr>
        <w:t xml:space="preserve">C selama 5 menit, selanjutnya diikuti dengan 35 siklus PCR yang terdiri dari </w:t>
      </w:r>
      <w:r w:rsidR="00C506C6" w:rsidRPr="00ED7AB0">
        <w:rPr>
          <w:rFonts w:ascii="Times New Roman" w:hAnsi="Times New Roman" w:cs="Times New Roman"/>
          <w:i/>
          <w:sz w:val="24"/>
          <w:szCs w:val="24"/>
        </w:rPr>
        <w:t>denaturasi</w:t>
      </w:r>
      <w:r w:rsidR="00C506C6" w:rsidRPr="00ED7AB0">
        <w:rPr>
          <w:rFonts w:ascii="Times New Roman" w:hAnsi="Times New Roman" w:cs="Times New Roman"/>
          <w:sz w:val="24"/>
          <w:szCs w:val="24"/>
        </w:rPr>
        <w:t xml:space="preserve"> pada suhu 94</w:t>
      </w:r>
      <w:r w:rsidR="00C506C6" w:rsidRPr="00ED7AB0">
        <w:rPr>
          <w:rFonts w:ascii="Times New Roman" w:hAnsi="Times New Roman" w:cs="Times New Roman"/>
          <w:sz w:val="24"/>
          <w:szCs w:val="24"/>
          <w:vertAlign w:val="superscript"/>
        </w:rPr>
        <w:t>o</w:t>
      </w:r>
      <w:r w:rsidR="00C506C6" w:rsidRPr="00ED7AB0">
        <w:rPr>
          <w:rFonts w:ascii="Times New Roman" w:hAnsi="Times New Roman" w:cs="Times New Roman"/>
          <w:sz w:val="24"/>
          <w:szCs w:val="24"/>
        </w:rPr>
        <w:t xml:space="preserve">C selama 30 detik, </w:t>
      </w:r>
      <w:r w:rsidR="00C506C6" w:rsidRPr="00ED7AB0">
        <w:rPr>
          <w:rFonts w:ascii="Times New Roman" w:hAnsi="Times New Roman" w:cs="Times New Roman"/>
          <w:i/>
          <w:iCs/>
          <w:sz w:val="24"/>
          <w:szCs w:val="24"/>
        </w:rPr>
        <w:t>annealing</w:t>
      </w:r>
      <w:r w:rsidR="00C506C6" w:rsidRPr="00ED7AB0">
        <w:rPr>
          <w:rFonts w:ascii="Times New Roman" w:hAnsi="Times New Roman" w:cs="Times New Roman"/>
          <w:sz w:val="24"/>
          <w:szCs w:val="24"/>
        </w:rPr>
        <w:t xml:space="preserve"> pada suhu 55</w:t>
      </w:r>
      <w:r w:rsidR="00C506C6" w:rsidRPr="00ED7AB0">
        <w:rPr>
          <w:rFonts w:ascii="Times New Roman" w:hAnsi="Times New Roman" w:cs="Times New Roman"/>
          <w:sz w:val="24"/>
          <w:szCs w:val="24"/>
          <w:vertAlign w:val="superscript"/>
        </w:rPr>
        <w:t>o</w:t>
      </w:r>
      <w:r w:rsidR="00C506C6" w:rsidRPr="00ED7AB0">
        <w:rPr>
          <w:rFonts w:ascii="Times New Roman" w:hAnsi="Times New Roman" w:cs="Times New Roman"/>
          <w:sz w:val="24"/>
          <w:szCs w:val="24"/>
        </w:rPr>
        <w:t>C selama 30 detik dan</w:t>
      </w:r>
      <w:r w:rsidR="00B070D3">
        <w:rPr>
          <w:rFonts w:ascii="Times New Roman" w:hAnsi="Times New Roman" w:cs="Times New Roman"/>
          <w:sz w:val="24"/>
          <w:szCs w:val="24"/>
        </w:rPr>
        <w:t xml:space="preserve"> </w:t>
      </w:r>
      <w:r w:rsidR="00C506C6" w:rsidRPr="00ED7AB0">
        <w:rPr>
          <w:rFonts w:ascii="Times New Roman" w:hAnsi="Times New Roman" w:cs="Times New Roman"/>
          <w:i/>
          <w:sz w:val="24"/>
          <w:szCs w:val="24"/>
        </w:rPr>
        <w:t>extention</w:t>
      </w:r>
      <w:r w:rsidR="00C506C6" w:rsidRPr="00ED7AB0">
        <w:rPr>
          <w:rFonts w:ascii="Times New Roman" w:hAnsi="Times New Roman" w:cs="Times New Roman"/>
          <w:sz w:val="24"/>
          <w:szCs w:val="24"/>
        </w:rPr>
        <w:t xml:space="preserve"> pada suhu 72</w:t>
      </w:r>
      <w:r w:rsidR="00C506C6" w:rsidRPr="00ED7AB0">
        <w:rPr>
          <w:rFonts w:ascii="Times New Roman" w:hAnsi="Times New Roman" w:cs="Times New Roman"/>
          <w:sz w:val="24"/>
          <w:szCs w:val="24"/>
          <w:vertAlign w:val="superscript"/>
        </w:rPr>
        <w:t>o</w:t>
      </w:r>
      <w:r w:rsidR="00C506C6" w:rsidRPr="00ED7AB0">
        <w:rPr>
          <w:rFonts w:ascii="Times New Roman" w:hAnsi="Times New Roman" w:cs="Times New Roman"/>
          <w:sz w:val="24"/>
          <w:szCs w:val="24"/>
        </w:rPr>
        <w:t xml:space="preserve">C selama 45 detik, setelah 35 siklus terlampaui, dilakukan </w:t>
      </w:r>
      <w:r w:rsidR="00A74436">
        <w:rPr>
          <w:rFonts w:ascii="Times New Roman" w:hAnsi="Times New Roman" w:cs="Times New Roman"/>
          <w:sz w:val="24"/>
          <w:szCs w:val="24"/>
        </w:rPr>
        <w:t>p</w:t>
      </w:r>
      <w:r w:rsidR="00C506C6" w:rsidRPr="00ED7AB0">
        <w:rPr>
          <w:rFonts w:ascii="Times New Roman" w:hAnsi="Times New Roman" w:cs="Times New Roman"/>
          <w:i/>
          <w:sz w:val="24"/>
          <w:szCs w:val="24"/>
        </w:rPr>
        <w:t>ost</w:t>
      </w:r>
      <w:r w:rsidR="00C506C6" w:rsidRPr="00ED7AB0">
        <w:rPr>
          <w:rFonts w:ascii="Times New Roman" w:hAnsi="Times New Roman" w:cs="Times New Roman"/>
          <w:sz w:val="24"/>
          <w:szCs w:val="24"/>
        </w:rPr>
        <w:t xml:space="preserve"> PCR pada suhu 72</w:t>
      </w:r>
      <w:r w:rsidR="00C506C6" w:rsidRPr="00ED7AB0">
        <w:rPr>
          <w:rFonts w:ascii="Times New Roman" w:hAnsi="Times New Roman" w:cs="Times New Roman"/>
          <w:sz w:val="24"/>
          <w:szCs w:val="24"/>
          <w:vertAlign w:val="superscript"/>
        </w:rPr>
        <w:t>o</w:t>
      </w:r>
      <w:r w:rsidR="00C506C6" w:rsidRPr="00ED7AB0">
        <w:rPr>
          <w:rFonts w:ascii="Times New Roman" w:hAnsi="Times New Roman" w:cs="Times New Roman"/>
          <w:sz w:val="24"/>
          <w:szCs w:val="24"/>
        </w:rPr>
        <w:t>C selama 5 menit dan di simpan pada suhu 20</w:t>
      </w:r>
      <w:r w:rsidR="00C506C6" w:rsidRPr="00ED7AB0">
        <w:rPr>
          <w:rFonts w:ascii="Times New Roman" w:hAnsi="Times New Roman" w:cs="Times New Roman"/>
          <w:sz w:val="24"/>
          <w:szCs w:val="24"/>
          <w:vertAlign w:val="superscript"/>
        </w:rPr>
        <w:t>o</w:t>
      </w:r>
      <w:r w:rsidR="00C506C6" w:rsidRPr="00ED7AB0">
        <w:rPr>
          <w:rFonts w:ascii="Times New Roman" w:hAnsi="Times New Roman" w:cs="Times New Roman"/>
          <w:sz w:val="24"/>
          <w:szCs w:val="24"/>
        </w:rPr>
        <w:t xml:space="preserve">C (Aris </w:t>
      </w:r>
      <w:r w:rsidR="00C506C6" w:rsidRPr="00ED7AB0">
        <w:rPr>
          <w:rFonts w:ascii="Times New Roman" w:hAnsi="Times New Roman" w:cs="Times New Roman"/>
          <w:i/>
          <w:sz w:val="24"/>
          <w:szCs w:val="24"/>
        </w:rPr>
        <w:t>et al.</w:t>
      </w:r>
      <w:r w:rsidR="00681B89">
        <w:rPr>
          <w:rFonts w:ascii="Times New Roman" w:hAnsi="Times New Roman" w:cs="Times New Roman"/>
          <w:sz w:val="24"/>
          <w:szCs w:val="24"/>
        </w:rPr>
        <w:t>, 2013</w:t>
      </w:r>
      <w:r w:rsidR="00C506C6" w:rsidRPr="00ED7AB0">
        <w:rPr>
          <w:rFonts w:ascii="Times New Roman" w:hAnsi="Times New Roman" w:cs="Times New Roman"/>
          <w:sz w:val="24"/>
          <w:szCs w:val="24"/>
        </w:rPr>
        <w:t>).</w:t>
      </w:r>
    </w:p>
    <w:p w:rsidR="00B070D3" w:rsidRDefault="00C506C6" w:rsidP="005A5B0E">
      <w:pPr>
        <w:spacing w:after="0" w:line="360" w:lineRule="auto"/>
        <w:ind w:firstLine="491"/>
        <w:jc w:val="both"/>
        <w:rPr>
          <w:rFonts w:ascii="Times New Roman" w:hAnsi="Times New Roman" w:cs="Times New Roman"/>
          <w:sz w:val="24"/>
          <w:szCs w:val="24"/>
        </w:rPr>
      </w:pPr>
      <w:r w:rsidRPr="00A37295">
        <w:rPr>
          <w:rFonts w:ascii="Times New Roman" w:hAnsi="Times New Roman" w:cs="Times New Roman"/>
          <w:sz w:val="24"/>
          <w:szCs w:val="24"/>
        </w:rPr>
        <w:t>Elektroforesis</w:t>
      </w:r>
      <w:r w:rsidR="00681B89">
        <w:rPr>
          <w:rFonts w:ascii="Times New Roman" w:hAnsi="Times New Roman" w:cs="Times New Roman"/>
          <w:sz w:val="24"/>
          <w:szCs w:val="24"/>
        </w:rPr>
        <w:t xml:space="preserve"> dilakuka</w:t>
      </w:r>
      <w:r w:rsidR="004C6F0A">
        <w:rPr>
          <w:rFonts w:ascii="Times New Roman" w:hAnsi="Times New Roman" w:cs="Times New Roman"/>
          <w:sz w:val="24"/>
          <w:szCs w:val="24"/>
        </w:rPr>
        <w:t>n</w:t>
      </w:r>
      <w:r w:rsidR="00681B89">
        <w:rPr>
          <w:rFonts w:ascii="Times New Roman" w:hAnsi="Times New Roman" w:cs="Times New Roman"/>
          <w:sz w:val="24"/>
          <w:szCs w:val="24"/>
        </w:rPr>
        <w:t xml:space="preserve"> pada </w:t>
      </w:r>
      <w:r w:rsidRPr="00681B89">
        <w:rPr>
          <w:rFonts w:ascii="Times New Roman" w:hAnsi="Times New Roman" w:cs="Times New Roman"/>
          <w:sz w:val="24"/>
          <w:szCs w:val="24"/>
        </w:rPr>
        <w:t>2% gel agarose</w:t>
      </w:r>
      <w:r w:rsidR="00681B89">
        <w:rPr>
          <w:rFonts w:ascii="Times New Roman" w:hAnsi="Times New Roman" w:cs="Times New Roman"/>
          <w:sz w:val="24"/>
          <w:szCs w:val="24"/>
        </w:rPr>
        <w:t xml:space="preserve"> dengan </w:t>
      </w:r>
      <w:r w:rsidRPr="00681B89">
        <w:rPr>
          <w:rFonts w:ascii="Times New Roman" w:hAnsi="Times New Roman" w:cs="Times New Roman"/>
          <w:sz w:val="24"/>
          <w:szCs w:val="24"/>
        </w:rPr>
        <w:t xml:space="preserve">tegangan 100 V dan kuat arus sebesar 400 A </w:t>
      </w:r>
      <w:r w:rsidR="00681B89">
        <w:rPr>
          <w:rFonts w:ascii="Times New Roman" w:hAnsi="Times New Roman" w:cs="Times New Roman"/>
          <w:sz w:val="24"/>
          <w:szCs w:val="24"/>
        </w:rPr>
        <w:t xml:space="preserve">selama 30 menit. Marker yang di </w:t>
      </w:r>
      <w:r w:rsidRPr="00681B89">
        <w:rPr>
          <w:rFonts w:ascii="Times New Roman" w:hAnsi="Times New Roman" w:cs="Times New Roman"/>
          <w:sz w:val="24"/>
          <w:szCs w:val="24"/>
        </w:rPr>
        <w:t>pakai adalah 100 bp DNA Ladder (In</w:t>
      </w:r>
      <w:r w:rsidR="00B070D3">
        <w:rPr>
          <w:rFonts w:ascii="Times New Roman" w:hAnsi="Times New Roman" w:cs="Times New Roman"/>
          <w:sz w:val="24"/>
          <w:szCs w:val="24"/>
        </w:rPr>
        <w:t xml:space="preserve">vitrogen). Hasil elektroforesis difoto menggunakan alat Bio Rad </w:t>
      </w:r>
      <w:r w:rsidRPr="00681B89">
        <w:rPr>
          <w:rFonts w:ascii="Times New Roman" w:hAnsi="Times New Roman" w:cs="Times New Roman"/>
          <w:sz w:val="24"/>
          <w:szCs w:val="24"/>
        </w:rPr>
        <w:t xml:space="preserve">(Aris </w:t>
      </w:r>
      <w:r w:rsidRPr="00681B89">
        <w:rPr>
          <w:rFonts w:ascii="Times New Roman" w:hAnsi="Times New Roman" w:cs="Times New Roman"/>
          <w:i/>
          <w:sz w:val="24"/>
          <w:szCs w:val="24"/>
        </w:rPr>
        <w:t>et al.</w:t>
      </w:r>
      <w:r w:rsidR="00681B89">
        <w:rPr>
          <w:rFonts w:ascii="Times New Roman" w:hAnsi="Times New Roman" w:cs="Times New Roman"/>
          <w:sz w:val="24"/>
          <w:szCs w:val="24"/>
        </w:rPr>
        <w:t>, 2013</w:t>
      </w:r>
      <w:r w:rsidRPr="00681B89">
        <w:rPr>
          <w:rFonts w:ascii="Times New Roman" w:hAnsi="Times New Roman" w:cs="Times New Roman"/>
          <w:sz w:val="24"/>
          <w:szCs w:val="24"/>
        </w:rPr>
        <w:t>).</w:t>
      </w:r>
    </w:p>
    <w:p w:rsidR="00B070D3" w:rsidRDefault="0045735C" w:rsidP="005A5B0E">
      <w:pPr>
        <w:spacing w:after="0" w:line="360" w:lineRule="auto"/>
        <w:ind w:firstLine="229"/>
        <w:jc w:val="both"/>
        <w:rPr>
          <w:rFonts w:ascii="Times New Roman" w:hAnsi="Times New Roman" w:cs="Times New Roman"/>
          <w:sz w:val="24"/>
          <w:szCs w:val="24"/>
        </w:rPr>
      </w:pPr>
      <w:r>
        <w:rPr>
          <w:rFonts w:ascii="Times New Roman" w:hAnsi="Times New Roman" w:cs="Times New Roman"/>
          <w:sz w:val="24"/>
          <w:szCs w:val="24"/>
        </w:rPr>
        <w:t xml:space="preserve"> </w:t>
      </w:r>
      <w:r w:rsidR="00B070D3">
        <w:rPr>
          <w:rFonts w:ascii="Times New Roman" w:hAnsi="Times New Roman" w:cs="Times New Roman"/>
          <w:sz w:val="24"/>
          <w:szCs w:val="24"/>
        </w:rPr>
        <w:t xml:space="preserve">  </w:t>
      </w:r>
      <w:r w:rsidR="00A6204F">
        <w:rPr>
          <w:rFonts w:ascii="Times New Roman" w:hAnsi="Times New Roman" w:cs="Times New Roman"/>
          <w:sz w:val="24"/>
          <w:szCs w:val="24"/>
        </w:rPr>
        <w:t xml:space="preserve">Produk PCR </w:t>
      </w:r>
      <w:r w:rsidR="00C506C6" w:rsidRPr="00C506C6">
        <w:rPr>
          <w:rFonts w:ascii="Times New Roman" w:hAnsi="Times New Roman" w:cs="Times New Roman"/>
          <w:sz w:val="24"/>
          <w:szCs w:val="24"/>
        </w:rPr>
        <w:t>selanj</w:t>
      </w:r>
      <w:r w:rsidR="00B070D3">
        <w:rPr>
          <w:rFonts w:ascii="Times New Roman" w:hAnsi="Times New Roman" w:cs="Times New Roman"/>
          <w:sz w:val="24"/>
          <w:szCs w:val="24"/>
        </w:rPr>
        <w:t>utnya disekuensing</w:t>
      </w:r>
      <w:r w:rsidR="00126F2F">
        <w:rPr>
          <w:rFonts w:ascii="Times New Roman" w:hAnsi="Times New Roman" w:cs="Times New Roman"/>
          <w:sz w:val="24"/>
          <w:szCs w:val="24"/>
        </w:rPr>
        <w:t xml:space="preserve"> di 1stBase Malaysia melalui PT Genetika Science Jakarta</w:t>
      </w:r>
      <w:r w:rsidR="00B070D3">
        <w:rPr>
          <w:rFonts w:ascii="Times New Roman" w:hAnsi="Times New Roman" w:cs="Times New Roman"/>
          <w:sz w:val="24"/>
          <w:szCs w:val="24"/>
        </w:rPr>
        <w:t>. Data sekuen</w:t>
      </w:r>
      <w:r w:rsidR="00C506C6" w:rsidRPr="00C506C6">
        <w:rPr>
          <w:rFonts w:ascii="Times New Roman" w:hAnsi="Times New Roman" w:cs="Times New Roman"/>
          <w:sz w:val="24"/>
          <w:szCs w:val="24"/>
        </w:rPr>
        <w:t xml:space="preserve"> </w:t>
      </w:r>
      <w:r w:rsidR="00A6204F">
        <w:rPr>
          <w:rFonts w:ascii="Times New Roman" w:hAnsi="Times New Roman" w:cs="Times New Roman"/>
          <w:sz w:val="24"/>
          <w:szCs w:val="24"/>
        </w:rPr>
        <w:t xml:space="preserve">DNA yang diperoleh </w:t>
      </w:r>
      <w:r w:rsidR="00C506C6" w:rsidRPr="00C506C6">
        <w:rPr>
          <w:rFonts w:ascii="Times New Roman" w:hAnsi="Times New Roman" w:cs="Times New Roman"/>
          <w:sz w:val="24"/>
          <w:szCs w:val="24"/>
        </w:rPr>
        <w:t xml:space="preserve">di </w:t>
      </w:r>
      <w:r w:rsidR="0060449C">
        <w:rPr>
          <w:rFonts w:ascii="Times New Roman" w:hAnsi="Times New Roman" w:cs="Times New Roman"/>
          <w:sz w:val="24"/>
          <w:szCs w:val="24"/>
        </w:rPr>
        <w:t xml:space="preserve">analisis </w:t>
      </w:r>
      <w:r w:rsidR="00C506C6" w:rsidRPr="00C506C6">
        <w:rPr>
          <w:rFonts w:ascii="Times New Roman" w:hAnsi="Times New Roman" w:cs="Times New Roman"/>
          <w:sz w:val="24"/>
          <w:szCs w:val="24"/>
        </w:rPr>
        <w:t xml:space="preserve">menggunakan </w:t>
      </w:r>
      <w:r w:rsidR="0060449C">
        <w:rPr>
          <w:rFonts w:ascii="Times New Roman" w:hAnsi="Times New Roman" w:cs="Times New Roman"/>
          <w:sz w:val="24"/>
          <w:szCs w:val="24"/>
        </w:rPr>
        <w:t xml:space="preserve">software Bioedit dan MEGA 6, </w:t>
      </w:r>
      <w:r w:rsidR="00C506C6" w:rsidRPr="00C506C6">
        <w:rPr>
          <w:rFonts w:ascii="Times New Roman" w:hAnsi="Times New Roman" w:cs="Times New Roman"/>
          <w:sz w:val="24"/>
          <w:szCs w:val="24"/>
        </w:rPr>
        <w:t xml:space="preserve"> hasilnya dibandingkan de</w:t>
      </w:r>
      <w:r w:rsidR="00B070D3">
        <w:rPr>
          <w:rFonts w:ascii="Times New Roman" w:hAnsi="Times New Roman" w:cs="Times New Roman"/>
          <w:sz w:val="24"/>
          <w:szCs w:val="24"/>
        </w:rPr>
        <w:t xml:space="preserve">ngan sekuen </w:t>
      </w:r>
      <w:r w:rsidR="00F83DAC">
        <w:rPr>
          <w:rFonts w:ascii="Times New Roman" w:hAnsi="Times New Roman" w:cs="Times New Roman"/>
          <w:sz w:val="24"/>
          <w:szCs w:val="24"/>
        </w:rPr>
        <w:t xml:space="preserve">yang ada pada </w:t>
      </w:r>
      <w:r w:rsidR="0060449C">
        <w:rPr>
          <w:rFonts w:ascii="Times New Roman" w:hAnsi="Times New Roman" w:cs="Times New Roman"/>
          <w:i/>
          <w:sz w:val="24"/>
          <w:szCs w:val="24"/>
        </w:rPr>
        <w:t>Gen</w:t>
      </w:r>
      <w:r w:rsidR="00C506C6" w:rsidRPr="00F83DAC">
        <w:rPr>
          <w:rFonts w:ascii="Times New Roman" w:hAnsi="Times New Roman" w:cs="Times New Roman"/>
          <w:i/>
          <w:sz w:val="24"/>
          <w:szCs w:val="24"/>
        </w:rPr>
        <w:t>Bank</w:t>
      </w:r>
      <w:r w:rsidR="00C506C6" w:rsidRPr="00C506C6">
        <w:rPr>
          <w:rFonts w:ascii="Times New Roman" w:hAnsi="Times New Roman" w:cs="Times New Roman"/>
          <w:sz w:val="24"/>
          <w:szCs w:val="24"/>
        </w:rPr>
        <w:t xml:space="preserve"> yang terdapat pada situs NCBI</w:t>
      </w:r>
      <w:r w:rsidR="008744AA">
        <w:rPr>
          <w:rFonts w:ascii="Times New Roman" w:hAnsi="Times New Roman" w:cs="Times New Roman"/>
          <w:sz w:val="24"/>
          <w:szCs w:val="24"/>
        </w:rPr>
        <w:t xml:space="preserve"> (</w:t>
      </w:r>
      <w:hyperlink r:id="rId8" w:history="1">
        <w:r w:rsidR="008744AA" w:rsidRPr="00273B82">
          <w:rPr>
            <w:rStyle w:val="Hyperlink"/>
            <w:rFonts w:ascii="Times New Roman" w:hAnsi="Times New Roman" w:cs="Times New Roman"/>
            <w:sz w:val="24"/>
            <w:szCs w:val="24"/>
          </w:rPr>
          <w:t>http://www.ncbi.nlm.nih.gov</w:t>
        </w:r>
      </w:hyperlink>
      <w:r w:rsidR="008744AA">
        <w:rPr>
          <w:rFonts w:ascii="Times New Roman" w:hAnsi="Times New Roman" w:cs="Times New Roman"/>
          <w:sz w:val="24"/>
          <w:szCs w:val="24"/>
        </w:rPr>
        <w:t>)</w:t>
      </w:r>
      <w:r w:rsidR="00126F2F">
        <w:rPr>
          <w:rFonts w:ascii="Times New Roman" w:hAnsi="Times New Roman" w:cs="Times New Roman"/>
          <w:sz w:val="24"/>
          <w:szCs w:val="24"/>
        </w:rPr>
        <w:t xml:space="preserve">. </w:t>
      </w:r>
    </w:p>
    <w:p w:rsidR="00A957F9" w:rsidRDefault="00A957F9" w:rsidP="005A5B0E">
      <w:pPr>
        <w:spacing w:after="0" w:line="360" w:lineRule="auto"/>
        <w:ind w:firstLine="229"/>
        <w:jc w:val="both"/>
        <w:rPr>
          <w:rFonts w:ascii="Times New Roman" w:hAnsi="Times New Roman" w:cs="Times New Roman"/>
          <w:sz w:val="24"/>
          <w:szCs w:val="24"/>
        </w:rPr>
      </w:pPr>
    </w:p>
    <w:p w:rsidR="00B070D3" w:rsidRDefault="00F3128C" w:rsidP="005A5B0E">
      <w:pPr>
        <w:spacing w:after="0" w:line="360" w:lineRule="auto"/>
        <w:jc w:val="center"/>
        <w:rPr>
          <w:rFonts w:ascii="Times New Roman" w:hAnsi="Times New Roman" w:cs="Times New Roman"/>
          <w:b/>
          <w:sz w:val="24"/>
          <w:szCs w:val="24"/>
        </w:rPr>
      </w:pPr>
      <w:r w:rsidRPr="00F3128C">
        <w:rPr>
          <w:rFonts w:ascii="Times New Roman" w:hAnsi="Times New Roman" w:cs="Times New Roman"/>
          <w:b/>
          <w:sz w:val="24"/>
          <w:szCs w:val="24"/>
        </w:rPr>
        <w:t>HASIL DAN PEMBAHASAN</w:t>
      </w:r>
    </w:p>
    <w:p w:rsidR="00F3128C" w:rsidRPr="005F2097" w:rsidRDefault="005F2097" w:rsidP="005A5B0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Bakteri e</w:t>
      </w:r>
      <w:r w:rsidR="004E1E48" w:rsidRPr="005F2097">
        <w:rPr>
          <w:rFonts w:ascii="Times New Roman" w:hAnsi="Times New Roman" w:cs="Times New Roman"/>
          <w:b/>
          <w:sz w:val="24"/>
          <w:szCs w:val="24"/>
        </w:rPr>
        <w:t>ndofit</w:t>
      </w:r>
      <w:r w:rsidR="00A74436" w:rsidRPr="005F2097">
        <w:rPr>
          <w:rFonts w:ascii="Times New Roman" w:hAnsi="Times New Roman" w:cs="Times New Roman"/>
          <w:b/>
          <w:sz w:val="24"/>
          <w:szCs w:val="24"/>
        </w:rPr>
        <w:t xml:space="preserve"> </w:t>
      </w:r>
      <w:r>
        <w:rPr>
          <w:rFonts w:ascii="Times New Roman" w:hAnsi="Times New Roman" w:cs="Times New Roman"/>
          <w:b/>
          <w:sz w:val="24"/>
          <w:szCs w:val="24"/>
        </w:rPr>
        <w:t xml:space="preserve">hasil isolasi </w:t>
      </w:r>
    </w:p>
    <w:p w:rsidR="00483C6C" w:rsidRPr="00A74436" w:rsidRDefault="00DF48BE" w:rsidP="005A5B0E">
      <w:pPr>
        <w:spacing w:after="0" w:line="360" w:lineRule="auto"/>
        <w:ind w:firstLine="720"/>
        <w:jc w:val="both"/>
        <w:rPr>
          <w:rFonts w:ascii="Times New Roman" w:hAnsi="Times New Roman" w:cs="Times New Roman"/>
          <w:sz w:val="24"/>
          <w:szCs w:val="24"/>
        </w:rPr>
      </w:pPr>
      <w:r>
        <w:rPr>
          <w:rFonts w:ascii="Times New Roman" w:eastAsia="TimesNewRomanPSMT" w:hAnsi="Times New Roman" w:cs="Times New Roman"/>
          <w:sz w:val="24"/>
          <w:szCs w:val="24"/>
        </w:rPr>
        <w:t xml:space="preserve">Bakteri endofit yang berhasil diisolasi dari tanaman cengkeh adalah </w:t>
      </w:r>
      <w:r w:rsidRPr="002E45D0">
        <w:rPr>
          <w:rFonts w:ascii="Times New Roman" w:hAnsi="Times New Roman" w:cs="Times New Roman"/>
          <w:sz w:val="24"/>
          <w:szCs w:val="24"/>
        </w:rPr>
        <w:t>29 isolat dar</w:t>
      </w:r>
      <w:r>
        <w:rPr>
          <w:rFonts w:ascii="Times New Roman" w:hAnsi="Times New Roman" w:cs="Times New Roman"/>
          <w:sz w:val="24"/>
          <w:szCs w:val="24"/>
        </w:rPr>
        <w:t xml:space="preserve">i kulit batang tanaman </w:t>
      </w:r>
      <w:r w:rsidRPr="002E45D0">
        <w:rPr>
          <w:rFonts w:ascii="Times New Roman" w:hAnsi="Times New Roman" w:cs="Times New Roman"/>
          <w:sz w:val="24"/>
          <w:szCs w:val="24"/>
        </w:rPr>
        <w:t>c</w:t>
      </w:r>
      <w:r>
        <w:rPr>
          <w:rFonts w:ascii="Times New Roman" w:hAnsi="Times New Roman" w:cs="Times New Roman"/>
          <w:sz w:val="24"/>
          <w:szCs w:val="24"/>
        </w:rPr>
        <w:t>engkeh dan 5 isolat dari bunga tanaman cengkeh</w:t>
      </w:r>
      <w:r w:rsidR="00D85D38" w:rsidRPr="00D85D38">
        <w:rPr>
          <w:rFonts w:ascii="Times New Roman" w:hAnsi="Times New Roman" w:cs="Times New Roman"/>
          <w:sz w:val="24"/>
          <w:szCs w:val="24"/>
        </w:rPr>
        <w:t>.</w:t>
      </w:r>
      <w:r>
        <w:rPr>
          <w:rFonts w:ascii="Times New Roman" w:hAnsi="Times New Roman" w:cs="Times New Roman"/>
          <w:sz w:val="24"/>
          <w:szCs w:val="24"/>
        </w:rPr>
        <w:t xml:space="preserve"> </w:t>
      </w:r>
      <w:r w:rsidR="00D85D38" w:rsidRPr="00D85D38">
        <w:rPr>
          <w:rFonts w:ascii="Times New Roman" w:hAnsi="Times New Roman" w:cs="Times New Roman"/>
          <w:sz w:val="24"/>
          <w:szCs w:val="24"/>
        </w:rPr>
        <w:t>Isolat bakteri endofit yang diperoleh kemudian dilakukan uji daya hambat (uji aktivitas antibakter</w:t>
      </w:r>
      <w:r w:rsidR="00D85D38">
        <w:rPr>
          <w:rFonts w:ascii="Times New Roman" w:hAnsi="Times New Roman" w:cs="Times New Roman"/>
          <w:sz w:val="24"/>
          <w:szCs w:val="24"/>
        </w:rPr>
        <w:t xml:space="preserve">i). </w:t>
      </w:r>
      <w:r w:rsidR="00D85D38" w:rsidRPr="00A74436">
        <w:rPr>
          <w:rFonts w:ascii="Times New Roman" w:hAnsi="Times New Roman" w:cs="Times New Roman"/>
          <w:b/>
          <w:sz w:val="24"/>
          <w:szCs w:val="24"/>
        </w:rPr>
        <w:t xml:space="preserve"> </w:t>
      </w:r>
    </w:p>
    <w:p w:rsidR="00B070D3" w:rsidRPr="005F2097" w:rsidRDefault="005F2097" w:rsidP="005A5B0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Aktivitas daya h</w:t>
      </w:r>
      <w:r w:rsidR="00B070D3" w:rsidRPr="005F2097">
        <w:rPr>
          <w:rFonts w:ascii="Times New Roman" w:hAnsi="Times New Roman" w:cs="Times New Roman"/>
          <w:b/>
          <w:sz w:val="24"/>
          <w:szCs w:val="24"/>
        </w:rPr>
        <w:t>ambat</w:t>
      </w:r>
      <w:r>
        <w:rPr>
          <w:rFonts w:ascii="Times New Roman" w:hAnsi="Times New Roman" w:cs="Times New Roman"/>
          <w:b/>
          <w:sz w:val="24"/>
          <w:szCs w:val="24"/>
        </w:rPr>
        <w:t xml:space="preserve"> bakteri endofit</w:t>
      </w:r>
    </w:p>
    <w:p w:rsidR="00064C20" w:rsidRDefault="00DF48BE" w:rsidP="005A5B0E">
      <w:pPr>
        <w:autoSpaceDE w:val="0"/>
        <w:autoSpaceDN w:val="0"/>
        <w:adjustRightInd w:val="0"/>
        <w:spacing w:after="0" w:line="360" w:lineRule="auto"/>
        <w:ind w:firstLine="720"/>
        <w:jc w:val="both"/>
        <w:rPr>
          <w:rFonts w:ascii="Times New Roman" w:hAnsi="Times New Roman" w:cs="Times New Roman"/>
          <w:sz w:val="24"/>
          <w:szCs w:val="24"/>
        </w:rPr>
      </w:pPr>
      <w:r w:rsidRPr="00DF48BE">
        <w:rPr>
          <w:rFonts w:ascii="Times New Roman" w:hAnsi="Times New Roman" w:cs="Times New Roman"/>
          <w:sz w:val="24"/>
          <w:szCs w:val="24"/>
        </w:rPr>
        <w:t xml:space="preserve">Hasil penelitian uji daya hambat isolat bakteri endofit dari kulit batang tanaman cengkeh (KC) menunjukkan bahwa </w:t>
      </w:r>
      <w:r w:rsidR="00750487">
        <w:rPr>
          <w:rFonts w:ascii="Times New Roman" w:hAnsi="Times New Roman" w:cs="Times New Roman"/>
          <w:sz w:val="24"/>
          <w:szCs w:val="24"/>
        </w:rPr>
        <w:t>d</w:t>
      </w:r>
      <w:r w:rsidRPr="00DF48BE">
        <w:rPr>
          <w:rFonts w:ascii="Times New Roman" w:hAnsi="Times New Roman" w:cs="Times New Roman"/>
          <w:sz w:val="24"/>
          <w:szCs w:val="24"/>
        </w:rPr>
        <w:t xml:space="preserve">ari 29 isolat bakteri endofit ada 3 isolat (KC1, KC3 dan KC10) yang memiliki daya hambat terhadap bakteri uji </w:t>
      </w:r>
      <w:r w:rsidRPr="00DF48BE">
        <w:rPr>
          <w:rFonts w:ascii="Times New Roman" w:hAnsi="Times New Roman" w:cs="Times New Roman"/>
          <w:i/>
          <w:sz w:val="24"/>
          <w:szCs w:val="24"/>
        </w:rPr>
        <w:t xml:space="preserve">S. mutan </w:t>
      </w:r>
      <w:r w:rsidRPr="00DF48BE">
        <w:rPr>
          <w:rFonts w:ascii="Times New Roman" w:hAnsi="Times New Roman" w:cs="Times New Roman"/>
          <w:sz w:val="24"/>
          <w:szCs w:val="24"/>
        </w:rPr>
        <w:t xml:space="preserve">dan </w:t>
      </w:r>
      <w:r w:rsidRPr="00DF48BE">
        <w:rPr>
          <w:rFonts w:ascii="Times New Roman" w:hAnsi="Times New Roman" w:cs="Times New Roman"/>
          <w:i/>
          <w:sz w:val="24"/>
          <w:szCs w:val="24"/>
        </w:rPr>
        <w:t>S. aureus,</w:t>
      </w:r>
      <w:r w:rsidR="00B45F21">
        <w:rPr>
          <w:rFonts w:ascii="Times New Roman" w:hAnsi="Times New Roman" w:cs="Times New Roman"/>
          <w:i/>
          <w:sz w:val="24"/>
          <w:szCs w:val="24"/>
        </w:rPr>
        <w:t xml:space="preserve"> </w:t>
      </w:r>
      <w:r w:rsidRPr="00DF48BE">
        <w:rPr>
          <w:rFonts w:ascii="Times New Roman" w:hAnsi="Times New Roman" w:cs="Times New Roman"/>
          <w:sz w:val="24"/>
          <w:szCs w:val="24"/>
        </w:rPr>
        <w:t>6 isolat (KC2</w:t>
      </w:r>
      <w:r w:rsidR="00B45F21">
        <w:rPr>
          <w:rFonts w:ascii="Times New Roman" w:hAnsi="Times New Roman" w:cs="Times New Roman"/>
          <w:sz w:val="24"/>
          <w:szCs w:val="24"/>
        </w:rPr>
        <w:t xml:space="preserve">, KC5, KC6, KC7, KC8, KC9) </w:t>
      </w:r>
      <w:r w:rsidRPr="00DF48BE">
        <w:rPr>
          <w:rFonts w:ascii="Times New Roman" w:hAnsi="Times New Roman" w:cs="Times New Roman"/>
          <w:sz w:val="24"/>
          <w:szCs w:val="24"/>
        </w:rPr>
        <w:t xml:space="preserve">memiliki daya hambat terhadap bakteri uji </w:t>
      </w:r>
      <w:r w:rsidRPr="00DF48BE">
        <w:rPr>
          <w:rFonts w:ascii="Times New Roman" w:hAnsi="Times New Roman" w:cs="Times New Roman"/>
          <w:i/>
          <w:sz w:val="24"/>
          <w:szCs w:val="24"/>
        </w:rPr>
        <w:t>S.  aureus</w:t>
      </w:r>
      <w:r w:rsidR="00953ABF">
        <w:rPr>
          <w:rFonts w:ascii="Times New Roman" w:hAnsi="Times New Roman" w:cs="Times New Roman"/>
          <w:i/>
          <w:sz w:val="24"/>
          <w:szCs w:val="24"/>
        </w:rPr>
        <w:t xml:space="preserve"> </w:t>
      </w:r>
      <w:r w:rsidR="00B45F21">
        <w:rPr>
          <w:rFonts w:ascii="Times New Roman" w:hAnsi="Times New Roman" w:cs="Times New Roman"/>
          <w:sz w:val="24"/>
          <w:szCs w:val="24"/>
        </w:rPr>
        <w:t xml:space="preserve">(Tabel 1). </w:t>
      </w:r>
      <w:r w:rsidRPr="00DF48BE">
        <w:rPr>
          <w:rFonts w:ascii="Times New Roman" w:hAnsi="Times New Roman" w:cs="Times New Roman"/>
          <w:sz w:val="24"/>
          <w:szCs w:val="24"/>
        </w:rPr>
        <w:t>Sedangkan isolat bakteri endofit bunga tanaman cengkeh dari 5 isolat bakteri endofit ada 4 isolat (BC1, BC2, BC3, BC4) yang memiliki aktivitas daya hambat</w:t>
      </w:r>
      <w:r w:rsidR="00953ABF">
        <w:rPr>
          <w:rFonts w:ascii="Times New Roman" w:hAnsi="Times New Roman" w:cs="Times New Roman"/>
          <w:sz w:val="24"/>
          <w:szCs w:val="24"/>
        </w:rPr>
        <w:t xml:space="preserve"> </w:t>
      </w:r>
      <w:r w:rsidR="00B45F21">
        <w:rPr>
          <w:rFonts w:ascii="Times New Roman" w:hAnsi="Times New Roman" w:cs="Times New Roman"/>
          <w:sz w:val="24"/>
          <w:szCs w:val="24"/>
        </w:rPr>
        <w:t xml:space="preserve">terhadap </w:t>
      </w:r>
      <w:r w:rsidR="00B45F21" w:rsidRPr="00B45F21">
        <w:rPr>
          <w:rFonts w:ascii="Times New Roman" w:hAnsi="Times New Roman" w:cs="Times New Roman"/>
          <w:i/>
          <w:sz w:val="24"/>
          <w:szCs w:val="24"/>
        </w:rPr>
        <w:t>S. aureus</w:t>
      </w:r>
      <w:r w:rsidR="00B45F21">
        <w:rPr>
          <w:rFonts w:ascii="Times New Roman" w:hAnsi="Times New Roman" w:cs="Times New Roman"/>
          <w:sz w:val="24"/>
          <w:szCs w:val="24"/>
        </w:rPr>
        <w:t xml:space="preserve"> </w:t>
      </w:r>
      <w:r w:rsidR="00953ABF">
        <w:rPr>
          <w:rFonts w:ascii="Times New Roman" w:hAnsi="Times New Roman" w:cs="Times New Roman"/>
          <w:sz w:val="24"/>
          <w:szCs w:val="24"/>
        </w:rPr>
        <w:t>(Tabel 2)</w:t>
      </w:r>
      <w:r w:rsidRPr="00DF48BE">
        <w:rPr>
          <w:rFonts w:ascii="Times New Roman" w:hAnsi="Times New Roman" w:cs="Times New Roman"/>
          <w:sz w:val="24"/>
          <w:szCs w:val="24"/>
        </w:rPr>
        <w:t xml:space="preserve">. </w:t>
      </w:r>
    </w:p>
    <w:p w:rsidR="005A5B0E" w:rsidRDefault="005A5B0E" w:rsidP="005A5B0E">
      <w:pPr>
        <w:autoSpaceDE w:val="0"/>
        <w:autoSpaceDN w:val="0"/>
        <w:adjustRightInd w:val="0"/>
        <w:spacing w:after="0" w:line="360" w:lineRule="auto"/>
        <w:ind w:firstLine="720"/>
        <w:jc w:val="both"/>
        <w:rPr>
          <w:rFonts w:ascii="Times New Roman" w:hAnsi="Times New Roman" w:cs="Times New Roman"/>
          <w:sz w:val="24"/>
          <w:szCs w:val="24"/>
        </w:rPr>
      </w:pPr>
    </w:p>
    <w:p w:rsidR="005A5B0E" w:rsidRDefault="005A5B0E" w:rsidP="005A5B0E">
      <w:pPr>
        <w:autoSpaceDE w:val="0"/>
        <w:autoSpaceDN w:val="0"/>
        <w:adjustRightInd w:val="0"/>
        <w:spacing w:after="0" w:line="360" w:lineRule="auto"/>
        <w:ind w:firstLine="720"/>
        <w:jc w:val="both"/>
        <w:rPr>
          <w:rFonts w:ascii="Times New Roman" w:hAnsi="Times New Roman" w:cs="Times New Roman"/>
          <w:sz w:val="24"/>
          <w:szCs w:val="24"/>
        </w:rPr>
      </w:pPr>
    </w:p>
    <w:p w:rsidR="00B536F1" w:rsidRPr="005F0964" w:rsidRDefault="00B536F1" w:rsidP="00B536F1">
      <w:pPr>
        <w:spacing w:after="0" w:line="24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Tabel 1. </w:t>
      </w:r>
      <w:r>
        <w:rPr>
          <w:rFonts w:ascii="Times New Roman" w:hAnsi="Times New Roman" w:cs="Times New Roman"/>
          <w:sz w:val="24"/>
          <w:szCs w:val="24"/>
        </w:rPr>
        <w:t>H</w:t>
      </w:r>
      <w:r w:rsidRPr="00630BAF">
        <w:rPr>
          <w:rFonts w:ascii="Times New Roman" w:hAnsi="Times New Roman" w:cs="Times New Roman"/>
          <w:sz w:val="24"/>
          <w:szCs w:val="24"/>
        </w:rPr>
        <w:t xml:space="preserve">asil pengukuran diameter zona hambat bakteri endofit </w:t>
      </w:r>
      <w:r>
        <w:rPr>
          <w:rFonts w:ascii="Times New Roman" w:hAnsi="Times New Roman" w:cs="Times New Roman"/>
          <w:sz w:val="24"/>
          <w:szCs w:val="24"/>
        </w:rPr>
        <w:t xml:space="preserve">kulit </w:t>
      </w:r>
      <w:r w:rsidRPr="00630BAF">
        <w:rPr>
          <w:rFonts w:ascii="Times New Roman" w:hAnsi="Times New Roman" w:cs="Times New Roman"/>
          <w:sz w:val="24"/>
          <w:szCs w:val="24"/>
        </w:rPr>
        <w:t>batang tanaman cengkeh</w:t>
      </w:r>
    </w:p>
    <w:tbl>
      <w:tblPr>
        <w:tblStyle w:val="TableGrid"/>
        <w:tblW w:w="7938" w:type="dxa"/>
        <w:tblInd w:w="108" w:type="dxa"/>
        <w:tblLayout w:type="fixed"/>
        <w:tblLook w:val="04A0"/>
      </w:tblPr>
      <w:tblGrid>
        <w:gridCol w:w="567"/>
        <w:gridCol w:w="1419"/>
        <w:gridCol w:w="1558"/>
        <w:gridCol w:w="1701"/>
        <w:gridCol w:w="1276"/>
        <w:gridCol w:w="1417"/>
      </w:tblGrid>
      <w:tr w:rsidR="00B536F1" w:rsidRPr="000A1DDB" w:rsidTr="00B536F1">
        <w:tc>
          <w:tcPr>
            <w:tcW w:w="567" w:type="dxa"/>
            <w:vMerge w:val="restart"/>
            <w:vAlign w:val="center"/>
          </w:tcPr>
          <w:p w:rsidR="00B536F1" w:rsidRPr="00E457DE" w:rsidRDefault="00B536F1" w:rsidP="00B536F1">
            <w:pPr>
              <w:jc w:val="center"/>
              <w:rPr>
                <w:rFonts w:ascii="Times New Roman" w:hAnsi="Times New Roman" w:cs="Times New Roman"/>
                <w:b/>
              </w:rPr>
            </w:pPr>
            <w:r>
              <w:rPr>
                <w:rFonts w:ascii="Times New Roman" w:hAnsi="Times New Roman" w:cs="Times New Roman"/>
                <w:b/>
              </w:rPr>
              <w:t>No</w:t>
            </w:r>
          </w:p>
        </w:tc>
        <w:tc>
          <w:tcPr>
            <w:tcW w:w="1419" w:type="dxa"/>
            <w:vMerge w:val="restart"/>
            <w:vAlign w:val="center"/>
          </w:tcPr>
          <w:p w:rsidR="00B536F1" w:rsidRPr="00E457DE" w:rsidRDefault="00B536F1" w:rsidP="00B536F1">
            <w:pPr>
              <w:jc w:val="center"/>
              <w:rPr>
                <w:rFonts w:ascii="Times New Roman" w:hAnsi="Times New Roman" w:cs="Times New Roman"/>
                <w:b/>
              </w:rPr>
            </w:pPr>
            <w:r>
              <w:rPr>
                <w:rFonts w:ascii="Times New Roman" w:hAnsi="Times New Roman" w:cs="Times New Roman"/>
                <w:b/>
              </w:rPr>
              <w:t>Isolat</w:t>
            </w:r>
            <w:r w:rsidRPr="00E457DE">
              <w:rPr>
                <w:rFonts w:ascii="Times New Roman" w:hAnsi="Times New Roman" w:cs="Times New Roman"/>
                <w:b/>
              </w:rPr>
              <w:t xml:space="preserve"> bakteri endofit</w:t>
            </w:r>
          </w:p>
        </w:tc>
        <w:tc>
          <w:tcPr>
            <w:tcW w:w="5952" w:type="dxa"/>
            <w:gridSpan w:val="4"/>
            <w:vAlign w:val="center"/>
          </w:tcPr>
          <w:p w:rsidR="00B536F1" w:rsidRPr="00E457DE" w:rsidRDefault="00B536F1" w:rsidP="00B536F1">
            <w:pPr>
              <w:jc w:val="center"/>
              <w:rPr>
                <w:rFonts w:ascii="Times New Roman" w:hAnsi="Times New Roman" w:cs="Times New Roman"/>
                <w:b/>
              </w:rPr>
            </w:pPr>
            <w:r>
              <w:rPr>
                <w:rFonts w:ascii="Times New Roman" w:hAnsi="Times New Roman" w:cs="Times New Roman"/>
                <w:b/>
              </w:rPr>
              <w:t xml:space="preserve">Rata-rata </w:t>
            </w:r>
            <w:r w:rsidRPr="00E457DE">
              <w:rPr>
                <w:rFonts w:ascii="Times New Roman" w:hAnsi="Times New Roman" w:cs="Times New Roman"/>
                <w:b/>
              </w:rPr>
              <w:t>diameter zona hambat (mm)</w:t>
            </w:r>
          </w:p>
        </w:tc>
      </w:tr>
      <w:tr w:rsidR="00B536F1" w:rsidRPr="000A1DDB" w:rsidTr="00B536F1">
        <w:tc>
          <w:tcPr>
            <w:tcW w:w="567" w:type="dxa"/>
            <w:vMerge/>
          </w:tcPr>
          <w:p w:rsidR="00B536F1" w:rsidRPr="00E457DE" w:rsidRDefault="00B536F1" w:rsidP="00B536F1">
            <w:pPr>
              <w:jc w:val="center"/>
              <w:rPr>
                <w:rFonts w:ascii="Times New Roman" w:hAnsi="Times New Roman" w:cs="Times New Roman"/>
                <w:b/>
              </w:rPr>
            </w:pPr>
          </w:p>
        </w:tc>
        <w:tc>
          <w:tcPr>
            <w:tcW w:w="1419" w:type="dxa"/>
            <w:vMerge/>
            <w:vAlign w:val="center"/>
          </w:tcPr>
          <w:p w:rsidR="00B536F1" w:rsidRPr="00E457DE" w:rsidRDefault="00B536F1" w:rsidP="00B536F1">
            <w:pPr>
              <w:jc w:val="center"/>
              <w:rPr>
                <w:rFonts w:ascii="Times New Roman" w:hAnsi="Times New Roman" w:cs="Times New Roman"/>
                <w:b/>
              </w:rPr>
            </w:pPr>
          </w:p>
        </w:tc>
        <w:tc>
          <w:tcPr>
            <w:tcW w:w="1558" w:type="dxa"/>
            <w:vAlign w:val="center"/>
          </w:tcPr>
          <w:p w:rsidR="00B536F1" w:rsidRPr="00E457DE" w:rsidRDefault="00B536F1" w:rsidP="00B536F1">
            <w:pPr>
              <w:jc w:val="center"/>
              <w:rPr>
                <w:rFonts w:ascii="Times New Roman" w:hAnsi="Times New Roman" w:cs="Times New Roman"/>
                <w:b/>
                <w:i/>
              </w:rPr>
            </w:pPr>
            <w:r w:rsidRPr="00E457DE">
              <w:rPr>
                <w:rFonts w:ascii="Times New Roman" w:hAnsi="Times New Roman" w:cs="Times New Roman"/>
                <w:b/>
                <w:i/>
              </w:rPr>
              <w:t>Streptococcus mutan</w:t>
            </w:r>
          </w:p>
        </w:tc>
        <w:tc>
          <w:tcPr>
            <w:tcW w:w="1701" w:type="dxa"/>
            <w:vAlign w:val="center"/>
          </w:tcPr>
          <w:p w:rsidR="00B536F1" w:rsidRPr="00E457DE" w:rsidRDefault="00B536F1" w:rsidP="00B536F1">
            <w:pPr>
              <w:jc w:val="center"/>
              <w:rPr>
                <w:rFonts w:ascii="Times New Roman" w:hAnsi="Times New Roman" w:cs="Times New Roman"/>
                <w:b/>
                <w:i/>
              </w:rPr>
            </w:pPr>
            <w:r w:rsidRPr="00E457DE">
              <w:rPr>
                <w:rFonts w:ascii="Times New Roman" w:hAnsi="Times New Roman" w:cs="Times New Roman"/>
                <w:b/>
                <w:i/>
              </w:rPr>
              <w:t>Staphylococcus aureus</w:t>
            </w:r>
          </w:p>
        </w:tc>
        <w:tc>
          <w:tcPr>
            <w:tcW w:w="1276" w:type="dxa"/>
            <w:vAlign w:val="center"/>
          </w:tcPr>
          <w:p w:rsidR="00B536F1" w:rsidRPr="008205BD" w:rsidRDefault="00B536F1" w:rsidP="00B536F1">
            <w:pPr>
              <w:jc w:val="center"/>
              <w:rPr>
                <w:rFonts w:ascii="Times New Roman" w:hAnsi="Times New Roman" w:cs="Times New Roman"/>
                <w:b/>
                <w:i/>
                <w:sz w:val="20"/>
                <w:szCs w:val="20"/>
              </w:rPr>
            </w:pPr>
            <w:r w:rsidRPr="008205BD">
              <w:rPr>
                <w:rFonts w:ascii="Times New Roman" w:hAnsi="Times New Roman" w:cs="Times New Roman"/>
                <w:b/>
                <w:i/>
                <w:sz w:val="20"/>
                <w:szCs w:val="20"/>
              </w:rPr>
              <w:t>Escherichia coli</w:t>
            </w:r>
          </w:p>
        </w:tc>
        <w:tc>
          <w:tcPr>
            <w:tcW w:w="1417" w:type="dxa"/>
            <w:vAlign w:val="center"/>
          </w:tcPr>
          <w:p w:rsidR="00B536F1" w:rsidRPr="00E457DE" w:rsidRDefault="00B536F1" w:rsidP="00B536F1">
            <w:pPr>
              <w:jc w:val="center"/>
              <w:rPr>
                <w:rFonts w:ascii="Times New Roman" w:hAnsi="Times New Roman" w:cs="Times New Roman"/>
                <w:b/>
                <w:i/>
              </w:rPr>
            </w:pPr>
            <w:r w:rsidRPr="00E457DE">
              <w:rPr>
                <w:rFonts w:ascii="Times New Roman" w:hAnsi="Times New Roman" w:cs="Times New Roman"/>
                <w:b/>
                <w:i/>
              </w:rPr>
              <w:t>Klebsiella pneumonia</w:t>
            </w:r>
            <w:r>
              <w:rPr>
                <w:rFonts w:ascii="Times New Roman" w:hAnsi="Times New Roman" w:cs="Times New Roman"/>
                <w:b/>
                <w:i/>
              </w:rPr>
              <w:t>e</w:t>
            </w:r>
          </w:p>
        </w:tc>
      </w:tr>
      <w:tr w:rsidR="00B536F1" w:rsidRPr="000A1DDB" w:rsidTr="00B536F1">
        <w:tc>
          <w:tcPr>
            <w:tcW w:w="567" w:type="dxa"/>
          </w:tcPr>
          <w:p w:rsidR="00B536F1" w:rsidRPr="00584B1C" w:rsidRDefault="00B536F1" w:rsidP="00B536F1">
            <w:pPr>
              <w:jc w:val="center"/>
              <w:rPr>
                <w:rFonts w:ascii="Times New Roman" w:hAnsi="Times New Roman" w:cs="Times New Roman"/>
              </w:rPr>
            </w:pPr>
            <w:r>
              <w:rPr>
                <w:rFonts w:ascii="Times New Roman" w:hAnsi="Times New Roman" w:cs="Times New Roman"/>
              </w:rPr>
              <w:t>1</w:t>
            </w:r>
          </w:p>
        </w:tc>
        <w:tc>
          <w:tcPr>
            <w:tcW w:w="1419"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KC 1</w:t>
            </w:r>
          </w:p>
        </w:tc>
        <w:tc>
          <w:tcPr>
            <w:tcW w:w="1558" w:type="dxa"/>
            <w:vAlign w:val="center"/>
          </w:tcPr>
          <w:p w:rsidR="00B536F1" w:rsidRPr="00584B1C" w:rsidRDefault="00B536F1" w:rsidP="00B536F1">
            <w:pPr>
              <w:jc w:val="center"/>
              <w:rPr>
                <w:rFonts w:ascii="Times New Roman" w:hAnsi="Times New Roman" w:cs="Times New Roman"/>
              </w:rPr>
            </w:pPr>
            <w:r>
              <w:rPr>
                <w:rFonts w:ascii="Times New Roman" w:hAnsi="Times New Roman" w:cs="Times New Roman"/>
              </w:rPr>
              <w:t>13</w:t>
            </w:r>
            <w:r w:rsidRPr="00584B1C">
              <w:rPr>
                <w:rFonts w:ascii="Times New Roman" w:hAnsi="Times New Roman" w:cs="Times New Roman"/>
              </w:rPr>
              <w:t>.</w:t>
            </w:r>
            <w:r>
              <w:rPr>
                <w:rFonts w:ascii="Times New Roman" w:hAnsi="Times New Roman" w:cs="Times New Roman"/>
              </w:rPr>
              <w:t>5</w:t>
            </w:r>
          </w:p>
        </w:tc>
        <w:tc>
          <w:tcPr>
            <w:tcW w:w="1701"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17.3</w:t>
            </w:r>
          </w:p>
        </w:tc>
        <w:tc>
          <w:tcPr>
            <w:tcW w:w="1276"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c>
          <w:tcPr>
            <w:tcW w:w="1417"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r>
      <w:tr w:rsidR="00B536F1" w:rsidRPr="000A1DDB" w:rsidTr="00B536F1">
        <w:tc>
          <w:tcPr>
            <w:tcW w:w="567" w:type="dxa"/>
          </w:tcPr>
          <w:p w:rsidR="00B536F1" w:rsidRPr="00584B1C" w:rsidRDefault="00B536F1" w:rsidP="00B536F1">
            <w:pPr>
              <w:jc w:val="center"/>
              <w:rPr>
                <w:rFonts w:ascii="Times New Roman" w:hAnsi="Times New Roman" w:cs="Times New Roman"/>
              </w:rPr>
            </w:pPr>
            <w:r>
              <w:rPr>
                <w:rFonts w:ascii="Times New Roman" w:hAnsi="Times New Roman" w:cs="Times New Roman"/>
              </w:rPr>
              <w:t>2</w:t>
            </w:r>
          </w:p>
        </w:tc>
        <w:tc>
          <w:tcPr>
            <w:tcW w:w="1419"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KC 2</w:t>
            </w:r>
          </w:p>
        </w:tc>
        <w:tc>
          <w:tcPr>
            <w:tcW w:w="1558"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c>
          <w:tcPr>
            <w:tcW w:w="1701"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12.6</w:t>
            </w:r>
          </w:p>
        </w:tc>
        <w:tc>
          <w:tcPr>
            <w:tcW w:w="1276"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c>
          <w:tcPr>
            <w:tcW w:w="1417"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r>
      <w:tr w:rsidR="00B536F1" w:rsidRPr="000A1DDB" w:rsidTr="00B536F1">
        <w:tc>
          <w:tcPr>
            <w:tcW w:w="567" w:type="dxa"/>
          </w:tcPr>
          <w:p w:rsidR="00B536F1" w:rsidRPr="00584B1C" w:rsidRDefault="00B536F1" w:rsidP="00B536F1">
            <w:pPr>
              <w:jc w:val="center"/>
              <w:rPr>
                <w:rFonts w:ascii="Times New Roman" w:hAnsi="Times New Roman" w:cs="Times New Roman"/>
              </w:rPr>
            </w:pPr>
            <w:r>
              <w:rPr>
                <w:rFonts w:ascii="Times New Roman" w:hAnsi="Times New Roman" w:cs="Times New Roman"/>
              </w:rPr>
              <w:t>3</w:t>
            </w:r>
          </w:p>
        </w:tc>
        <w:tc>
          <w:tcPr>
            <w:tcW w:w="1419"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KC 3</w:t>
            </w:r>
          </w:p>
        </w:tc>
        <w:tc>
          <w:tcPr>
            <w:tcW w:w="1558"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12.6</w:t>
            </w:r>
          </w:p>
        </w:tc>
        <w:tc>
          <w:tcPr>
            <w:tcW w:w="1701"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13.6</w:t>
            </w:r>
          </w:p>
        </w:tc>
        <w:tc>
          <w:tcPr>
            <w:tcW w:w="1276"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c>
          <w:tcPr>
            <w:tcW w:w="1417"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r>
      <w:tr w:rsidR="00B536F1" w:rsidRPr="000A1DDB" w:rsidTr="00B536F1">
        <w:tc>
          <w:tcPr>
            <w:tcW w:w="567" w:type="dxa"/>
          </w:tcPr>
          <w:p w:rsidR="00B536F1" w:rsidRPr="00584B1C" w:rsidRDefault="00B536F1" w:rsidP="00B536F1">
            <w:pPr>
              <w:jc w:val="center"/>
              <w:rPr>
                <w:rFonts w:ascii="Times New Roman" w:hAnsi="Times New Roman" w:cs="Times New Roman"/>
              </w:rPr>
            </w:pPr>
            <w:r>
              <w:rPr>
                <w:rFonts w:ascii="Times New Roman" w:hAnsi="Times New Roman" w:cs="Times New Roman"/>
              </w:rPr>
              <w:t>4</w:t>
            </w:r>
          </w:p>
        </w:tc>
        <w:tc>
          <w:tcPr>
            <w:tcW w:w="1419"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KC 5</w:t>
            </w:r>
          </w:p>
        </w:tc>
        <w:tc>
          <w:tcPr>
            <w:tcW w:w="1558" w:type="dxa"/>
            <w:vAlign w:val="center"/>
          </w:tcPr>
          <w:p w:rsidR="00B536F1" w:rsidRPr="00584B1C" w:rsidRDefault="00B536F1" w:rsidP="00B536F1">
            <w:pPr>
              <w:jc w:val="center"/>
              <w:rPr>
                <w:rFonts w:ascii="Times New Roman" w:hAnsi="Times New Roman" w:cs="Times New Roman"/>
              </w:rPr>
            </w:pPr>
            <w:r>
              <w:rPr>
                <w:rFonts w:ascii="Times New Roman" w:hAnsi="Times New Roman" w:cs="Times New Roman"/>
              </w:rPr>
              <w:t>-</w:t>
            </w:r>
          </w:p>
        </w:tc>
        <w:tc>
          <w:tcPr>
            <w:tcW w:w="1701"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14.5</w:t>
            </w:r>
          </w:p>
        </w:tc>
        <w:tc>
          <w:tcPr>
            <w:tcW w:w="1276"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c>
          <w:tcPr>
            <w:tcW w:w="1417"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r>
      <w:tr w:rsidR="00B536F1" w:rsidRPr="000A1DDB" w:rsidTr="00B536F1">
        <w:tc>
          <w:tcPr>
            <w:tcW w:w="567" w:type="dxa"/>
          </w:tcPr>
          <w:p w:rsidR="00B536F1" w:rsidRPr="00584B1C" w:rsidRDefault="00B536F1" w:rsidP="00B536F1">
            <w:pPr>
              <w:jc w:val="center"/>
              <w:rPr>
                <w:rFonts w:ascii="Times New Roman" w:hAnsi="Times New Roman" w:cs="Times New Roman"/>
              </w:rPr>
            </w:pPr>
            <w:r>
              <w:rPr>
                <w:rFonts w:ascii="Times New Roman" w:hAnsi="Times New Roman" w:cs="Times New Roman"/>
              </w:rPr>
              <w:t>5</w:t>
            </w:r>
          </w:p>
        </w:tc>
        <w:tc>
          <w:tcPr>
            <w:tcW w:w="1419"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KC 6</w:t>
            </w:r>
          </w:p>
        </w:tc>
        <w:tc>
          <w:tcPr>
            <w:tcW w:w="1558" w:type="dxa"/>
            <w:vAlign w:val="center"/>
          </w:tcPr>
          <w:p w:rsidR="00B536F1" w:rsidRPr="00584B1C" w:rsidRDefault="00B536F1" w:rsidP="00B536F1">
            <w:pPr>
              <w:jc w:val="center"/>
              <w:rPr>
                <w:rFonts w:ascii="Times New Roman" w:hAnsi="Times New Roman" w:cs="Times New Roman"/>
              </w:rPr>
            </w:pPr>
            <w:r>
              <w:rPr>
                <w:rFonts w:ascii="Times New Roman" w:hAnsi="Times New Roman" w:cs="Times New Roman"/>
              </w:rPr>
              <w:t>-</w:t>
            </w:r>
          </w:p>
        </w:tc>
        <w:tc>
          <w:tcPr>
            <w:tcW w:w="1701"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13.8</w:t>
            </w:r>
          </w:p>
        </w:tc>
        <w:tc>
          <w:tcPr>
            <w:tcW w:w="1276"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c>
          <w:tcPr>
            <w:tcW w:w="1417"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r>
      <w:tr w:rsidR="00B536F1" w:rsidRPr="000A1DDB" w:rsidTr="00B536F1">
        <w:tc>
          <w:tcPr>
            <w:tcW w:w="567" w:type="dxa"/>
          </w:tcPr>
          <w:p w:rsidR="00B536F1" w:rsidRPr="00584B1C" w:rsidRDefault="00B536F1" w:rsidP="00B536F1">
            <w:pPr>
              <w:jc w:val="center"/>
              <w:rPr>
                <w:rFonts w:ascii="Times New Roman" w:hAnsi="Times New Roman" w:cs="Times New Roman"/>
              </w:rPr>
            </w:pPr>
            <w:r>
              <w:rPr>
                <w:rFonts w:ascii="Times New Roman" w:hAnsi="Times New Roman" w:cs="Times New Roman"/>
              </w:rPr>
              <w:t>6</w:t>
            </w:r>
          </w:p>
        </w:tc>
        <w:tc>
          <w:tcPr>
            <w:tcW w:w="1419"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KC 7</w:t>
            </w:r>
          </w:p>
        </w:tc>
        <w:tc>
          <w:tcPr>
            <w:tcW w:w="1558" w:type="dxa"/>
            <w:vAlign w:val="center"/>
          </w:tcPr>
          <w:p w:rsidR="00B536F1" w:rsidRPr="00584B1C" w:rsidRDefault="00B536F1" w:rsidP="00B536F1">
            <w:pPr>
              <w:jc w:val="center"/>
              <w:rPr>
                <w:rFonts w:ascii="Times New Roman" w:hAnsi="Times New Roman" w:cs="Times New Roman"/>
              </w:rPr>
            </w:pPr>
            <w:r>
              <w:rPr>
                <w:rFonts w:ascii="Times New Roman" w:hAnsi="Times New Roman" w:cs="Times New Roman"/>
              </w:rPr>
              <w:t>-</w:t>
            </w:r>
          </w:p>
        </w:tc>
        <w:tc>
          <w:tcPr>
            <w:tcW w:w="1701"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12.6</w:t>
            </w:r>
          </w:p>
        </w:tc>
        <w:tc>
          <w:tcPr>
            <w:tcW w:w="1276"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c>
          <w:tcPr>
            <w:tcW w:w="1417"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r>
      <w:tr w:rsidR="00B536F1" w:rsidRPr="000A1DDB" w:rsidTr="00B536F1">
        <w:tc>
          <w:tcPr>
            <w:tcW w:w="567" w:type="dxa"/>
          </w:tcPr>
          <w:p w:rsidR="00B536F1" w:rsidRPr="00584B1C" w:rsidRDefault="00B536F1" w:rsidP="00B536F1">
            <w:pPr>
              <w:jc w:val="center"/>
              <w:rPr>
                <w:rFonts w:ascii="Times New Roman" w:hAnsi="Times New Roman" w:cs="Times New Roman"/>
              </w:rPr>
            </w:pPr>
            <w:r>
              <w:rPr>
                <w:rFonts w:ascii="Times New Roman" w:hAnsi="Times New Roman" w:cs="Times New Roman"/>
              </w:rPr>
              <w:t>7</w:t>
            </w:r>
          </w:p>
        </w:tc>
        <w:tc>
          <w:tcPr>
            <w:tcW w:w="1419"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KC 8</w:t>
            </w:r>
          </w:p>
        </w:tc>
        <w:tc>
          <w:tcPr>
            <w:tcW w:w="1558" w:type="dxa"/>
            <w:vAlign w:val="center"/>
          </w:tcPr>
          <w:p w:rsidR="00B536F1" w:rsidRPr="00584B1C" w:rsidRDefault="00B536F1" w:rsidP="00B536F1">
            <w:pPr>
              <w:jc w:val="center"/>
              <w:rPr>
                <w:rFonts w:ascii="Times New Roman" w:hAnsi="Times New Roman" w:cs="Times New Roman"/>
              </w:rPr>
            </w:pPr>
            <w:r>
              <w:rPr>
                <w:rFonts w:ascii="Times New Roman" w:hAnsi="Times New Roman" w:cs="Times New Roman"/>
              </w:rPr>
              <w:t>-</w:t>
            </w:r>
          </w:p>
        </w:tc>
        <w:tc>
          <w:tcPr>
            <w:tcW w:w="1701"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12.6</w:t>
            </w:r>
          </w:p>
        </w:tc>
        <w:tc>
          <w:tcPr>
            <w:tcW w:w="1276"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c>
          <w:tcPr>
            <w:tcW w:w="1417"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r>
      <w:tr w:rsidR="00B536F1" w:rsidRPr="000A1DDB" w:rsidTr="00B536F1">
        <w:tc>
          <w:tcPr>
            <w:tcW w:w="567" w:type="dxa"/>
          </w:tcPr>
          <w:p w:rsidR="00B536F1" w:rsidRDefault="00B536F1" w:rsidP="00B536F1">
            <w:pPr>
              <w:jc w:val="center"/>
              <w:rPr>
                <w:rFonts w:ascii="Times New Roman" w:hAnsi="Times New Roman" w:cs="Times New Roman"/>
              </w:rPr>
            </w:pPr>
            <w:r>
              <w:rPr>
                <w:rFonts w:ascii="Times New Roman" w:hAnsi="Times New Roman" w:cs="Times New Roman"/>
              </w:rPr>
              <w:t>8</w:t>
            </w:r>
          </w:p>
        </w:tc>
        <w:tc>
          <w:tcPr>
            <w:tcW w:w="1419" w:type="dxa"/>
            <w:vAlign w:val="center"/>
          </w:tcPr>
          <w:p w:rsidR="00B536F1" w:rsidRPr="00584B1C" w:rsidRDefault="00B536F1" w:rsidP="00B536F1">
            <w:pPr>
              <w:jc w:val="center"/>
              <w:rPr>
                <w:rFonts w:ascii="Times New Roman" w:hAnsi="Times New Roman" w:cs="Times New Roman"/>
              </w:rPr>
            </w:pPr>
            <w:r>
              <w:rPr>
                <w:rFonts w:ascii="Times New Roman" w:hAnsi="Times New Roman" w:cs="Times New Roman"/>
              </w:rPr>
              <w:t>KC 9</w:t>
            </w:r>
          </w:p>
        </w:tc>
        <w:tc>
          <w:tcPr>
            <w:tcW w:w="1558" w:type="dxa"/>
            <w:vAlign w:val="center"/>
          </w:tcPr>
          <w:p w:rsidR="00B536F1" w:rsidRPr="00584B1C" w:rsidRDefault="00B536F1" w:rsidP="00B536F1">
            <w:pPr>
              <w:jc w:val="center"/>
              <w:rPr>
                <w:rFonts w:ascii="Times New Roman" w:hAnsi="Times New Roman" w:cs="Times New Roman"/>
              </w:rPr>
            </w:pPr>
          </w:p>
        </w:tc>
        <w:tc>
          <w:tcPr>
            <w:tcW w:w="1701"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15.5</w:t>
            </w:r>
          </w:p>
        </w:tc>
        <w:tc>
          <w:tcPr>
            <w:tcW w:w="1276"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c>
          <w:tcPr>
            <w:tcW w:w="1417"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r>
      <w:tr w:rsidR="00B536F1" w:rsidRPr="000A1DDB" w:rsidTr="00B536F1">
        <w:tc>
          <w:tcPr>
            <w:tcW w:w="567" w:type="dxa"/>
          </w:tcPr>
          <w:p w:rsidR="00B536F1" w:rsidRDefault="00B536F1" w:rsidP="00B536F1">
            <w:pPr>
              <w:jc w:val="center"/>
              <w:rPr>
                <w:rFonts w:ascii="Times New Roman" w:hAnsi="Times New Roman" w:cs="Times New Roman"/>
              </w:rPr>
            </w:pPr>
            <w:r>
              <w:rPr>
                <w:rFonts w:ascii="Times New Roman" w:hAnsi="Times New Roman" w:cs="Times New Roman"/>
              </w:rPr>
              <w:t>9</w:t>
            </w:r>
          </w:p>
        </w:tc>
        <w:tc>
          <w:tcPr>
            <w:tcW w:w="1419" w:type="dxa"/>
            <w:vAlign w:val="center"/>
          </w:tcPr>
          <w:p w:rsidR="00B536F1" w:rsidRPr="00584B1C" w:rsidRDefault="00B536F1" w:rsidP="00B536F1">
            <w:pPr>
              <w:jc w:val="center"/>
              <w:rPr>
                <w:rFonts w:ascii="Times New Roman" w:hAnsi="Times New Roman" w:cs="Times New Roman"/>
              </w:rPr>
            </w:pPr>
            <w:r>
              <w:rPr>
                <w:rFonts w:ascii="Times New Roman" w:hAnsi="Times New Roman" w:cs="Times New Roman"/>
              </w:rPr>
              <w:t>KC 10</w:t>
            </w:r>
          </w:p>
        </w:tc>
        <w:tc>
          <w:tcPr>
            <w:tcW w:w="1558"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13.6</w:t>
            </w:r>
          </w:p>
        </w:tc>
        <w:tc>
          <w:tcPr>
            <w:tcW w:w="1701"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15.8</w:t>
            </w:r>
          </w:p>
        </w:tc>
        <w:tc>
          <w:tcPr>
            <w:tcW w:w="1276"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c>
          <w:tcPr>
            <w:tcW w:w="1417"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r>
      <w:tr w:rsidR="00B536F1" w:rsidRPr="000A1DDB" w:rsidTr="00B536F1">
        <w:tc>
          <w:tcPr>
            <w:tcW w:w="567" w:type="dxa"/>
          </w:tcPr>
          <w:p w:rsidR="00B536F1" w:rsidRPr="00584B1C" w:rsidRDefault="00B536F1" w:rsidP="00B536F1">
            <w:pPr>
              <w:jc w:val="center"/>
              <w:rPr>
                <w:rFonts w:ascii="Times New Roman" w:hAnsi="Times New Roman" w:cs="Times New Roman"/>
              </w:rPr>
            </w:pPr>
            <w:r>
              <w:rPr>
                <w:rFonts w:ascii="Times New Roman" w:hAnsi="Times New Roman" w:cs="Times New Roman"/>
              </w:rPr>
              <w:t>10</w:t>
            </w:r>
          </w:p>
        </w:tc>
        <w:tc>
          <w:tcPr>
            <w:tcW w:w="1419"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 xml:space="preserve">Kontrol </w:t>
            </w:r>
            <w:r w:rsidRPr="00584B1C">
              <w:rPr>
                <w:rFonts w:ascii="Times New Roman" w:hAnsi="Times New Roman" w:cs="Times New Roman"/>
                <w:vertAlign w:val="subscript"/>
              </w:rPr>
              <w:t xml:space="preserve"> </w:t>
            </w:r>
            <w:r w:rsidRPr="00584B1C">
              <w:rPr>
                <w:rFonts w:ascii="Times New Roman" w:hAnsi="Times New Roman" w:cs="Times New Roman"/>
              </w:rPr>
              <w:t>+</w:t>
            </w:r>
          </w:p>
        </w:tc>
        <w:tc>
          <w:tcPr>
            <w:tcW w:w="1558"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26.6</w:t>
            </w:r>
          </w:p>
        </w:tc>
        <w:tc>
          <w:tcPr>
            <w:tcW w:w="1701"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28</w:t>
            </w:r>
          </w:p>
        </w:tc>
        <w:tc>
          <w:tcPr>
            <w:tcW w:w="1276"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34.6</w:t>
            </w:r>
          </w:p>
        </w:tc>
        <w:tc>
          <w:tcPr>
            <w:tcW w:w="1417"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26.6</w:t>
            </w:r>
          </w:p>
        </w:tc>
      </w:tr>
      <w:tr w:rsidR="00B536F1" w:rsidRPr="000A1DDB" w:rsidTr="00B536F1">
        <w:tc>
          <w:tcPr>
            <w:tcW w:w="567" w:type="dxa"/>
          </w:tcPr>
          <w:p w:rsidR="00B536F1" w:rsidRPr="00584B1C" w:rsidRDefault="00B536F1" w:rsidP="00B536F1">
            <w:pPr>
              <w:jc w:val="center"/>
              <w:rPr>
                <w:rFonts w:ascii="Times New Roman" w:hAnsi="Times New Roman" w:cs="Times New Roman"/>
              </w:rPr>
            </w:pPr>
            <w:r>
              <w:rPr>
                <w:rFonts w:ascii="Times New Roman" w:hAnsi="Times New Roman" w:cs="Times New Roman"/>
              </w:rPr>
              <w:t>11</w:t>
            </w:r>
          </w:p>
        </w:tc>
        <w:tc>
          <w:tcPr>
            <w:tcW w:w="1419"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Kontrol -</w:t>
            </w:r>
          </w:p>
        </w:tc>
        <w:tc>
          <w:tcPr>
            <w:tcW w:w="1558"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c>
          <w:tcPr>
            <w:tcW w:w="1701"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c>
          <w:tcPr>
            <w:tcW w:w="1276"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c>
          <w:tcPr>
            <w:tcW w:w="1417"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r>
    </w:tbl>
    <w:p w:rsidR="00B536F1" w:rsidRDefault="00B536F1" w:rsidP="00B536F1">
      <w:pPr>
        <w:spacing w:after="0" w:line="240" w:lineRule="auto"/>
        <w:rPr>
          <w:rFonts w:ascii="Times New Roman" w:hAnsi="Times New Roman" w:cs="Times New Roman"/>
        </w:rPr>
      </w:pPr>
      <w:r w:rsidRPr="00E63F28">
        <w:rPr>
          <w:rFonts w:ascii="Times New Roman" w:hAnsi="Times New Roman" w:cs="Times New Roman"/>
        </w:rPr>
        <w:t>Keteran</w:t>
      </w:r>
      <w:r>
        <w:rPr>
          <w:rFonts w:ascii="Times New Roman" w:hAnsi="Times New Roman" w:cs="Times New Roman"/>
        </w:rPr>
        <w:t>gan:    KC = isolat bakteri endofit kulit batang tanaman cengkeh</w:t>
      </w:r>
    </w:p>
    <w:p w:rsidR="00B536F1" w:rsidRDefault="00B536F1" w:rsidP="00B536F1">
      <w:pPr>
        <w:spacing w:after="0" w:line="240" w:lineRule="auto"/>
        <w:ind w:left="1276"/>
        <w:rPr>
          <w:rFonts w:ascii="Times New Roman" w:hAnsi="Times New Roman" w:cs="Times New Roman"/>
        </w:rPr>
      </w:pPr>
      <w:r>
        <w:rPr>
          <w:rFonts w:ascii="Times New Roman" w:hAnsi="Times New Roman" w:cs="Times New Roman"/>
        </w:rPr>
        <w:t>K</w:t>
      </w:r>
      <w:r w:rsidRPr="00E63F28">
        <w:rPr>
          <w:rFonts w:ascii="Times New Roman" w:hAnsi="Times New Roman" w:cs="Times New Roman"/>
        </w:rPr>
        <w:t xml:space="preserve">ontrol </w:t>
      </w:r>
      <w:r>
        <w:rPr>
          <w:rFonts w:ascii="Times New Roman" w:hAnsi="Times New Roman" w:cs="Times New Roman"/>
        </w:rPr>
        <w:t xml:space="preserve"> positif (</w:t>
      </w:r>
      <w:r w:rsidRPr="00E63F28">
        <w:rPr>
          <w:rFonts w:ascii="Times New Roman" w:hAnsi="Times New Roman" w:cs="Times New Roman"/>
        </w:rPr>
        <w:t>+</w:t>
      </w:r>
      <w:r>
        <w:rPr>
          <w:rFonts w:ascii="Times New Roman" w:hAnsi="Times New Roman" w:cs="Times New Roman"/>
        </w:rPr>
        <w:t xml:space="preserve">) = </w:t>
      </w:r>
      <w:r>
        <w:rPr>
          <w:rFonts w:ascii="Times New Roman" w:hAnsi="Times New Roman" w:cs="Times New Roman"/>
          <w:i/>
        </w:rPr>
        <w:t>c</w:t>
      </w:r>
      <w:r w:rsidRPr="008205BD">
        <w:rPr>
          <w:rFonts w:ascii="Times New Roman" w:hAnsi="Times New Roman" w:cs="Times New Roman"/>
          <w:i/>
        </w:rPr>
        <w:t>iprofloxacin</w:t>
      </w:r>
    </w:p>
    <w:p w:rsidR="00B536F1" w:rsidRDefault="00B536F1" w:rsidP="00B536F1">
      <w:pPr>
        <w:spacing w:after="0" w:line="240" w:lineRule="auto"/>
        <w:ind w:left="1276"/>
        <w:rPr>
          <w:rFonts w:ascii="Times New Roman" w:hAnsi="Times New Roman" w:cs="Times New Roman"/>
        </w:rPr>
      </w:pPr>
      <w:r>
        <w:rPr>
          <w:rFonts w:ascii="Times New Roman" w:hAnsi="Times New Roman" w:cs="Times New Roman"/>
        </w:rPr>
        <w:t>K</w:t>
      </w:r>
      <w:r w:rsidRPr="00E63F28">
        <w:rPr>
          <w:rFonts w:ascii="Times New Roman" w:hAnsi="Times New Roman" w:cs="Times New Roman"/>
        </w:rPr>
        <w:t xml:space="preserve">ontrol </w:t>
      </w:r>
      <w:r>
        <w:rPr>
          <w:rFonts w:ascii="Times New Roman" w:hAnsi="Times New Roman" w:cs="Times New Roman"/>
        </w:rPr>
        <w:t>negatif (</w:t>
      </w:r>
      <w:r w:rsidRPr="00E63F28">
        <w:rPr>
          <w:rFonts w:ascii="Times New Roman" w:hAnsi="Times New Roman" w:cs="Times New Roman"/>
        </w:rPr>
        <w:t>-</w:t>
      </w:r>
      <w:r>
        <w:rPr>
          <w:rFonts w:ascii="Times New Roman" w:hAnsi="Times New Roman" w:cs="Times New Roman"/>
        </w:rPr>
        <w:t xml:space="preserve">) </w:t>
      </w:r>
      <w:r w:rsidRPr="00E63F28">
        <w:rPr>
          <w:rFonts w:ascii="Times New Roman" w:hAnsi="Times New Roman" w:cs="Times New Roman"/>
        </w:rPr>
        <w:t xml:space="preserve"> = </w:t>
      </w:r>
      <w:r w:rsidRPr="000724A2">
        <w:rPr>
          <w:rFonts w:ascii="Times New Roman" w:hAnsi="Times New Roman" w:cs="Times New Roman"/>
        </w:rPr>
        <w:t>aquades</w:t>
      </w:r>
    </w:p>
    <w:p w:rsidR="00B536F1" w:rsidRDefault="00B536F1" w:rsidP="00B536F1">
      <w:pPr>
        <w:spacing w:after="0" w:line="240" w:lineRule="auto"/>
        <w:ind w:left="1276"/>
        <w:rPr>
          <w:rFonts w:ascii="Times New Roman" w:hAnsi="Times New Roman" w:cs="Times New Roman"/>
        </w:rPr>
      </w:pPr>
    </w:p>
    <w:p w:rsidR="00B536F1" w:rsidRPr="00E457DE" w:rsidRDefault="00B536F1" w:rsidP="00B536F1">
      <w:pPr>
        <w:spacing w:after="0" w:line="240" w:lineRule="auto"/>
        <w:ind w:left="992" w:hanging="992"/>
        <w:rPr>
          <w:rFonts w:ascii="Times New Roman" w:hAnsi="Times New Roman" w:cs="Times New Roman"/>
          <w:b/>
          <w:sz w:val="24"/>
          <w:szCs w:val="24"/>
        </w:rPr>
      </w:pPr>
      <w:r>
        <w:rPr>
          <w:rFonts w:ascii="Times New Roman" w:hAnsi="Times New Roman" w:cs="Times New Roman"/>
          <w:b/>
          <w:sz w:val="24"/>
          <w:szCs w:val="24"/>
        </w:rPr>
        <w:t xml:space="preserve">Tabel 2. </w:t>
      </w:r>
      <w:r>
        <w:rPr>
          <w:rFonts w:ascii="Times New Roman" w:hAnsi="Times New Roman" w:cs="Times New Roman"/>
          <w:sz w:val="24"/>
          <w:szCs w:val="24"/>
        </w:rPr>
        <w:t>Hasil pengukuran d</w:t>
      </w:r>
      <w:r w:rsidRPr="00BA3A5E">
        <w:rPr>
          <w:rFonts w:ascii="Times New Roman" w:hAnsi="Times New Roman" w:cs="Times New Roman"/>
          <w:sz w:val="24"/>
          <w:szCs w:val="24"/>
        </w:rPr>
        <w:t>iameter zona hambat bakteri endofit bunga tanaman cengkeh</w:t>
      </w:r>
    </w:p>
    <w:tbl>
      <w:tblPr>
        <w:tblStyle w:val="TableGrid"/>
        <w:tblW w:w="7938" w:type="dxa"/>
        <w:tblInd w:w="108" w:type="dxa"/>
        <w:tblLayout w:type="fixed"/>
        <w:tblLook w:val="04A0"/>
      </w:tblPr>
      <w:tblGrid>
        <w:gridCol w:w="567"/>
        <w:gridCol w:w="1419"/>
        <w:gridCol w:w="1558"/>
        <w:gridCol w:w="1701"/>
        <w:gridCol w:w="1276"/>
        <w:gridCol w:w="1417"/>
      </w:tblGrid>
      <w:tr w:rsidR="00B536F1" w:rsidRPr="000A1DDB" w:rsidTr="00B536F1">
        <w:tc>
          <w:tcPr>
            <w:tcW w:w="567" w:type="dxa"/>
            <w:vMerge w:val="restart"/>
            <w:vAlign w:val="center"/>
          </w:tcPr>
          <w:p w:rsidR="00B536F1" w:rsidRPr="00E457DE" w:rsidRDefault="00B536F1" w:rsidP="00B536F1">
            <w:pPr>
              <w:jc w:val="center"/>
              <w:rPr>
                <w:rFonts w:ascii="Times New Roman" w:hAnsi="Times New Roman" w:cs="Times New Roman"/>
                <w:b/>
              </w:rPr>
            </w:pPr>
            <w:r>
              <w:rPr>
                <w:rFonts w:ascii="Times New Roman" w:hAnsi="Times New Roman" w:cs="Times New Roman"/>
                <w:b/>
              </w:rPr>
              <w:t>NO</w:t>
            </w:r>
          </w:p>
        </w:tc>
        <w:tc>
          <w:tcPr>
            <w:tcW w:w="1419" w:type="dxa"/>
            <w:vMerge w:val="restart"/>
            <w:vAlign w:val="center"/>
          </w:tcPr>
          <w:p w:rsidR="00B536F1" w:rsidRPr="00E457DE" w:rsidRDefault="00B536F1" w:rsidP="00B536F1">
            <w:pPr>
              <w:jc w:val="center"/>
              <w:rPr>
                <w:rFonts w:ascii="Times New Roman" w:hAnsi="Times New Roman" w:cs="Times New Roman"/>
                <w:b/>
              </w:rPr>
            </w:pPr>
            <w:r>
              <w:rPr>
                <w:rFonts w:ascii="Times New Roman" w:hAnsi="Times New Roman" w:cs="Times New Roman"/>
                <w:b/>
              </w:rPr>
              <w:t>Isolat</w:t>
            </w:r>
            <w:r w:rsidRPr="00E457DE">
              <w:rPr>
                <w:rFonts w:ascii="Times New Roman" w:hAnsi="Times New Roman" w:cs="Times New Roman"/>
                <w:b/>
              </w:rPr>
              <w:t xml:space="preserve"> bakteri endofit</w:t>
            </w:r>
          </w:p>
        </w:tc>
        <w:tc>
          <w:tcPr>
            <w:tcW w:w="5952" w:type="dxa"/>
            <w:gridSpan w:val="4"/>
            <w:vAlign w:val="center"/>
          </w:tcPr>
          <w:p w:rsidR="00B536F1" w:rsidRPr="00E457DE" w:rsidRDefault="00B536F1" w:rsidP="00B536F1">
            <w:pPr>
              <w:jc w:val="center"/>
              <w:rPr>
                <w:rFonts w:ascii="Times New Roman" w:hAnsi="Times New Roman" w:cs="Times New Roman"/>
                <w:b/>
              </w:rPr>
            </w:pPr>
            <w:r>
              <w:rPr>
                <w:rFonts w:ascii="Times New Roman" w:hAnsi="Times New Roman" w:cs="Times New Roman"/>
                <w:b/>
              </w:rPr>
              <w:t xml:space="preserve">Rata-rata </w:t>
            </w:r>
            <w:r w:rsidRPr="00E457DE">
              <w:rPr>
                <w:rFonts w:ascii="Times New Roman" w:hAnsi="Times New Roman" w:cs="Times New Roman"/>
                <w:b/>
              </w:rPr>
              <w:t>diameter zona hambat (mm)</w:t>
            </w:r>
          </w:p>
        </w:tc>
      </w:tr>
      <w:tr w:rsidR="00B536F1" w:rsidRPr="000A1DDB" w:rsidTr="00B536F1">
        <w:tc>
          <w:tcPr>
            <w:tcW w:w="567" w:type="dxa"/>
            <w:vMerge/>
          </w:tcPr>
          <w:p w:rsidR="00B536F1" w:rsidRPr="00E457DE" w:rsidRDefault="00B536F1" w:rsidP="00B536F1">
            <w:pPr>
              <w:jc w:val="center"/>
              <w:rPr>
                <w:rFonts w:ascii="Times New Roman" w:hAnsi="Times New Roman" w:cs="Times New Roman"/>
                <w:b/>
              </w:rPr>
            </w:pPr>
          </w:p>
        </w:tc>
        <w:tc>
          <w:tcPr>
            <w:tcW w:w="1419" w:type="dxa"/>
            <w:vMerge/>
            <w:vAlign w:val="center"/>
          </w:tcPr>
          <w:p w:rsidR="00B536F1" w:rsidRPr="00E457DE" w:rsidRDefault="00B536F1" w:rsidP="00B536F1">
            <w:pPr>
              <w:jc w:val="center"/>
              <w:rPr>
                <w:rFonts w:ascii="Times New Roman" w:hAnsi="Times New Roman" w:cs="Times New Roman"/>
                <w:b/>
              </w:rPr>
            </w:pPr>
          </w:p>
        </w:tc>
        <w:tc>
          <w:tcPr>
            <w:tcW w:w="1558" w:type="dxa"/>
            <w:vAlign w:val="center"/>
          </w:tcPr>
          <w:p w:rsidR="00B536F1" w:rsidRPr="00E457DE" w:rsidRDefault="00B536F1" w:rsidP="00B536F1">
            <w:pPr>
              <w:jc w:val="center"/>
              <w:rPr>
                <w:rFonts w:ascii="Times New Roman" w:hAnsi="Times New Roman" w:cs="Times New Roman"/>
                <w:b/>
                <w:i/>
              </w:rPr>
            </w:pPr>
            <w:r w:rsidRPr="00E457DE">
              <w:rPr>
                <w:rFonts w:ascii="Times New Roman" w:hAnsi="Times New Roman" w:cs="Times New Roman"/>
                <w:b/>
                <w:i/>
              </w:rPr>
              <w:t>Streptococcus mutan</w:t>
            </w:r>
          </w:p>
        </w:tc>
        <w:tc>
          <w:tcPr>
            <w:tcW w:w="1701" w:type="dxa"/>
            <w:vAlign w:val="center"/>
          </w:tcPr>
          <w:p w:rsidR="00B536F1" w:rsidRPr="00E457DE" w:rsidRDefault="00B536F1" w:rsidP="00B536F1">
            <w:pPr>
              <w:jc w:val="center"/>
              <w:rPr>
                <w:rFonts w:ascii="Times New Roman" w:hAnsi="Times New Roman" w:cs="Times New Roman"/>
                <w:b/>
                <w:i/>
              </w:rPr>
            </w:pPr>
            <w:r w:rsidRPr="00E457DE">
              <w:rPr>
                <w:rFonts w:ascii="Times New Roman" w:hAnsi="Times New Roman" w:cs="Times New Roman"/>
                <w:b/>
                <w:i/>
              </w:rPr>
              <w:t>Staphylococcus aureus</w:t>
            </w:r>
          </w:p>
        </w:tc>
        <w:tc>
          <w:tcPr>
            <w:tcW w:w="1276" w:type="dxa"/>
            <w:vAlign w:val="center"/>
          </w:tcPr>
          <w:p w:rsidR="00B536F1" w:rsidRPr="00E457DE" w:rsidRDefault="00B536F1" w:rsidP="00B536F1">
            <w:pPr>
              <w:jc w:val="center"/>
              <w:rPr>
                <w:rFonts w:ascii="Times New Roman" w:hAnsi="Times New Roman" w:cs="Times New Roman"/>
                <w:b/>
                <w:i/>
              </w:rPr>
            </w:pPr>
            <w:r w:rsidRPr="00E457DE">
              <w:rPr>
                <w:rFonts w:ascii="Times New Roman" w:hAnsi="Times New Roman" w:cs="Times New Roman"/>
                <w:b/>
                <w:i/>
              </w:rPr>
              <w:t>Eschericia coli</w:t>
            </w:r>
          </w:p>
        </w:tc>
        <w:tc>
          <w:tcPr>
            <w:tcW w:w="1417" w:type="dxa"/>
            <w:vAlign w:val="center"/>
          </w:tcPr>
          <w:p w:rsidR="00B536F1" w:rsidRPr="00E457DE" w:rsidRDefault="00B536F1" w:rsidP="00B536F1">
            <w:pPr>
              <w:jc w:val="center"/>
              <w:rPr>
                <w:rFonts w:ascii="Times New Roman" w:hAnsi="Times New Roman" w:cs="Times New Roman"/>
                <w:b/>
                <w:i/>
              </w:rPr>
            </w:pPr>
            <w:r w:rsidRPr="00E457DE">
              <w:rPr>
                <w:rFonts w:ascii="Times New Roman" w:hAnsi="Times New Roman" w:cs="Times New Roman"/>
                <w:b/>
                <w:i/>
              </w:rPr>
              <w:t>Klebsiella pneumonia</w:t>
            </w:r>
            <w:r>
              <w:rPr>
                <w:rFonts w:ascii="Times New Roman" w:hAnsi="Times New Roman" w:cs="Times New Roman"/>
                <w:b/>
                <w:i/>
              </w:rPr>
              <w:t>e</w:t>
            </w:r>
          </w:p>
        </w:tc>
      </w:tr>
      <w:tr w:rsidR="00B536F1" w:rsidRPr="000A1DDB" w:rsidTr="00B536F1">
        <w:tc>
          <w:tcPr>
            <w:tcW w:w="567" w:type="dxa"/>
          </w:tcPr>
          <w:p w:rsidR="00B536F1" w:rsidRPr="00584B1C" w:rsidRDefault="00B536F1" w:rsidP="00B536F1">
            <w:pPr>
              <w:jc w:val="center"/>
              <w:rPr>
                <w:rFonts w:ascii="Times New Roman" w:hAnsi="Times New Roman" w:cs="Times New Roman"/>
              </w:rPr>
            </w:pPr>
            <w:r>
              <w:rPr>
                <w:rFonts w:ascii="Times New Roman" w:hAnsi="Times New Roman" w:cs="Times New Roman"/>
              </w:rPr>
              <w:t>1</w:t>
            </w:r>
          </w:p>
        </w:tc>
        <w:tc>
          <w:tcPr>
            <w:tcW w:w="1419"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BC 1</w:t>
            </w:r>
          </w:p>
        </w:tc>
        <w:tc>
          <w:tcPr>
            <w:tcW w:w="1558" w:type="dxa"/>
            <w:vAlign w:val="center"/>
          </w:tcPr>
          <w:p w:rsidR="00B536F1" w:rsidRPr="00584B1C" w:rsidRDefault="00B536F1" w:rsidP="00B536F1">
            <w:pPr>
              <w:jc w:val="center"/>
              <w:rPr>
                <w:rFonts w:ascii="Times New Roman" w:hAnsi="Times New Roman" w:cs="Times New Roman"/>
              </w:rPr>
            </w:pPr>
            <w:r>
              <w:rPr>
                <w:rFonts w:ascii="Times New Roman" w:hAnsi="Times New Roman" w:cs="Times New Roman"/>
              </w:rPr>
              <w:t>-</w:t>
            </w:r>
          </w:p>
        </w:tc>
        <w:tc>
          <w:tcPr>
            <w:tcW w:w="1701"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1</w:t>
            </w:r>
            <w:r>
              <w:rPr>
                <w:rFonts w:ascii="Times New Roman" w:hAnsi="Times New Roman" w:cs="Times New Roman"/>
              </w:rPr>
              <w:t>3.8</w:t>
            </w:r>
          </w:p>
        </w:tc>
        <w:tc>
          <w:tcPr>
            <w:tcW w:w="1276"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c>
          <w:tcPr>
            <w:tcW w:w="1417"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r>
      <w:tr w:rsidR="00B536F1" w:rsidRPr="000A1DDB" w:rsidTr="00B536F1">
        <w:tc>
          <w:tcPr>
            <w:tcW w:w="567" w:type="dxa"/>
          </w:tcPr>
          <w:p w:rsidR="00B536F1" w:rsidRPr="00584B1C" w:rsidRDefault="00B536F1" w:rsidP="00B536F1">
            <w:pPr>
              <w:jc w:val="center"/>
              <w:rPr>
                <w:rFonts w:ascii="Times New Roman" w:hAnsi="Times New Roman" w:cs="Times New Roman"/>
              </w:rPr>
            </w:pPr>
            <w:r>
              <w:rPr>
                <w:rFonts w:ascii="Times New Roman" w:hAnsi="Times New Roman" w:cs="Times New Roman"/>
              </w:rPr>
              <w:t>2</w:t>
            </w:r>
          </w:p>
        </w:tc>
        <w:tc>
          <w:tcPr>
            <w:tcW w:w="1419"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BC 2</w:t>
            </w:r>
          </w:p>
        </w:tc>
        <w:tc>
          <w:tcPr>
            <w:tcW w:w="1558" w:type="dxa"/>
            <w:vAlign w:val="center"/>
          </w:tcPr>
          <w:p w:rsidR="00B536F1" w:rsidRPr="00584B1C" w:rsidRDefault="00B536F1" w:rsidP="00B536F1">
            <w:pPr>
              <w:jc w:val="center"/>
              <w:rPr>
                <w:rFonts w:ascii="Times New Roman" w:hAnsi="Times New Roman" w:cs="Times New Roman"/>
              </w:rPr>
            </w:pPr>
            <w:r>
              <w:rPr>
                <w:rFonts w:ascii="Times New Roman" w:hAnsi="Times New Roman" w:cs="Times New Roman"/>
              </w:rPr>
              <w:t>-</w:t>
            </w:r>
          </w:p>
        </w:tc>
        <w:tc>
          <w:tcPr>
            <w:tcW w:w="1701" w:type="dxa"/>
            <w:vAlign w:val="center"/>
          </w:tcPr>
          <w:p w:rsidR="00B536F1" w:rsidRPr="00584B1C" w:rsidRDefault="00B536F1" w:rsidP="00B536F1">
            <w:pPr>
              <w:jc w:val="center"/>
              <w:rPr>
                <w:rFonts w:ascii="Times New Roman" w:hAnsi="Times New Roman" w:cs="Times New Roman"/>
              </w:rPr>
            </w:pPr>
            <w:r>
              <w:rPr>
                <w:rFonts w:ascii="Times New Roman" w:hAnsi="Times New Roman" w:cs="Times New Roman"/>
              </w:rPr>
              <w:t>14.3</w:t>
            </w:r>
          </w:p>
        </w:tc>
        <w:tc>
          <w:tcPr>
            <w:tcW w:w="1276"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c>
          <w:tcPr>
            <w:tcW w:w="1417"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r>
      <w:tr w:rsidR="00B536F1" w:rsidRPr="000A1DDB" w:rsidTr="00B536F1">
        <w:tc>
          <w:tcPr>
            <w:tcW w:w="567" w:type="dxa"/>
          </w:tcPr>
          <w:p w:rsidR="00B536F1" w:rsidRPr="00584B1C" w:rsidRDefault="00B536F1" w:rsidP="00B536F1">
            <w:pPr>
              <w:jc w:val="center"/>
              <w:rPr>
                <w:rFonts w:ascii="Times New Roman" w:hAnsi="Times New Roman" w:cs="Times New Roman"/>
              </w:rPr>
            </w:pPr>
            <w:r>
              <w:rPr>
                <w:rFonts w:ascii="Times New Roman" w:hAnsi="Times New Roman" w:cs="Times New Roman"/>
              </w:rPr>
              <w:t>3</w:t>
            </w:r>
          </w:p>
        </w:tc>
        <w:tc>
          <w:tcPr>
            <w:tcW w:w="1419"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BC 3</w:t>
            </w:r>
          </w:p>
        </w:tc>
        <w:tc>
          <w:tcPr>
            <w:tcW w:w="1558" w:type="dxa"/>
            <w:vAlign w:val="center"/>
          </w:tcPr>
          <w:p w:rsidR="00B536F1" w:rsidRPr="00584B1C" w:rsidRDefault="00B536F1" w:rsidP="00B536F1">
            <w:pPr>
              <w:jc w:val="center"/>
              <w:rPr>
                <w:rFonts w:ascii="Times New Roman" w:hAnsi="Times New Roman" w:cs="Times New Roman"/>
              </w:rPr>
            </w:pPr>
            <w:r>
              <w:rPr>
                <w:rFonts w:ascii="Times New Roman" w:hAnsi="Times New Roman" w:cs="Times New Roman"/>
              </w:rPr>
              <w:t>-</w:t>
            </w:r>
          </w:p>
        </w:tc>
        <w:tc>
          <w:tcPr>
            <w:tcW w:w="1701" w:type="dxa"/>
            <w:vAlign w:val="center"/>
          </w:tcPr>
          <w:p w:rsidR="00B536F1" w:rsidRPr="00584B1C" w:rsidRDefault="00B536F1" w:rsidP="00B536F1">
            <w:pPr>
              <w:jc w:val="center"/>
              <w:rPr>
                <w:rFonts w:ascii="Times New Roman" w:hAnsi="Times New Roman" w:cs="Times New Roman"/>
              </w:rPr>
            </w:pPr>
            <w:r>
              <w:rPr>
                <w:rFonts w:ascii="Times New Roman" w:hAnsi="Times New Roman" w:cs="Times New Roman"/>
              </w:rPr>
              <w:t>11</w:t>
            </w:r>
          </w:p>
        </w:tc>
        <w:tc>
          <w:tcPr>
            <w:tcW w:w="1276" w:type="dxa"/>
            <w:vAlign w:val="center"/>
          </w:tcPr>
          <w:p w:rsidR="00B536F1" w:rsidRPr="00584B1C" w:rsidRDefault="00B536F1" w:rsidP="00B536F1">
            <w:pPr>
              <w:jc w:val="center"/>
              <w:rPr>
                <w:rFonts w:ascii="Times New Roman" w:hAnsi="Times New Roman" w:cs="Times New Roman"/>
              </w:rPr>
            </w:pPr>
            <w:r>
              <w:rPr>
                <w:rFonts w:ascii="Times New Roman" w:hAnsi="Times New Roman" w:cs="Times New Roman"/>
              </w:rPr>
              <w:t>-</w:t>
            </w:r>
          </w:p>
        </w:tc>
        <w:tc>
          <w:tcPr>
            <w:tcW w:w="1417"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r>
      <w:tr w:rsidR="00B536F1" w:rsidRPr="000A1DDB" w:rsidTr="00B536F1">
        <w:tc>
          <w:tcPr>
            <w:tcW w:w="567" w:type="dxa"/>
          </w:tcPr>
          <w:p w:rsidR="00B536F1" w:rsidRPr="00584B1C" w:rsidRDefault="00B536F1" w:rsidP="00B536F1">
            <w:pPr>
              <w:jc w:val="center"/>
              <w:rPr>
                <w:rFonts w:ascii="Times New Roman" w:hAnsi="Times New Roman" w:cs="Times New Roman"/>
              </w:rPr>
            </w:pPr>
            <w:r>
              <w:rPr>
                <w:rFonts w:ascii="Times New Roman" w:hAnsi="Times New Roman" w:cs="Times New Roman"/>
              </w:rPr>
              <w:t>4</w:t>
            </w:r>
          </w:p>
        </w:tc>
        <w:tc>
          <w:tcPr>
            <w:tcW w:w="1419"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 xml:space="preserve">BC </w:t>
            </w:r>
            <w:r>
              <w:rPr>
                <w:rFonts w:ascii="Times New Roman" w:hAnsi="Times New Roman" w:cs="Times New Roman"/>
              </w:rPr>
              <w:t>4</w:t>
            </w:r>
          </w:p>
        </w:tc>
        <w:tc>
          <w:tcPr>
            <w:tcW w:w="1558" w:type="dxa"/>
            <w:vAlign w:val="center"/>
          </w:tcPr>
          <w:p w:rsidR="00B536F1" w:rsidRPr="00584B1C" w:rsidRDefault="00B536F1" w:rsidP="00B536F1">
            <w:pPr>
              <w:jc w:val="center"/>
              <w:rPr>
                <w:rFonts w:ascii="Times New Roman" w:hAnsi="Times New Roman" w:cs="Times New Roman"/>
              </w:rPr>
            </w:pPr>
            <w:r>
              <w:rPr>
                <w:rFonts w:ascii="Times New Roman" w:hAnsi="Times New Roman" w:cs="Times New Roman"/>
              </w:rPr>
              <w:t>-</w:t>
            </w:r>
          </w:p>
        </w:tc>
        <w:tc>
          <w:tcPr>
            <w:tcW w:w="1701" w:type="dxa"/>
            <w:vAlign w:val="center"/>
          </w:tcPr>
          <w:p w:rsidR="00B536F1" w:rsidRPr="00584B1C" w:rsidRDefault="00B536F1" w:rsidP="00B536F1">
            <w:pPr>
              <w:jc w:val="center"/>
              <w:rPr>
                <w:rFonts w:ascii="Times New Roman" w:hAnsi="Times New Roman" w:cs="Times New Roman"/>
              </w:rPr>
            </w:pPr>
            <w:r>
              <w:rPr>
                <w:rFonts w:ascii="Times New Roman" w:hAnsi="Times New Roman" w:cs="Times New Roman"/>
              </w:rPr>
              <w:t>14</w:t>
            </w:r>
          </w:p>
        </w:tc>
        <w:tc>
          <w:tcPr>
            <w:tcW w:w="1276"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c>
          <w:tcPr>
            <w:tcW w:w="1417"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r>
      <w:tr w:rsidR="00B536F1" w:rsidRPr="000A1DDB" w:rsidTr="00B536F1">
        <w:tc>
          <w:tcPr>
            <w:tcW w:w="567" w:type="dxa"/>
          </w:tcPr>
          <w:p w:rsidR="00B536F1" w:rsidRPr="00584B1C" w:rsidRDefault="00B536F1" w:rsidP="00B536F1">
            <w:pPr>
              <w:jc w:val="center"/>
              <w:rPr>
                <w:rFonts w:ascii="Times New Roman" w:hAnsi="Times New Roman" w:cs="Times New Roman"/>
              </w:rPr>
            </w:pPr>
            <w:r>
              <w:rPr>
                <w:rFonts w:ascii="Times New Roman" w:hAnsi="Times New Roman" w:cs="Times New Roman"/>
              </w:rPr>
              <w:t>5</w:t>
            </w:r>
          </w:p>
        </w:tc>
        <w:tc>
          <w:tcPr>
            <w:tcW w:w="1419"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 xml:space="preserve">Kontrol </w:t>
            </w:r>
            <w:r w:rsidRPr="00584B1C">
              <w:rPr>
                <w:rFonts w:ascii="Times New Roman" w:hAnsi="Times New Roman" w:cs="Times New Roman"/>
                <w:vertAlign w:val="subscript"/>
              </w:rPr>
              <w:t xml:space="preserve"> </w:t>
            </w:r>
            <w:r w:rsidRPr="00584B1C">
              <w:rPr>
                <w:rFonts w:ascii="Times New Roman" w:hAnsi="Times New Roman" w:cs="Times New Roman"/>
              </w:rPr>
              <w:t>+</w:t>
            </w:r>
          </w:p>
        </w:tc>
        <w:tc>
          <w:tcPr>
            <w:tcW w:w="1558"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25.3</w:t>
            </w:r>
          </w:p>
        </w:tc>
        <w:tc>
          <w:tcPr>
            <w:tcW w:w="1701"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27.6</w:t>
            </w:r>
          </w:p>
        </w:tc>
        <w:tc>
          <w:tcPr>
            <w:tcW w:w="1276"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34.6</w:t>
            </w:r>
          </w:p>
        </w:tc>
        <w:tc>
          <w:tcPr>
            <w:tcW w:w="1417"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26.6</w:t>
            </w:r>
          </w:p>
        </w:tc>
      </w:tr>
      <w:tr w:rsidR="00B536F1" w:rsidRPr="000A1DDB" w:rsidTr="00B536F1">
        <w:tc>
          <w:tcPr>
            <w:tcW w:w="567" w:type="dxa"/>
          </w:tcPr>
          <w:p w:rsidR="00B536F1" w:rsidRPr="00584B1C" w:rsidRDefault="00B536F1" w:rsidP="00B536F1">
            <w:pPr>
              <w:jc w:val="center"/>
              <w:rPr>
                <w:rFonts w:ascii="Times New Roman" w:hAnsi="Times New Roman" w:cs="Times New Roman"/>
              </w:rPr>
            </w:pPr>
            <w:r>
              <w:rPr>
                <w:rFonts w:ascii="Times New Roman" w:hAnsi="Times New Roman" w:cs="Times New Roman"/>
              </w:rPr>
              <w:t>6</w:t>
            </w:r>
          </w:p>
        </w:tc>
        <w:tc>
          <w:tcPr>
            <w:tcW w:w="1419"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Kontrol -</w:t>
            </w:r>
          </w:p>
        </w:tc>
        <w:tc>
          <w:tcPr>
            <w:tcW w:w="1558"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c>
          <w:tcPr>
            <w:tcW w:w="1701"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c>
          <w:tcPr>
            <w:tcW w:w="1276"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c>
          <w:tcPr>
            <w:tcW w:w="1417" w:type="dxa"/>
            <w:vAlign w:val="center"/>
          </w:tcPr>
          <w:p w:rsidR="00B536F1" w:rsidRPr="00584B1C" w:rsidRDefault="00B536F1" w:rsidP="00B536F1">
            <w:pPr>
              <w:jc w:val="center"/>
              <w:rPr>
                <w:rFonts w:ascii="Times New Roman" w:hAnsi="Times New Roman" w:cs="Times New Roman"/>
              </w:rPr>
            </w:pPr>
            <w:r w:rsidRPr="00584B1C">
              <w:rPr>
                <w:rFonts w:ascii="Times New Roman" w:hAnsi="Times New Roman" w:cs="Times New Roman"/>
              </w:rPr>
              <w:t>-</w:t>
            </w:r>
          </w:p>
        </w:tc>
      </w:tr>
    </w:tbl>
    <w:p w:rsidR="00B536F1" w:rsidRDefault="00B536F1" w:rsidP="00B536F1">
      <w:pPr>
        <w:spacing w:after="0" w:line="240" w:lineRule="auto"/>
        <w:rPr>
          <w:rFonts w:ascii="Times New Roman" w:hAnsi="Times New Roman" w:cs="Times New Roman"/>
        </w:rPr>
      </w:pPr>
      <w:r w:rsidRPr="00E63F28">
        <w:rPr>
          <w:rFonts w:ascii="Times New Roman" w:hAnsi="Times New Roman" w:cs="Times New Roman"/>
        </w:rPr>
        <w:t>Keteran</w:t>
      </w:r>
      <w:r>
        <w:rPr>
          <w:rFonts w:ascii="Times New Roman" w:hAnsi="Times New Roman" w:cs="Times New Roman"/>
        </w:rPr>
        <w:t>gan:   BC = isolat bakteri endofit bunga cengkeh</w:t>
      </w:r>
    </w:p>
    <w:p w:rsidR="00B536F1" w:rsidRDefault="00B536F1" w:rsidP="00B536F1">
      <w:pPr>
        <w:spacing w:after="0" w:line="240" w:lineRule="auto"/>
        <w:ind w:left="1276"/>
        <w:rPr>
          <w:rFonts w:ascii="Times New Roman" w:hAnsi="Times New Roman" w:cs="Times New Roman"/>
        </w:rPr>
      </w:pPr>
      <w:r>
        <w:rPr>
          <w:rFonts w:ascii="Times New Roman" w:hAnsi="Times New Roman" w:cs="Times New Roman"/>
        </w:rPr>
        <w:t>K</w:t>
      </w:r>
      <w:r w:rsidRPr="00E63F28">
        <w:rPr>
          <w:rFonts w:ascii="Times New Roman" w:hAnsi="Times New Roman" w:cs="Times New Roman"/>
        </w:rPr>
        <w:t xml:space="preserve">ontrol </w:t>
      </w:r>
      <w:r>
        <w:rPr>
          <w:rFonts w:ascii="Times New Roman" w:hAnsi="Times New Roman" w:cs="Times New Roman"/>
        </w:rPr>
        <w:t xml:space="preserve"> positif (</w:t>
      </w:r>
      <w:r w:rsidRPr="00E63F28">
        <w:rPr>
          <w:rFonts w:ascii="Times New Roman" w:hAnsi="Times New Roman" w:cs="Times New Roman"/>
        </w:rPr>
        <w:t>+</w:t>
      </w:r>
      <w:r>
        <w:rPr>
          <w:rFonts w:ascii="Times New Roman" w:hAnsi="Times New Roman" w:cs="Times New Roman"/>
        </w:rPr>
        <w:t xml:space="preserve">) = </w:t>
      </w:r>
      <w:r>
        <w:rPr>
          <w:rFonts w:ascii="Times New Roman" w:hAnsi="Times New Roman" w:cs="Times New Roman"/>
          <w:i/>
        </w:rPr>
        <w:t>c</w:t>
      </w:r>
      <w:r w:rsidRPr="00140B67">
        <w:rPr>
          <w:rFonts w:ascii="Times New Roman" w:hAnsi="Times New Roman" w:cs="Times New Roman"/>
          <w:i/>
        </w:rPr>
        <w:t>iprofloxacin</w:t>
      </w:r>
    </w:p>
    <w:p w:rsidR="004734E5" w:rsidRDefault="00B536F1" w:rsidP="00B536F1">
      <w:pPr>
        <w:spacing w:after="0" w:line="240" w:lineRule="auto"/>
        <w:ind w:left="1276"/>
        <w:rPr>
          <w:rFonts w:ascii="Times New Roman" w:hAnsi="Times New Roman" w:cs="Times New Roman"/>
        </w:rPr>
      </w:pPr>
      <w:r>
        <w:rPr>
          <w:rFonts w:ascii="Times New Roman" w:hAnsi="Times New Roman" w:cs="Times New Roman"/>
        </w:rPr>
        <w:t>K</w:t>
      </w:r>
      <w:r w:rsidRPr="00E63F28">
        <w:rPr>
          <w:rFonts w:ascii="Times New Roman" w:hAnsi="Times New Roman" w:cs="Times New Roman"/>
        </w:rPr>
        <w:t xml:space="preserve">ontrol </w:t>
      </w:r>
      <w:r>
        <w:rPr>
          <w:rFonts w:ascii="Times New Roman" w:hAnsi="Times New Roman" w:cs="Times New Roman"/>
        </w:rPr>
        <w:t>negatif (</w:t>
      </w:r>
      <w:r w:rsidRPr="00E63F28">
        <w:rPr>
          <w:rFonts w:ascii="Times New Roman" w:hAnsi="Times New Roman" w:cs="Times New Roman"/>
        </w:rPr>
        <w:t>-</w:t>
      </w:r>
      <w:r>
        <w:rPr>
          <w:rFonts w:ascii="Times New Roman" w:hAnsi="Times New Roman" w:cs="Times New Roman"/>
        </w:rPr>
        <w:t>)  = a</w:t>
      </w:r>
      <w:r w:rsidRPr="00E63F28">
        <w:rPr>
          <w:rFonts w:ascii="Times New Roman" w:hAnsi="Times New Roman" w:cs="Times New Roman"/>
        </w:rPr>
        <w:t>quades</w:t>
      </w:r>
    </w:p>
    <w:p w:rsidR="00B536F1" w:rsidRPr="00B536F1" w:rsidRDefault="00B536F1" w:rsidP="00B536F1">
      <w:pPr>
        <w:spacing w:after="0" w:line="240" w:lineRule="auto"/>
        <w:ind w:left="1276"/>
        <w:rPr>
          <w:rFonts w:ascii="Times New Roman" w:hAnsi="Times New Roman" w:cs="Times New Roman"/>
        </w:rPr>
      </w:pPr>
    </w:p>
    <w:p w:rsidR="00A7330B" w:rsidRPr="00AD7F7A" w:rsidRDefault="004734E5" w:rsidP="005A5B0E">
      <w:pPr>
        <w:autoSpaceDE w:val="0"/>
        <w:autoSpaceDN w:val="0"/>
        <w:adjustRightInd w:val="0"/>
        <w:spacing w:after="0" w:line="360" w:lineRule="auto"/>
        <w:ind w:firstLine="720"/>
        <w:jc w:val="both"/>
        <w:rPr>
          <w:rFonts w:ascii="Times New Roman" w:hAnsi="Times New Roman" w:cs="Times New Roman"/>
          <w:sz w:val="24"/>
          <w:szCs w:val="24"/>
        </w:rPr>
      </w:pPr>
      <w:r w:rsidRPr="00DF48BE">
        <w:rPr>
          <w:rFonts w:ascii="Times New Roman" w:hAnsi="Times New Roman" w:cs="Times New Roman"/>
          <w:sz w:val="24"/>
          <w:szCs w:val="24"/>
        </w:rPr>
        <w:t>Daya hambat yang terbentuk menunjukkan adanya pengaruh dari senyawa metabolit sekunder yang dihasilkan oleh bakteri endofit yang berasal dari kulit batang dan bunga tanaman cengkeh</w:t>
      </w:r>
      <w:r w:rsidR="00F30BBA">
        <w:rPr>
          <w:rFonts w:ascii="Times New Roman" w:hAnsi="Times New Roman" w:cs="Times New Roman"/>
          <w:sz w:val="24"/>
          <w:szCs w:val="24"/>
        </w:rPr>
        <w:t>.</w:t>
      </w:r>
      <w:r w:rsidR="001058BF">
        <w:rPr>
          <w:rFonts w:ascii="Times New Roman" w:hAnsi="Times New Roman" w:cs="Times New Roman"/>
          <w:sz w:val="24"/>
          <w:szCs w:val="24"/>
        </w:rPr>
        <w:t xml:space="preserve"> </w:t>
      </w:r>
      <w:r w:rsidR="00DF48BE">
        <w:rPr>
          <w:rFonts w:ascii="Times New Roman" w:hAnsi="Times New Roman" w:cs="Times New Roman"/>
          <w:sz w:val="24"/>
          <w:szCs w:val="24"/>
        </w:rPr>
        <w:t xml:space="preserve">Hasil diameter daya hambat isolat bakteri endofit menunjukkan bahwa isolat bakteri endofit kulit batang dan bunga tanaman cengkeh memiliki potensi antibakteri yang kuat (sensitif). Diameter daya hambat yang paling besar adalah 17,3 mm pada isolat bakteri endofit KC1 terhadap bakteri uji </w:t>
      </w:r>
      <w:r w:rsidR="00DF48BE" w:rsidRPr="0048539B">
        <w:rPr>
          <w:rFonts w:ascii="Times New Roman" w:hAnsi="Times New Roman" w:cs="Times New Roman"/>
          <w:i/>
          <w:sz w:val="24"/>
          <w:szCs w:val="24"/>
        </w:rPr>
        <w:t>S.</w:t>
      </w:r>
      <w:r w:rsidR="00DF48BE">
        <w:rPr>
          <w:rFonts w:ascii="Times New Roman" w:hAnsi="Times New Roman" w:cs="Times New Roman"/>
          <w:i/>
          <w:sz w:val="24"/>
          <w:szCs w:val="24"/>
        </w:rPr>
        <w:t xml:space="preserve"> </w:t>
      </w:r>
      <w:r w:rsidR="00DF48BE" w:rsidRPr="0048539B">
        <w:rPr>
          <w:rFonts w:ascii="Times New Roman" w:hAnsi="Times New Roman" w:cs="Times New Roman"/>
          <w:i/>
          <w:sz w:val="24"/>
          <w:szCs w:val="24"/>
        </w:rPr>
        <w:t>aureus</w:t>
      </w:r>
      <w:r w:rsidR="00DF48BE">
        <w:rPr>
          <w:rFonts w:ascii="Times New Roman" w:hAnsi="Times New Roman" w:cs="Times New Roman"/>
          <w:i/>
          <w:sz w:val="24"/>
          <w:szCs w:val="24"/>
        </w:rPr>
        <w:t xml:space="preserve"> </w:t>
      </w:r>
      <w:r w:rsidR="00DF48BE">
        <w:rPr>
          <w:rFonts w:ascii="Times New Roman" w:hAnsi="Times New Roman" w:cs="Times New Roman"/>
          <w:sz w:val="24"/>
          <w:szCs w:val="24"/>
        </w:rPr>
        <w:t xml:space="preserve">dan diameter daya hambat yang paling kecil adalah 11 mm pada isolat bakteri endofit BC3 terhadap bakteri uji </w:t>
      </w:r>
      <w:r w:rsidR="00DF48BE" w:rsidRPr="0048539B">
        <w:rPr>
          <w:rFonts w:ascii="Times New Roman" w:hAnsi="Times New Roman" w:cs="Times New Roman"/>
          <w:i/>
          <w:sz w:val="24"/>
          <w:szCs w:val="24"/>
        </w:rPr>
        <w:t>S.</w:t>
      </w:r>
      <w:r w:rsidR="00DF48BE">
        <w:rPr>
          <w:rFonts w:ascii="Times New Roman" w:hAnsi="Times New Roman" w:cs="Times New Roman"/>
          <w:i/>
          <w:sz w:val="24"/>
          <w:szCs w:val="24"/>
        </w:rPr>
        <w:t xml:space="preserve"> aureus</w:t>
      </w:r>
      <w:r w:rsidR="00AD7F7A">
        <w:rPr>
          <w:rFonts w:ascii="Times New Roman" w:hAnsi="Times New Roman" w:cs="Times New Roman"/>
          <w:i/>
          <w:sz w:val="24"/>
          <w:szCs w:val="24"/>
        </w:rPr>
        <w:t xml:space="preserve">. </w:t>
      </w:r>
      <w:r w:rsidR="00AD7F7A" w:rsidRPr="00AD2A5D">
        <w:rPr>
          <w:rFonts w:ascii="Times New Roman" w:hAnsi="Times New Roman" w:cs="Times New Roman"/>
          <w:sz w:val="24"/>
          <w:szCs w:val="24"/>
        </w:rPr>
        <w:t xml:space="preserve">Menurut </w:t>
      </w:r>
      <w:r w:rsidR="001865DA">
        <w:rPr>
          <w:rFonts w:ascii="Times New Roman" w:hAnsi="Times New Roman" w:cs="Times New Roman"/>
          <w:sz w:val="24"/>
          <w:szCs w:val="24"/>
        </w:rPr>
        <w:t xml:space="preserve">Susanto </w:t>
      </w:r>
      <w:r w:rsidR="001865DA">
        <w:rPr>
          <w:rFonts w:ascii="Times New Roman" w:hAnsi="Times New Roman" w:cs="Times New Roman"/>
          <w:i/>
          <w:sz w:val="24"/>
          <w:szCs w:val="24"/>
        </w:rPr>
        <w:t xml:space="preserve">et </w:t>
      </w:r>
      <w:r w:rsidR="001865DA" w:rsidRPr="005230AF">
        <w:rPr>
          <w:rFonts w:ascii="Times New Roman" w:hAnsi="Times New Roman" w:cs="Times New Roman"/>
          <w:i/>
          <w:sz w:val="24"/>
          <w:szCs w:val="24"/>
        </w:rPr>
        <w:t>al</w:t>
      </w:r>
      <w:r w:rsidR="001865DA">
        <w:rPr>
          <w:rFonts w:ascii="Times New Roman" w:hAnsi="Times New Roman" w:cs="Times New Roman"/>
          <w:i/>
          <w:sz w:val="24"/>
          <w:szCs w:val="24"/>
        </w:rPr>
        <w:t>.</w:t>
      </w:r>
      <w:r w:rsidR="004C6F0A">
        <w:rPr>
          <w:rFonts w:ascii="Times New Roman" w:hAnsi="Times New Roman" w:cs="Times New Roman"/>
          <w:i/>
          <w:sz w:val="24"/>
          <w:szCs w:val="24"/>
        </w:rPr>
        <w:t>,</w:t>
      </w:r>
      <w:r w:rsidR="001865DA">
        <w:rPr>
          <w:rFonts w:ascii="Times New Roman" w:hAnsi="Times New Roman" w:cs="Times New Roman"/>
          <w:i/>
          <w:sz w:val="24"/>
          <w:szCs w:val="24"/>
        </w:rPr>
        <w:t xml:space="preserve"> </w:t>
      </w:r>
      <w:r w:rsidR="004C6F0A">
        <w:rPr>
          <w:rFonts w:ascii="Times New Roman" w:hAnsi="Times New Roman" w:cs="Times New Roman"/>
          <w:sz w:val="24"/>
          <w:szCs w:val="24"/>
        </w:rPr>
        <w:t>(2012)</w:t>
      </w:r>
      <w:r w:rsidR="008744AA">
        <w:rPr>
          <w:rFonts w:ascii="Times New Roman" w:hAnsi="Times New Roman" w:cs="Times New Roman"/>
          <w:sz w:val="24"/>
          <w:szCs w:val="24"/>
        </w:rPr>
        <w:t xml:space="preserve"> daya hambat </w:t>
      </w:r>
      <w:r w:rsidR="001865DA">
        <w:rPr>
          <w:rFonts w:ascii="Times New Roman" w:hAnsi="Times New Roman" w:cs="Times New Roman"/>
          <w:sz w:val="24"/>
          <w:szCs w:val="24"/>
        </w:rPr>
        <w:t>dengan diameter 20 mm ke atas</w:t>
      </w:r>
      <w:r w:rsidR="00AD7F7A" w:rsidRPr="00AD2A5D">
        <w:rPr>
          <w:rFonts w:ascii="Times New Roman" w:hAnsi="Times New Roman" w:cs="Times New Roman"/>
          <w:sz w:val="24"/>
          <w:szCs w:val="24"/>
        </w:rPr>
        <w:t xml:space="preserve"> menandakan memiliki potensi </w:t>
      </w:r>
      <w:r w:rsidR="008744AA">
        <w:rPr>
          <w:rFonts w:ascii="Times New Roman" w:hAnsi="Times New Roman" w:cs="Times New Roman"/>
          <w:sz w:val="24"/>
          <w:szCs w:val="24"/>
        </w:rPr>
        <w:t xml:space="preserve">antibakteri </w:t>
      </w:r>
      <w:r w:rsidR="00AD7F7A" w:rsidRPr="00AD2A5D">
        <w:rPr>
          <w:rFonts w:ascii="Times New Roman" w:hAnsi="Times New Roman" w:cs="Times New Roman"/>
          <w:sz w:val="24"/>
          <w:szCs w:val="24"/>
        </w:rPr>
        <w:t>sangat kuat</w:t>
      </w:r>
      <w:r w:rsidR="001865DA">
        <w:rPr>
          <w:rFonts w:ascii="Times New Roman" w:hAnsi="Times New Roman" w:cs="Times New Roman"/>
          <w:sz w:val="24"/>
          <w:szCs w:val="24"/>
        </w:rPr>
        <w:t xml:space="preserve"> (sensitif)</w:t>
      </w:r>
      <w:r w:rsidR="00AD7F7A" w:rsidRPr="00AD2A5D">
        <w:rPr>
          <w:rFonts w:ascii="Times New Roman" w:hAnsi="Times New Roman" w:cs="Times New Roman"/>
          <w:sz w:val="24"/>
          <w:szCs w:val="24"/>
        </w:rPr>
        <w:t>, da</w:t>
      </w:r>
      <w:r w:rsidR="001865DA">
        <w:rPr>
          <w:rFonts w:ascii="Times New Roman" w:hAnsi="Times New Roman" w:cs="Times New Roman"/>
          <w:sz w:val="24"/>
          <w:szCs w:val="24"/>
        </w:rPr>
        <w:t>erah hambatan dengan diameter 11</w:t>
      </w:r>
      <w:r w:rsidR="00AD7F7A" w:rsidRPr="00AD2A5D">
        <w:rPr>
          <w:rFonts w:ascii="Times New Roman" w:hAnsi="Times New Roman" w:cs="Times New Roman"/>
          <w:sz w:val="24"/>
          <w:szCs w:val="24"/>
        </w:rPr>
        <w:t>-20 mm m</w:t>
      </w:r>
      <w:r w:rsidR="00AD7F7A">
        <w:rPr>
          <w:rFonts w:ascii="Times New Roman" w:hAnsi="Times New Roman" w:cs="Times New Roman"/>
          <w:sz w:val="24"/>
          <w:szCs w:val="24"/>
        </w:rPr>
        <w:t>em</w:t>
      </w:r>
      <w:r w:rsidR="001865DA">
        <w:rPr>
          <w:rFonts w:ascii="Times New Roman" w:hAnsi="Times New Roman" w:cs="Times New Roman"/>
          <w:sz w:val="24"/>
          <w:szCs w:val="24"/>
        </w:rPr>
        <w:t>iliki potensi antibakteri sensitif</w:t>
      </w:r>
      <w:r w:rsidR="00AD7F7A" w:rsidRPr="00AD2A5D">
        <w:rPr>
          <w:rFonts w:ascii="Times New Roman" w:hAnsi="Times New Roman" w:cs="Times New Roman"/>
          <w:sz w:val="24"/>
          <w:szCs w:val="24"/>
        </w:rPr>
        <w:t>, d</w:t>
      </w:r>
      <w:r w:rsidR="001865DA">
        <w:rPr>
          <w:rFonts w:ascii="Times New Roman" w:hAnsi="Times New Roman" w:cs="Times New Roman"/>
          <w:sz w:val="24"/>
          <w:szCs w:val="24"/>
        </w:rPr>
        <w:t>aerah hambatan dengan diameter 6</w:t>
      </w:r>
      <w:r w:rsidR="00AD7F7A" w:rsidRPr="00AD2A5D">
        <w:rPr>
          <w:rFonts w:ascii="Times New Roman" w:hAnsi="Times New Roman" w:cs="Times New Roman"/>
          <w:sz w:val="24"/>
          <w:szCs w:val="24"/>
        </w:rPr>
        <w:t>-10 mm memiliki potensi antibakteri sedang</w:t>
      </w:r>
      <w:r w:rsidR="00AD7F7A">
        <w:rPr>
          <w:rFonts w:ascii="Times New Roman" w:hAnsi="Times New Roman" w:cs="Times New Roman"/>
          <w:sz w:val="24"/>
          <w:szCs w:val="24"/>
        </w:rPr>
        <w:t xml:space="preserve"> (intermediate)</w:t>
      </w:r>
      <w:r w:rsidR="00AD7F7A" w:rsidRPr="00AD2A5D">
        <w:rPr>
          <w:rFonts w:ascii="Times New Roman" w:hAnsi="Times New Roman" w:cs="Times New Roman"/>
          <w:sz w:val="24"/>
          <w:szCs w:val="24"/>
        </w:rPr>
        <w:t xml:space="preserve">, dan daerah hambatan dengan diameter </w:t>
      </w:r>
      <w:r w:rsidR="001865DA">
        <w:rPr>
          <w:rFonts w:ascii="Times New Roman" w:hAnsi="Times New Roman" w:cs="Times New Roman"/>
          <w:sz w:val="24"/>
          <w:szCs w:val="24"/>
        </w:rPr>
        <w:t xml:space="preserve">kurang dari </w:t>
      </w:r>
      <w:r w:rsidR="00AD7F7A" w:rsidRPr="00AD2A5D">
        <w:rPr>
          <w:rFonts w:ascii="Times New Roman" w:hAnsi="Times New Roman" w:cs="Times New Roman"/>
          <w:sz w:val="24"/>
          <w:szCs w:val="24"/>
        </w:rPr>
        <w:t>5 potensi antibakterinya lemah</w:t>
      </w:r>
      <w:r w:rsidR="00AD7F7A">
        <w:rPr>
          <w:rFonts w:ascii="Times New Roman" w:hAnsi="Times New Roman" w:cs="Times New Roman"/>
          <w:sz w:val="24"/>
          <w:szCs w:val="24"/>
        </w:rPr>
        <w:t xml:space="preserve"> (resisten). </w:t>
      </w:r>
    </w:p>
    <w:p w:rsidR="00953ABF" w:rsidRDefault="00DF48BE" w:rsidP="00B536F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Hasil penelitian in</w:t>
      </w:r>
      <w:r w:rsidR="008744AA">
        <w:rPr>
          <w:rFonts w:ascii="Times New Roman" w:hAnsi="Times New Roman" w:cs="Times New Roman"/>
          <w:sz w:val="24"/>
          <w:szCs w:val="24"/>
        </w:rPr>
        <w:t>i menunjukkan</w:t>
      </w:r>
      <w:r>
        <w:rPr>
          <w:rFonts w:ascii="Times New Roman" w:hAnsi="Times New Roman" w:cs="Times New Roman"/>
          <w:sz w:val="24"/>
          <w:szCs w:val="24"/>
        </w:rPr>
        <w:t xml:space="preserve"> bahwa bakteri endofit yang diperoleh hanya dapat menghambat bakteri Gram positif (</w:t>
      </w:r>
      <w:r w:rsidRPr="00271E04">
        <w:rPr>
          <w:rFonts w:ascii="Times New Roman" w:hAnsi="Times New Roman" w:cs="Times New Roman"/>
          <w:i/>
          <w:sz w:val="24"/>
          <w:szCs w:val="24"/>
        </w:rPr>
        <w:t>S. mutan</w:t>
      </w:r>
      <w:r>
        <w:rPr>
          <w:rFonts w:ascii="Times New Roman" w:hAnsi="Times New Roman" w:cs="Times New Roman"/>
          <w:sz w:val="24"/>
          <w:szCs w:val="24"/>
        </w:rPr>
        <w:t xml:space="preserve"> dan </w:t>
      </w:r>
      <w:r w:rsidRPr="00271E04">
        <w:rPr>
          <w:rFonts w:ascii="Times New Roman" w:hAnsi="Times New Roman" w:cs="Times New Roman"/>
          <w:i/>
          <w:sz w:val="24"/>
          <w:szCs w:val="24"/>
        </w:rPr>
        <w:t>S. aureus</w:t>
      </w:r>
      <w:r>
        <w:rPr>
          <w:rFonts w:ascii="Times New Roman" w:hAnsi="Times New Roman" w:cs="Times New Roman"/>
          <w:sz w:val="24"/>
          <w:szCs w:val="24"/>
        </w:rPr>
        <w:t>) tetapi tidak dapat menghambat bakteri uji Gram negatif (</w:t>
      </w:r>
      <w:r w:rsidRPr="00271E04">
        <w:rPr>
          <w:rFonts w:ascii="Times New Roman" w:hAnsi="Times New Roman" w:cs="Times New Roman"/>
          <w:i/>
          <w:sz w:val="24"/>
          <w:szCs w:val="24"/>
        </w:rPr>
        <w:t>E. coli</w:t>
      </w:r>
      <w:r>
        <w:rPr>
          <w:rFonts w:ascii="Times New Roman" w:hAnsi="Times New Roman" w:cs="Times New Roman"/>
          <w:sz w:val="24"/>
          <w:szCs w:val="24"/>
        </w:rPr>
        <w:t xml:space="preserve"> dan </w:t>
      </w:r>
      <w:r w:rsidRPr="00271E04">
        <w:rPr>
          <w:rFonts w:ascii="Times New Roman" w:hAnsi="Times New Roman" w:cs="Times New Roman"/>
          <w:i/>
          <w:sz w:val="24"/>
          <w:szCs w:val="24"/>
        </w:rPr>
        <w:t>K. pneumonia</w:t>
      </w:r>
      <w:r>
        <w:rPr>
          <w:rFonts w:ascii="Times New Roman" w:hAnsi="Times New Roman" w:cs="Times New Roman"/>
          <w:i/>
          <w:sz w:val="24"/>
          <w:szCs w:val="24"/>
        </w:rPr>
        <w:t>e</w:t>
      </w:r>
      <w:r>
        <w:rPr>
          <w:rFonts w:ascii="Times New Roman" w:hAnsi="Times New Roman" w:cs="Times New Roman"/>
          <w:sz w:val="24"/>
          <w:szCs w:val="24"/>
        </w:rPr>
        <w:t>). Hal ini menunjukkan bakteri Gram positif lebih rentan terhadap antibakteri. Hal ini sesuai dengan pendapat Pelczar dan Chan (2005), b</w:t>
      </w:r>
      <w:r w:rsidRPr="000140DF">
        <w:rPr>
          <w:rFonts w:ascii="Times New Roman" w:hAnsi="Times New Roman" w:cs="Times New Roman"/>
          <w:sz w:val="24"/>
          <w:szCs w:val="24"/>
        </w:rPr>
        <w:t>akteri Gram positif cenderung lebih sensitif terhadap komponen</w:t>
      </w:r>
      <w:r>
        <w:rPr>
          <w:rFonts w:ascii="Times New Roman" w:hAnsi="Times New Roman" w:cs="Times New Roman"/>
          <w:sz w:val="24"/>
          <w:szCs w:val="24"/>
        </w:rPr>
        <w:t xml:space="preserve"> </w:t>
      </w:r>
      <w:r w:rsidRPr="000140DF">
        <w:rPr>
          <w:rFonts w:ascii="Times New Roman" w:hAnsi="Times New Roman" w:cs="Times New Roman"/>
          <w:sz w:val="24"/>
          <w:szCs w:val="24"/>
        </w:rPr>
        <w:t>antib</w:t>
      </w:r>
      <w:r w:rsidR="001C4D68">
        <w:rPr>
          <w:rFonts w:ascii="Times New Roman" w:hAnsi="Times New Roman" w:cs="Times New Roman"/>
          <w:sz w:val="24"/>
          <w:szCs w:val="24"/>
        </w:rPr>
        <w:t xml:space="preserve">akteri. Hal ini disebabkan oleh </w:t>
      </w:r>
      <w:r w:rsidRPr="000140DF">
        <w:rPr>
          <w:rFonts w:ascii="Times New Roman" w:hAnsi="Times New Roman" w:cs="Times New Roman"/>
          <w:sz w:val="24"/>
          <w:szCs w:val="24"/>
        </w:rPr>
        <w:t>struktur dinding sel bakteri Gram positif</w:t>
      </w:r>
      <w:r>
        <w:rPr>
          <w:rFonts w:ascii="Times New Roman" w:hAnsi="Times New Roman" w:cs="Times New Roman"/>
          <w:sz w:val="24"/>
          <w:szCs w:val="24"/>
        </w:rPr>
        <w:t xml:space="preserve"> </w:t>
      </w:r>
      <w:r w:rsidRPr="000140DF">
        <w:rPr>
          <w:rFonts w:ascii="Times New Roman" w:hAnsi="Times New Roman" w:cs="Times New Roman"/>
          <w:sz w:val="24"/>
          <w:szCs w:val="24"/>
        </w:rPr>
        <w:t>berlapis tunggal yang relatif lebih sederhana sehingga memudahkan senyawa</w:t>
      </w:r>
      <w:r>
        <w:rPr>
          <w:rFonts w:ascii="Times New Roman" w:hAnsi="Times New Roman" w:cs="Times New Roman"/>
          <w:sz w:val="24"/>
          <w:szCs w:val="24"/>
        </w:rPr>
        <w:t xml:space="preserve"> </w:t>
      </w:r>
      <w:r w:rsidRPr="000140DF">
        <w:rPr>
          <w:rFonts w:ascii="Times New Roman" w:hAnsi="Times New Roman" w:cs="Times New Roman"/>
          <w:sz w:val="24"/>
          <w:szCs w:val="24"/>
        </w:rPr>
        <w:t>antibakteri untuk masuk ke dalam sel dan menemukan sasaran untuk bekerja.</w:t>
      </w:r>
      <w:r>
        <w:rPr>
          <w:rFonts w:ascii="Times New Roman" w:hAnsi="Times New Roman" w:cs="Times New Roman"/>
          <w:sz w:val="24"/>
          <w:szCs w:val="24"/>
        </w:rPr>
        <w:t xml:space="preserve"> </w:t>
      </w:r>
      <w:r w:rsidRPr="000140DF">
        <w:rPr>
          <w:rFonts w:ascii="Times New Roman" w:hAnsi="Times New Roman" w:cs="Times New Roman"/>
          <w:sz w:val="24"/>
          <w:szCs w:val="24"/>
        </w:rPr>
        <w:t>Sedangkan bakteri Gram negatif lebih</w:t>
      </w:r>
      <w:r w:rsidR="00AD7F7A">
        <w:rPr>
          <w:rFonts w:ascii="Times New Roman" w:hAnsi="Times New Roman" w:cs="Times New Roman"/>
          <w:sz w:val="24"/>
          <w:szCs w:val="24"/>
        </w:rPr>
        <w:t xml:space="preserve"> resisten terhadap senyawa anti</w:t>
      </w:r>
      <w:r w:rsidRPr="000140DF">
        <w:rPr>
          <w:rFonts w:ascii="Times New Roman" w:hAnsi="Times New Roman" w:cs="Times New Roman"/>
          <w:sz w:val="24"/>
          <w:szCs w:val="24"/>
        </w:rPr>
        <w:t>bakteri</w:t>
      </w:r>
      <w:r>
        <w:rPr>
          <w:rFonts w:ascii="Times New Roman" w:hAnsi="Times New Roman" w:cs="Times New Roman"/>
          <w:sz w:val="24"/>
          <w:szCs w:val="24"/>
        </w:rPr>
        <w:t xml:space="preserve"> </w:t>
      </w:r>
      <w:r w:rsidRPr="000140DF">
        <w:rPr>
          <w:rFonts w:ascii="Times New Roman" w:hAnsi="Times New Roman" w:cs="Times New Roman"/>
          <w:sz w:val="24"/>
          <w:szCs w:val="24"/>
        </w:rPr>
        <w:t>karena struktur dinding sel bakteri Gram negatif terdiri dari tiga lapis dan lebih</w:t>
      </w:r>
      <w:r>
        <w:rPr>
          <w:rFonts w:ascii="Times New Roman" w:hAnsi="Times New Roman" w:cs="Times New Roman"/>
          <w:sz w:val="24"/>
          <w:szCs w:val="24"/>
        </w:rPr>
        <w:t xml:space="preserve"> </w:t>
      </w:r>
      <w:r w:rsidRPr="000140DF">
        <w:rPr>
          <w:rFonts w:ascii="Times New Roman" w:hAnsi="Times New Roman" w:cs="Times New Roman"/>
          <w:sz w:val="24"/>
          <w:szCs w:val="24"/>
        </w:rPr>
        <w:t>kompleks</w:t>
      </w:r>
      <w:r>
        <w:rPr>
          <w:rFonts w:ascii="Times New Roman" w:hAnsi="Times New Roman" w:cs="Times New Roman"/>
          <w:sz w:val="24"/>
          <w:szCs w:val="24"/>
        </w:rPr>
        <w:t xml:space="preserve">. </w:t>
      </w:r>
    </w:p>
    <w:p w:rsidR="00AD7F7A" w:rsidRPr="005F2097" w:rsidRDefault="00AD7F7A" w:rsidP="005A5B0E">
      <w:pPr>
        <w:spacing w:after="0" w:line="360" w:lineRule="auto"/>
        <w:rPr>
          <w:rFonts w:ascii="Times New Roman" w:hAnsi="Times New Roman" w:cs="Times New Roman"/>
          <w:b/>
          <w:sz w:val="24"/>
          <w:szCs w:val="24"/>
        </w:rPr>
      </w:pPr>
      <w:r w:rsidRPr="005F2097">
        <w:rPr>
          <w:rFonts w:ascii="Times New Roman" w:hAnsi="Times New Roman" w:cs="Times New Roman"/>
          <w:b/>
          <w:sz w:val="24"/>
          <w:szCs w:val="24"/>
        </w:rPr>
        <w:t>Morfologi bakteri endofit</w:t>
      </w:r>
      <w:r w:rsidR="00C60880" w:rsidRPr="005F2097">
        <w:rPr>
          <w:rFonts w:ascii="Times New Roman" w:hAnsi="Times New Roman" w:cs="Times New Roman"/>
          <w:b/>
          <w:sz w:val="24"/>
          <w:szCs w:val="24"/>
        </w:rPr>
        <w:t xml:space="preserve"> </w:t>
      </w:r>
      <w:r w:rsidR="005F2097">
        <w:rPr>
          <w:rFonts w:ascii="Times New Roman" w:hAnsi="Times New Roman" w:cs="Times New Roman"/>
          <w:b/>
          <w:sz w:val="24"/>
          <w:szCs w:val="24"/>
        </w:rPr>
        <w:t xml:space="preserve">dan karakteristik </w:t>
      </w:r>
      <w:r w:rsidR="00C60880" w:rsidRPr="005F2097">
        <w:rPr>
          <w:rFonts w:ascii="Times New Roman" w:hAnsi="Times New Roman" w:cs="Times New Roman"/>
          <w:b/>
          <w:sz w:val="24"/>
          <w:szCs w:val="24"/>
        </w:rPr>
        <w:t>biokimia</w:t>
      </w:r>
    </w:p>
    <w:p w:rsidR="00F30BBA" w:rsidRPr="008D3B1D" w:rsidRDefault="00C60880" w:rsidP="008D3B1D">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Hasil pengamatan morfologi dan uji biokimia terlihat pada Tabel 3. </w:t>
      </w:r>
      <w:r w:rsidR="00AD7F7A" w:rsidRPr="00AD7F7A">
        <w:rPr>
          <w:rFonts w:ascii="Times New Roman" w:hAnsi="Times New Roman" w:cs="Times New Roman"/>
          <w:sz w:val="24"/>
          <w:szCs w:val="24"/>
        </w:rPr>
        <w:t xml:space="preserve">Hasil pengecatan Gram menandakan </w:t>
      </w:r>
      <w:r w:rsidR="001058BF">
        <w:rPr>
          <w:rFonts w:ascii="Times New Roman" w:hAnsi="Times New Roman" w:cs="Times New Roman"/>
          <w:sz w:val="24"/>
          <w:szCs w:val="24"/>
        </w:rPr>
        <w:t>semua bakteri endofit termasuk G</w:t>
      </w:r>
      <w:r w:rsidR="00AD7F7A" w:rsidRPr="00AD7F7A">
        <w:rPr>
          <w:rFonts w:ascii="Times New Roman" w:hAnsi="Times New Roman" w:cs="Times New Roman"/>
          <w:sz w:val="24"/>
          <w:szCs w:val="24"/>
        </w:rPr>
        <w:t>ram positif, untuk bent</w:t>
      </w:r>
      <w:r>
        <w:rPr>
          <w:rFonts w:ascii="Times New Roman" w:hAnsi="Times New Roman" w:cs="Times New Roman"/>
          <w:sz w:val="24"/>
          <w:szCs w:val="24"/>
        </w:rPr>
        <w:t>uk sel sebagian besar adalah bas</w:t>
      </w:r>
      <w:r w:rsidR="00AD7F7A" w:rsidRPr="00AD7F7A">
        <w:rPr>
          <w:rFonts w:ascii="Times New Roman" w:hAnsi="Times New Roman" w:cs="Times New Roman"/>
          <w:sz w:val="24"/>
          <w:szCs w:val="24"/>
        </w:rPr>
        <w:t>il d</w:t>
      </w:r>
      <w:r>
        <w:rPr>
          <w:rFonts w:ascii="Times New Roman" w:hAnsi="Times New Roman" w:cs="Times New Roman"/>
          <w:sz w:val="24"/>
          <w:szCs w:val="24"/>
        </w:rPr>
        <w:t>an ada dua yang berbentuk kokus</w:t>
      </w:r>
      <w:r w:rsidR="00AD7F7A" w:rsidRPr="00AD7F7A">
        <w:rPr>
          <w:rFonts w:ascii="Times New Roman" w:hAnsi="Times New Roman" w:cs="Times New Roman"/>
          <w:sz w:val="24"/>
          <w:szCs w:val="24"/>
        </w:rPr>
        <w:t xml:space="preserve"> pada BC2, BC4 dan sebagian besar bakteri endofit yang diperoleh dapat membentuk spora, kecuali BC2 dan BC4. Pewarnaan Gram digunakan untuk mengetahui morfologi bakteri dan membedakan antara bakteri Gram positif dengan bakteri Gram negatif. Bakteri yang dapat menghasilkan spora lebih tahan terhadap tekanan lingkungan yang ekstrim  karena metabolisme selnya terhenti atau  dormansi jika  berada pada lingkungan  yang buruk </w:t>
      </w:r>
      <w:r w:rsidR="00AD7F7A" w:rsidRPr="00AD7F7A">
        <w:rPr>
          <w:rFonts w:ascii="Times New Roman" w:hAnsi="Times New Roman" w:cs="Times New Roman"/>
          <w:color w:val="000000" w:themeColor="text1"/>
          <w:sz w:val="24"/>
          <w:szCs w:val="24"/>
        </w:rPr>
        <w:t>(Jenson dan Moir</w:t>
      </w:r>
      <w:r w:rsidR="00922F71">
        <w:rPr>
          <w:rFonts w:ascii="Times New Roman" w:hAnsi="Times New Roman" w:cs="Times New Roman"/>
          <w:color w:val="000000" w:themeColor="text1"/>
          <w:sz w:val="24"/>
          <w:szCs w:val="24"/>
        </w:rPr>
        <w:t>,</w:t>
      </w:r>
      <w:r w:rsidR="00AD7F7A" w:rsidRPr="00AD7F7A">
        <w:rPr>
          <w:rFonts w:ascii="Times New Roman" w:hAnsi="Times New Roman" w:cs="Times New Roman"/>
          <w:color w:val="000000" w:themeColor="text1"/>
          <w:sz w:val="24"/>
          <w:szCs w:val="24"/>
        </w:rPr>
        <w:t xml:space="preserve"> 2003)</w:t>
      </w:r>
      <w:r w:rsidR="00AD7F7A">
        <w:rPr>
          <w:rFonts w:ascii="Times New Roman" w:hAnsi="Times New Roman" w:cs="Times New Roman"/>
          <w:color w:val="000000" w:themeColor="text1"/>
          <w:sz w:val="24"/>
          <w:szCs w:val="24"/>
        </w:rPr>
        <w:t>.</w:t>
      </w:r>
    </w:p>
    <w:p w:rsidR="008D3B1D" w:rsidRPr="00AA37AD" w:rsidRDefault="00922F71" w:rsidP="008D3B1D">
      <w:pPr>
        <w:spacing w:after="0" w:line="240" w:lineRule="auto"/>
        <w:ind w:left="1134" w:hanging="1134"/>
        <w:jc w:val="both"/>
        <w:rPr>
          <w:rFonts w:ascii="Times New Roman" w:hAnsi="Times New Roman" w:cs="Times New Roman"/>
          <w:sz w:val="24"/>
          <w:szCs w:val="24"/>
        </w:rPr>
      </w:pPr>
      <w:r>
        <w:rPr>
          <w:rFonts w:ascii="Times New Roman" w:hAnsi="Times New Roman" w:cs="Times New Roman"/>
          <w:b/>
          <w:sz w:val="24"/>
          <w:szCs w:val="24"/>
        </w:rPr>
        <w:t xml:space="preserve">    </w:t>
      </w:r>
      <w:r w:rsidR="008D3B1D" w:rsidRPr="00BA3A5E">
        <w:rPr>
          <w:rFonts w:ascii="Times New Roman" w:hAnsi="Times New Roman" w:cs="Times New Roman"/>
          <w:b/>
          <w:sz w:val="24"/>
          <w:szCs w:val="24"/>
        </w:rPr>
        <w:t xml:space="preserve">Tabel </w:t>
      </w:r>
      <w:r w:rsidR="008D3B1D">
        <w:rPr>
          <w:rFonts w:ascii="Times New Roman" w:hAnsi="Times New Roman" w:cs="Times New Roman"/>
          <w:b/>
          <w:sz w:val="24"/>
          <w:szCs w:val="24"/>
        </w:rPr>
        <w:t>3.</w:t>
      </w:r>
      <w:r w:rsidR="008D3B1D">
        <w:rPr>
          <w:rFonts w:ascii="Times New Roman" w:hAnsi="Times New Roman" w:cs="Times New Roman"/>
          <w:sz w:val="24"/>
          <w:szCs w:val="24"/>
        </w:rPr>
        <w:t xml:space="preserve"> H</w:t>
      </w:r>
      <w:r w:rsidR="008D3B1D" w:rsidRPr="00BA3A5E">
        <w:rPr>
          <w:rFonts w:ascii="Times New Roman" w:hAnsi="Times New Roman" w:cs="Times New Roman"/>
          <w:sz w:val="24"/>
          <w:szCs w:val="24"/>
        </w:rPr>
        <w:t>asil uji biokimia isolat bakteri endofit kulit batang tanaman  cengkeh</w:t>
      </w:r>
    </w:p>
    <w:tbl>
      <w:tblPr>
        <w:tblStyle w:val="TableGrid"/>
        <w:tblW w:w="8080" w:type="dxa"/>
        <w:tblInd w:w="108" w:type="dxa"/>
        <w:tblLayout w:type="fixed"/>
        <w:tblLook w:val="04A0"/>
      </w:tblPr>
      <w:tblGrid>
        <w:gridCol w:w="426"/>
        <w:gridCol w:w="1275"/>
        <w:gridCol w:w="709"/>
        <w:gridCol w:w="709"/>
        <w:gridCol w:w="709"/>
        <w:gridCol w:w="708"/>
        <w:gridCol w:w="709"/>
        <w:gridCol w:w="709"/>
        <w:gridCol w:w="709"/>
        <w:gridCol w:w="708"/>
        <w:gridCol w:w="709"/>
      </w:tblGrid>
      <w:tr w:rsidR="008D3B1D" w:rsidTr="00A27729">
        <w:tc>
          <w:tcPr>
            <w:tcW w:w="426" w:type="dxa"/>
            <w:vAlign w:val="center"/>
          </w:tcPr>
          <w:p w:rsidR="008D3B1D" w:rsidRPr="00C21A13" w:rsidRDefault="008D3B1D" w:rsidP="00A27729">
            <w:pPr>
              <w:jc w:val="center"/>
              <w:rPr>
                <w:rFonts w:ascii="Times New Roman" w:hAnsi="Times New Roman" w:cs="Times New Roman"/>
                <w:b/>
                <w:sz w:val="18"/>
                <w:szCs w:val="18"/>
              </w:rPr>
            </w:pPr>
            <w:r>
              <w:rPr>
                <w:rFonts w:ascii="Times New Roman" w:hAnsi="Times New Roman" w:cs="Times New Roman"/>
                <w:b/>
                <w:sz w:val="18"/>
                <w:szCs w:val="18"/>
              </w:rPr>
              <w:t>No</w:t>
            </w:r>
          </w:p>
        </w:tc>
        <w:tc>
          <w:tcPr>
            <w:tcW w:w="1275" w:type="dxa"/>
            <w:vAlign w:val="center"/>
          </w:tcPr>
          <w:p w:rsidR="008D3B1D" w:rsidRPr="00C21A13" w:rsidRDefault="008D3B1D" w:rsidP="00A27729">
            <w:pPr>
              <w:jc w:val="center"/>
              <w:rPr>
                <w:rFonts w:ascii="Times New Roman" w:hAnsi="Times New Roman" w:cs="Times New Roman"/>
                <w:b/>
                <w:sz w:val="18"/>
                <w:szCs w:val="18"/>
              </w:rPr>
            </w:pPr>
            <w:r w:rsidRPr="00C21A13">
              <w:rPr>
                <w:rFonts w:ascii="Times New Roman" w:hAnsi="Times New Roman" w:cs="Times New Roman"/>
                <w:b/>
                <w:sz w:val="18"/>
                <w:szCs w:val="18"/>
              </w:rPr>
              <w:t>Uji/</w:t>
            </w:r>
          </w:p>
          <w:p w:rsidR="008D3B1D" w:rsidRPr="00C21A13" w:rsidRDefault="008D3B1D" w:rsidP="00A27729">
            <w:pPr>
              <w:jc w:val="center"/>
              <w:rPr>
                <w:rFonts w:ascii="Times New Roman" w:hAnsi="Times New Roman" w:cs="Times New Roman"/>
                <w:b/>
                <w:sz w:val="18"/>
                <w:szCs w:val="18"/>
              </w:rPr>
            </w:pPr>
            <w:r w:rsidRPr="00C21A13">
              <w:rPr>
                <w:rFonts w:ascii="Times New Roman" w:hAnsi="Times New Roman" w:cs="Times New Roman"/>
                <w:b/>
                <w:sz w:val="18"/>
                <w:szCs w:val="18"/>
              </w:rPr>
              <w:t>Isolat</w:t>
            </w:r>
          </w:p>
        </w:tc>
        <w:tc>
          <w:tcPr>
            <w:tcW w:w="709" w:type="dxa"/>
            <w:vAlign w:val="center"/>
          </w:tcPr>
          <w:p w:rsidR="008D3B1D" w:rsidRPr="00C21A13" w:rsidRDefault="008D3B1D" w:rsidP="00A27729">
            <w:pPr>
              <w:jc w:val="center"/>
              <w:rPr>
                <w:rFonts w:ascii="Times New Roman" w:hAnsi="Times New Roman" w:cs="Times New Roman"/>
                <w:b/>
                <w:sz w:val="18"/>
                <w:szCs w:val="18"/>
              </w:rPr>
            </w:pPr>
            <w:r w:rsidRPr="00C21A13">
              <w:rPr>
                <w:rFonts w:ascii="Times New Roman" w:hAnsi="Times New Roman" w:cs="Times New Roman"/>
                <w:b/>
                <w:sz w:val="18"/>
                <w:szCs w:val="18"/>
              </w:rPr>
              <w:t>KC1</w:t>
            </w:r>
          </w:p>
        </w:tc>
        <w:tc>
          <w:tcPr>
            <w:tcW w:w="709" w:type="dxa"/>
            <w:vAlign w:val="center"/>
          </w:tcPr>
          <w:p w:rsidR="008D3B1D" w:rsidRPr="00C21A13" w:rsidRDefault="008D3B1D" w:rsidP="00A27729">
            <w:pPr>
              <w:jc w:val="center"/>
              <w:rPr>
                <w:rFonts w:ascii="Times New Roman" w:hAnsi="Times New Roman" w:cs="Times New Roman"/>
                <w:b/>
                <w:sz w:val="18"/>
                <w:szCs w:val="18"/>
              </w:rPr>
            </w:pPr>
            <w:r w:rsidRPr="00C21A13">
              <w:rPr>
                <w:rFonts w:ascii="Times New Roman" w:hAnsi="Times New Roman" w:cs="Times New Roman"/>
                <w:b/>
                <w:sz w:val="18"/>
                <w:szCs w:val="18"/>
              </w:rPr>
              <w:t>KC2</w:t>
            </w:r>
          </w:p>
        </w:tc>
        <w:tc>
          <w:tcPr>
            <w:tcW w:w="709" w:type="dxa"/>
            <w:vAlign w:val="center"/>
          </w:tcPr>
          <w:p w:rsidR="008D3B1D" w:rsidRPr="00C21A13" w:rsidRDefault="008D3B1D" w:rsidP="00A27729">
            <w:pPr>
              <w:jc w:val="center"/>
              <w:rPr>
                <w:rFonts w:ascii="Times New Roman" w:hAnsi="Times New Roman" w:cs="Times New Roman"/>
                <w:b/>
                <w:sz w:val="18"/>
                <w:szCs w:val="18"/>
              </w:rPr>
            </w:pPr>
            <w:r w:rsidRPr="00C21A13">
              <w:rPr>
                <w:rFonts w:ascii="Times New Roman" w:hAnsi="Times New Roman" w:cs="Times New Roman"/>
                <w:b/>
                <w:sz w:val="18"/>
                <w:szCs w:val="18"/>
              </w:rPr>
              <w:t>KC3</w:t>
            </w:r>
          </w:p>
        </w:tc>
        <w:tc>
          <w:tcPr>
            <w:tcW w:w="708" w:type="dxa"/>
            <w:vAlign w:val="center"/>
          </w:tcPr>
          <w:p w:rsidR="008D3B1D" w:rsidRPr="00C21A13" w:rsidRDefault="008D3B1D" w:rsidP="00A27729">
            <w:pPr>
              <w:jc w:val="center"/>
              <w:rPr>
                <w:rFonts w:ascii="Times New Roman" w:hAnsi="Times New Roman" w:cs="Times New Roman"/>
                <w:b/>
                <w:sz w:val="18"/>
                <w:szCs w:val="18"/>
              </w:rPr>
            </w:pPr>
            <w:r w:rsidRPr="00C21A13">
              <w:rPr>
                <w:rFonts w:ascii="Times New Roman" w:hAnsi="Times New Roman" w:cs="Times New Roman"/>
                <w:b/>
                <w:sz w:val="18"/>
                <w:szCs w:val="18"/>
              </w:rPr>
              <w:t>KC5</w:t>
            </w:r>
          </w:p>
        </w:tc>
        <w:tc>
          <w:tcPr>
            <w:tcW w:w="709" w:type="dxa"/>
            <w:vAlign w:val="center"/>
          </w:tcPr>
          <w:p w:rsidR="008D3B1D" w:rsidRPr="00C21A13" w:rsidRDefault="008D3B1D" w:rsidP="00A27729">
            <w:pPr>
              <w:jc w:val="center"/>
              <w:rPr>
                <w:rFonts w:ascii="Times New Roman" w:hAnsi="Times New Roman" w:cs="Times New Roman"/>
                <w:b/>
                <w:sz w:val="18"/>
                <w:szCs w:val="18"/>
              </w:rPr>
            </w:pPr>
            <w:r w:rsidRPr="00C21A13">
              <w:rPr>
                <w:rFonts w:ascii="Times New Roman" w:hAnsi="Times New Roman" w:cs="Times New Roman"/>
                <w:b/>
                <w:sz w:val="18"/>
                <w:szCs w:val="18"/>
              </w:rPr>
              <w:t>KC6</w:t>
            </w:r>
          </w:p>
        </w:tc>
        <w:tc>
          <w:tcPr>
            <w:tcW w:w="709" w:type="dxa"/>
            <w:vAlign w:val="center"/>
          </w:tcPr>
          <w:p w:rsidR="008D3B1D" w:rsidRPr="00C21A13" w:rsidRDefault="008D3B1D" w:rsidP="00A27729">
            <w:pPr>
              <w:jc w:val="center"/>
              <w:rPr>
                <w:rFonts w:ascii="Times New Roman" w:hAnsi="Times New Roman" w:cs="Times New Roman"/>
                <w:b/>
                <w:sz w:val="18"/>
                <w:szCs w:val="18"/>
              </w:rPr>
            </w:pPr>
            <w:r w:rsidRPr="00C21A13">
              <w:rPr>
                <w:rFonts w:ascii="Times New Roman" w:hAnsi="Times New Roman" w:cs="Times New Roman"/>
                <w:b/>
                <w:sz w:val="18"/>
                <w:szCs w:val="18"/>
              </w:rPr>
              <w:t>KC7</w:t>
            </w:r>
          </w:p>
        </w:tc>
        <w:tc>
          <w:tcPr>
            <w:tcW w:w="709" w:type="dxa"/>
            <w:vAlign w:val="center"/>
          </w:tcPr>
          <w:p w:rsidR="008D3B1D" w:rsidRPr="00C21A13" w:rsidRDefault="008D3B1D" w:rsidP="00A27729">
            <w:pPr>
              <w:jc w:val="center"/>
              <w:rPr>
                <w:rFonts w:ascii="Times New Roman" w:hAnsi="Times New Roman" w:cs="Times New Roman"/>
                <w:b/>
                <w:sz w:val="18"/>
                <w:szCs w:val="18"/>
              </w:rPr>
            </w:pPr>
            <w:r w:rsidRPr="00C21A13">
              <w:rPr>
                <w:rFonts w:ascii="Times New Roman" w:hAnsi="Times New Roman" w:cs="Times New Roman"/>
                <w:b/>
                <w:sz w:val="18"/>
                <w:szCs w:val="18"/>
              </w:rPr>
              <w:t>KC8</w:t>
            </w:r>
          </w:p>
        </w:tc>
        <w:tc>
          <w:tcPr>
            <w:tcW w:w="708" w:type="dxa"/>
            <w:vAlign w:val="center"/>
          </w:tcPr>
          <w:p w:rsidR="008D3B1D" w:rsidRPr="00C21A13" w:rsidRDefault="008D3B1D" w:rsidP="00A27729">
            <w:pPr>
              <w:jc w:val="center"/>
              <w:rPr>
                <w:rFonts w:ascii="Times New Roman" w:hAnsi="Times New Roman" w:cs="Times New Roman"/>
                <w:b/>
                <w:sz w:val="18"/>
                <w:szCs w:val="18"/>
              </w:rPr>
            </w:pPr>
            <w:r>
              <w:rPr>
                <w:rFonts w:ascii="Times New Roman" w:hAnsi="Times New Roman" w:cs="Times New Roman"/>
                <w:b/>
                <w:sz w:val="18"/>
                <w:szCs w:val="18"/>
              </w:rPr>
              <w:t>KC9</w:t>
            </w:r>
          </w:p>
        </w:tc>
        <w:tc>
          <w:tcPr>
            <w:tcW w:w="709" w:type="dxa"/>
            <w:vAlign w:val="center"/>
          </w:tcPr>
          <w:p w:rsidR="008D3B1D" w:rsidRPr="00C21A13" w:rsidRDefault="008D3B1D" w:rsidP="00A27729">
            <w:pPr>
              <w:jc w:val="center"/>
              <w:rPr>
                <w:rFonts w:ascii="Times New Roman" w:hAnsi="Times New Roman" w:cs="Times New Roman"/>
                <w:b/>
                <w:sz w:val="18"/>
                <w:szCs w:val="18"/>
              </w:rPr>
            </w:pPr>
            <w:r>
              <w:rPr>
                <w:rFonts w:ascii="Times New Roman" w:hAnsi="Times New Roman" w:cs="Times New Roman"/>
                <w:b/>
                <w:sz w:val="18"/>
                <w:szCs w:val="18"/>
              </w:rPr>
              <w:t>KC10</w:t>
            </w:r>
          </w:p>
        </w:tc>
      </w:tr>
      <w:tr w:rsidR="008D3B1D" w:rsidTr="00A27729">
        <w:tc>
          <w:tcPr>
            <w:tcW w:w="426" w:type="dxa"/>
            <w:vAlign w:val="center"/>
          </w:tcPr>
          <w:p w:rsidR="008D3B1D" w:rsidRPr="009B3393" w:rsidRDefault="008D3B1D" w:rsidP="00A27729">
            <w:pPr>
              <w:jc w:val="center"/>
              <w:rPr>
                <w:rFonts w:ascii="Times New Roman" w:hAnsi="Times New Roman" w:cs="Times New Roman"/>
                <w:sz w:val="18"/>
                <w:szCs w:val="18"/>
              </w:rPr>
            </w:pPr>
            <w:r w:rsidRPr="009B3393">
              <w:rPr>
                <w:rFonts w:ascii="Times New Roman" w:hAnsi="Times New Roman" w:cs="Times New Roman"/>
                <w:sz w:val="18"/>
                <w:szCs w:val="18"/>
              </w:rPr>
              <w:t>1</w:t>
            </w:r>
          </w:p>
        </w:tc>
        <w:tc>
          <w:tcPr>
            <w:tcW w:w="1275" w:type="dxa"/>
            <w:vAlign w:val="center"/>
          </w:tcPr>
          <w:p w:rsidR="008D3B1D" w:rsidRPr="009B3393" w:rsidRDefault="008D3B1D" w:rsidP="00A27729">
            <w:pPr>
              <w:rPr>
                <w:rFonts w:ascii="Times New Roman" w:hAnsi="Times New Roman" w:cs="Times New Roman"/>
                <w:sz w:val="18"/>
                <w:szCs w:val="18"/>
              </w:rPr>
            </w:pPr>
            <w:r w:rsidRPr="009B3393">
              <w:rPr>
                <w:rFonts w:ascii="Times New Roman" w:hAnsi="Times New Roman" w:cs="Times New Roman"/>
                <w:sz w:val="18"/>
                <w:szCs w:val="18"/>
              </w:rPr>
              <w:t>Gram</w:t>
            </w:r>
          </w:p>
        </w:tc>
        <w:tc>
          <w:tcPr>
            <w:tcW w:w="709" w:type="dxa"/>
            <w:vAlign w:val="center"/>
          </w:tcPr>
          <w:p w:rsidR="008D3B1D" w:rsidRPr="00C21A13" w:rsidRDefault="008D3B1D" w:rsidP="00A27729">
            <w:pPr>
              <w:jc w:val="center"/>
              <w:rPr>
                <w:rFonts w:ascii="Times New Roman" w:hAnsi="Times New Roman" w:cs="Times New Roman"/>
                <w:b/>
                <w:sz w:val="18"/>
                <w:szCs w:val="18"/>
              </w:rPr>
            </w:pPr>
            <w:r>
              <w:rPr>
                <w:rFonts w:ascii="Times New Roman" w:hAnsi="Times New Roman" w:cs="Times New Roman"/>
                <w:b/>
                <w:sz w:val="18"/>
                <w:szCs w:val="18"/>
              </w:rPr>
              <w:t>+</w:t>
            </w:r>
          </w:p>
        </w:tc>
        <w:tc>
          <w:tcPr>
            <w:tcW w:w="709" w:type="dxa"/>
            <w:vAlign w:val="center"/>
          </w:tcPr>
          <w:p w:rsidR="008D3B1D" w:rsidRPr="00C21A13" w:rsidRDefault="008D3B1D" w:rsidP="00A27729">
            <w:pPr>
              <w:jc w:val="center"/>
              <w:rPr>
                <w:rFonts w:ascii="Times New Roman" w:hAnsi="Times New Roman" w:cs="Times New Roman"/>
                <w:b/>
                <w:sz w:val="18"/>
                <w:szCs w:val="18"/>
              </w:rPr>
            </w:pPr>
            <w:r>
              <w:rPr>
                <w:rFonts w:ascii="Times New Roman" w:hAnsi="Times New Roman" w:cs="Times New Roman"/>
                <w:b/>
                <w:sz w:val="18"/>
                <w:szCs w:val="18"/>
              </w:rPr>
              <w:t>+</w:t>
            </w:r>
          </w:p>
        </w:tc>
        <w:tc>
          <w:tcPr>
            <w:tcW w:w="709" w:type="dxa"/>
            <w:vAlign w:val="center"/>
          </w:tcPr>
          <w:p w:rsidR="008D3B1D" w:rsidRPr="00C21A13" w:rsidRDefault="008D3B1D" w:rsidP="00A27729">
            <w:pPr>
              <w:jc w:val="center"/>
              <w:rPr>
                <w:rFonts w:ascii="Times New Roman" w:hAnsi="Times New Roman" w:cs="Times New Roman"/>
                <w:b/>
                <w:sz w:val="18"/>
                <w:szCs w:val="18"/>
              </w:rPr>
            </w:pPr>
            <w:r>
              <w:rPr>
                <w:rFonts w:ascii="Times New Roman" w:hAnsi="Times New Roman" w:cs="Times New Roman"/>
                <w:b/>
                <w:sz w:val="18"/>
                <w:szCs w:val="18"/>
              </w:rPr>
              <w:t>+</w:t>
            </w:r>
          </w:p>
        </w:tc>
        <w:tc>
          <w:tcPr>
            <w:tcW w:w="708" w:type="dxa"/>
            <w:vAlign w:val="center"/>
          </w:tcPr>
          <w:p w:rsidR="008D3B1D" w:rsidRPr="00C21A13" w:rsidRDefault="008D3B1D" w:rsidP="00A27729">
            <w:pPr>
              <w:jc w:val="center"/>
              <w:rPr>
                <w:rFonts w:ascii="Times New Roman" w:hAnsi="Times New Roman" w:cs="Times New Roman"/>
                <w:b/>
                <w:sz w:val="18"/>
                <w:szCs w:val="18"/>
              </w:rPr>
            </w:pPr>
            <w:r>
              <w:rPr>
                <w:rFonts w:ascii="Times New Roman" w:hAnsi="Times New Roman" w:cs="Times New Roman"/>
                <w:b/>
                <w:sz w:val="18"/>
                <w:szCs w:val="18"/>
              </w:rPr>
              <w:t>+</w:t>
            </w:r>
          </w:p>
        </w:tc>
        <w:tc>
          <w:tcPr>
            <w:tcW w:w="709" w:type="dxa"/>
            <w:vAlign w:val="center"/>
          </w:tcPr>
          <w:p w:rsidR="008D3B1D" w:rsidRPr="00C21A13" w:rsidRDefault="008D3B1D" w:rsidP="00A27729">
            <w:pPr>
              <w:jc w:val="center"/>
              <w:rPr>
                <w:rFonts w:ascii="Times New Roman" w:hAnsi="Times New Roman" w:cs="Times New Roman"/>
                <w:b/>
                <w:sz w:val="18"/>
                <w:szCs w:val="18"/>
              </w:rPr>
            </w:pPr>
            <w:r>
              <w:rPr>
                <w:rFonts w:ascii="Times New Roman" w:hAnsi="Times New Roman" w:cs="Times New Roman"/>
                <w:b/>
                <w:sz w:val="18"/>
                <w:szCs w:val="18"/>
              </w:rPr>
              <w:t>+</w:t>
            </w:r>
          </w:p>
        </w:tc>
        <w:tc>
          <w:tcPr>
            <w:tcW w:w="709" w:type="dxa"/>
            <w:vAlign w:val="center"/>
          </w:tcPr>
          <w:p w:rsidR="008D3B1D" w:rsidRPr="00C21A13" w:rsidRDefault="008D3B1D" w:rsidP="00A27729">
            <w:pPr>
              <w:jc w:val="center"/>
              <w:rPr>
                <w:rFonts w:ascii="Times New Roman" w:hAnsi="Times New Roman" w:cs="Times New Roman"/>
                <w:b/>
                <w:sz w:val="18"/>
                <w:szCs w:val="18"/>
              </w:rPr>
            </w:pPr>
            <w:r>
              <w:rPr>
                <w:rFonts w:ascii="Times New Roman" w:hAnsi="Times New Roman" w:cs="Times New Roman"/>
                <w:b/>
                <w:sz w:val="18"/>
                <w:szCs w:val="18"/>
              </w:rPr>
              <w:t>+</w:t>
            </w:r>
          </w:p>
        </w:tc>
        <w:tc>
          <w:tcPr>
            <w:tcW w:w="709" w:type="dxa"/>
            <w:vAlign w:val="center"/>
          </w:tcPr>
          <w:p w:rsidR="008D3B1D" w:rsidRPr="00C21A13" w:rsidRDefault="008D3B1D" w:rsidP="00A27729">
            <w:pPr>
              <w:jc w:val="center"/>
              <w:rPr>
                <w:rFonts w:ascii="Times New Roman" w:hAnsi="Times New Roman" w:cs="Times New Roman"/>
                <w:b/>
                <w:sz w:val="18"/>
                <w:szCs w:val="18"/>
              </w:rPr>
            </w:pPr>
            <w:r>
              <w:rPr>
                <w:rFonts w:ascii="Times New Roman" w:hAnsi="Times New Roman" w:cs="Times New Roman"/>
                <w:b/>
                <w:sz w:val="18"/>
                <w:szCs w:val="18"/>
              </w:rPr>
              <w:t>+</w:t>
            </w:r>
          </w:p>
        </w:tc>
        <w:tc>
          <w:tcPr>
            <w:tcW w:w="708" w:type="dxa"/>
            <w:vAlign w:val="center"/>
          </w:tcPr>
          <w:p w:rsidR="008D3B1D" w:rsidRPr="00C21A13" w:rsidRDefault="008D3B1D" w:rsidP="00A27729">
            <w:pPr>
              <w:jc w:val="center"/>
              <w:rPr>
                <w:rFonts w:ascii="Times New Roman" w:hAnsi="Times New Roman" w:cs="Times New Roman"/>
                <w:b/>
                <w:sz w:val="18"/>
                <w:szCs w:val="18"/>
              </w:rPr>
            </w:pPr>
            <w:r>
              <w:rPr>
                <w:rFonts w:ascii="Times New Roman" w:hAnsi="Times New Roman" w:cs="Times New Roman"/>
                <w:b/>
                <w:sz w:val="18"/>
                <w:szCs w:val="18"/>
              </w:rPr>
              <w:t>+</w:t>
            </w:r>
          </w:p>
        </w:tc>
        <w:tc>
          <w:tcPr>
            <w:tcW w:w="709" w:type="dxa"/>
            <w:vAlign w:val="center"/>
          </w:tcPr>
          <w:p w:rsidR="008D3B1D" w:rsidRPr="00C21A13" w:rsidRDefault="008D3B1D" w:rsidP="00A27729">
            <w:pPr>
              <w:jc w:val="center"/>
              <w:rPr>
                <w:rFonts w:ascii="Times New Roman" w:hAnsi="Times New Roman" w:cs="Times New Roman"/>
                <w:b/>
                <w:sz w:val="18"/>
                <w:szCs w:val="18"/>
              </w:rPr>
            </w:pPr>
            <w:r>
              <w:rPr>
                <w:rFonts w:ascii="Times New Roman" w:hAnsi="Times New Roman" w:cs="Times New Roman"/>
                <w:b/>
                <w:sz w:val="18"/>
                <w:szCs w:val="18"/>
              </w:rPr>
              <w:t>+</w:t>
            </w:r>
          </w:p>
        </w:tc>
      </w:tr>
      <w:tr w:rsidR="008D3B1D" w:rsidTr="00A27729">
        <w:tc>
          <w:tcPr>
            <w:tcW w:w="426" w:type="dxa"/>
            <w:vAlign w:val="center"/>
          </w:tcPr>
          <w:p w:rsidR="008D3B1D" w:rsidRPr="009B3393" w:rsidRDefault="008D3B1D" w:rsidP="00A27729">
            <w:pPr>
              <w:jc w:val="center"/>
              <w:rPr>
                <w:rFonts w:ascii="Times New Roman" w:hAnsi="Times New Roman" w:cs="Times New Roman"/>
                <w:sz w:val="18"/>
                <w:szCs w:val="18"/>
              </w:rPr>
            </w:pPr>
            <w:r w:rsidRPr="009B3393">
              <w:rPr>
                <w:rFonts w:ascii="Times New Roman" w:hAnsi="Times New Roman" w:cs="Times New Roman"/>
                <w:sz w:val="18"/>
                <w:szCs w:val="18"/>
              </w:rPr>
              <w:t>2</w:t>
            </w:r>
          </w:p>
        </w:tc>
        <w:tc>
          <w:tcPr>
            <w:tcW w:w="1275" w:type="dxa"/>
            <w:vAlign w:val="center"/>
          </w:tcPr>
          <w:p w:rsidR="008D3B1D" w:rsidRPr="009B3393" w:rsidRDefault="008D3B1D" w:rsidP="00A27729">
            <w:pPr>
              <w:rPr>
                <w:rFonts w:ascii="Times New Roman" w:hAnsi="Times New Roman" w:cs="Times New Roman"/>
                <w:sz w:val="18"/>
                <w:szCs w:val="18"/>
              </w:rPr>
            </w:pPr>
            <w:r w:rsidRPr="009B3393">
              <w:rPr>
                <w:rFonts w:ascii="Times New Roman" w:hAnsi="Times New Roman" w:cs="Times New Roman"/>
                <w:sz w:val="18"/>
                <w:szCs w:val="18"/>
              </w:rPr>
              <w:t>Bentuk sel</w:t>
            </w:r>
          </w:p>
        </w:tc>
        <w:tc>
          <w:tcPr>
            <w:tcW w:w="709" w:type="dxa"/>
            <w:vAlign w:val="center"/>
          </w:tcPr>
          <w:p w:rsidR="008D3B1D" w:rsidRPr="009B3393" w:rsidRDefault="008D3B1D" w:rsidP="00A27729">
            <w:pPr>
              <w:jc w:val="center"/>
              <w:rPr>
                <w:rFonts w:ascii="Times New Roman" w:hAnsi="Times New Roman" w:cs="Times New Roman"/>
                <w:sz w:val="18"/>
                <w:szCs w:val="18"/>
              </w:rPr>
            </w:pPr>
            <w:r w:rsidRPr="009B3393">
              <w:rPr>
                <w:rFonts w:ascii="Times New Roman" w:hAnsi="Times New Roman" w:cs="Times New Roman"/>
                <w:sz w:val="18"/>
                <w:szCs w:val="18"/>
              </w:rPr>
              <w:t>basil</w:t>
            </w:r>
          </w:p>
        </w:tc>
        <w:tc>
          <w:tcPr>
            <w:tcW w:w="709" w:type="dxa"/>
            <w:vAlign w:val="center"/>
          </w:tcPr>
          <w:p w:rsidR="008D3B1D" w:rsidRPr="009B3393" w:rsidRDefault="008D3B1D" w:rsidP="00A27729">
            <w:pPr>
              <w:jc w:val="center"/>
              <w:rPr>
                <w:rFonts w:ascii="Times New Roman" w:hAnsi="Times New Roman" w:cs="Times New Roman"/>
                <w:sz w:val="18"/>
                <w:szCs w:val="18"/>
              </w:rPr>
            </w:pPr>
            <w:r w:rsidRPr="009B3393">
              <w:rPr>
                <w:rFonts w:ascii="Times New Roman" w:hAnsi="Times New Roman" w:cs="Times New Roman"/>
                <w:sz w:val="18"/>
                <w:szCs w:val="18"/>
              </w:rPr>
              <w:t>basil</w:t>
            </w:r>
          </w:p>
        </w:tc>
        <w:tc>
          <w:tcPr>
            <w:tcW w:w="709" w:type="dxa"/>
            <w:vAlign w:val="center"/>
          </w:tcPr>
          <w:p w:rsidR="008D3B1D" w:rsidRPr="009B3393" w:rsidRDefault="008D3B1D" w:rsidP="00A27729">
            <w:pPr>
              <w:jc w:val="center"/>
              <w:rPr>
                <w:rFonts w:ascii="Times New Roman" w:hAnsi="Times New Roman" w:cs="Times New Roman"/>
                <w:sz w:val="18"/>
                <w:szCs w:val="18"/>
              </w:rPr>
            </w:pPr>
            <w:r w:rsidRPr="009B3393">
              <w:rPr>
                <w:rFonts w:ascii="Times New Roman" w:hAnsi="Times New Roman" w:cs="Times New Roman"/>
                <w:sz w:val="18"/>
                <w:szCs w:val="18"/>
              </w:rPr>
              <w:t>basil</w:t>
            </w:r>
          </w:p>
        </w:tc>
        <w:tc>
          <w:tcPr>
            <w:tcW w:w="708" w:type="dxa"/>
            <w:vAlign w:val="center"/>
          </w:tcPr>
          <w:p w:rsidR="008D3B1D" w:rsidRPr="009B3393" w:rsidRDefault="008D3B1D" w:rsidP="00A27729">
            <w:pPr>
              <w:jc w:val="center"/>
              <w:rPr>
                <w:rFonts w:ascii="Times New Roman" w:hAnsi="Times New Roman" w:cs="Times New Roman"/>
                <w:sz w:val="18"/>
                <w:szCs w:val="18"/>
              </w:rPr>
            </w:pPr>
            <w:r w:rsidRPr="009B3393">
              <w:rPr>
                <w:rFonts w:ascii="Times New Roman" w:hAnsi="Times New Roman" w:cs="Times New Roman"/>
                <w:sz w:val="18"/>
                <w:szCs w:val="18"/>
              </w:rPr>
              <w:t>basil</w:t>
            </w:r>
          </w:p>
        </w:tc>
        <w:tc>
          <w:tcPr>
            <w:tcW w:w="709" w:type="dxa"/>
            <w:vAlign w:val="center"/>
          </w:tcPr>
          <w:p w:rsidR="008D3B1D" w:rsidRPr="009B3393" w:rsidRDefault="008D3B1D" w:rsidP="00A27729">
            <w:pPr>
              <w:jc w:val="center"/>
              <w:rPr>
                <w:rFonts w:ascii="Times New Roman" w:hAnsi="Times New Roman" w:cs="Times New Roman"/>
                <w:sz w:val="18"/>
                <w:szCs w:val="18"/>
              </w:rPr>
            </w:pPr>
            <w:r w:rsidRPr="009B3393">
              <w:rPr>
                <w:rFonts w:ascii="Times New Roman" w:hAnsi="Times New Roman" w:cs="Times New Roman"/>
                <w:sz w:val="18"/>
                <w:szCs w:val="18"/>
              </w:rPr>
              <w:t>basil</w:t>
            </w:r>
          </w:p>
        </w:tc>
        <w:tc>
          <w:tcPr>
            <w:tcW w:w="709" w:type="dxa"/>
            <w:vAlign w:val="center"/>
          </w:tcPr>
          <w:p w:rsidR="008D3B1D" w:rsidRPr="009B3393" w:rsidRDefault="008D3B1D" w:rsidP="00A27729">
            <w:pPr>
              <w:jc w:val="center"/>
              <w:rPr>
                <w:rFonts w:ascii="Times New Roman" w:hAnsi="Times New Roman" w:cs="Times New Roman"/>
                <w:sz w:val="18"/>
                <w:szCs w:val="18"/>
              </w:rPr>
            </w:pPr>
            <w:r w:rsidRPr="009B3393">
              <w:rPr>
                <w:rFonts w:ascii="Times New Roman" w:hAnsi="Times New Roman" w:cs="Times New Roman"/>
                <w:sz w:val="18"/>
                <w:szCs w:val="18"/>
              </w:rPr>
              <w:t>basil</w:t>
            </w:r>
          </w:p>
        </w:tc>
        <w:tc>
          <w:tcPr>
            <w:tcW w:w="709" w:type="dxa"/>
            <w:vAlign w:val="center"/>
          </w:tcPr>
          <w:p w:rsidR="008D3B1D" w:rsidRPr="009B3393" w:rsidRDefault="008D3B1D" w:rsidP="00A27729">
            <w:pPr>
              <w:jc w:val="center"/>
              <w:rPr>
                <w:rFonts w:ascii="Times New Roman" w:hAnsi="Times New Roman" w:cs="Times New Roman"/>
                <w:sz w:val="18"/>
                <w:szCs w:val="18"/>
              </w:rPr>
            </w:pPr>
            <w:r w:rsidRPr="009B3393">
              <w:rPr>
                <w:rFonts w:ascii="Times New Roman" w:hAnsi="Times New Roman" w:cs="Times New Roman"/>
                <w:sz w:val="18"/>
                <w:szCs w:val="18"/>
              </w:rPr>
              <w:t>basil</w:t>
            </w:r>
          </w:p>
        </w:tc>
        <w:tc>
          <w:tcPr>
            <w:tcW w:w="708" w:type="dxa"/>
            <w:vAlign w:val="center"/>
          </w:tcPr>
          <w:p w:rsidR="008D3B1D" w:rsidRPr="009B3393" w:rsidRDefault="008D3B1D" w:rsidP="00A27729">
            <w:pPr>
              <w:jc w:val="center"/>
              <w:rPr>
                <w:rFonts w:ascii="Times New Roman" w:hAnsi="Times New Roman" w:cs="Times New Roman"/>
                <w:sz w:val="18"/>
                <w:szCs w:val="18"/>
              </w:rPr>
            </w:pPr>
            <w:r w:rsidRPr="009B3393">
              <w:rPr>
                <w:rFonts w:ascii="Times New Roman" w:hAnsi="Times New Roman" w:cs="Times New Roman"/>
                <w:sz w:val="18"/>
                <w:szCs w:val="18"/>
              </w:rPr>
              <w:t>Basil</w:t>
            </w:r>
          </w:p>
        </w:tc>
        <w:tc>
          <w:tcPr>
            <w:tcW w:w="709" w:type="dxa"/>
            <w:vAlign w:val="center"/>
          </w:tcPr>
          <w:p w:rsidR="008D3B1D" w:rsidRPr="009B3393" w:rsidRDefault="008D3B1D" w:rsidP="00A27729">
            <w:pPr>
              <w:jc w:val="center"/>
              <w:rPr>
                <w:rFonts w:ascii="Times New Roman" w:hAnsi="Times New Roman" w:cs="Times New Roman"/>
                <w:sz w:val="18"/>
                <w:szCs w:val="18"/>
              </w:rPr>
            </w:pPr>
            <w:r w:rsidRPr="009B3393">
              <w:rPr>
                <w:rFonts w:ascii="Times New Roman" w:hAnsi="Times New Roman" w:cs="Times New Roman"/>
                <w:sz w:val="18"/>
                <w:szCs w:val="18"/>
              </w:rPr>
              <w:t>basil</w:t>
            </w:r>
          </w:p>
        </w:tc>
      </w:tr>
      <w:tr w:rsidR="008D3B1D" w:rsidTr="00A27729">
        <w:tc>
          <w:tcPr>
            <w:tcW w:w="426" w:type="dxa"/>
            <w:vAlign w:val="center"/>
          </w:tcPr>
          <w:p w:rsidR="008D3B1D" w:rsidRPr="009B3393" w:rsidRDefault="008D3B1D" w:rsidP="00A27729">
            <w:pPr>
              <w:jc w:val="center"/>
              <w:rPr>
                <w:rFonts w:ascii="Times New Roman" w:hAnsi="Times New Roman" w:cs="Times New Roman"/>
                <w:sz w:val="18"/>
                <w:szCs w:val="18"/>
              </w:rPr>
            </w:pPr>
            <w:r w:rsidRPr="009B3393">
              <w:rPr>
                <w:rFonts w:ascii="Times New Roman" w:hAnsi="Times New Roman" w:cs="Times New Roman"/>
                <w:sz w:val="18"/>
                <w:szCs w:val="18"/>
              </w:rPr>
              <w:t>3</w:t>
            </w:r>
          </w:p>
        </w:tc>
        <w:tc>
          <w:tcPr>
            <w:tcW w:w="1275" w:type="dxa"/>
            <w:vAlign w:val="center"/>
          </w:tcPr>
          <w:p w:rsidR="008D3B1D" w:rsidRPr="00AA37AD" w:rsidRDefault="008D3B1D" w:rsidP="00A27729">
            <w:pPr>
              <w:rPr>
                <w:rFonts w:ascii="Times New Roman" w:hAnsi="Times New Roman" w:cs="Times New Roman"/>
                <w:sz w:val="18"/>
                <w:szCs w:val="18"/>
              </w:rPr>
            </w:pPr>
            <w:r w:rsidRPr="00AA37AD">
              <w:rPr>
                <w:rFonts w:ascii="Times New Roman" w:hAnsi="Times New Roman" w:cs="Times New Roman"/>
                <w:sz w:val="18"/>
                <w:szCs w:val="18"/>
              </w:rPr>
              <w:t>Pembentukan spora</w:t>
            </w:r>
          </w:p>
        </w:tc>
        <w:tc>
          <w:tcPr>
            <w:tcW w:w="709" w:type="dxa"/>
            <w:vAlign w:val="center"/>
          </w:tcPr>
          <w:p w:rsidR="008D3B1D" w:rsidRPr="00C21A13" w:rsidRDefault="008D3B1D" w:rsidP="00A27729">
            <w:pPr>
              <w:jc w:val="center"/>
              <w:rPr>
                <w:rFonts w:ascii="Times New Roman" w:hAnsi="Times New Roman" w:cs="Times New Roman"/>
                <w:b/>
                <w:sz w:val="18"/>
                <w:szCs w:val="18"/>
              </w:rPr>
            </w:pPr>
            <w:r>
              <w:rPr>
                <w:rFonts w:ascii="Times New Roman" w:hAnsi="Times New Roman" w:cs="Times New Roman"/>
                <w:b/>
                <w:sz w:val="18"/>
                <w:szCs w:val="18"/>
              </w:rPr>
              <w:t>+</w:t>
            </w:r>
          </w:p>
        </w:tc>
        <w:tc>
          <w:tcPr>
            <w:tcW w:w="709" w:type="dxa"/>
            <w:vAlign w:val="center"/>
          </w:tcPr>
          <w:p w:rsidR="008D3B1D" w:rsidRPr="00C21A13" w:rsidRDefault="008D3B1D" w:rsidP="00A27729">
            <w:pPr>
              <w:jc w:val="center"/>
              <w:rPr>
                <w:rFonts w:ascii="Times New Roman" w:hAnsi="Times New Roman" w:cs="Times New Roman"/>
                <w:b/>
                <w:sz w:val="18"/>
                <w:szCs w:val="18"/>
              </w:rPr>
            </w:pPr>
            <w:r>
              <w:rPr>
                <w:rFonts w:ascii="Times New Roman" w:hAnsi="Times New Roman" w:cs="Times New Roman"/>
                <w:b/>
                <w:sz w:val="18"/>
                <w:szCs w:val="18"/>
              </w:rPr>
              <w:t>+</w:t>
            </w:r>
          </w:p>
        </w:tc>
        <w:tc>
          <w:tcPr>
            <w:tcW w:w="709" w:type="dxa"/>
            <w:vAlign w:val="center"/>
          </w:tcPr>
          <w:p w:rsidR="008D3B1D" w:rsidRPr="00C21A13" w:rsidRDefault="008D3B1D" w:rsidP="00A27729">
            <w:pPr>
              <w:jc w:val="center"/>
              <w:rPr>
                <w:rFonts w:ascii="Times New Roman" w:hAnsi="Times New Roman" w:cs="Times New Roman"/>
                <w:b/>
                <w:sz w:val="18"/>
                <w:szCs w:val="18"/>
              </w:rPr>
            </w:pPr>
            <w:r>
              <w:rPr>
                <w:rFonts w:ascii="Times New Roman" w:hAnsi="Times New Roman" w:cs="Times New Roman"/>
                <w:b/>
                <w:sz w:val="18"/>
                <w:szCs w:val="18"/>
              </w:rPr>
              <w:t>+</w:t>
            </w:r>
          </w:p>
        </w:tc>
        <w:tc>
          <w:tcPr>
            <w:tcW w:w="708" w:type="dxa"/>
            <w:vAlign w:val="center"/>
          </w:tcPr>
          <w:p w:rsidR="008D3B1D" w:rsidRPr="00C21A13" w:rsidRDefault="008D3B1D" w:rsidP="00A27729">
            <w:pPr>
              <w:jc w:val="center"/>
              <w:rPr>
                <w:rFonts w:ascii="Times New Roman" w:hAnsi="Times New Roman" w:cs="Times New Roman"/>
                <w:b/>
                <w:sz w:val="18"/>
                <w:szCs w:val="18"/>
              </w:rPr>
            </w:pPr>
            <w:r>
              <w:rPr>
                <w:rFonts w:ascii="Times New Roman" w:hAnsi="Times New Roman" w:cs="Times New Roman"/>
                <w:b/>
                <w:sz w:val="18"/>
                <w:szCs w:val="18"/>
              </w:rPr>
              <w:t>+</w:t>
            </w:r>
          </w:p>
        </w:tc>
        <w:tc>
          <w:tcPr>
            <w:tcW w:w="709" w:type="dxa"/>
            <w:vAlign w:val="center"/>
          </w:tcPr>
          <w:p w:rsidR="008D3B1D" w:rsidRPr="00C21A13" w:rsidRDefault="008D3B1D" w:rsidP="00A27729">
            <w:pPr>
              <w:jc w:val="center"/>
              <w:rPr>
                <w:rFonts w:ascii="Times New Roman" w:hAnsi="Times New Roman" w:cs="Times New Roman"/>
                <w:b/>
                <w:sz w:val="18"/>
                <w:szCs w:val="18"/>
              </w:rPr>
            </w:pPr>
            <w:r>
              <w:rPr>
                <w:rFonts w:ascii="Times New Roman" w:hAnsi="Times New Roman" w:cs="Times New Roman"/>
                <w:b/>
                <w:sz w:val="18"/>
                <w:szCs w:val="18"/>
              </w:rPr>
              <w:t>+</w:t>
            </w:r>
          </w:p>
        </w:tc>
        <w:tc>
          <w:tcPr>
            <w:tcW w:w="709" w:type="dxa"/>
            <w:vAlign w:val="center"/>
          </w:tcPr>
          <w:p w:rsidR="008D3B1D" w:rsidRPr="00C21A13" w:rsidRDefault="008D3B1D" w:rsidP="00A27729">
            <w:pPr>
              <w:jc w:val="center"/>
              <w:rPr>
                <w:rFonts w:ascii="Times New Roman" w:hAnsi="Times New Roman" w:cs="Times New Roman"/>
                <w:b/>
                <w:sz w:val="18"/>
                <w:szCs w:val="18"/>
              </w:rPr>
            </w:pPr>
            <w:r>
              <w:rPr>
                <w:rFonts w:ascii="Times New Roman" w:hAnsi="Times New Roman" w:cs="Times New Roman"/>
                <w:b/>
                <w:sz w:val="18"/>
                <w:szCs w:val="18"/>
              </w:rPr>
              <w:t>+</w:t>
            </w:r>
          </w:p>
        </w:tc>
        <w:tc>
          <w:tcPr>
            <w:tcW w:w="709" w:type="dxa"/>
            <w:vAlign w:val="center"/>
          </w:tcPr>
          <w:p w:rsidR="008D3B1D" w:rsidRPr="00C21A13" w:rsidRDefault="008D3B1D" w:rsidP="00A27729">
            <w:pPr>
              <w:jc w:val="center"/>
              <w:rPr>
                <w:rFonts w:ascii="Times New Roman" w:hAnsi="Times New Roman" w:cs="Times New Roman"/>
                <w:b/>
                <w:sz w:val="18"/>
                <w:szCs w:val="18"/>
              </w:rPr>
            </w:pPr>
            <w:r>
              <w:rPr>
                <w:rFonts w:ascii="Times New Roman" w:hAnsi="Times New Roman" w:cs="Times New Roman"/>
                <w:b/>
                <w:sz w:val="18"/>
                <w:szCs w:val="18"/>
              </w:rPr>
              <w:t>+</w:t>
            </w:r>
          </w:p>
        </w:tc>
        <w:tc>
          <w:tcPr>
            <w:tcW w:w="708" w:type="dxa"/>
            <w:vAlign w:val="center"/>
          </w:tcPr>
          <w:p w:rsidR="008D3B1D" w:rsidRDefault="008D3B1D" w:rsidP="00A27729">
            <w:pPr>
              <w:jc w:val="center"/>
              <w:rPr>
                <w:rFonts w:ascii="Times New Roman" w:hAnsi="Times New Roman" w:cs="Times New Roman"/>
                <w:b/>
                <w:sz w:val="18"/>
                <w:szCs w:val="18"/>
              </w:rPr>
            </w:pPr>
            <w:r>
              <w:rPr>
                <w:rFonts w:ascii="Times New Roman" w:hAnsi="Times New Roman" w:cs="Times New Roman"/>
                <w:b/>
                <w:sz w:val="18"/>
                <w:szCs w:val="18"/>
              </w:rPr>
              <w:t>+</w:t>
            </w:r>
          </w:p>
        </w:tc>
        <w:tc>
          <w:tcPr>
            <w:tcW w:w="709" w:type="dxa"/>
            <w:vAlign w:val="center"/>
          </w:tcPr>
          <w:p w:rsidR="008D3B1D" w:rsidRDefault="008D3B1D" w:rsidP="00A27729">
            <w:pPr>
              <w:jc w:val="center"/>
              <w:rPr>
                <w:rFonts w:ascii="Times New Roman" w:hAnsi="Times New Roman" w:cs="Times New Roman"/>
                <w:b/>
                <w:sz w:val="18"/>
                <w:szCs w:val="18"/>
              </w:rPr>
            </w:pPr>
            <w:r>
              <w:rPr>
                <w:rFonts w:ascii="Times New Roman" w:hAnsi="Times New Roman" w:cs="Times New Roman"/>
                <w:b/>
                <w:sz w:val="18"/>
                <w:szCs w:val="18"/>
              </w:rPr>
              <w:t>+</w:t>
            </w:r>
          </w:p>
        </w:tc>
      </w:tr>
      <w:tr w:rsidR="008D3B1D" w:rsidTr="00A27729">
        <w:tc>
          <w:tcPr>
            <w:tcW w:w="426" w:type="dxa"/>
            <w:vAlign w:val="center"/>
          </w:tcPr>
          <w:p w:rsidR="008D3B1D" w:rsidRPr="00045895" w:rsidRDefault="008D3B1D" w:rsidP="00A27729">
            <w:pPr>
              <w:jc w:val="center"/>
              <w:rPr>
                <w:rFonts w:ascii="Times New Roman" w:hAnsi="Times New Roman" w:cs="Times New Roman"/>
                <w:sz w:val="18"/>
                <w:szCs w:val="18"/>
              </w:rPr>
            </w:pPr>
            <w:r>
              <w:rPr>
                <w:rFonts w:ascii="Times New Roman" w:hAnsi="Times New Roman" w:cs="Times New Roman"/>
                <w:sz w:val="18"/>
                <w:szCs w:val="18"/>
              </w:rPr>
              <w:t>4</w:t>
            </w:r>
          </w:p>
        </w:tc>
        <w:tc>
          <w:tcPr>
            <w:tcW w:w="1275" w:type="dxa"/>
            <w:vAlign w:val="center"/>
          </w:tcPr>
          <w:p w:rsidR="008D3B1D" w:rsidRDefault="008D3B1D" w:rsidP="00A27729">
            <w:pPr>
              <w:rPr>
                <w:rFonts w:ascii="Times New Roman" w:hAnsi="Times New Roman" w:cs="Times New Roman"/>
                <w:sz w:val="18"/>
                <w:szCs w:val="18"/>
              </w:rPr>
            </w:pPr>
            <w:r w:rsidRPr="00045895">
              <w:rPr>
                <w:rFonts w:ascii="Times New Roman" w:hAnsi="Times New Roman" w:cs="Times New Roman"/>
                <w:sz w:val="18"/>
                <w:szCs w:val="18"/>
              </w:rPr>
              <w:t>TSI</w:t>
            </w:r>
            <w:r>
              <w:rPr>
                <w:rFonts w:ascii="Times New Roman" w:hAnsi="Times New Roman" w:cs="Times New Roman"/>
                <w:sz w:val="18"/>
                <w:szCs w:val="18"/>
              </w:rPr>
              <w:t>:</w:t>
            </w:r>
          </w:p>
          <w:p w:rsidR="008D3B1D" w:rsidRDefault="008D3B1D" w:rsidP="00A27729">
            <w:pPr>
              <w:rPr>
                <w:rFonts w:ascii="Times New Roman" w:hAnsi="Times New Roman" w:cs="Times New Roman"/>
                <w:sz w:val="18"/>
                <w:szCs w:val="18"/>
              </w:rPr>
            </w:pPr>
            <w:r>
              <w:rPr>
                <w:rFonts w:ascii="Times New Roman" w:hAnsi="Times New Roman" w:cs="Times New Roman"/>
                <w:sz w:val="18"/>
                <w:szCs w:val="18"/>
              </w:rPr>
              <w:t>Lereng/ dasar</w:t>
            </w:r>
          </w:p>
          <w:p w:rsidR="008D3B1D" w:rsidRPr="00045895" w:rsidRDefault="008D3B1D" w:rsidP="00A27729">
            <w:pPr>
              <w:rPr>
                <w:rFonts w:ascii="Times New Roman" w:hAnsi="Times New Roman" w:cs="Times New Roman"/>
                <w:sz w:val="18"/>
                <w:szCs w:val="18"/>
              </w:rPr>
            </w:pPr>
            <w:r>
              <w:rPr>
                <w:rFonts w:ascii="Times New Roman" w:hAnsi="Times New Roman" w:cs="Times New Roman"/>
                <w:sz w:val="18"/>
                <w:szCs w:val="18"/>
              </w:rPr>
              <w:t>H</w:t>
            </w:r>
            <w:r w:rsidRPr="00A91ABF">
              <w:rPr>
                <w:rFonts w:ascii="Times New Roman" w:hAnsi="Times New Roman" w:cs="Times New Roman"/>
                <w:sz w:val="18"/>
                <w:szCs w:val="18"/>
                <w:vertAlign w:val="subscript"/>
              </w:rPr>
              <w:t>2</w:t>
            </w:r>
            <w:r>
              <w:rPr>
                <w:rFonts w:ascii="Times New Roman" w:hAnsi="Times New Roman" w:cs="Times New Roman"/>
                <w:sz w:val="18"/>
                <w:szCs w:val="18"/>
              </w:rPr>
              <w:t>S/Gas</w:t>
            </w:r>
          </w:p>
        </w:tc>
        <w:tc>
          <w:tcPr>
            <w:tcW w:w="709" w:type="dxa"/>
          </w:tcPr>
          <w:p w:rsidR="008D3B1D" w:rsidRDefault="008D3B1D" w:rsidP="00A27729">
            <w:pPr>
              <w:jc w:val="center"/>
              <w:rPr>
                <w:rFonts w:ascii="Times New Roman" w:hAnsi="Times New Roman" w:cs="Times New Roman"/>
                <w:sz w:val="18"/>
                <w:szCs w:val="18"/>
              </w:rPr>
            </w:pPr>
          </w:p>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a/a</w:t>
            </w:r>
          </w:p>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Default="008D3B1D" w:rsidP="00A27729">
            <w:pPr>
              <w:jc w:val="center"/>
              <w:rPr>
                <w:rFonts w:ascii="Times New Roman" w:hAnsi="Times New Roman" w:cs="Times New Roman"/>
                <w:sz w:val="18"/>
                <w:szCs w:val="18"/>
              </w:rPr>
            </w:pPr>
          </w:p>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a/a</w:t>
            </w:r>
          </w:p>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Default="008D3B1D" w:rsidP="00A27729">
            <w:pPr>
              <w:jc w:val="center"/>
              <w:rPr>
                <w:rFonts w:ascii="Times New Roman" w:hAnsi="Times New Roman" w:cs="Times New Roman"/>
                <w:sz w:val="18"/>
                <w:szCs w:val="18"/>
              </w:rPr>
            </w:pPr>
          </w:p>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a/a</w:t>
            </w:r>
          </w:p>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8" w:type="dxa"/>
          </w:tcPr>
          <w:p w:rsidR="008D3B1D" w:rsidRDefault="008D3B1D" w:rsidP="00A27729">
            <w:pPr>
              <w:jc w:val="center"/>
              <w:rPr>
                <w:rFonts w:ascii="Times New Roman" w:hAnsi="Times New Roman" w:cs="Times New Roman"/>
                <w:sz w:val="18"/>
                <w:szCs w:val="18"/>
              </w:rPr>
            </w:pPr>
          </w:p>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b/a</w:t>
            </w:r>
          </w:p>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Default="008D3B1D" w:rsidP="00A27729">
            <w:pPr>
              <w:jc w:val="center"/>
              <w:rPr>
                <w:rFonts w:ascii="Times New Roman" w:hAnsi="Times New Roman" w:cs="Times New Roman"/>
                <w:sz w:val="18"/>
                <w:szCs w:val="18"/>
              </w:rPr>
            </w:pPr>
          </w:p>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b/a</w:t>
            </w:r>
          </w:p>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Default="008D3B1D" w:rsidP="00A27729">
            <w:pPr>
              <w:jc w:val="center"/>
              <w:rPr>
                <w:rFonts w:ascii="Times New Roman" w:hAnsi="Times New Roman" w:cs="Times New Roman"/>
                <w:sz w:val="18"/>
                <w:szCs w:val="18"/>
              </w:rPr>
            </w:pPr>
          </w:p>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b/a</w:t>
            </w:r>
          </w:p>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Default="008D3B1D" w:rsidP="00A27729">
            <w:pPr>
              <w:jc w:val="center"/>
              <w:rPr>
                <w:rFonts w:ascii="Times New Roman" w:hAnsi="Times New Roman" w:cs="Times New Roman"/>
                <w:sz w:val="18"/>
                <w:szCs w:val="18"/>
              </w:rPr>
            </w:pPr>
          </w:p>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b/a</w:t>
            </w:r>
          </w:p>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8" w:type="dxa"/>
          </w:tcPr>
          <w:p w:rsidR="008D3B1D" w:rsidRDefault="008D3B1D" w:rsidP="00A27729">
            <w:pPr>
              <w:jc w:val="center"/>
              <w:rPr>
                <w:rFonts w:ascii="Times New Roman" w:hAnsi="Times New Roman" w:cs="Times New Roman"/>
                <w:sz w:val="18"/>
                <w:szCs w:val="18"/>
              </w:rPr>
            </w:pPr>
          </w:p>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b/a</w:t>
            </w:r>
          </w:p>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Default="008D3B1D" w:rsidP="00A27729">
            <w:pPr>
              <w:jc w:val="center"/>
              <w:rPr>
                <w:rFonts w:ascii="Times New Roman" w:hAnsi="Times New Roman" w:cs="Times New Roman"/>
                <w:sz w:val="18"/>
                <w:szCs w:val="18"/>
              </w:rPr>
            </w:pPr>
          </w:p>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b/a</w:t>
            </w:r>
          </w:p>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r>
      <w:tr w:rsidR="008D3B1D" w:rsidTr="00A27729">
        <w:tc>
          <w:tcPr>
            <w:tcW w:w="426" w:type="dxa"/>
            <w:vAlign w:val="center"/>
          </w:tcPr>
          <w:p w:rsidR="008D3B1D" w:rsidRPr="00045895" w:rsidRDefault="008D3B1D" w:rsidP="00A27729">
            <w:pPr>
              <w:jc w:val="center"/>
              <w:rPr>
                <w:rFonts w:ascii="Times New Roman" w:hAnsi="Times New Roman" w:cs="Times New Roman"/>
                <w:sz w:val="18"/>
                <w:szCs w:val="18"/>
              </w:rPr>
            </w:pPr>
            <w:r>
              <w:rPr>
                <w:rFonts w:ascii="Times New Roman" w:hAnsi="Times New Roman" w:cs="Times New Roman"/>
                <w:sz w:val="18"/>
                <w:szCs w:val="18"/>
              </w:rPr>
              <w:t>5</w:t>
            </w:r>
          </w:p>
        </w:tc>
        <w:tc>
          <w:tcPr>
            <w:tcW w:w="1275" w:type="dxa"/>
          </w:tcPr>
          <w:p w:rsidR="008D3B1D" w:rsidRPr="00045895" w:rsidRDefault="008D3B1D" w:rsidP="00A27729">
            <w:pPr>
              <w:rPr>
                <w:rFonts w:ascii="Times New Roman" w:hAnsi="Times New Roman" w:cs="Times New Roman"/>
                <w:sz w:val="18"/>
                <w:szCs w:val="18"/>
              </w:rPr>
            </w:pPr>
            <w:r w:rsidRPr="00045895">
              <w:rPr>
                <w:rFonts w:ascii="Times New Roman" w:hAnsi="Times New Roman" w:cs="Times New Roman"/>
                <w:sz w:val="18"/>
                <w:szCs w:val="18"/>
              </w:rPr>
              <w:t>Simon citrate</w:t>
            </w:r>
          </w:p>
        </w:tc>
        <w:tc>
          <w:tcPr>
            <w:tcW w:w="709" w:type="dxa"/>
            <w:vAlign w:val="center"/>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vAlign w:val="center"/>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vAlign w:val="center"/>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8" w:type="dxa"/>
            <w:vAlign w:val="center"/>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vAlign w:val="center"/>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vAlign w:val="center"/>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vAlign w:val="center"/>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8" w:type="dxa"/>
            <w:vAlign w:val="center"/>
          </w:tcPr>
          <w:p w:rsidR="008D3B1D" w:rsidRPr="000A6DAB" w:rsidRDefault="008D3B1D" w:rsidP="00A27729">
            <w:pPr>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vAlign w:val="center"/>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r>
      <w:tr w:rsidR="008D3B1D" w:rsidTr="00A27729">
        <w:tc>
          <w:tcPr>
            <w:tcW w:w="426" w:type="dxa"/>
            <w:vAlign w:val="center"/>
          </w:tcPr>
          <w:p w:rsidR="008D3B1D" w:rsidRPr="00045895" w:rsidRDefault="008D3B1D" w:rsidP="00A27729">
            <w:pPr>
              <w:jc w:val="center"/>
              <w:rPr>
                <w:rFonts w:ascii="Times New Roman" w:hAnsi="Times New Roman" w:cs="Times New Roman"/>
                <w:sz w:val="18"/>
                <w:szCs w:val="18"/>
              </w:rPr>
            </w:pPr>
            <w:r>
              <w:rPr>
                <w:rFonts w:ascii="Times New Roman" w:hAnsi="Times New Roman" w:cs="Times New Roman"/>
                <w:sz w:val="18"/>
                <w:szCs w:val="18"/>
              </w:rPr>
              <w:t>6</w:t>
            </w:r>
          </w:p>
        </w:tc>
        <w:tc>
          <w:tcPr>
            <w:tcW w:w="1275" w:type="dxa"/>
          </w:tcPr>
          <w:p w:rsidR="008D3B1D" w:rsidRPr="00045895" w:rsidRDefault="008D3B1D" w:rsidP="00A27729">
            <w:pPr>
              <w:rPr>
                <w:rFonts w:ascii="Times New Roman" w:hAnsi="Times New Roman" w:cs="Times New Roman"/>
                <w:sz w:val="18"/>
                <w:szCs w:val="18"/>
              </w:rPr>
            </w:pPr>
            <w:r w:rsidRPr="00045895">
              <w:rPr>
                <w:rFonts w:ascii="Times New Roman" w:hAnsi="Times New Roman" w:cs="Times New Roman"/>
                <w:sz w:val="18"/>
                <w:szCs w:val="18"/>
              </w:rPr>
              <w:t>Urea</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8"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8"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r>
      <w:tr w:rsidR="008D3B1D" w:rsidTr="00A27729">
        <w:tc>
          <w:tcPr>
            <w:tcW w:w="426" w:type="dxa"/>
            <w:vAlign w:val="center"/>
          </w:tcPr>
          <w:p w:rsidR="008D3B1D" w:rsidRPr="00045895" w:rsidRDefault="008D3B1D" w:rsidP="00A27729">
            <w:pPr>
              <w:jc w:val="center"/>
              <w:rPr>
                <w:rFonts w:ascii="Times New Roman" w:hAnsi="Times New Roman" w:cs="Times New Roman"/>
                <w:sz w:val="18"/>
                <w:szCs w:val="18"/>
              </w:rPr>
            </w:pPr>
            <w:r>
              <w:rPr>
                <w:rFonts w:ascii="Times New Roman" w:hAnsi="Times New Roman" w:cs="Times New Roman"/>
                <w:sz w:val="18"/>
                <w:szCs w:val="18"/>
              </w:rPr>
              <w:t>7</w:t>
            </w:r>
          </w:p>
        </w:tc>
        <w:tc>
          <w:tcPr>
            <w:tcW w:w="1275" w:type="dxa"/>
          </w:tcPr>
          <w:p w:rsidR="008D3B1D" w:rsidRPr="00045895" w:rsidRDefault="008D3B1D" w:rsidP="00A27729">
            <w:pPr>
              <w:rPr>
                <w:rFonts w:ascii="Times New Roman" w:hAnsi="Times New Roman" w:cs="Times New Roman"/>
                <w:sz w:val="18"/>
                <w:szCs w:val="18"/>
              </w:rPr>
            </w:pPr>
            <w:r>
              <w:rPr>
                <w:rFonts w:ascii="Times New Roman" w:hAnsi="Times New Roman" w:cs="Times New Roman"/>
                <w:sz w:val="18"/>
                <w:szCs w:val="18"/>
              </w:rPr>
              <w:t>Motilitas</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c>
          <w:tcPr>
            <w:tcW w:w="708" w:type="dxa"/>
          </w:tcPr>
          <w:p w:rsidR="008D3B1D" w:rsidRPr="000A6DAB" w:rsidRDefault="008D3B1D" w:rsidP="00A27729">
            <w:pPr>
              <w:jc w:val="cente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c>
          <w:tcPr>
            <w:tcW w:w="708" w:type="dxa"/>
          </w:tcPr>
          <w:p w:rsidR="008D3B1D" w:rsidRPr="000A6DAB" w:rsidRDefault="008D3B1D" w:rsidP="00A27729">
            <w:pPr>
              <w:jc w:val="cente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r>
      <w:tr w:rsidR="008D3B1D" w:rsidTr="00A27729">
        <w:tc>
          <w:tcPr>
            <w:tcW w:w="426" w:type="dxa"/>
            <w:vAlign w:val="center"/>
          </w:tcPr>
          <w:p w:rsidR="008D3B1D" w:rsidRPr="00045895" w:rsidRDefault="008D3B1D" w:rsidP="00A27729">
            <w:pPr>
              <w:jc w:val="center"/>
              <w:rPr>
                <w:rFonts w:ascii="Times New Roman" w:hAnsi="Times New Roman" w:cs="Times New Roman"/>
                <w:sz w:val="18"/>
                <w:szCs w:val="18"/>
              </w:rPr>
            </w:pPr>
            <w:r>
              <w:rPr>
                <w:rFonts w:ascii="Times New Roman" w:hAnsi="Times New Roman" w:cs="Times New Roman"/>
                <w:sz w:val="18"/>
                <w:szCs w:val="18"/>
              </w:rPr>
              <w:t>8</w:t>
            </w:r>
          </w:p>
        </w:tc>
        <w:tc>
          <w:tcPr>
            <w:tcW w:w="1275" w:type="dxa"/>
          </w:tcPr>
          <w:p w:rsidR="008D3B1D" w:rsidRPr="00045895" w:rsidRDefault="008D3B1D" w:rsidP="00A27729">
            <w:pPr>
              <w:rPr>
                <w:rFonts w:ascii="Times New Roman" w:hAnsi="Times New Roman" w:cs="Times New Roman"/>
                <w:sz w:val="18"/>
                <w:szCs w:val="18"/>
              </w:rPr>
            </w:pPr>
            <w:r w:rsidRPr="00045895">
              <w:rPr>
                <w:rFonts w:ascii="Times New Roman" w:hAnsi="Times New Roman" w:cs="Times New Roman"/>
                <w:sz w:val="18"/>
                <w:szCs w:val="18"/>
              </w:rPr>
              <w:t>Glukosa</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c>
          <w:tcPr>
            <w:tcW w:w="708"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c>
          <w:tcPr>
            <w:tcW w:w="708" w:type="dxa"/>
          </w:tcPr>
          <w:p w:rsidR="008D3B1D" w:rsidRPr="000A6DAB" w:rsidRDefault="008D3B1D" w:rsidP="00A27729">
            <w:pPr>
              <w:jc w:val="cente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r>
      <w:tr w:rsidR="008D3B1D" w:rsidTr="00A27729">
        <w:tc>
          <w:tcPr>
            <w:tcW w:w="426" w:type="dxa"/>
            <w:vAlign w:val="center"/>
          </w:tcPr>
          <w:p w:rsidR="008D3B1D" w:rsidRPr="00045895" w:rsidRDefault="008D3B1D" w:rsidP="00A27729">
            <w:pPr>
              <w:jc w:val="center"/>
              <w:rPr>
                <w:rFonts w:ascii="Times New Roman" w:hAnsi="Times New Roman" w:cs="Times New Roman"/>
                <w:sz w:val="18"/>
                <w:szCs w:val="18"/>
              </w:rPr>
            </w:pPr>
            <w:r>
              <w:rPr>
                <w:rFonts w:ascii="Times New Roman" w:hAnsi="Times New Roman" w:cs="Times New Roman"/>
                <w:sz w:val="18"/>
                <w:szCs w:val="18"/>
              </w:rPr>
              <w:t>9</w:t>
            </w:r>
          </w:p>
        </w:tc>
        <w:tc>
          <w:tcPr>
            <w:tcW w:w="1275" w:type="dxa"/>
          </w:tcPr>
          <w:p w:rsidR="008D3B1D" w:rsidRPr="00045895" w:rsidRDefault="008D3B1D" w:rsidP="00A27729">
            <w:pPr>
              <w:rPr>
                <w:rFonts w:ascii="Times New Roman" w:hAnsi="Times New Roman" w:cs="Times New Roman"/>
                <w:sz w:val="18"/>
                <w:szCs w:val="18"/>
              </w:rPr>
            </w:pPr>
            <w:r w:rsidRPr="00045895">
              <w:rPr>
                <w:rFonts w:ascii="Times New Roman" w:hAnsi="Times New Roman" w:cs="Times New Roman"/>
                <w:sz w:val="18"/>
                <w:szCs w:val="18"/>
              </w:rPr>
              <w:t>Sukrosa</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c>
          <w:tcPr>
            <w:tcW w:w="708" w:type="dxa"/>
          </w:tcPr>
          <w:p w:rsidR="008D3B1D" w:rsidRPr="000A6DAB" w:rsidRDefault="008D3B1D" w:rsidP="00A27729">
            <w:pPr>
              <w:jc w:val="cente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c>
          <w:tcPr>
            <w:tcW w:w="708" w:type="dxa"/>
          </w:tcPr>
          <w:p w:rsidR="008D3B1D" w:rsidRPr="000A6DAB" w:rsidRDefault="008D3B1D" w:rsidP="00A27729">
            <w:pPr>
              <w:jc w:val="center"/>
            </w:pPr>
            <w:r>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r>
      <w:tr w:rsidR="008D3B1D" w:rsidTr="00A27729">
        <w:tc>
          <w:tcPr>
            <w:tcW w:w="426" w:type="dxa"/>
            <w:vAlign w:val="center"/>
          </w:tcPr>
          <w:p w:rsidR="008D3B1D" w:rsidRPr="00045895" w:rsidRDefault="008D3B1D" w:rsidP="00A27729">
            <w:pPr>
              <w:jc w:val="center"/>
              <w:rPr>
                <w:rFonts w:ascii="Times New Roman" w:hAnsi="Times New Roman" w:cs="Times New Roman"/>
                <w:sz w:val="18"/>
                <w:szCs w:val="18"/>
              </w:rPr>
            </w:pPr>
            <w:r>
              <w:rPr>
                <w:rFonts w:ascii="Times New Roman" w:hAnsi="Times New Roman" w:cs="Times New Roman"/>
                <w:sz w:val="18"/>
                <w:szCs w:val="18"/>
              </w:rPr>
              <w:t>10</w:t>
            </w:r>
          </w:p>
        </w:tc>
        <w:tc>
          <w:tcPr>
            <w:tcW w:w="1275" w:type="dxa"/>
          </w:tcPr>
          <w:p w:rsidR="008D3B1D" w:rsidRPr="00045895" w:rsidRDefault="008D3B1D" w:rsidP="00A27729">
            <w:pPr>
              <w:rPr>
                <w:rFonts w:ascii="Times New Roman" w:hAnsi="Times New Roman" w:cs="Times New Roman"/>
                <w:sz w:val="18"/>
                <w:szCs w:val="18"/>
              </w:rPr>
            </w:pPr>
            <w:r w:rsidRPr="00045895">
              <w:rPr>
                <w:rFonts w:ascii="Times New Roman" w:hAnsi="Times New Roman" w:cs="Times New Roman"/>
                <w:sz w:val="18"/>
                <w:szCs w:val="18"/>
              </w:rPr>
              <w:t>Laktosa</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8"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8"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r>
      <w:tr w:rsidR="008D3B1D" w:rsidTr="00A27729">
        <w:tc>
          <w:tcPr>
            <w:tcW w:w="426" w:type="dxa"/>
            <w:vAlign w:val="center"/>
          </w:tcPr>
          <w:p w:rsidR="008D3B1D" w:rsidRPr="00045895" w:rsidRDefault="008D3B1D" w:rsidP="00A27729">
            <w:pPr>
              <w:jc w:val="center"/>
              <w:rPr>
                <w:rFonts w:ascii="Times New Roman" w:hAnsi="Times New Roman" w:cs="Times New Roman"/>
                <w:sz w:val="18"/>
                <w:szCs w:val="18"/>
              </w:rPr>
            </w:pPr>
            <w:r>
              <w:rPr>
                <w:rFonts w:ascii="Times New Roman" w:hAnsi="Times New Roman" w:cs="Times New Roman"/>
                <w:sz w:val="18"/>
                <w:szCs w:val="18"/>
              </w:rPr>
              <w:t>11</w:t>
            </w:r>
          </w:p>
        </w:tc>
        <w:tc>
          <w:tcPr>
            <w:tcW w:w="1275" w:type="dxa"/>
          </w:tcPr>
          <w:p w:rsidR="008D3B1D" w:rsidRPr="00045895" w:rsidRDefault="008D3B1D" w:rsidP="00A27729">
            <w:pPr>
              <w:rPr>
                <w:rFonts w:ascii="Times New Roman" w:hAnsi="Times New Roman" w:cs="Times New Roman"/>
                <w:sz w:val="18"/>
                <w:szCs w:val="18"/>
              </w:rPr>
            </w:pPr>
            <w:r w:rsidRPr="00045895">
              <w:rPr>
                <w:rFonts w:ascii="Times New Roman" w:hAnsi="Times New Roman" w:cs="Times New Roman"/>
                <w:sz w:val="18"/>
                <w:szCs w:val="18"/>
              </w:rPr>
              <w:t>Maltosa</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8"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8" w:type="dxa"/>
          </w:tcPr>
          <w:p w:rsidR="008D3B1D" w:rsidRPr="000A6DAB" w:rsidRDefault="008D3B1D" w:rsidP="00A27729">
            <w:pPr>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r>
      <w:tr w:rsidR="008D3B1D" w:rsidTr="00A27729">
        <w:tc>
          <w:tcPr>
            <w:tcW w:w="426" w:type="dxa"/>
            <w:vAlign w:val="center"/>
          </w:tcPr>
          <w:p w:rsidR="008D3B1D" w:rsidRPr="00045895" w:rsidRDefault="008D3B1D" w:rsidP="00A27729">
            <w:pPr>
              <w:jc w:val="center"/>
              <w:rPr>
                <w:rFonts w:ascii="Times New Roman" w:hAnsi="Times New Roman" w:cs="Times New Roman"/>
                <w:sz w:val="18"/>
                <w:szCs w:val="18"/>
              </w:rPr>
            </w:pPr>
            <w:r>
              <w:rPr>
                <w:rFonts w:ascii="Times New Roman" w:hAnsi="Times New Roman" w:cs="Times New Roman"/>
                <w:sz w:val="18"/>
                <w:szCs w:val="18"/>
              </w:rPr>
              <w:t>12</w:t>
            </w:r>
          </w:p>
        </w:tc>
        <w:tc>
          <w:tcPr>
            <w:tcW w:w="1275" w:type="dxa"/>
          </w:tcPr>
          <w:p w:rsidR="008D3B1D" w:rsidRPr="00045895" w:rsidRDefault="008D3B1D" w:rsidP="00A27729">
            <w:pPr>
              <w:rPr>
                <w:rFonts w:ascii="Times New Roman" w:hAnsi="Times New Roman" w:cs="Times New Roman"/>
                <w:sz w:val="18"/>
                <w:szCs w:val="18"/>
              </w:rPr>
            </w:pPr>
            <w:r w:rsidRPr="00045895">
              <w:rPr>
                <w:rFonts w:ascii="Times New Roman" w:hAnsi="Times New Roman" w:cs="Times New Roman"/>
                <w:sz w:val="18"/>
                <w:szCs w:val="18"/>
              </w:rPr>
              <w:t>Man</w:t>
            </w:r>
            <w:r>
              <w:rPr>
                <w:rFonts w:ascii="Times New Roman" w:hAnsi="Times New Roman" w:cs="Times New Roman"/>
                <w:sz w:val="18"/>
                <w:szCs w:val="18"/>
              </w:rPr>
              <w:t>itol</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8"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8"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r>
      <w:tr w:rsidR="008D3B1D" w:rsidTr="00A27729">
        <w:tc>
          <w:tcPr>
            <w:tcW w:w="426" w:type="dxa"/>
            <w:vAlign w:val="center"/>
          </w:tcPr>
          <w:p w:rsidR="008D3B1D" w:rsidRPr="00045895" w:rsidRDefault="008D3B1D" w:rsidP="00A27729">
            <w:pPr>
              <w:jc w:val="center"/>
              <w:rPr>
                <w:rFonts w:ascii="Times New Roman" w:hAnsi="Times New Roman" w:cs="Times New Roman"/>
                <w:sz w:val="18"/>
                <w:szCs w:val="18"/>
              </w:rPr>
            </w:pPr>
            <w:r>
              <w:rPr>
                <w:rFonts w:ascii="Times New Roman" w:hAnsi="Times New Roman" w:cs="Times New Roman"/>
                <w:sz w:val="18"/>
                <w:szCs w:val="18"/>
              </w:rPr>
              <w:t>13</w:t>
            </w:r>
          </w:p>
        </w:tc>
        <w:tc>
          <w:tcPr>
            <w:tcW w:w="1275" w:type="dxa"/>
          </w:tcPr>
          <w:p w:rsidR="008D3B1D" w:rsidRPr="00045895" w:rsidRDefault="008D3B1D" w:rsidP="00A27729">
            <w:pPr>
              <w:rPr>
                <w:rFonts w:ascii="Times New Roman" w:hAnsi="Times New Roman" w:cs="Times New Roman"/>
                <w:sz w:val="18"/>
                <w:szCs w:val="18"/>
              </w:rPr>
            </w:pPr>
            <w:r w:rsidRPr="00045895">
              <w:rPr>
                <w:rFonts w:ascii="Times New Roman" w:hAnsi="Times New Roman" w:cs="Times New Roman"/>
                <w:sz w:val="18"/>
                <w:szCs w:val="18"/>
              </w:rPr>
              <w:t>Indol</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8"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8"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r>
      <w:tr w:rsidR="008D3B1D" w:rsidTr="00A27729">
        <w:tc>
          <w:tcPr>
            <w:tcW w:w="426" w:type="dxa"/>
            <w:vAlign w:val="center"/>
          </w:tcPr>
          <w:p w:rsidR="008D3B1D" w:rsidRPr="00045895" w:rsidRDefault="008D3B1D" w:rsidP="00A27729">
            <w:pPr>
              <w:jc w:val="center"/>
              <w:rPr>
                <w:rFonts w:ascii="Times New Roman" w:hAnsi="Times New Roman" w:cs="Times New Roman"/>
                <w:sz w:val="18"/>
                <w:szCs w:val="18"/>
              </w:rPr>
            </w:pPr>
            <w:r>
              <w:rPr>
                <w:rFonts w:ascii="Times New Roman" w:hAnsi="Times New Roman" w:cs="Times New Roman"/>
                <w:sz w:val="18"/>
                <w:szCs w:val="18"/>
              </w:rPr>
              <w:t>14</w:t>
            </w:r>
          </w:p>
        </w:tc>
        <w:tc>
          <w:tcPr>
            <w:tcW w:w="1275" w:type="dxa"/>
          </w:tcPr>
          <w:p w:rsidR="008D3B1D" w:rsidRPr="00045895" w:rsidRDefault="008D3B1D" w:rsidP="00A27729">
            <w:pPr>
              <w:rPr>
                <w:rFonts w:ascii="Times New Roman" w:hAnsi="Times New Roman" w:cs="Times New Roman"/>
                <w:sz w:val="18"/>
                <w:szCs w:val="18"/>
              </w:rPr>
            </w:pPr>
            <w:r w:rsidRPr="00045895">
              <w:rPr>
                <w:rFonts w:ascii="Times New Roman" w:hAnsi="Times New Roman" w:cs="Times New Roman"/>
                <w:sz w:val="18"/>
                <w:szCs w:val="18"/>
              </w:rPr>
              <w:t>Hidrolisis pati</w:t>
            </w:r>
          </w:p>
        </w:tc>
        <w:tc>
          <w:tcPr>
            <w:tcW w:w="709" w:type="dxa"/>
          </w:tcPr>
          <w:p w:rsidR="008D3B1D" w:rsidRPr="000A6DAB" w:rsidRDefault="008D3B1D" w:rsidP="00A27729">
            <w:pPr>
              <w:jc w:val="center"/>
              <w:rPr>
                <w:rFonts w:ascii="Times New Roman" w:hAnsi="Times New Roman" w:cs="Times New Roman"/>
                <w:sz w:val="18"/>
                <w:szCs w:val="18"/>
              </w:rP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c>
          <w:tcPr>
            <w:tcW w:w="708" w:type="dxa"/>
          </w:tcPr>
          <w:p w:rsidR="008D3B1D" w:rsidRPr="000A6DAB" w:rsidRDefault="008D3B1D" w:rsidP="00A27729">
            <w:pPr>
              <w:jc w:val="cente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c>
          <w:tcPr>
            <w:tcW w:w="708" w:type="dxa"/>
          </w:tcPr>
          <w:p w:rsidR="008D3B1D" w:rsidRPr="000A6DAB" w:rsidRDefault="008D3B1D" w:rsidP="00A27729">
            <w:pPr>
              <w:jc w:val="center"/>
            </w:pPr>
            <w:r w:rsidRPr="000A6DAB">
              <w:rPr>
                <w:rFonts w:ascii="Times New Roman" w:hAnsi="Times New Roman" w:cs="Times New Roman"/>
                <w:sz w:val="18"/>
                <w:szCs w:val="18"/>
              </w:rPr>
              <w:t>+</w:t>
            </w:r>
          </w:p>
        </w:tc>
        <w:tc>
          <w:tcPr>
            <w:tcW w:w="709" w:type="dxa"/>
          </w:tcPr>
          <w:p w:rsidR="008D3B1D" w:rsidRPr="000A6DAB" w:rsidRDefault="008D3B1D" w:rsidP="00A27729">
            <w:pPr>
              <w:jc w:val="center"/>
            </w:pPr>
            <w:r w:rsidRPr="000A6DAB">
              <w:rPr>
                <w:rFonts w:ascii="Times New Roman" w:hAnsi="Times New Roman" w:cs="Times New Roman"/>
                <w:sz w:val="18"/>
                <w:szCs w:val="18"/>
              </w:rPr>
              <w:t>+</w:t>
            </w:r>
          </w:p>
        </w:tc>
      </w:tr>
      <w:tr w:rsidR="008D3B1D" w:rsidTr="00A27729">
        <w:tc>
          <w:tcPr>
            <w:tcW w:w="426" w:type="dxa"/>
            <w:vAlign w:val="center"/>
          </w:tcPr>
          <w:p w:rsidR="008D3B1D" w:rsidRPr="00045895" w:rsidRDefault="008D3B1D" w:rsidP="00A27729">
            <w:pPr>
              <w:jc w:val="center"/>
              <w:rPr>
                <w:rFonts w:ascii="Times New Roman" w:hAnsi="Times New Roman" w:cs="Times New Roman"/>
                <w:sz w:val="18"/>
                <w:szCs w:val="18"/>
              </w:rPr>
            </w:pPr>
            <w:r>
              <w:rPr>
                <w:rFonts w:ascii="Times New Roman" w:hAnsi="Times New Roman" w:cs="Times New Roman"/>
                <w:sz w:val="18"/>
                <w:szCs w:val="18"/>
              </w:rPr>
              <w:t>15</w:t>
            </w:r>
          </w:p>
        </w:tc>
        <w:tc>
          <w:tcPr>
            <w:tcW w:w="1275" w:type="dxa"/>
          </w:tcPr>
          <w:p w:rsidR="008D3B1D" w:rsidRPr="00045895" w:rsidRDefault="008D3B1D" w:rsidP="00A27729">
            <w:pPr>
              <w:rPr>
                <w:rFonts w:ascii="Times New Roman" w:hAnsi="Times New Roman" w:cs="Times New Roman"/>
                <w:sz w:val="18"/>
                <w:szCs w:val="18"/>
              </w:rPr>
            </w:pPr>
            <w:r w:rsidRPr="00045895">
              <w:rPr>
                <w:rFonts w:ascii="Times New Roman" w:hAnsi="Times New Roman" w:cs="Times New Roman"/>
                <w:sz w:val="18"/>
                <w:szCs w:val="18"/>
              </w:rPr>
              <w:t>Mr/Vp</w:t>
            </w:r>
          </w:p>
        </w:tc>
        <w:tc>
          <w:tcPr>
            <w:tcW w:w="709" w:type="dxa"/>
          </w:tcPr>
          <w:p w:rsidR="008D3B1D" w:rsidRPr="000A6DAB" w:rsidRDefault="008D3B1D" w:rsidP="00A27729">
            <w:pPr>
              <w:jc w:val="center"/>
              <w:rPr>
                <w:sz w:val="18"/>
                <w:szCs w:val="18"/>
              </w:rPr>
            </w:pPr>
            <w:r w:rsidRPr="000A6DAB">
              <w:rPr>
                <w:sz w:val="18"/>
                <w:szCs w:val="18"/>
              </w:rPr>
              <w:t>-/-</w:t>
            </w:r>
          </w:p>
        </w:tc>
        <w:tc>
          <w:tcPr>
            <w:tcW w:w="709" w:type="dxa"/>
          </w:tcPr>
          <w:p w:rsidR="008D3B1D" w:rsidRPr="000A6DAB" w:rsidRDefault="008D3B1D" w:rsidP="00A27729">
            <w:pPr>
              <w:jc w:val="center"/>
              <w:rPr>
                <w:sz w:val="18"/>
                <w:szCs w:val="18"/>
              </w:rPr>
            </w:pPr>
            <w:r w:rsidRPr="000A6DAB">
              <w:rPr>
                <w:sz w:val="18"/>
                <w:szCs w:val="18"/>
              </w:rPr>
              <w:t>-/+</w:t>
            </w:r>
          </w:p>
        </w:tc>
        <w:tc>
          <w:tcPr>
            <w:tcW w:w="709" w:type="dxa"/>
          </w:tcPr>
          <w:p w:rsidR="008D3B1D" w:rsidRPr="000A6DAB" w:rsidRDefault="008D3B1D" w:rsidP="00A27729">
            <w:pPr>
              <w:jc w:val="center"/>
              <w:rPr>
                <w:sz w:val="18"/>
                <w:szCs w:val="18"/>
              </w:rPr>
            </w:pPr>
            <w:r w:rsidRPr="000A6DAB">
              <w:rPr>
                <w:sz w:val="18"/>
                <w:szCs w:val="18"/>
              </w:rPr>
              <w:t>-/-</w:t>
            </w:r>
          </w:p>
        </w:tc>
        <w:tc>
          <w:tcPr>
            <w:tcW w:w="708" w:type="dxa"/>
          </w:tcPr>
          <w:p w:rsidR="008D3B1D" w:rsidRPr="000A6DAB" w:rsidRDefault="008D3B1D" w:rsidP="00A27729">
            <w:pPr>
              <w:jc w:val="center"/>
              <w:rPr>
                <w:sz w:val="18"/>
                <w:szCs w:val="18"/>
              </w:rPr>
            </w:pPr>
            <w:r w:rsidRPr="000A6DAB">
              <w:rPr>
                <w:sz w:val="18"/>
                <w:szCs w:val="18"/>
              </w:rPr>
              <w:t>-/-</w:t>
            </w:r>
          </w:p>
        </w:tc>
        <w:tc>
          <w:tcPr>
            <w:tcW w:w="709" w:type="dxa"/>
          </w:tcPr>
          <w:p w:rsidR="008D3B1D" w:rsidRPr="000A6DAB" w:rsidRDefault="008D3B1D" w:rsidP="00A27729">
            <w:pPr>
              <w:jc w:val="center"/>
              <w:rPr>
                <w:sz w:val="18"/>
                <w:szCs w:val="18"/>
              </w:rPr>
            </w:pPr>
            <w:r w:rsidRPr="000A6DAB">
              <w:rPr>
                <w:sz w:val="18"/>
                <w:szCs w:val="18"/>
              </w:rPr>
              <w:t>-/+</w:t>
            </w:r>
          </w:p>
        </w:tc>
        <w:tc>
          <w:tcPr>
            <w:tcW w:w="709" w:type="dxa"/>
          </w:tcPr>
          <w:p w:rsidR="008D3B1D" w:rsidRPr="000A6DAB" w:rsidRDefault="008D3B1D" w:rsidP="00A27729">
            <w:pPr>
              <w:jc w:val="center"/>
              <w:rPr>
                <w:sz w:val="18"/>
                <w:szCs w:val="18"/>
              </w:rPr>
            </w:pPr>
            <w:r w:rsidRPr="000A6DAB">
              <w:rPr>
                <w:sz w:val="18"/>
                <w:szCs w:val="18"/>
              </w:rPr>
              <w:t>-/+</w:t>
            </w:r>
          </w:p>
        </w:tc>
        <w:tc>
          <w:tcPr>
            <w:tcW w:w="709" w:type="dxa"/>
          </w:tcPr>
          <w:p w:rsidR="008D3B1D" w:rsidRPr="000A6DAB" w:rsidRDefault="008D3B1D" w:rsidP="00A27729">
            <w:pPr>
              <w:jc w:val="center"/>
              <w:rPr>
                <w:sz w:val="18"/>
                <w:szCs w:val="18"/>
              </w:rPr>
            </w:pPr>
            <w:r w:rsidRPr="000A6DAB">
              <w:rPr>
                <w:sz w:val="18"/>
                <w:szCs w:val="18"/>
              </w:rPr>
              <w:t>-/-</w:t>
            </w:r>
          </w:p>
        </w:tc>
        <w:tc>
          <w:tcPr>
            <w:tcW w:w="708" w:type="dxa"/>
          </w:tcPr>
          <w:p w:rsidR="008D3B1D" w:rsidRPr="000A6DAB" w:rsidRDefault="008D3B1D" w:rsidP="00A27729">
            <w:pPr>
              <w:jc w:val="center"/>
              <w:rPr>
                <w:sz w:val="18"/>
                <w:szCs w:val="18"/>
              </w:rPr>
            </w:pPr>
            <w:r w:rsidRPr="000A6DAB">
              <w:rPr>
                <w:sz w:val="18"/>
                <w:szCs w:val="18"/>
              </w:rPr>
              <w:t>-/+</w:t>
            </w:r>
          </w:p>
        </w:tc>
        <w:tc>
          <w:tcPr>
            <w:tcW w:w="709" w:type="dxa"/>
          </w:tcPr>
          <w:p w:rsidR="008D3B1D" w:rsidRPr="000A6DAB" w:rsidRDefault="008D3B1D" w:rsidP="00A27729">
            <w:pPr>
              <w:jc w:val="center"/>
              <w:rPr>
                <w:sz w:val="18"/>
                <w:szCs w:val="18"/>
              </w:rPr>
            </w:pPr>
            <w:r w:rsidRPr="000A6DAB">
              <w:rPr>
                <w:sz w:val="18"/>
                <w:szCs w:val="18"/>
              </w:rPr>
              <w:t>-/-</w:t>
            </w:r>
          </w:p>
        </w:tc>
      </w:tr>
      <w:tr w:rsidR="008D3B1D" w:rsidTr="00A27729">
        <w:tc>
          <w:tcPr>
            <w:tcW w:w="426" w:type="dxa"/>
            <w:vAlign w:val="center"/>
          </w:tcPr>
          <w:p w:rsidR="008D3B1D" w:rsidRPr="00045895" w:rsidRDefault="008D3B1D" w:rsidP="00A27729">
            <w:pPr>
              <w:jc w:val="center"/>
              <w:rPr>
                <w:rFonts w:ascii="Times New Roman" w:hAnsi="Times New Roman" w:cs="Times New Roman"/>
                <w:sz w:val="18"/>
                <w:szCs w:val="18"/>
              </w:rPr>
            </w:pPr>
            <w:r>
              <w:rPr>
                <w:rFonts w:ascii="Times New Roman" w:hAnsi="Times New Roman" w:cs="Times New Roman"/>
                <w:sz w:val="18"/>
                <w:szCs w:val="18"/>
              </w:rPr>
              <w:t>16</w:t>
            </w:r>
          </w:p>
        </w:tc>
        <w:tc>
          <w:tcPr>
            <w:tcW w:w="1275" w:type="dxa"/>
          </w:tcPr>
          <w:p w:rsidR="008D3B1D" w:rsidRPr="00045895" w:rsidRDefault="008D3B1D" w:rsidP="00A27729">
            <w:pPr>
              <w:rPr>
                <w:rFonts w:ascii="Times New Roman" w:hAnsi="Times New Roman" w:cs="Times New Roman"/>
                <w:sz w:val="18"/>
                <w:szCs w:val="18"/>
              </w:rPr>
            </w:pPr>
            <w:r w:rsidRPr="00045895">
              <w:rPr>
                <w:rFonts w:ascii="Times New Roman" w:hAnsi="Times New Roman" w:cs="Times New Roman"/>
                <w:sz w:val="18"/>
                <w:szCs w:val="18"/>
              </w:rPr>
              <w:t>Katalase</w:t>
            </w:r>
          </w:p>
        </w:tc>
        <w:tc>
          <w:tcPr>
            <w:tcW w:w="709" w:type="dxa"/>
            <w:vAlign w:val="center"/>
          </w:tcPr>
          <w:p w:rsidR="008D3B1D" w:rsidRPr="000A6DAB" w:rsidRDefault="008D3B1D" w:rsidP="00A27729">
            <w:pPr>
              <w:jc w:val="center"/>
              <w:rPr>
                <w:sz w:val="18"/>
                <w:szCs w:val="18"/>
              </w:rPr>
            </w:pPr>
            <w:r w:rsidRPr="000A6DAB">
              <w:rPr>
                <w:sz w:val="18"/>
                <w:szCs w:val="18"/>
              </w:rPr>
              <w:t>+</w:t>
            </w:r>
          </w:p>
        </w:tc>
        <w:tc>
          <w:tcPr>
            <w:tcW w:w="709" w:type="dxa"/>
            <w:vAlign w:val="center"/>
          </w:tcPr>
          <w:p w:rsidR="008D3B1D" w:rsidRPr="000A6DAB" w:rsidRDefault="008D3B1D" w:rsidP="00A27729">
            <w:pPr>
              <w:jc w:val="center"/>
              <w:rPr>
                <w:sz w:val="18"/>
                <w:szCs w:val="18"/>
              </w:rPr>
            </w:pPr>
            <w:r w:rsidRPr="000A6DAB">
              <w:rPr>
                <w:sz w:val="18"/>
                <w:szCs w:val="18"/>
              </w:rPr>
              <w:t>+</w:t>
            </w:r>
          </w:p>
        </w:tc>
        <w:tc>
          <w:tcPr>
            <w:tcW w:w="709" w:type="dxa"/>
            <w:vAlign w:val="center"/>
          </w:tcPr>
          <w:p w:rsidR="008D3B1D" w:rsidRPr="000A6DAB" w:rsidRDefault="008D3B1D" w:rsidP="00A27729">
            <w:pPr>
              <w:jc w:val="center"/>
              <w:rPr>
                <w:sz w:val="18"/>
                <w:szCs w:val="18"/>
              </w:rPr>
            </w:pPr>
            <w:r w:rsidRPr="000A6DAB">
              <w:rPr>
                <w:sz w:val="18"/>
                <w:szCs w:val="18"/>
              </w:rPr>
              <w:t>+</w:t>
            </w:r>
          </w:p>
        </w:tc>
        <w:tc>
          <w:tcPr>
            <w:tcW w:w="708" w:type="dxa"/>
            <w:vAlign w:val="center"/>
          </w:tcPr>
          <w:p w:rsidR="008D3B1D" w:rsidRPr="000A6DAB" w:rsidRDefault="008D3B1D" w:rsidP="00A27729">
            <w:pPr>
              <w:jc w:val="center"/>
              <w:rPr>
                <w:sz w:val="18"/>
                <w:szCs w:val="18"/>
              </w:rPr>
            </w:pPr>
            <w:r w:rsidRPr="000A6DAB">
              <w:rPr>
                <w:sz w:val="18"/>
                <w:szCs w:val="18"/>
              </w:rPr>
              <w:t>+</w:t>
            </w:r>
          </w:p>
        </w:tc>
        <w:tc>
          <w:tcPr>
            <w:tcW w:w="709" w:type="dxa"/>
            <w:vAlign w:val="center"/>
          </w:tcPr>
          <w:p w:rsidR="008D3B1D" w:rsidRPr="000A6DAB" w:rsidRDefault="008D3B1D" w:rsidP="00A27729">
            <w:pPr>
              <w:jc w:val="center"/>
              <w:rPr>
                <w:sz w:val="18"/>
                <w:szCs w:val="18"/>
              </w:rPr>
            </w:pPr>
            <w:r w:rsidRPr="000A6DAB">
              <w:rPr>
                <w:sz w:val="18"/>
                <w:szCs w:val="18"/>
              </w:rPr>
              <w:t>+</w:t>
            </w:r>
          </w:p>
        </w:tc>
        <w:tc>
          <w:tcPr>
            <w:tcW w:w="709" w:type="dxa"/>
            <w:vAlign w:val="center"/>
          </w:tcPr>
          <w:p w:rsidR="008D3B1D" w:rsidRPr="000A6DAB" w:rsidRDefault="008D3B1D" w:rsidP="00A27729">
            <w:pPr>
              <w:jc w:val="center"/>
              <w:rPr>
                <w:sz w:val="18"/>
                <w:szCs w:val="18"/>
              </w:rPr>
            </w:pPr>
            <w:r w:rsidRPr="000A6DAB">
              <w:rPr>
                <w:sz w:val="18"/>
                <w:szCs w:val="18"/>
              </w:rPr>
              <w:t>+</w:t>
            </w:r>
          </w:p>
        </w:tc>
        <w:tc>
          <w:tcPr>
            <w:tcW w:w="709" w:type="dxa"/>
            <w:vAlign w:val="center"/>
          </w:tcPr>
          <w:p w:rsidR="008D3B1D" w:rsidRPr="000A6DAB" w:rsidRDefault="008D3B1D" w:rsidP="00A27729">
            <w:pPr>
              <w:jc w:val="center"/>
              <w:rPr>
                <w:sz w:val="18"/>
                <w:szCs w:val="18"/>
              </w:rPr>
            </w:pPr>
            <w:r w:rsidRPr="000A6DAB">
              <w:rPr>
                <w:sz w:val="18"/>
                <w:szCs w:val="18"/>
              </w:rPr>
              <w:t>+</w:t>
            </w:r>
          </w:p>
        </w:tc>
        <w:tc>
          <w:tcPr>
            <w:tcW w:w="708" w:type="dxa"/>
            <w:vAlign w:val="center"/>
          </w:tcPr>
          <w:p w:rsidR="008D3B1D" w:rsidRPr="000A6DAB" w:rsidRDefault="008D3B1D" w:rsidP="00A27729">
            <w:pPr>
              <w:jc w:val="center"/>
              <w:rPr>
                <w:sz w:val="18"/>
                <w:szCs w:val="18"/>
              </w:rPr>
            </w:pPr>
            <w:r w:rsidRPr="000A6DAB">
              <w:rPr>
                <w:sz w:val="18"/>
                <w:szCs w:val="18"/>
              </w:rPr>
              <w:t>+</w:t>
            </w:r>
          </w:p>
        </w:tc>
        <w:tc>
          <w:tcPr>
            <w:tcW w:w="709" w:type="dxa"/>
            <w:vAlign w:val="center"/>
          </w:tcPr>
          <w:p w:rsidR="008D3B1D" w:rsidRPr="000A6DAB" w:rsidRDefault="008D3B1D" w:rsidP="00A27729">
            <w:pPr>
              <w:jc w:val="center"/>
              <w:rPr>
                <w:sz w:val="18"/>
                <w:szCs w:val="18"/>
              </w:rPr>
            </w:pPr>
            <w:r w:rsidRPr="000A6DAB">
              <w:rPr>
                <w:sz w:val="18"/>
                <w:szCs w:val="18"/>
              </w:rPr>
              <w:t>+</w:t>
            </w:r>
          </w:p>
        </w:tc>
      </w:tr>
    </w:tbl>
    <w:p w:rsidR="008D3B1D" w:rsidRDefault="008D3B1D" w:rsidP="008D3B1D">
      <w:pPr>
        <w:spacing w:after="0" w:line="240" w:lineRule="auto"/>
        <w:jc w:val="both"/>
        <w:rPr>
          <w:rFonts w:ascii="Times New Roman" w:hAnsi="Times New Roman" w:cs="Times New Roman"/>
          <w:sz w:val="24"/>
          <w:szCs w:val="24"/>
        </w:rPr>
      </w:pPr>
      <w:r w:rsidRPr="004E194E">
        <w:rPr>
          <w:rFonts w:ascii="Times New Roman" w:hAnsi="Times New Roman" w:cs="Times New Roman"/>
        </w:rPr>
        <w:t>Keterangan: a = asam, b = basa, Mr = metil red, Vp = voges proskauer</w:t>
      </w:r>
      <w:r>
        <w:rPr>
          <w:rFonts w:ascii="Times New Roman" w:hAnsi="Times New Roman" w:cs="Times New Roman"/>
          <w:sz w:val="24"/>
          <w:szCs w:val="24"/>
        </w:rPr>
        <w:t xml:space="preserve">. </w:t>
      </w:r>
    </w:p>
    <w:p w:rsidR="008D3B1D" w:rsidRDefault="008D3B1D" w:rsidP="008D3B1D">
      <w:pPr>
        <w:spacing w:after="0" w:line="240" w:lineRule="auto"/>
        <w:jc w:val="both"/>
        <w:rPr>
          <w:rFonts w:ascii="Times New Roman" w:hAnsi="Times New Roman" w:cs="Times New Roman"/>
          <w:sz w:val="24"/>
          <w:szCs w:val="24"/>
        </w:rPr>
      </w:pPr>
    </w:p>
    <w:p w:rsidR="008D3B1D" w:rsidRDefault="008D3B1D" w:rsidP="008D3B1D">
      <w:pPr>
        <w:spacing w:after="0" w:line="240" w:lineRule="auto"/>
        <w:jc w:val="both"/>
        <w:rPr>
          <w:rFonts w:ascii="Times New Roman" w:hAnsi="Times New Roman" w:cs="Times New Roman"/>
          <w:sz w:val="24"/>
          <w:szCs w:val="24"/>
        </w:rPr>
      </w:pPr>
    </w:p>
    <w:p w:rsidR="008D3B1D" w:rsidRPr="000724A2" w:rsidRDefault="008D3B1D" w:rsidP="008D3B1D">
      <w:pPr>
        <w:spacing w:after="0" w:line="240" w:lineRule="auto"/>
        <w:jc w:val="both"/>
        <w:rPr>
          <w:rFonts w:ascii="Times New Roman" w:hAnsi="Times New Roman" w:cs="Times New Roman"/>
          <w:sz w:val="24"/>
          <w:szCs w:val="24"/>
        </w:rPr>
      </w:pPr>
    </w:p>
    <w:p w:rsidR="008D3B1D" w:rsidRPr="00BA3A5E" w:rsidRDefault="008D3B1D" w:rsidP="008D3B1D">
      <w:pPr>
        <w:spacing w:after="0" w:line="240" w:lineRule="auto"/>
        <w:ind w:left="1276" w:hanging="1276"/>
        <w:jc w:val="both"/>
        <w:rPr>
          <w:rFonts w:ascii="Times New Roman" w:hAnsi="Times New Roman" w:cs="Times New Roman"/>
          <w:sz w:val="24"/>
          <w:szCs w:val="24"/>
        </w:rPr>
      </w:pPr>
      <w:r w:rsidRPr="00BA3A5E">
        <w:rPr>
          <w:rFonts w:ascii="Times New Roman" w:hAnsi="Times New Roman" w:cs="Times New Roman"/>
          <w:b/>
          <w:sz w:val="24"/>
          <w:szCs w:val="24"/>
        </w:rPr>
        <w:lastRenderedPageBreak/>
        <w:t>Tabel 4</w:t>
      </w:r>
      <w:r>
        <w:rPr>
          <w:rFonts w:ascii="Times New Roman" w:hAnsi="Times New Roman" w:cs="Times New Roman"/>
          <w:b/>
          <w:sz w:val="24"/>
          <w:szCs w:val="24"/>
        </w:rPr>
        <w:t xml:space="preserve">. </w:t>
      </w:r>
      <w:r>
        <w:rPr>
          <w:rFonts w:ascii="Times New Roman" w:hAnsi="Times New Roman" w:cs="Times New Roman"/>
          <w:sz w:val="24"/>
          <w:szCs w:val="24"/>
        </w:rPr>
        <w:t>H</w:t>
      </w:r>
      <w:r w:rsidRPr="00BA3A5E">
        <w:rPr>
          <w:rFonts w:ascii="Times New Roman" w:hAnsi="Times New Roman" w:cs="Times New Roman"/>
          <w:sz w:val="24"/>
          <w:szCs w:val="24"/>
        </w:rPr>
        <w:t>asil uji biokimia isolat bakteri endofit bunga tanaman cengkeh</w:t>
      </w:r>
    </w:p>
    <w:tbl>
      <w:tblPr>
        <w:tblStyle w:val="TableGrid"/>
        <w:tblW w:w="7656" w:type="dxa"/>
        <w:tblInd w:w="108" w:type="dxa"/>
        <w:tblLayout w:type="fixed"/>
        <w:tblLook w:val="04A0"/>
      </w:tblPr>
      <w:tblGrid>
        <w:gridCol w:w="709"/>
        <w:gridCol w:w="2411"/>
        <w:gridCol w:w="1134"/>
        <w:gridCol w:w="1134"/>
        <w:gridCol w:w="1134"/>
        <w:gridCol w:w="1134"/>
      </w:tblGrid>
      <w:tr w:rsidR="008D3B1D" w:rsidRPr="008D3B1D" w:rsidTr="00A27729">
        <w:tc>
          <w:tcPr>
            <w:tcW w:w="709" w:type="dxa"/>
          </w:tcPr>
          <w:p w:rsidR="008D3B1D" w:rsidRPr="008D3B1D" w:rsidRDefault="008D3B1D" w:rsidP="00A27729">
            <w:pPr>
              <w:jc w:val="center"/>
              <w:rPr>
                <w:rFonts w:ascii="Times New Roman" w:hAnsi="Times New Roman" w:cs="Times New Roman"/>
                <w:b/>
                <w:sz w:val="18"/>
                <w:szCs w:val="18"/>
              </w:rPr>
            </w:pPr>
            <w:r w:rsidRPr="008D3B1D">
              <w:rPr>
                <w:rFonts w:ascii="Times New Roman" w:hAnsi="Times New Roman" w:cs="Times New Roman"/>
                <w:b/>
                <w:sz w:val="18"/>
                <w:szCs w:val="18"/>
              </w:rPr>
              <w:t>No</w:t>
            </w:r>
          </w:p>
        </w:tc>
        <w:tc>
          <w:tcPr>
            <w:tcW w:w="2411" w:type="dxa"/>
            <w:vAlign w:val="center"/>
          </w:tcPr>
          <w:p w:rsidR="008D3B1D" w:rsidRPr="008D3B1D" w:rsidRDefault="008D3B1D" w:rsidP="00A27729">
            <w:pPr>
              <w:jc w:val="center"/>
              <w:rPr>
                <w:rFonts w:ascii="Times New Roman" w:hAnsi="Times New Roman" w:cs="Times New Roman"/>
                <w:b/>
                <w:sz w:val="18"/>
                <w:szCs w:val="18"/>
              </w:rPr>
            </w:pPr>
            <w:r w:rsidRPr="008D3B1D">
              <w:rPr>
                <w:rFonts w:ascii="Times New Roman" w:hAnsi="Times New Roman" w:cs="Times New Roman"/>
                <w:b/>
                <w:sz w:val="18"/>
                <w:szCs w:val="18"/>
              </w:rPr>
              <w:t>Uji/</w:t>
            </w:r>
          </w:p>
          <w:p w:rsidR="008D3B1D" w:rsidRPr="008D3B1D" w:rsidRDefault="008D3B1D" w:rsidP="00A27729">
            <w:pPr>
              <w:jc w:val="center"/>
              <w:rPr>
                <w:rFonts w:ascii="Times New Roman" w:hAnsi="Times New Roman" w:cs="Times New Roman"/>
                <w:b/>
                <w:sz w:val="18"/>
                <w:szCs w:val="18"/>
              </w:rPr>
            </w:pPr>
            <w:r w:rsidRPr="008D3B1D">
              <w:rPr>
                <w:rFonts w:ascii="Times New Roman" w:hAnsi="Times New Roman" w:cs="Times New Roman"/>
                <w:b/>
                <w:sz w:val="18"/>
                <w:szCs w:val="18"/>
              </w:rPr>
              <w:t>Isolat</w:t>
            </w:r>
          </w:p>
        </w:tc>
        <w:tc>
          <w:tcPr>
            <w:tcW w:w="1134" w:type="dxa"/>
            <w:vAlign w:val="center"/>
          </w:tcPr>
          <w:p w:rsidR="008D3B1D" w:rsidRPr="008D3B1D" w:rsidRDefault="008D3B1D" w:rsidP="00A27729">
            <w:pPr>
              <w:jc w:val="center"/>
              <w:rPr>
                <w:rFonts w:ascii="Times New Roman" w:hAnsi="Times New Roman" w:cs="Times New Roman"/>
                <w:b/>
                <w:sz w:val="18"/>
                <w:szCs w:val="18"/>
              </w:rPr>
            </w:pPr>
            <w:r w:rsidRPr="008D3B1D">
              <w:rPr>
                <w:rFonts w:ascii="Times New Roman" w:hAnsi="Times New Roman" w:cs="Times New Roman"/>
                <w:b/>
                <w:sz w:val="18"/>
                <w:szCs w:val="18"/>
              </w:rPr>
              <w:t>BC1</w:t>
            </w:r>
          </w:p>
        </w:tc>
        <w:tc>
          <w:tcPr>
            <w:tcW w:w="1134" w:type="dxa"/>
            <w:vAlign w:val="center"/>
          </w:tcPr>
          <w:p w:rsidR="008D3B1D" w:rsidRPr="008D3B1D" w:rsidRDefault="008D3B1D" w:rsidP="00A27729">
            <w:pPr>
              <w:jc w:val="center"/>
              <w:rPr>
                <w:rFonts w:ascii="Times New Roman" w:hAnsi="Times New Roman" w:cs="Times New Roman"/>
                <w:b/>
                <w:sz w:val="18"/>
                <w:szCs w:val="18"/>
              </w:rPr>
            </w:pPr>
            <w:r w:rsidRPr="008D3B1D">
              <w:rPr>
                <w:rFonts w:ascii="Times New Roman" w:hAnsi="Times New Roman" w:cs="Times New Roman"/>
                <w:b/>
                <w:sz w:val="18"/>
                <w:szCs w:val="18"/>
              </w:rPr>
              <w:t>BC2</w:t>
            </w:r>
          </w:p>
        </w:tc>
        <w:tc>
          <w:tcPr>
            <w:tcW w:w="1134" w:type="dxa"/>
            <w:vAlign w:val="center"/>
          </w:tcPr>
          <w:p w:rsidR="008D3B1D" w:rsidRPr="008D3B1D" w:rsidRDefault="008D3B1D" w:rsidP="00A27729">
            <w:pPr>
              <w:jc w:val="center"/>
              <w:rPr>
                <w:rFonts w:ascii="Times New Roman" w:hAnsi="Times New Roman" w:cs="Times New Roman"/>
                <w:b/>
                <w:sz w:val="18"/>
                <w:szCs w:val="18"/>
              </w:rPr>
            </w:pPr>
            <w:r w:rsidRPr="008D3B1D">
              <w:rPr>
                <w:rFonts w:ascii="Times New Roman" w:hAnsi="Times New Roman" w:cs="Times New Roman"/>
                <w:b/>
                <w:sz w:val="18"/>
                <w:szCs w:val="18"/>
              </w:rPr>
              <w:t>BC3</w:t>
            </w:r>
          </w:p>
        </w:tc>
        <w:tc>
          <w:tcPr>
            <w:tcW w:w="1134" w:type="dxa"/>
            <w:vAlign w:val="center"/>
          </w:tcPr>
          <w:p w:rsidR="008D3B1D" w:rsidRPr="008D3B1D" w:rsidRDefault="008D3B1D" w:rsidP="00A27729">
            <w:pPr>
              <w:jc w:val="center"/>
              <w:rPr>
                <w:rFonts w:ascii="Times New Roman" w:hAnsi="Times New Roman" w:cs="Times New Roman"/>
                <w:b/>
                <w:sz w:val="18"/>
                <w:szCs w:val="18"/>
              </w:rPr>
            </w:pPr>
            <w:r w:rsidRPr="008D3B1D">
              <w:rPr>
                <w:rFonts w:ascii="Times New Roman" w:hAnsi="Times New Roman" w:cs="Times New Roman"/>
                <w:b/>
                <w:sz w:val="18"/>
                <w:szCs w:val="18"/>
              </w:rPr>
              <w:t>BC4</w:t>
            </w:r>
          </w:p>
        </w:tc>
      </w:tr>
      <w:tr w:rsidR="008D3B1D" w:rsidRPr="008D3B1D" w:rsidTr="00A27729">
        <w:tc>
          <w:tcPr>
            <w:tcW w:w="709" w:type="dxa"/>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1</w:t>
            </w:r>
          </w:p>
        </w:tc>
        <w:tc>
          <w:tcPr>
            <w:tcW w:w="2411" w:type="dxa"/>
            <w:vAlign w:val="center"/>
          </w:tcPr>
          <w:p w:rsidR="008D3B1D" w:rsidRPr="008D3B1D" w:rsidRDefault="008D3B1D" w:rsidP="00A27729">
            <w:pPr>
              <w:rPr>
                <w:rFonts w:ascii="Times New Roman" w:hAnsi="Times New Roman" w:cs="Times New Roman"/>
                <w:sz w:val="18"/>
                <w:szCs w:val="18"/>
              </w:rPr>
            </w:pPr>
            <w:r w:rsidRPr="008D3B1D">
              <w:rPr>
                <w:rFonts w:ascii="Times New Roman" w:hAnsi="Times New Roman" w:cs="Times New Roman"/>
                <w:sz w:val="18"/>
                <w:szCs w:val="18"/>
              </w:rPr>
              <w:t>Gram</w:t>
            </w:r>
          </w:p>
        </w:tc>
        <w:tc>
          <w:tcPr>
            <w:tcW w:w="1134" w:type="dxa"/>
            <w:vAlign w:val="center"/>
          </w:tcPr>
          <w:p w:rsidR="008D3B1D" w:rsidRPr="008D3B1D" w:rsidRDefault="008D3B1D" w:rsidP="00A27729">
            <w:pPr>
              <w:jc w:val="center"/>
              <w:rPr>
                <w:rFonts w:ascii="Times New Roman" w:hAnsi="Times New Roman" w:cs="Times New Roman"/>
                <w:b/>
                <w:sz w:val="18"/>
                <w:szCs w:val="18"/>
              </w:rPr>
            </w:pPr>
            <w:r w:rsidRPr="008D3B1D">
              <w:rPr>
                <w:rFonts w:ascii="Times New Roman" w:hAnsi="Times New Roman" w:cs="Times New Roman"/>
                <w:b/>
                <w:sz w:val="18"/>
                <w:szCs w:val="18"/>
              </w:rPr>
              <w:t>+</w:t>
            </w:r>
          </w:p>
        </w:tc>
        <w:tc>
          <w:tcPr>
            <w:tcW w:w="1134" w:type="dxa"/>
            <w:vAlign w:val="center"/>
          </w:tcPr>
          <w:p w:rsidR="008D3B1D" w:rsidRPr="008D3B1D" w:rsidRDefault="008D3B1D" w:rsidP="00A27729">
            <w:pPr>
              <w:jc w:val="center"/>
              <w:rPr>
                <w:rFonts w:ascii="Times New Roman" w:hAnsi="Times New Roman" w:cs="Times New Roman"/>
                <w:b/>
                <w:sz w:val="18"/>
                <w:szCs w:val="18"/>
              </w:rPr>
            </w:pPr>
            <w:r w:rsidRPr="008D3B1D">
              <w:rPr>
                <w:rFonts w:ascii="Times New Roman" w:hAnsi="Times New Roman" w:cs="Times New Roman"/>
                <w:b/>
                <w:sz w:val="18"/>
                <w:szCs w:val="18"/>
              </w:rPr>
              <w:t>+</w:t>
            </w:r>
          </w:p>
        </w:tc>
        <w:tc>
          <w:tcPr>
            <w:tcW w:w="1134" w:type="dxa"/>
            <w:vAlign w:val="center"/>
          </w:tcPr>
          <w:p w:rsidR="008D3B1D" w:rsidRPr="008D3B1D" w:rsidRDefault="008D3B1D" w:rsidP="00A27729">
            <w:pPr>
              <w:jc w:val="center"/>
              <w:rPr>
                <w:rFonts w:ascii="Times New Roman" w:hAnsi="Times New Roman" w:cs="Times New Roman"/>
                <w:b/>
                <w:sz w:val="18"/>
                <w:szCs w:val="18"/>
              </w:rPr>
            </w:pPr>
            <w:r w:rsidRPr="008D3B1D">
              <w:rPr>
                <w:rFonts w:ascii="Times New Roman" w:hAnsi="Times New Roman" w:cs="Times New Roman"/>
                <w:b/>
                <w:sz w:val="18"/>
                <w:szCs w:val="18"/>
              </w:rPr>
              <w:t>+</w:t>
            </w:r>
          </w:p>
        </w:tc>
        <w:tc>
          <w:tcPr>
            <w:tcW w:w="1134" w:type="dxa"/>
            <w:vAlign w:val="center"/>
          </w:tcPr>
          <w:p w:rsidR="008D3B1D" w:rsidRPr="008D3B1D" w:rsidRDefault="008D3B1D" w:rsidP="00A27729">
            <w:pPr>
              <w:jc w:val="center"/>
              <w:rPr>
                <w:rFonts w:ascii="Times New Roman" w:hAnsi="Times New Roman" w:cs="Times New Roman"/>
                <w:b/>
                <w:sz w:val="18"/>
                <w:szCs w:val="18"/>
              </w:rPr>
            </w:pPr>
            <w:r w:rsidRPr="008D3B1D">
              <w:rPr>
                <w:rFonts w:ascii="Times New Roman" w:hAnsi="Times New Roman" w:cs="Times New Roman"/>
                <w:b/>
                <w:sz w:val="18"/>
                <w:szCs w:val="18"/>
              </w:rPr>
              <w:t>+</w:t>
            </w:r>
          </w:p>
        </w:tc>
      </w:tr>
      <w:tr w:rsidR="008D3B1D" w:rsidRPr="008D3B1D" w:rsidTr="00A27729">
        <w:tc>
          <w:tcPr>
            <w:tcW w:w="709" w:type="dxa"/>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2</w:t>
            </w:r>
          </w:p>
        </w:tc>
        <w:tc>
          <w:tcPr>
            <w:tcW w:w="2411" w:type="dxa"/>
            <w:vAlign w:val="center"/>
          </w:tcPr>
          <w:p w:rsidR="008D3B1D" w:rsidRPr="008D3B1D" w:rsidRDefault="008D3B1D" w:rsidP="00A27729">
            <w:pPr>
              <w:rPr>
                <w:rFonts w:ascii="Times New Roman" w:hAnsi="Times New Roman" w:cs="Times New Roman"/>
                <w:sz w:val="18"/>
                <w:szCs w:val="18"/>
              </w:rPr>
            </w:pPr>
            <w:r w:rsidRPr="008D3B1D">
              <w:rPr>
                <w:rFonts w:ascii="Times New Roman" w:hAnsi="Times New Roman" w:cs="Times New Roman"/>
                <w:sz w:val="18"/>
                <w:szCs w:val="18"/>
              </w:rPr>
              <w:t>Bentuk sel</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basil</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kokus</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basil</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Kokus</w:t>
            </w:r>
          </w:p>
        </w:tc>
      </w:tr>
      <w:tr w:rsidR="008D3B1D" w:rsidRPr="008D3B1D" w:rsidTr="00A27729">
        <w:tc>
          <w:tcPr>
            <w:tcW w:w="709" w:type="dxa"/>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3</w:t>
            </w:r>
          </w:p>
        </w:tc>
        <w:tc>
          <w:tcPr>
            <w:tcW w:w="2411" w:type="dxa"/>
            <w:vAlign w:val="center"/>
          </w:tcPr>
          <w:p w:rsidR="008D3B1D" w:rsidRPr="008D3B1D" w:rsidRDefault="008D3B1D" w:rsidP="00A27729">
            <w:pPr>
              <w:rPr>
                <w:rFonts w:ascii="Times New Roman" w:hAnsi="Times New Roman" w:cs="Times New Roman"/>
                <w:sz w:val="18"/>
                <w:szCs w:val="18"/>
              </w:rPr>
            </w:pPr>
            <w:r w:rsidRPr="008D3B1D">
              <w:rPr>
                <w:rFonts w:ascii="Times New Roman" w:hAnsi="Times New Roman" w:cs="Times New Roman"/>
                <w:sz w:val="18"/>
                <w:szCs w:val="18"/>
              </w:rPr>
              <w:t>Pembentukan spora</w:t>
            </w:r>
          </w:p>
        </w:tc>
        <w:tc>
          <w:tcPr>
            <w:tcW w:w="1134" w:type="dxa"/>
            <w:vAlign w:val="center"/>
          </w:tcPr>
          <w:p w:rsidR="008D3B1D" w:rsidRPr="008D3B1D" w:rsidRDefault="008D3B1D" w:rsidP="00A27729">
            <w:pPr>
              <w:jc w:val="center"/>
              <w:rPr>
                <w:rFonts w:ascii="Times New Roman" w:hAnsi="Times New Roman" w:cs="Times New Roman"/>
                <w:b/>
                <w:sz w:val="18"/>
                <w:szCs w:val="18"/>
              </w:rPr>
            </w:pPr>
            <w:r w:rsidRPr="008D3B1D">
              <w:rPr>
                <w:rFonts w:ascii="Times New Roman" w:hAnsi="Times New Roman" w:cs="Times New Roman"/>
                <w:b/>
                <w:sz w:val="18"/>
                <w:szCs w:val="18"/>
              </w:rPr>
              <w:t>+</w:t>
            </w:r>
          </w:p>
        </w:tc>
        <w:tc>
          <w:tcPr>
            <w:tcW w:w="1134" w:type="dxa"/>
            <w:vAlign w:val="center"/>
          </w:tcPr>
          <w:p w:rsidR="008D3B1D" w:rsidRPr="008D3B1D" w:rsidRDefault="008D3B1D" w:rsidP="00A27729">
            <w:pPr>
              <w:jc w:val="center"/>
              <w:rPr>
                <w:rFonts w:ascii="Times New Roman" w:hAnsi="Times New Roman" w:cs="Times New Roman"/>
                <w:b/>
                <w:sz w:val="18"/>
                <w:szCs w:val="18"/>
              </w:rPr>
            </w:pPr>
            <w:r w:rsidRPr="008D3B1D">
              <w:rPr>
                <w:rFonts w:ascii="Times New Roman" w:hAnsi="Times New Roman" w:cs="Times New Roman"/>
                <w:b/>
                <w:sz w:val="18"/>
                <w:szCs w:val="18"/>
              </w:rPr>
              <w:t>-</w:t>
            </w:r>
          </w:p>
        </w:tc>
        <w:tc>
          <w:tcPr>
            <w:tcW w:w="1134" w:type="dxa"/>
            <w:vAlign w:val="center"/>
          </w:tcPr>
          <w:p w:rsidR="008D3B1D" w:rsidRPr="008D3B1D" w:rsidRDefault="008D3B1D" w:rsidP="00A27729">
            <w:pPr>
              <w:jc w:val="center"/>
              <w:rPr>
                <w:rFonts w:ascii="Times New Roman" w:hAnsi="Times New Roman" w:cs="Times New Roman"/>
                <w:b/>
                <w:sz w:val="18"/>
                <w:szCs w:val="18"/>
              </w:rPr>
            </w:pPr>
            <w:r w:rsidRPr="008D3B1D">
              <w:rPr>
                <w:rFonts w:ascii="Times New Roman" w:hAnsi="Times New Roman" w:cs="Times New Roman"/>
                <w:b/>
                <w:sz w:val="18"/>
                <w:szCs w:val="18"/>
              </w:rPr>
              <w:t>+</w:t>
            </w:r>
          </w:p>
        </w:tc>
        <w:tc>
          <w:tcPr>
            <w:tcW w:w="1134" w:type="dxa"/>
            <w:vAlign w:val="center"/>
          </w:tcPr>
          <w:p w:rsidR="008D3B1D" w:rsidRPr="008D3B1D" w:rsidRDefault="008D3B1D" w:rsidP="00A27729">
            <w:pPr>
              <w:jc w:val="center"/>
              <w:rPr>
                <w:rFonts w:ascii="Times New Roman" w:hAnsi="Times New Roman" w:cs="Times New Roman"/>
                <w:b/>
                <w:sz w:val="18"/>
                <w:szCs w:val="18"/>
              </w:rPr>
            </w:pPr>
            <w:r w:rsidRPr="008D3B1D">
              <w:rPr>
                <w:rFonts w:ascii="Times New Roman" w:hAnsi="Times New Roman" w:cs="Times New Roman"/>
                <w:b/>
                <w:sz w:val="18"/>
                <w:szCs w:val="18"/>
              </w:rPr>
              <w:t>-</w:t>
            </w:r>
          </w:p>
        </w:tc>
      </w:tr>
      <w:tr w:rsidR="008D3B1D" w:rsidRPr="008D3B1D" w:rsidTr="00A27729">
        <w:tc>
          <w:tcPr>
            <w:tcW w:w="709"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4</w:t>
            </w:r>
          </w:p>
        </w:tc>
        <w:tc>
          <w:tcPr>
            <w:tcW w:w="2411" w:type="dxa"/>
            <w:vAlign w:val="center"/>
          </w:tcPr>
          <w:p w:rsidR="008D3B1D" w:rsidRPr="008D3B1D" w:rsidRDefault="008D3B1D" w:rsidP="00A27729">
            <w:pPr>
              <w:rPr>
                <w:rFonts w:ascii="Times New Roman" w:hAnsi="Times New Roman" w:cs="Times New Roman"/>
                <w:sz w:val="18"/>
                <w:szCs w:val="18"/>
              </w:rPr>
            </w:pPr>
            <w:r w:rsidRPr="008D3B1D">
              <w:rPr>
                <w:rFonts w:ascii="Times New Roman" w:hAnsi="Times New Roman" w:cs="Times New Roman"/>
                <w:sz w:val="18"/>
                <w:szCs w:val="18"/>
              </w:rPr>
              <w:t>TSI:</w:t>
            </w:r>
          </w:p>
          <w:p w:rsidR="008D3B1D" w:rsidRPr="008D3B1D" w:rsidRDefault="008D3B1D" w:rsidP="00A27729">
            <w:pPr>
              <w:rPr>
                <w:rFonts w:ascii="Times New Roman" w:hAnsi="Times New Roman" w:cs="Times New Roman"/>
                <w:sz w:val="18"/>
                <w:szCs w:val="18"/>
              </w:rPr>
            </w:pPr>
            <w:r w:rsidRPr="008D3B1D">
              <w:rPr>
                <w:rFonts w:ascii="Times New Roman" w:hAnsi="Times New Roman" w:cs="Times New Roman"/>
                <w:sz w:val="18"/>
                <w:szCs w:val="18"/>
              </w:rPr>
              <w:t>Lereng/dasar</w:t>
            </w:r>
          </w:p>
          <w:p w:rsidR="008D3B1D" w:rsidRPr="008D3B1D" w:rsidRDefault="008D3B1D" w:rsidP="00A27729">
            <w:pPr>
              <w:rPr>
                <w:rFonts w:ascii="Times New Roman" w:hAnsi="Times New Roman" w:cs="Times New Roman"/>
                <w:sz w:val="18"/>
                <w:szCs w:val="18"/>
              </w:rPr>
            </w:pPr>
            <w:r w:rsidRPr="008D3B1D">
              <w:rPr>
                <w:rFonts w:ascii="Times New Roman" w:hAnsi="Times New Roman" w:cs="Times New Roman"/>
                <w:sz w:val="18"/>
                <w:szCs w:val="18"/>
              </w:rPr>
              <w:t>H</w:t>
            </w:r>
            <w:r w:rsidRPr="008D3B1D">
              <w:rPr>
                <w:rFonts w:ascii="Times New Roman" w:hAnsi="Times New Roman" w:cs="Times New Roman"/>
                <w:sz w:val="18"/>
                <w:szCs w:val="18"/>
                <w:vertAlign w:val="subscript"/>
              </w:rPr>
              <w:t>2</w:t>
            </w:r>
            <w:r w:rsidRPr="008D3B1D">
              <w:rPr>
                <w:rFonts w:ascii="Times New Roman" w:hAnsi="Times New Roman" w:cs="Times New Roman"/>
                <w:sz w:val="18"/>
                <w:szCs w:val="18"/>
              </w:rPr>
              <w:t>S/gas</w:t>
            </w:r>
          </w:p>
        </w:tc>
        <w:tc>
          <w:tcPr>
            <w:tcW w:w="1134" w:type="dxa"/>
          </w:tcPr>
          <w:p w:rsidR="008D3B1D" w:rsidRPr="008D3B1D" w:rsidRDefault="008D3B1D" w:rsidP="00A27729">
            <w:pPr>
              <w:jc w:val="center"/>
              <w:rPr>
                <w:rFonts w:ascii="Times New Roman" w:hAnsi="Times New Roman" w:cs="Times New Roman"/>
                <w:sz w:val="18"/>
                <w:szCs w:val="18"/>
              </w:rPr>
            </w:pPr>
          </w:p>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 xml:space="preserve">b/a   </w:t>
            </w:r>
          </w:p>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tcPr>
          <w:p w:rsidR="008D3B1D" w:rsidRPr="008D3B1D" w:rsidRDefault="008D3B1D" w:rsidP="00A27729">
            <w:pPr>
              <w:jc w:val="center"/>
              <w:rPr>
                <w:rFonts w:ascii="Times New Roman" w:hAnsi="Times New Roman" w:cs="Times New Roman"/>
                <w:sz w:val="18"/>
                <w:szCs w:val="18"/>
              </w:rPr>
            </w:pPr>
          </w:p>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a/a</w:t>
            </w:r>
          </w:p>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 xml:space="preserve"> -/-</w:t>
            </w:r>
          </w:p>
        </w:tc>
        <w:tc>
          <w:tcPr>
            <w:tcW w:w="1134" w:type="dxa"/>
          </w:tcPr>
          <w:p w:rsidR="008D3B1D" w:rsidRPr="008D3B1D" w:rsidRDefault="008D3B1D" w:rsidP="00A27729">
            <w:pPr>
              <w:jc w:val="center"/>
              <w:rPr>
                <w:rFonts w:ascii="Times New Roman" w:hAnsi="Times New Roman" w:cs="Times New Roman"/>
                <w:sz w:val="18"/>
                <w:szCs w:val="18"/>
              </w:rPr>
            </w:pPr>
          </w:p>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 xml:space="preserve">b/a </w:t>
            </w:r>
          </w:p>
          <w:p w:rsidR="008D3B1D" w:rsidRPr="008D3B1D" w:rsidRDefault="008D3B1D" w:rsidP="00A27729">
            <w:pPr>
              <w:rPr>
                <w:rFonts w:ascii="Times New Roman" w:hAnsi="Times New Roman" w:cs="Times New Roman"/>
                <w:sz w:val="18"/>
                <w:szCs w:val="18"/>
              </w:rPr>
            </w:pPr>
            <w:r w:rsidRPr="008D3B1D">
              <w:rPr>
                <w:rFonts w:ascii="Times New Roman" w:hAnsi="Times New Roman" w:cs="Times New Roman"/>
                <w:sz w:val="18"/>
                <w:szCs w:val="18"/>
              </w:rPr>
              <w:t xml:space="preserve">       -/-</w:t>
            </w:r>
          </w:p>
        </w:tc>
        <w:tc>
          <w:tcPr>
            <w:tcW w:w="1134" w:type="dxa"/>
          </w:tcPr>
          <w:p w:rsidR="008D3B1D" w:rsidRPr="008D3B1D" w:rsidRDefault="008D3B1D" w:rsidP="00A27729">
            <w:pPr>
              <w:jc w:val="center"/>
              <w:rPr>
                <w:rFonts w:ascii="Times New Roman" w:hAnsi="Times New Roman" w:cs="Times New Roman"/>
                <w:sz w:val="18"/>
                <w:szCs w:val="18"/>
              </w:rPr>
            </w:pPr>
          </w:p>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a/a</w:t>
            </w:r>
          </w:p>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r>
      <w:tr w:rsidR="008D3B1D" w:rsidRPr="008D3B1D" w:rsidTr="00A27729">
        <w:tc>
          <w:tcPr>
            <w:tcW w:w="709"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5</w:t>
            </w:r>
          </w:p>
        </w:tc>
        <w:tc>
          <w:tcPr>
            <w:tcW w:w="2411" w:type="dxa"/>
          </w:tcPr>
          <w:p w:rsidR="008D3B1D" w:rsidRPr="008D3B1D" w:rsidRDefault="008D3B1D" w:rsidP="00A27729">
            <w:pPr>
              <w:jc w:val="both"/>
              <w:rPr>
                <w:rFonts w:ascii="Times New Roman" w:hAnsi="Times New Roman" w:cs="Times New Roman"/>
                <w:sz w:val="18"/>
                <w:szCs w:val="18"/>
              </w:rPr>
            </w:pPr>
            <w:r w:rsidRPr="008D3B1D">
              <w:rPr>
                <w:rFonts w:ascii="Times New Roman" w:hAnsi="Times New Roman" w:cs="Times New Roman"/>
                <w:sz w:val="18"/>
                <w:szCs w:val="18"/>
              </w:rPr>
              <w:t>Simon citrate</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r>
      <w:tr w:rsidR="008D3B1D" w:rsidRPr="008D3B1D" w:rsidTr="00A27729">
        <w:tc>
          <w:tcPr>
            <w:tcW w:w="709"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6</w:t>
            </w:r>
          </w:p>
        </w:tc>
        <w:tc>
          <w:tcPr>
            <w:tcW w:w="2411" w:type="dxa"/>
          </w:tcPr>
          <w:p w:rsidR="008D3B1D" w:rsidRPr="008D3B1D" w:rsidRDefault="008D3B1D" w:rsidP="00A27729">
            <w:pPr>
              <w:jc w:val="both"/>
              <w:rPr>
                <w:rFonts w:ascii="Times New Roman" w:hAnsi="Times New Roman" w:cs="Times New Roman"/>
                <w:sz w:val="18"/>
                <w:szCs w:val="18"/>
              </w:rPr>
            </w:pPr>
            <w:r w:rsidRPr="008D3B1D">
              <w:rPr>
                <w:rFonts w:ascii="Times New Roman" w:hAnsi="Times New Roman" w:cs="Times New Roman"/>
                <w:sz w:val="18"/>
                <w:szCs w:val="18"/>
              </w:rPr>
              <w:t>Urea</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r>
      <w:tr w:rsidR="008D3B1D" w:rsidRPr="008D3B1D" w:rsidTr="00A27729">
        <w:tc>
          <w:tcPr>
            <w:tcW w:w="709"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7</w:t>
            </w:r>
          </w:p>
        </w:tc>
        <w:tc>
          <w:tcPr>
            <w:tcW w:w="2411" w:type="dxa"/>
          </w:tcPr>
          <w:p w:rsidR="008D3B1D" w:rsidRPr="008D3B1D" w:rsidRDefault="008D3B1D" w:rsidP="00A27729">
            <w:pPr>
              <w:jc w:val="both"/>
              <w:rPr>
                <w:rFonts w:ascii="Times New Roman" w:hAnsi="Times New Roman" w:cs="Times New Roman"/>
                <w:sz w:val="18"/>
                <w:szCs w:val="18"/>
              </w:rPr>
            </w:pPr>
            <w:r w:rsidRPr="008D3B1D">
              <w:rPr>
                <w:rFonts w:ascii="Times New Roman" w:hAnsi="Times New Roman" w:cs="Times New Roman"/>
                <w:sz w:val="18"/>
                <w:szCs w:val="18"/>
              </w:rPr>
              <w:t>Motilitas</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r>
      <w:tr w:rsidR="008D3B1D" w:rsidRPr="008D3B1D" w:rsidTr="00A27729">
        <w:tc>
          <w:tcPr>
            <w:tcW w:w="709"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8</w:t>
            </w:r>
          </w:p>
        </w:tc>
        <w:tc>
          <w:tcPr>
            <w:tcW w:w="2411" w:type="dxa"/>
          </w:tcPr>
          <w:p w:rsidR="008D3B1D" w:rsidRPr="008D3B1D" w:rsidRDefault="008D3B1D" w:rsidP="00A27729">
            <w:pPr>
              <w:jc w:val="both"/>
              <w:rPr>
                <w:rFonts w:ascii="Times New Roman" w:hAnsi="Times New Roman" w:cs="Times New Roman"/>
                <w:sz w:val="18"/>
                <w:szCs w:val="18"/>
              </w:rPr>
            </w:pPr>
            <w:r w:rsidRPr="008D3B1D">
              <w:rPr>
                <w:rFonts w:ascii="Times New Roman" w:hAnsi="Times New Roman" w:cs="Times New Roman"/>
                <w:sz w:val="18"/>
                <w:szCs w:val="18"/>
              </w:rPr>
              <w:t>Glukosa</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r>
      <w:tr w:rsidR="008D3B1D" w:rsidRPr="008D3B1D" w:rsidTr="00A27729">
        <w:tc>
          <w:tcPr>
            <w:tcW w:w="709"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9</w:t>
            </w:r>
          </w:p>
        </w:tc>
        <w:tc>
          <w:tcPr>
            <w:tcW w:w="2411" w:type="dxa"/>
          </w:tcPr>
          <w:p w:rsidR="008D3B1D" w:rsidRPr="008D3B1D" w:rsidRDefault="008D3B1D" w:rsidP="00A27729">
            <w:pPr>
              <w:jc w:val="both"/>
              <w:rPr>
                <w:rFonts w:ascii="Times New Roman" w:hAnsi="Times New Roman" w:cs="Times New Roman"/>
                <w:sz w:val="18"/>
                <w:szCs w:val="18"/>
              </w:rPr>
            </w:pPr>
            <w:r w:rsidRPr="008D3B1D">
              <w:rPr>
                <w:rFonts w:ascii="Times New Roman" w:hAnsi="Times New Roman" w:cs="Times New Roman"/>
                <w:sz w:val="18"/>
                <w:szCs w:val="18"/>
              </w:rPr>
              <w:t>Sukrosa</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r>
      <w:tr w:rsidR="008D3B1D" w:rsidRPr="008D3B1D" w:rsidTr="00A27729">
        <w:tc>
          <w:tcPr>
            <w:tcW w:w="709"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10</w:t>
            </w:r>
          </w:p>
        </w:tc>
        <w:tc>
          <w:tcPr>
            <w:tcW w:w="2411" w:type="dxa"/>
          </w:tcPr>
          <w:p w:rsidR="008D3B1D" w:rsidRPr="008D3B1D" w:rsidRDefault="008D3B1D" w:rsidP="00A27729">
            <w:pPr>
              <w:jc w:val="both"/>
              <w:rPr>
                <w:rFonts w:ascii="Times New Roman" w:hAnsi="Times New Roman" w:cs="Times New Roman"/>
                <w:sz w:val="18"/>
                <w:szCs w:val="18"/>
              </w:rPr>
            </w:pPr>
            <w:r w:rsidRPr="008D3B1D">
              <w:rPr>
                <w:rFonts w:ascii="Times New Roman" w:hAnsi="Times New Roman" w:cs="Times New Roman"/>
                <w:sz w:val="18"/>
                <w:szCs w:val="18"/>
              </w:rPr>
              <w:t>Laktosa</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r>
      <w:tr w:rsidR="008D3B1D" w:rsidRPr="008D3B1D" w:rsidTr="00A27729">
        <w:tc>
          <w:tcPr>
            <w:tcW w:w="709"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11</w:t>
            </w:r>
          </w:p>
        </w:tc>
        <w:tc>
          <w:tcPr>
            <w:tcW w:w="2411" w:type="dxa"/>
          </w:tcPr>
          <w:p w:rsidR="008D3B1D" w:rsidRPr="008D3B1D" w:rsidRDefault="008D3B1D" w:rsidP="00A27729">
            <w:pPr>
              <w:jc w:val="both"/>
              <w:rPr>
                <w:rFonts w:ascii="Times New Roman" w:hAnsi="Times New Roman" w:cs="Times New Roman"/>
                <w:sz w:val="18"/>
                <w:szCs w:val="18"/>
              </w:rPr>
            </w:pPr>
            <w:r w:rsidRPr="008D3B1D">
              <w:rPr>
                <w:rFonts w:ascii="Times New Roman" w:hAnsi="Times New Roman" w:cs="Times New Roman"/>
                <w:sz w:val="18"/>
                <w:szCs w:val="18"/>
              </w:rPr>
              <w:t>Maltosa</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r>
      <w:tr w:rsidR="008D3B1D" w:rsidRPr="008D3B1D" w:rsidTr="00A27729">
        <w:tc>
          <w:tcPr>
            <w:tcW w:w="709"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12</w:t>
            </w:r>
          </w:p>
        </w:tc>
        <w:tc>
          <w:tcPr>
            <w:tcW w:w="2411" w:type="dxa"/>
          </w:tcPr>
          <w:p w:rsidR="008D3B1D" w:rsidRPr="008D3B1D" w:rsidRDefault="008D3B1D" w:rsidP="00A27729">
            <w:pPr>
              <w:jc w:val="both"/>
              <w:rPr>
                <w:rFonts w:ascii="Times New Roman" w:hAnsi="Times New Roman" w:cs="Times New Roman"/>
                <w:sz w:val="18"/>
                <w:szCs w:val="18"/>
              </w:rPr>
            </w:pPr>
            <w:r w:rsidRPr="008D3B1D">
              <w:rPr>
                <w:rFonts w:ascii="Times New Roman" w:hAnsi="Times New Roman" w:cs="Times New Roman"/>
                <w:sz w:val="18"/>
                <w:szCs w:val="18"/>
              </w:rPr>
              <w:t>Manitol</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r>
      <w:tr w:rsidR="008D3B1D" w:rsidRPr="008D3B1D" w:rsidTr="00A27729">
        <w:tc>
          <w:tcPr>
            <w:tcW w:w="709"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13</w:t>
            </w:r>
          </w:p>
        </w:tc>
        <w:tc>
          <w:tcPr>
            <w:tcW w:w="2411" w:type="dxa"/>
          </w:tcPr>
          <w:p w:rsidR="008D3B1D" w:rsidRPr="008D3B1D" w:rsidRDefault="008D3B1D" w:rsidP="00A27729">
            <w:pPr>
              <w:jc w:val="both"/>
              <w:rPr>
                <w:rFonts w:ascii="Times New Roman" w:hAnsi="Times New Roman" w:cs="Times New Roman"/>
                <w:sz w:val="18"/>
                <w:szCs w:val="18"/>
              </w:rPr>
            </w:pPr>
            <w:r w:rsidRPr="008D3B1D">
              <w:rPr>
                <w:rFonts w:ascii="Times New Roman" w:hAnsi="Times New Roman" w:cs="Times New Roman"/>
                <w:sz w:val="18"/>
                <w:szCs w:val="18"/>
              </w:rPr>
              <w:t>Indol</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r>
      <w:tr w:rsidR="008D3B1D" w:rsidRPr="008D3B1D" w:rsidTr="00A27729">
        <w:tc>
          <w:tcPr>
            <w:tcW w:w="709"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14</w:t>
            </w:r>
          </w:p>
        </w:tc>
        <w:tc>
          <w:tcPr>
            <w:tcW w:w="2411" w:type="dxa"/>
          </w:tcPr>
          <w:p w:rsidR="008D3B1D" w:rsidRPr="008D3B1D" w:rsidRDefault="008D3B1D" w:rsidP="00A27729">
            <w:pPr>
              <w:jc w:val="both"/>
              <w:rPr>
                <w:rFonts w:ascii="Times New Roman" w:hAnsi="Times New Roman" w:cs="Times New Roman"/>
                <w:sz w:val="18"/>
                <w:szCs w:val="18"/>
              </w:rPr>
            </w:pPr>
            <w:r w:rsidRPr="008D3B1D">
              <w:rPr>
                <w:rFonts w:ascii="Times New Roman" w:hAnsi="Times New Roman" w:cs="Times New Roman"/>
                <w:sz w:val="18"/>
                <w:szCs w:val="18"/>
              </w:rPr>
              <w:t>Hidrolisis pati</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r>
      <w:tr w:rsidR="008D3B1D" w:rsidRPr="008D3B1D" w:rsidTr="00A27729">
        <w:tc>
          <w:tcPr>
            <w:tcW w:w="709"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15</w:t>
            </w:r>
          </w:p>
        </w:tc>
        <w:tc>
          <w:tcPr>
            <w:tcW w:w="2411" w:type="dxa"/>
          </w:tcPr>
          <w:p w:rsidR="008D3B1D" w:rsidRPr="008D3B1D" w:rsidRDefault="008D3B1D" w:rsidP="00A27729">
            <w:pPr>
              <w:jc w:val="both"/>
              <w:rPr>
                <w:rFonts w:ascii="Times New Roman" w:hAnsi="Times New Roman" w:cs="Times New Roman"/>
                <w:sz w:val="18"/>
                <w:szCs w:val="18"/>
              </w:rPr>
            </w:pPr>
            <w:r w:rsidRPr="008D3B1D">
              <w:rPr>
                <w:rFonts w:ascii="Times New Roman" w:hAnsi="Times New Roman" w:cs="Times New Roman"/>
                <w:sz w:val="18"/>
                <w:szCs w:val="18"/>
              </w:rPr>
              <w:t>Mr/Vp</w:t>
            </w:r>
          </w:p>
        </w:tc>
        <w:tc>
          <w:tcPr>
            <w:tcW w:w="1134" w:type="dxa"/>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r>
      <w:tr w:rsidR="008D3B1D" w:rsidRPr="008D3B1D" w:rsidTr="00A27729">
        <w:tc>
          <w:tcPr>
            <w:tcW w:w="709"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16</w:t>
            </w:r>
          </w:p>
        </w:tc>
        <w:tc>
          <w:tcPr>
            <w:tcW w:w="2411" w:type="dxa"/>
          </w:tcPr>
          <w:p w:rsidR="008D3B1D" w:rsidRPr="008D3B1D" w:rsidRDefault="008D3B1D" w:rsidP="00A27729">
            <w:pPr>
              <w:jc w:val="both"/>
              <w:rPr>
                <w:rFonts w:ascii="Times New Roman" w:hAnsi="Times New Roman" w:cs="Times New Roman"/>
                <w:sz w:val="18"/>
                <w:szCs w:val="18"/>
              </w:rPr>
            </w:pPr>
            <w:r w:rsidRPr="008D3B1D">
              <w:rPr>
                <w:rFonts w:ascii="Times New Roman" w:hAnsi="Times New Roman" w:cs="Times New Roman"/>
                <w:sz w:val="18"/>
                <w:szCs w:val="18"/>
              </w:rPr>
              <w:t>Katalase</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c>
          <w:tcPr>
            <w:tcW w:w="1134" w:type="dxa"/>
            <w:vAlign w:val="center"/>
          </w:tcPr>
          <w:p w:rsidR="008D3B1D" w:rsidRPr="008D3B1D" w:rsidRDefault="008D3B1D" w:rsidP="00A27729">
            <w:pPr>
              <w:jc w:val="center"/>
              <w:rPr>
                <w:rFonts w:ascii="Times New Roman" w:hAnsi="Times New Roman" w:cs="Times New Roman"/>
                <w:sz w:val="18"/>
                <w:szCs w:val="18"/>
              </w:rPr>
            </w:pPr>
            <w:r w:rsidRPr="008D3B1D">
              <w:rPr>
                <w:rFonts w:ascii="Times New Roman" w:hAnsi="Times New Roman" w:cs="Times New Roman"/>
                <w:sz w:val="18"/>
                <w:szCs w:val="18"/>
              </w:rPr>
              <w:t>+</w:t>
            </w:r>
          </w:p>
        </w:tc>
      </w:tr>
    </w:tbl>
    <w:p w:rsidR="008D3B1D" w:rsidRPr="00C17937" w:rsidRDefault="008D3B1D" w:rsidP="008D3B1D">
      <w:pPr>
        <w:jc w:val="both"/>
        <w:rPr>
          <w:rFonts w:ascii="Times New Roman" w:hAnsi="Times New Roman" w:cs="Times New Roman"/>
          <w:sz w:val="24"/>
          <w:szCs w:val="24"/>
        </w:rPr>
      </w:pPr>
      <w:r>
        <w:rPr>
          <w:rFonts w:ascii="Times New Roman" w:hAnsi="Times New Roman" w:cs="Times New Roman"/>
          <w:noProof/>
        </w:rPr>
        <w:drawing>
          <wp:anchor distT="0" distB="0" distL="114300" distR="114300" simplePos="0" relativeHeight="251698176" behindDoc="1" locked="0" layoutInCell="1" allowOverlap="1">
            <wp:simplePos x="0" y="0"/>
            <wp:positionH relativeFrom="column">
              <wp:posOffset>18568</wp:posOffset>
            </wp:positionH>
            <wp:positionV relativeFrom="paragraph">
              <wp:posOffset>320017</wp:posOffset>
            </wp:positionV>
            <wp:extent cx="4568634" cy="1388125"/>
            <wp:effectExtent l="19050" t="0" r="3366" b="0"/>
            <wp:wrapNone/>
            <wp:docPr id="5" name="Picture 1" descr="D:\A. TESIS\gambar o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 TESIS\gambar ok 2.png"/>
                    <pic:cNvPicPr>
                      <a:picLocks noChangeAspect="1" noChangeArrowheads="1"/>
                    </pic:cNvPicPr>
                  </pic:nvPicPr>
                  <pic:blipFill>
                    <a:blip r:embed="rId9"/>
                    <a:srcRect/>
                    <a:stretch>
                      <a:fillRect/>
                    </a:stretch>
                  </pic:blipFill>
                  <pic:spPr bwMode="auto">
                    <a:xfrm>
                      <a:off x="0" y="0"/>
                      <a:ext cx="4565650" cy="1387218"/>
                    </a:xfrm>
                    <a:prstGeom prst="rect">
                      <a:avLst/>
                    </a:prstGeom>
                    <a:noFill/>
                    <a:ln w="9525">
                      <a:noFill/>
                      <a:miter lim="800000"/>
                      <a:headEnd/>
                      <a:tailEnd/>
                    </a:ln>
                  </pic:spPr>
                </pic:pic>
              </a:graphicData>
            </a:graphic>
          </wp:anchor>
        </w:drawing>
      </w:r>
      <w:r w:rsidRPr="004E194E">
        <w:rPr>
          <w:rFonts w:ascii="Times New Roman" w:hAnsi="Times New Roman" w:cs="Times New Roman"/>
        </w:rPr>
        <w:t>Keterangan: a = asam, b = basa, Mr = metil red, Vp = voges proskauer</w:t>
      </w:r>
      <w:r w:rsidRPr="00C17937">
        <w:rPr>
          <w:rFonts w:ascii="Times New Roman" w:hAnsi="Times New Roman" w:cs="Times New Roman"/>
          <w:sz w:val="24"/>
          <w:szCs w:val="24"/>
        </w:rPr>
        <w:t xml:space="preserve">. </w:t>
      </w:r>
    </w:p>
    <w:p w:rsidR="000D1E3E" w:rsidRDefault="000D1E3E" w:rsidP="00EA218A">
      <w:pPr>
        <w:ind w:left="993" w:hanging="1276"/>
        <w:jc w:val="both"/>
        <w:rPr>
          <w:rFonts w:ascii="Times New Roman" w:hAnsi="Times New Roman" w:cs="Times New Roman"/>
          <w:sz w:val="24"/>
          <w:szCs w:val="24"/>
        </w:rPr>
      </w:pPr>
    </w:p>
    <w:p w:rsidR="00C60880" w:rsidRDefault="00C60880" w:rsidP="00F30BBA">
      <w:pPr>
        <w:autoSpaceDE w:val="0"/>
        <w:autoSpaceDN w:val="0"/>
        <w:adjustRightInd w:val="0"/>
        <w:spacing w:after="0" w:line="360" w:lineRule="auto"/>
        <w:jc w:val="both"/>
        <w:rPr>
          <w:rFonts w:ascii="Times New Roman" w:hAnsi="Times New Roman" w:cs="Times New Roman"/>
          <w:sz w:val="24"/>
          <w:szCs w:val="24"/>
        </w:rPr>
      </w:pPr>
    </w:p>
    <w:p w:rsidR="00C60880" w:rsidRDefault="00C60880" w:rsidP="00F30BBA">
      <w:pPr>
        <w:autoSpaceDE w:val="0"/>
        <w:autoSpaceDN w:val="0"/>
        <w:adjustRightInd w:val="0"/>
        <w:spacing w:after="0" w:line="360" w:lineRule="auto"/>
        <w:jc w:val="both"/>
        <w:rPr>
          <w:rFonts w:ascii="Times New Roman" w:hAnsi="Times New Roman" w:cs="Times New Roman"/>
          <w:sz w:val="24"/>
          <w:szCs w:val="24"/>
        </w:rPr>
      </w:pPr>
    </w:p>
    <w:p w:rsidR="00192A69" w:rsidRDefault="00192A69" w:rsidP="00F30BBA">
      <w:pPr>
        <w:autoSpaceDE w:val="0"/>
        <w:autoSpaceDN w:val="0"/>
        <w:adjustRightInd w:val="0"/>
        <w:spacing w:after="0" w:line="360" w:lineRule="auto"/>
        <w:jc w:val="both"/>
        <w:rPr>
          <w:rFonts w:ascii="Times New Roman" w:hAnsi="Times New Roman" w:cs="Times New Roman"/>
          <w:sz w:val="24"/>
          <w:szCs w:val="24"/>
        </w:rPr>
      </w:pPr>
    </w:p>
    <w:p w:rsidR="00192A69" w:rsidRDefault="00192A69" w:rsidP="00F30BBA">
      <w:pPr>
        <w:autoSpaceDE w:val="0"/>
        <w:autoSpaceDN w:val="0"/>
        <w:adjustRightInd w:val="0"/>
        <w:spacing w:after="0" w:line="360" w:lineRule="auto"/>
        <w:jc w:val="both"/>
        <w:rPr>
          <w:rFonts w:ascii="Times New Roman" w:hAnsi="Times New Roman" w:cs="Times New Roman"/>
          <w:sz w:val="24"/>
          <w:szCs w:val="24"/>
        </w:rPr>
      </w:pPr>
    </w:p>
    <w:p w:rsidR="00192A69" w:rsidRDefault="00192A69" w:rsidP="00192A69">
      <w:pPr>
        <w:spacing w:after="0" w:line="240" w:lineRule="auto"/>
        <w:ind w:left="1134" w:hanging="1134"/>
        <w:rPr>
          <w:rFonts w:ascii="Times New Roman" w:hAnsi="Times New Roman" w:cs="Times New Roman"/>
          <w:sz w:val="24"/>
          <w:szCs w:val="24"/>
        </w:rPr>
      </w:pPr>
      <w:r w:rsidRPr="000D1E3E">
        <w:rPr>
          <w:rFonts w:ascii="Times New Roman" w:hAnsi="Times New Roman" w:cs="Times New Roman"/>
          <w:b/>
          <w:sz w:val="24"/>
          <w:szCs w:val="24"/>
        </w:rPr>
        <w:t>Gambar 1</w:t>
      </w:r>
      <w:r>
        <w:rPr>
          <w:rFonts w:ascii="Times New Roman" w:hAnsi="Times New Roman" w:cs="Times New Roman"/>
          <w:sz w:val="24"/>
          <w:szCs w:val="24"/>
        </w:rPr>
        <w:t>. Sel bakteri Gram po</w:t>
      </w:r>
      <w:r w:rsidR="008D3B1D">
        <w:rPr>
          <w:rFonts w:ascii="Times New Roman" w:hAnsi="Times New Roman" w:cs="Times New Roman"/>
          <w:sz w:val="24"/>
          <w:szCs w:val="24"/>
        </w:rPr>
        <w:t>sitif isolat KC3 bentuk basil (A) dan isolat BC4 bentuk kokus (B</w:t>
      </w:r>
      <w:r>
        <w:rPr>
          <w:rFonts w:ascii="Times New Roman" w:hAnsi="Times New Roman" w:cs="Times New Roman"/>
          <w:sz w:val="24"/>
          <w:szCs w:val="24"/>
        </w:rPr>
        <w:t>)</w:t>
      </w:r>
    </w:p>
    <w:p w:rsidR="005F2097" w:rsidRDefault="005F2097" w:rsidP="00F30BBA">
      <w:pPr>
        <w:autoSpaceDE w:val="0"/>
        <w:autoSpaceDN w:val="0"/>
        <w:adjustRightInd w:val="0"/>
        <w:spacing w:after="0" w:line="360" w:lineRule="auto"/>
        <w:jc w:val="both"/>
        <w:rPr>
          <w:rFonts w:ascii="Times New Roman" w:hAnsi="Times New Roman" w:cs="Times New Roman"/>
          <w:sz w:val="24"/>
          <w:szCs w:val="24"/>
        </w:rPr>
      </w:pPr>
    </w:p>
    <w:p w:rsidR="00415BA9" w:rsidRPr="005A5B0E" w:rsidRDefault="0044612C" w:rsidP="005A5B0E">
      <w:pPr>
        <w:spacing w:after="0" w:line="360" w:lineRule="auto"/>
        <w:rPr>
          <w:rFonts w:ascii="Times New Roman" w:hAnsi="Times New Roman" w:cs="Times New Roman"/>
          <w:b/>
          <w:sz w:val="24"/>
          <w:szCs w:val="24"/>
        </w:rPr>
      </w:pPr>
      <w:r w:rsidRPr="005A5B0E">
        <w:rPr>
          <w:rFonts w:ascii="Times New Roman" w:hAnsi="Times New Roman" w:cs="Times New Roman"/>
          <w:b/>
          <w:sz w:val="24"/>
          <w:szCs w:val="24"/>
        </w:rPr>
        <w:t>Analisis m</w:t>
      </w:r>
      <w:r w:rsidR="00415BA9" w:rsidRPr="005A5B0E">
        <w:rPr>
          <w:rFonts w:ascii="Times New Roman" w:hAnsi="Times New Roman" w:cs="Times New Roman"/>
          <w:b/>
          <w:sz w:val="24"/>
          <w:szCs w:val="24"/>
        </w:rPr>
        <w:t>olekuler</w:t>
      </w:r>
      <w:r w:rsidRPr="005A5B0E">
        <w:rPr>
          <w:rFonts w:ascii="Times New Roman" w:hAnsi="Times New Roman" w:cs="Times New Roman"/>
          <w:b/>
          <w:sz w:val="24"/>
          <w:szCs w:val="24"/>
        </w:rPr>
        <w:t xml:space="preserve"> isolat bakteri e</w:t>
      </w:r>
      <w:r w:rsidR="00F30BBA" w:rsidRPr="005A5B0E">
        <w:rPr>
          <w:rFonts w:ascii="Times New Roman" w:hAnsi="Times New Roman" w:cs="Times New Roman"/>
          <w:b/>
          <w:sz w:val="24"/>
          <w:szCs w:val="24"/>
        </w:rPr>
        <w:t>ndofit</w:t>
      </w:r>
    </w:p>
    <w:p w:rsidR="00095064" w:rsidRDefault="00415BA9" w:rsidP="005A5B0E">
      <w:pPr>
        <w:spacing w:after="0" w:line="360" w:lineRule="auto"/>
        <w:ind w:firstLine="720"/>
        <w:jc w:val="both"/>
        <w:rPr>
          <w:rFonts w:ascii="Times New Roman" w:hAnsi="Times New Roman" w:cs="Times New Roman"/>
          <w:noProof/>
          <w:sz w:val="24"/>
          <w:szCs w:val="24"/>
        </w:rPr>
      </w:pPr>
      <w:r w:rsidRPr="00415BA9">
        <w:rPr>
          <w:rFonts w:ascii="Times New Roman" w:hAnsi="Times New Roman" w:cs="Times New Roman"/>
          <w:sz w:val="24"/>
          <w:szCs w:val="24"/>
        </w:rPr>
        <w:t>Hasil penelitian  memperlihatkan adanya pita  DNA penyandi gen 16S rRNA  dengan ukuran ± 1324 bp setelah diba</w:t>
      </w:r>
      <w:r w:rsidR="009C7329">
        <w:rPr>
          <w:rFonts w:ascii="Times New Roman" w:hAnsi="Times New Roman" w:cs="Times New Roman"/>
          <w:sz w:val="24"/>
          <w:szCs w:val="24"/>
        </w:rPr>
        <w:t>ndingkan dengan DNA marker (100</w:t>
      </w:r>
      <w:r w:rsidRPr="00415BA9">
        <w:rPr>
          <w:rFonts w:ascii="Times New Roman" w:hAnsi="Times New Roman" w:cs="Times New Roman"/>
          <w:sz w:val="24"/>
          <w:szCs w:val="24"/>
        </w:rPr>
        <w:t xml:space="preserve"> bp DNA ladder) (Gambar</w:t>
      </w:r>
      <w:r w:rsidR="00192A69">
        <w:rPr>
          <w:rFonts w:ascii="Times New Roman" w:hAnsi="Times New Roman" w:cs="Times New Roman"/>
          <w:sz w:val="24"/>
          <w:szCs w:val="24"/>
        </w:rPr>
        <w:t xml:space="preserve"> 2</w:t>
      </w:r>
      <w:r w:rsidRPr="00415BA9">
        <w:rPr>
          <w:rFonts w:ascii="Times New Roman" w:hAnsi="Times New Roman" w:cs="Times New Roman"/>
          <w:sz w:val="24"/>
          <w:szCs w:val="24"/>
        </w:rPr>
        <w:t>).</w:t>
      </w:r>
      <w:r w:rsidR="00A20A67" w:rsidRPr="00A20A67">
        <w:rPr>
          <w:rFonts w:ascii="Times New Roman" w:hAnsi="Times New Roman" w:cs="Times New Roman"/>
          <w:noProof/>
          <w:sz w:val="24"/>
          <w:szCs w:val="24"/>
        </w:rPr>
        <w:t xml:space="preserve"> </w:t>
      </w:r>
    </w:p>
    <w:p w:rsidR="00F30BBA" w:rsidRDefault="00D35D22" w:rsidP="00095064">
      <w:pPr>
        <w:spacing w:after="0"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7.95pt;margin-top:13.6pt;width:312.4pt;height:22.55pt;z-index:251683840;mso-width-relative:margin;mso-height-relative:margin" strokecolor="white [3212]">
            <v:textbox>
              <w:txbxContent>
                <w:p w:rsidR="00A27729" w:rsidRDefault="00A27729" w:rsidP="00F30BBA">
                  <w:r>
                    <w:t xml:space="preserve">  M     1      2      3      4     5      6      7      8     9     10    11   12   13   M</w:t>
                  </w:r>
                </w:p>
              </w:txbxContent>
            </v:textbox>
          </v:shape>
        </w:pict>
      </w:r>
      <w:r w:rsidR="00F30BBA">
        <w:rPr>
          <w:rFonts w:ascii="Times New Roman" w:hAnsi="Times New Roman" w:cs="Times New Roman"/>
          <w:noProof/>
          <w:sz w:val="24"/>
          <w:szCs w:val="24"/>
        </w:rPr>
        <w:tab/>
      </w:r>
    </w:p>
    <w:p w:rsidR="00F30BBA" w:rsidRDefault="005F22AE" w:rsidP="00465CE5">
      <w:pPr>
        <w:spacing w:after="0"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82816" behindDoc="1" locked="0" layoutInCell="1" allowOverlap="1">
            <wp:simplePos x="0" y="0"/>
            <wp:positionH relativeFrom="column">
              <wp:posOffset>476885</wp:posOffset>
            </wp:positionH>
            <wp:positionV relativeFrom="paragraph">
              <wp:posOffset>189230</wp:posOffset>
            </wp:positionV>
            <wp:extent cx="3907155" cy="1269365"/>
            <wp:effectExtent l="19050" t="0" r="0" b="0"/>
            <wp:wrapNone/>
            <wp:docPr id="3" name="Picture 3" descr="D:\uji biokimia\gambar\New folder\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ji biokimia\gambar\New folder\A 3.png"/>
                    <pic:cNvPicPr>
                      <a:picLocks noChangeAspect="1" noChangeArrowheads="1"/>
                    </pic:cNvPicPr>
                  </pic:nvPicPr>
                  <pic:blipFill>
                    <a:blip r:embed="rId10"/>
                    <a:srcRect/>
                    <a:stretch>
                      <a:fillRect/>
                    </a:stretch>
                  </pic:blipFill>
                  <pic:spPr bwMode="auto">
                    <a:xfrm>
                      <a:off x="0" y="0"/>
                      <a:ext cx="3907155" cy="1269365"/>
                    </a:xfrm>
                    <a:prstGeom prst="rect">
                      <a:avLst/>
                    </a:prstGeom>
                    <a:noFill/>
                    <a:ln w="9525">
                      <a:noFill/>
                      <a:miter lim="800000"/>
                      <a:headEnd/>
                      <a:tailEnd/>
                    </a:ln>
                  </pic:spPr>
                </pic:pic>
              </a:graphicData>
            </a:graphic>
          </wp:anchor>
        </w:drawing>
      </w:r>
      <w:r w:rsidR="00D35D22">
        <w:rPr>
          <w:rFonts w:ascii="Times New Roman" w:hAnsi="Times New Roman" w:cs="Times New Roman"/>
          <w:noProof/>
          <w:sz w:val="24"/>
          <w:szCs w:val="24"/>
        </w:rPr>
        <w:pict>
          <v:shape id="_x0000_s1032" type="#_x0000_t202" style="position:absolute;left:0;text-align:left;margin-left:366.9pt;margin-top:12.55pt;width:53.4pt;height:37.1pt;z-index:251688960;mso-position-horizontal-relative:text;mso-position-vertical-relative:text" strokecolor="white [3212]">
            <v:textbox style="mso-next-textbox:#_x0000_s1032">
              <w:txbxContent>
                <w:p w:rsidR="00A27729" w:rsidRDefault="00A27729" w:rsidP="005F22AE">
                  <w:pPr>
                    <w:spacing w:after="0" w:line="240" w:lineRule="auto"/>
                    <w:rPr>
                      <w:sz w:val="18"/>
                      <w:szCs w:val="18"/>
                    </w:rPr>
                  </w:pPr>
                  <w:r w:rsidRPr="00FD2AA0">
                    <w:rPr>
                      <w:sz w:val="18"/>
                      <w:szCs w:val="18"/>
                    </w:rPr>
                    <w:t>1500 bp</w:t>
                  </w:r>
                </w:p>
                <w:p w:rsidR="00A27729" w:rsidRDefault="00A27729" w:rsidP="005F22AE">
                  <w:pPr>
                    <w:spacing w:after="0" w:line="240" w:lineRule="auto"/>
                    <w:rPr>
                      <w:sz w:val="18"/>
                      <w:szCs w:val="18"/>
                    </w:rPr>
                  </w:pPr>
                  <w:r>
                    <w:rPr>
                      <w:sz w:val="18"/>
                      <w:szCs w:val="18"/>
                    </w:rPr>
                    <w:t>1324 bp</w:t>
                  </w:r>
                </w:p>
                <w:p w:rsidR="00A27729" w:rsidRPr="00FD2AA0" w:rsidRDefault="00A27729" w:rsidP="005F22AE">
                  <w:pPr>
                    <w:spacing w:after="0" w:line="240" w:lineRule="auto"/>
                    <w:rPr>
                      <w:sz w:val="18"/>
                      <w:szCs w:val="18"/>
                    </w:rPr>
                  </w:pPr>
                </w:p>
              </w:txbxContent>
            </v:textbox>
          </v:shape>
        </w:pict>
      </w:r>
    </w:p>
    <w:p w:rsidR="00F30BBA" w:rsidRDefault="00D35D22" w:rsidP="00F30BBA">
      <w:pPr>
        <w:tabs>
          <w:tab w:val="left" w:pos="7285"/>
          <w:tab w:val="left" w:pos="7691"/>
        </w:tabs>
        <w:spacing w:after="0"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319pt;margin-top:10.3pt;width:47.9pt;height:0;z-index:251687936" o:connectortype="straight">
            <v:stroke endarrow="block"/>
          </v:shape>
        </w:pict>
      </w:r>
      <w:r>
        <w:rPr>
          <w:rFonts w:ascii="Times New Roman" w:hAnsi="Times New Roman" w:cs="Times New Roman"/>
          <w:noProof/>
          <w:sz w:val="24"/>
          <w:szCs w:val="24"/>
        </w:rPr>
        <w:pict>
          <v:shape id="_x0000_s1028" type="#_x0000_t32" style="position:absolute;left:0;text-align:left;margin-left:336.95pt;margin-top:2.7pt;width:29.95pt;height:0;z-index:251685888" o:connectortype="straight">
            <v:stroke endarrow="block"/>
          </v:shape>
        </w:pict>
      </w:r>
      <w:r w:rsidR="00F30BBA">
        <w:rPr>
          <w:rFonts w:ascii="Times New Roman" w:hAnsi="Times New Roman" w:cs="Times New Roman"/>
          <w:noProof/>
          <w:sz w:val="24"/>
          <w:szCs w:val="24"/>
        </w:rPr>
        <w:tab/>
      </w:r>
      <w:r w:rsidR="00F30BBA">
        <w:rPr>
          <w:rFonts w:ascii="Times New Roman" w:hAnsi="Times New Roman" w:cs="Times New Roman"/>
          <w:noProof/>
          <w:sz w:val="24"/>
          <w:szCs w:val="24"/>
        </w:rPr>
        <w:tab/>
      </w:r>
    </w:p>
    <w:p w:rsidR="00F30BBA" w:rsidRDefault="00D35D22" w:rsidP="00465CE5">
      <w:pPr>
        <w:spacing w:after="0"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pict>
          <v:shape id="_x0000_s1034" type="#_x0000_t202" style="position:absolute;left:0;text-align:left;margin-left:366.9pt;margin-top:.6pt;width:53.4pt;height:29.65pt;z-index:251691008" strokecolor="white [3212]">
            <v:textbox style="mso-next-textbox:#_x0000_s1034">
              <w:txbxContent>
                <w:p w:rsidR="00A27729" w:rsidRPr="00FD2AA0" w:rsidRDefault="00A27729" w:rsidP="00F30BBA">
                  <w:pPr>
                    <w:rPr>
                      <w:sz w:val="18"/>
                      <w:szCs w:val="18"/>
                    </w:rPr>
                  </w:pPr>
                  <w:r>
                    <w:rPr>
                      <w:sz w:val="18"/>
                      <w:szCs w:val="18"/>
                    </w:rPr>
                    <w:t>10</w:t>
                  </w:r>
                  <w:r w:rsidRPr="00FD2AA0">
                    <w:rPr>
                      <w:sz w:val="18"/>
                      <w:szCs w:val="18"/>
                    </w:rPr>
                    <w:t>00 bp</w:t>
                  </w:r>
                </w:p>
              </w:txbxContent>
            </v:textbox>
          </v:shape>
        </w:pict>
      </w:r>
      <w:r>
        <w:rPr>
          <w:rFonts w:ascii="Times New Roman" w:hAnsi="Times New Roman" w:cs="Times New Roman"/>
          <w:noProof/>
          <w:sz w:val="24"/>
          <w:szCs w:val="24"/>
        </w:rPr>
        <w:pict>
          <v:shape id="_x0000_s1029" type="#_x0000_t32" style="position:absolute;left:0;text-align:left;margin-left:336.95pt;margin-top:8.25pt;width:29.95pt;height:0;z-index:251686912" o:connectortype="straight">
            <v:stroke endarrow="block"/>
          </v:shape>
        </w:pict>
      </w:r>
    </w:p>
    <w:p w:rsidR="00F30BBA" w:rsidRDefault="00D35D22" w:rsidP="00465CE5">
      <w:pPr>
        <w:spacing w:after="0"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pict>
          <v:shape id="_x0000_s1038" type="#_x0000_t202" style="position:absolute;left:0;text-align:left;margin-left:366.9pt;margin-top:9.55pt;width:60.5pt;height:24.6pt;z-index:251696128" strokecolor="white [3212]">
            <v:textbox>
              <w:txbxContent>
                <w:p w:rsidR="00A27729" w:rsidRPr="00436934" w:rsidRDefault="00A27729" w:rsidP="00436934">
                  <w:pPr>
                    <w:rPr>
                      <w:sz w:val="18"/>
                      <w:szCs w:val="18"/>
                    </w:rPr>
                  </w:pPr>
                  <w:r>
                    <w:rPr>
                      <w:sz w:val="18"/>
                      <w:szCs w:val="18"/>
                    </w:rPr>
                    <w:t>7</w:t>
                  </w:r>
                  <w:r w:rsidRPr="00436934">
                    <w:rPr>
                      <w:sz w:val="18"/>
                      <w:szCs w:val="18"/>
                    </w:rPr>
                    <w:t>00 bp</w:t>
                  </w:r>
                </w:p>
              </w:txbxContent>
            </v:textbox>
          </v:shape>
        </w:pict>
      </w:r>
      <w:r>
        <w:rPr>
          <w:rFonts w:ascii="Times New Roman" w:hAnsi="Times New Roman" w:cs="Times New Roman"/>
          <w:noProof/>
          <w:sz w:val="24"/>
          <w:szCs w:val="24"/>
        </w:rPr>
        <w:pict>
          <v:shape id="_x0000_s1037" type="#_x0000_t32" style="position:absolute;left:0;text-align:left;margin-left:337.35pt;margin-top:18.05pt;width:29.95pt;height:0;z-index:251695104" o:connectortype="straight">
            <v:stroke endarrow="block"/>
          </v:shape>
        </w:pict>
      </w:r>
    </w:p>
    <w:p w:rsidR="00F30BBA" w:rsidRDefault="00D35D22" w:rsidP="005F22AE">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pict>
          <v:shape id="_x0000_s1039" type="#_x0000_t202" style="position:absolute;left:0;text-align:left;margin-left:366.9pt;margin-top:13.45pt;width:60.5pt;height:24.6pt;z-index:251697152" strokecolor="white [3212]">
            <v:textbox>
              <w:txbxContent>
                <w:p w:rsidR="00A27729" w:rsidRPr="00436934" w:rsidRDefault="00A27729" w:rsidP="00436934">
                  <w:pPr>
                    <w:rPr>
                      <w:sz w:val="18"/>
                      <w:szCs w:val="18"/>
                    </w:rPr>
                  </w:pPr>
                  <w:r>
                    <w:rPr>
                      <w:sz w:val="18"/>
                      <w:szCs w:val="18"/>
                    </w:rPr>
                    <w:t>5</w:t>
                  </w:r>
                  <w:r w:rsidRPr="00436934">
                    <w:rPr>
                      <w:sz w:val="18"/>
                      <w:szCs w:val="18"/>
                    </w:rPr>
                    <w:t>00 bp</w:t>
                  </w:r>
                </w:p>
              </w:txbxContent>
            </v:textbox>
          </v:shape>
        </w:pict>
      </w:r>
    </w:p>
    <w:p w:rsidR="005F22AE" w:rsidRDefault="00D35D22" w:rsidP="005F22AE">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pict>
          <v:shape id="_x0000_s1036" type="#_x0000_t32" style="position:absolute;left:0;text-align:left;margin-left:337.35pt;margin-top:.35pt;width:29.95pt;height:0;z-index:251694080" o:connectortype="straight">
            <v:stroke endarrow="block"/>
          </v:shape>
        </w:pict>
      </w:r>
    </w:p>
    <w:p w:rsidR="00E33D50" w:rsidRPr="00E33D50" w:rsidRDefault="005F22AE" w:rsidP="00D36CA5">
      <w:pPr>
        <w:spacing w:after="0" w:line="240" w:lineRule="auto"/>
        <w:ind w:left="1276" w:hanging="1276"/>
        <w:jc w:val="both"/>
        <w:rPr>
          <w:rFonts w:ascii="Times New Roman" w:hAnsi="Times New Roman" w:cs="Times New Roman"/>
        </w:rPr>
      </w:pPr>
      <w:r w:rsidRPr="00851ADC">
        <w:rPr>
          <w:rFonts w:ascii="Times New Roman" w:hAnsi="Times New Roman" w:cs="Times New Roman"/>
          <w:b/>
        </w:rPr>
        <w:t>Gambar 2</w:t>
      </w:r>
      <w:r w:rsidRPr="005F22AE">
        <w:rPr>
          <w:rFonts w:ascii="Times New Roman" w:hAnsi="Times New Roman" w:cs="Times New Roman"/>
        </w:rPr>
        <w:t xml:space="preserve">. </w:t>
      </w:r>
      <w:r w:rsidR="00851ADC">
        <w:rPr>
          <w:rFonts w:ascii="Times New Roman" w:hAnsi="Times New Roman" w:cs="Times New Roman"/>
        </w:rPr>
        <w:t xml:space="preserve">  </w:t>
      </w:r>
      <w:r w:rsidRPr="005F22AE">
        <w:rPr>
          <w:rFonts w:ascii="Times New Roman" w:hAnsi="Times New Roman" w:cs="Times New Roman"/>
        </w:rPr>
        <w:t xml:space="preserve">Hasil elektroforesis dari Amplifikasi 16S rRNA isolat bakteri endofit kulit batang </w:t>
      </w:r>
      <w:r w:rsidR="00851ADC">
        <w:rPr>
          <w:rFonts w:ascii="Times New Roman" w:hAnsi="Times New Roman" w:cs="Times New Roman"/>
        </w:rPr>
        <w:t xml:space="preserve"> </w:t>
      </w:r>
      <w:r w:rsidRPr="005F22AE">
        <w:rPr>
          <w:rFonts w:ascii="Times New Roman" w:hAnsi="Times New Roman" w:cs="Times New Roman"/>
        </w:rPr>
        <w:t xml:space="preserve">(KC) </w:t>
      </w:r>
      <w:r w:rsidR="00851ADC">
        <w:rPr>
          <w:rFonts w:ascii="Times New Roman" w:hAnsi="Times New Roman" w:cs="Times New Roman"/>
        </w:rPr>
        <w:t xml:space="preserve"> </w:t>
      </w:r>
      <w:r w:rsidRPr="005F22AE">
        <w:rPr>
          <w:rFonts w:ascii="Times New Roman" w:hAnsi="Times New Roman" w:cs="Times New Roman"/>
        </w:rPr>
        <w:t>dan bunga (BC) tanaman cengkeh dengan ukuran pita DNA ± 1324 bp. M (DNA marker), 1 (KC1), 2 (KC2), 3 (KC3), 4 (KC5), 5 (KC6), 6 (KC7), 7 (KC8), 8 (KC9), 9 (KC10), 10 (BC1), 11 (BC2), 12 (BC3), 13 (BC4).</w:t>
      </w:r>
    </w:p>
    <w:p w:rsidR="004B610A" w:rsidRDefault="004B610A" w:rsidP="005A5B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sekuensing gen 16S rRNA diolah dengan menggunakan program BioEdit. Data hasil BioEdit tiap isolat dianalisis dengan data di </w:t>
      </w:r>
      <w:r w:rsidR="00A20A67">
        <w:rPr>
          <w:rFonts w:ascii="Times New Roman" w:hAnsi="Times New Roman" w:cs="Times New Roman"/>
          <w:i/>
          <w:sz w:val="24"/>
          <w:szCs w:val="24"/>
        </w:rPr>
        <w:t>Gen</w:t>
      </w:r>
      <w:r w:rsidRPr="002E132A">
        <w:rPr>
          <w:rFonts w:ascii="Times New Roman" w:hAnsi="Times New Roman" w:cs="Times New Roman"/>
          <w:i/>
          <w:sz w:val="24"/>
          <w:szCs w:val="24"/>
        </w:rPr>
        <w:t>Bank</w:t>
      </w:r>
      <w:r>
        <w:rPr>
          <w:rFonts w:ascii="Times New Roman" w:hAnsi="Times New Roman" w:cs="Times New Roman"/>
          <w:sz w:val="24"/>
          <w:szCs w:val="24"/>
        </w:rPr>
        <w:t>. Hasil perbandingan sekuensing ini kemudian divisualisasikan dalam bentuk pohon fi</w:t>
      </w:r>
      <w:r w:rsidR="00A20A67">
        <w:rPr>
          <w:rFonts w:ascii="Times New Roman" w:hAnsi="Times New Roman" w:cs="Times New Roman"/>
          <w:sz w:val="24"/>
          <w:szCs w:val="24"/>
        </w:rPr>
        <w:t xml:space="preserve">logenetik </w:t>
      </w:r>
      <w:r>
        <w:rPr>
          <w:rFonts w:ascii="Times New Roman" w:hAnsi="Times New Roman" w:cs="Times New Roman"/>
          <w:sz w:val="24"/>
          <w:szCs w:val="24"/>
        </w:rPr>
        <w:t>dengan menggunakan program MEGA 6 yang dapat menunjukkan kekerabatan isolat sam</w:t>
      </w:r>
      <w:r w:rsidR="00E33D50">
        <w:rPr>
          <w:rFonts w:ascii="Times New Roman" w:hAnsi="Times New Roman" w:cs="Times New Roman"/>
          <w:sz w:val="24"/>
          <w:szCs w:val="24"/>
        </w:rPr>
        <w:t>pel dengan sekuen yang diperoleh</w:t>
      </w:r>
      <w:r>
        <w:rPr>
          <w:rFonts w:ascii="Times New Roman" w:hAnsi="Times New Roman" w:cs="Times New Roman"/>
          <w:sz w:val="24"/>
          <w:szCs w:val="24"/>
        </w:rPr>
        <w:t>.</w:t>
      </w:r>
    </w:p>
    <w:p w:rsidR="0000669D" w:rsidRDefault="00267DF9" w:rsidP="005A5B0E">
      <w:pPr>
        <w:spacing w:after="0" w:line="360" w:lineRule="auto"/>
        <w:ind w:firstLine="720"/>
        <w:jc w:val="both"/>
        <w:rPr>
          <w:rFonts w:ascii="Times New Roman" w:hAnsi="Times New Roman" w:cs="Times New Roman"/>
          <w:sz w:val="24"/>
          <w:szCs w:val="24"/>
        </w:rPr>
      </w:pPr>
      <w:r w:rsidRPr="004577AE">
        <w:rPr>
          <w:rFonts w:ascii="Times New Roman" w:hAnsi="Times New Roman" w:cs="Times New Roman"/>
          <w:sz w:val="24"/>
          <w:szCs w:val="24"/>
        </w:rPr>
        <w:t>Data urutan basa gen penyandi 16S rRNA</w:t>
      </w:r>
      <w:r>
        <w:rPr>
          <w:rFonts w:ascii="Times New Roman" w:hAnsi="Times New Roman" w:cs="Times New Roman"/>
          <w:sz w:val="24"/>
          <w:szCs w:val="24"/>
        </w:rPr>
        <w:t xml:space="preserve"> </w:t>
      </w:r>
      <w:r w:rsidRPr="004577AE">
        <w:rPr>
          <w:rFonts w:ascii="Times New Roman" w:hAnsi="Times New Roman" w:cs="Times New Roman"/>
          <w:sz w:val="24"/>
          <w:szCs w:val="24"/>
        </w:rPr>
        <w:t>memungkinkan digunakan untuk mengkonstruksi pohon</w:t>
      </w:r>
      <w:r>
        <w:rPr>
          <w:rFonts w:ascii="Times New Roman" w:hAnsi="Times New Roman" w:cs="Times New Roman"/>
          <w:sz w:val="24"/>
          <w:szCs w:val="24"/>
        </w:rPr>
        <w:t xml:space="preserve"> </w:t>
      </w:r>
      <w:r w:rsidRPr="004577AE">
        <w:rPr>
          <w:rFonts w:ascii="Times New Roman" w:hAnsi="Times New Roman" w:cs="Times New Roman"/>
          <w:sz w:val="24"/>
          <w:szCs w:val="24"/>
        </w:rPr>
        <w:t>filogenetik yang dapat menunjukkan nenek moyang dan</w:t>
      </w:r>
      <w:r>
        <w:rPr>
          <w:rFonts w:ascii="Times New Roman" w:hAnsi="Times New Roman" w:cs="Times New Roman"/>
          <w:sz w:val="24"/>
          <w:szCs w:val="24"/>
        </w:rPr>
        <w:t xml:space="preserve"> </w:t>
      </w:r>
      <w:r w:rsidRPr="004577AE">
        <w:rPr>
          <w:rFonts w:ascii="Times New Roman" w:hAnsi="Times New Roman" w:cs="Times New Roman"/>
          <w:sz w:val="24"/>
          <w:szCs w:val="24"/>
        </w:rPr>
        <w:t>hubungan kekerabatan organisme, tetapi organisme yang</w:t>
      </w:r>
      <w:r>
        <w:rPr>
          <w:rFonts w:ascii="Times New Roman" w:hAnsi="Times New Roman" w:cs="Times New Roman"/>
          <w:sz w:val="24"/>
          <w:szCs w:val="24"/>
        </w:rPr>
        <w:t xml:space="preserve"> </w:t>
      </w:r>
      <w:r w:rsidRPr="004577AE">
        <w:rPr>
          <w:rFonts w:ascii="Times New Roman" w:hAnsi="Times New Roman" w:cs="Times New Roman"/>
          <w:sz w:val="24"/>
          <w:szCs w:val="24"/>
        </w:rPr>
        <w:t>sekerabat atau identik berdasarkan parameter ini belum</w:t>
      </w:r>
      <w:r>
        <w:rPr>
          <w:rFonts w:ascii="Times New Roman" w:hAnsi="Times New Roman" w:cs="Times New Roman"/>
          <w:sz w:val="24"/>
          <w:szCs w:val="24"/>
        </w:rPr>
        <w:t xml:space="preserve"> </w:t>
      </w:r>
      <w:r w:rsidRPr="004577AE">
        <w:rPr>
          <w:rFonts w:ascii="Times New Roman" w:hAnsi="Times New Roman" w:cs="Times New Roman"/>
          <w:sz w:val="24"/>
          <w:szCs w:val="24"/>
        </w:rPr>
        <w:t>tentu memiliki kesam</w:t>
      </w:r>
      <w:r w:rsidR="00922F71">
        <w:rPr>
          <w:rFonts w:ascii="Times New Roman" w:hAnsi="Times New Roman" w:cs="Times New Roman"/>
          <w:sz w:val="24"/>
          <w:szCs w:val="24"/>
        </w:rPr>
        <w:t>aan secara fisiologi (Ward, 1998</w:t>
      </w:r>
      <w:r w:rsidRPr="004577AE">
        <w:rPr>
          <w:rFonts w:ascii="Times New Roman" w:hAnsi="Times New Roman" w:cs="Times New Roman"/>
          <w:sz w:val="24"/>
          <w:szCs w:val="24"/>
        </w:rPr>
        <w:t>).</w:t>
      </w:r>
    </w:p>
    <w:p w:rsidR="0047311D" w:rsidRDefault="00192A69" w:rsidP="00095064">
      <w:pPr>
        <w:spacing w:after="0" w:line="240" w:lineRule="auto"/>
        <w:ind w:left="993" w:hanging="993"/>
        <w:jc w:val="both"/>
        <w:rPr>
          <w:rFonts w:ascii="Times New Roman" w:hAnsi="Times New Roman" w:cs="Times New Roman"/>
          <w:sz w:val="24"/>
          <w:szCs w:val="24"/>
        </w:rPr>
      </w:pPr>
      <w:r>
        <w:rPr>
          <w:rFonts w:ascii="Times New Roman" w:hAnsi="Times New Roman" w:cs="Times New Roman"/>
          <w:b/>
          <w:sz w:val="24"/>
          <w:szCs w:val="24"/>
        </w:rPr>
        <w:t>Tabel 5</w:t>
      </w:r>
      <w:r w:rsidR="00851ADC" w:rsidRPr="0047311D">
        <w:rPr>
          <w:rFonts w:ascii="Times New Roman" w:hAnsi="Times New Roman" w:cs="Times New Roman"/>
          <w:b/>
          <w:sz w:val="24"/>
          <w:szCs w:val="24"/>
        </w:rPr>
        <w:t>.</w:t>
      </w:r>
      <w:r>
        <w:rPr>
          <w:rFonts w:ascii="Times New Roman" w:hAnsi="Times New Roman" w:cs="Times New Roman"/>
          <w:sz w:val="24"/>
          <w:szCs w:val="24"/>
        </w:rPr>
        <w:t xml:space="preserve"> Jarak genetik (</w:t>
      </w:r>
      <w:r w:rsidRPr="00192A69">
        <w:rPr>
          <w:rFonts w:ascii="Times New Roman" w:hAnsi="Times New Roman" w:cs="Times New Roman"/>
          <w:i/>
          <w:sz w:val="24"/>
          <w:szCs w:val="24"/>
        </w:rPr>
        <w:t>genetic d</w:t>
      </w:r>
      <w:r w:rsidR="00851ADC" w:rsidRPr="00192A69">
        <w:rPr>
          <w:rFonts w:ascii="Times New Roman" w:hAnsi="Times New Roman" w:cs="Times New Roman"/>
          <w:i/>
          <w:sz w:val="24"/>
          <w:szCs w:val="24"/>
        </w:rPr>
        <w:t>istance</w:t>
      </w:r>
      <w:r w:rsidR="00851ADC">
        <w:rPr>
          <w:rFonts w:ascii="Times New Roman" w:hAnsi="Times New Roman" w:cs="Times New Roman"/>
          <w:sz w:val="24"/>
          <w:szCs w:val="24"/>
        </w:rPr>
        <w:t xml:space="preserve">) isolat bakteri endofit kulit batang tanaman cengkeh terhadap bakteri referensi yang diakses dari </w:t>
      </w:r>
      <w:r w:rsidR="00851ADC" w:rsidRPr="00851ADC">
        <w:rPr>
          <w:rFonts w:ascii="Times New Roman" w:hAnsi="Times New Roman" w:cs="Times New Roman"/>
          <w:i/>
          <w:sz w:val="24"/>
          <w:szCs w:val="24"/>
        </w:rPr>
        <w:t>GenBank</w:t>
      </w:r>
      <w:r w:rsidR="00851ADC">
        <w:rPr>
          <w:rFonts w:ascii="Times New Roman" w:hAnsi="Times New Roman" w:cs="Times New Roman"/>
          <w:sz w:val="24"/>
          <w:szCs w:val="24"/>
        </w:rPr>
        <w:t>.</w:t>
      </w:r>
    </w:p>
    <w:tbl>
      <w:tblPr>
        <w:tblStyle w:val="TableGrid"/>
        <w:tblW w:w="0" w:type="auto"/>
        <w:tblInd w:w="108" w:type="dxa"/>
        <w:tblLook w:val="04A0"/>
      </w:tblPr>
      <w:tblGrid>
        <w:gridCol w:w="556"/>
        <w:gridCol w:w="1782"/>
        <w:gridCol w:w="1915"/>
        <w:gridCol w:w="3969"/>
      </w:tblGrid>
      <w:tr w:rsidR="00F022A5" w:rsidTr="00BE0519">
        <w:tc>
          <w:tcPr>
            <w:tcW w:w="556" w:type="dxa"/>
            <w:vAlign w:val="center"/>
          </w:tcPr>
          <w:p w:rsidR="00F022A5" w:rsidRPr="00BF6CCB" w:rsidRDefault="00F022A5" w:rsidP="0047311D">
            <w:pPr>
              <w:tabs>
                <w:tab w:val="left" w:pos="2504"/>
              </w:tabs>
              <w:jc w:val="center"/>
              <w:rPr>
                <w:rFonts w:ascii="Times New Roman" w:hAnsi="Times New Roman" w:cs="Times New Roman"/>
                <w:b/>
                <w:sz w:val="24"/>
                <w:szCs w:val="24"/>
              </w:rPr>
            </w:pPr>
            <w:r w:rsidRPr="00BF6CCB">
              <w:rPr>
                <w:rFonts w:ascii="Times New Roman" w:hAnsi="Times New Roman" w:cs="Times New Roman"/>
                <w:b/>
                <w:sz w:val="24"/>
                <w:szCs w:val="24"/>
              </w:rPr>
              <w:t>No</w:t>
            </w:r>
          </w:p>
        </w:tc>
        <w:tc>
          <w:tcPr>
            <w:tcW w:w="1782" w:type="dxa"/>
            <w:vAlign w:val="center"/>
          </w:tcPr>
          <w:p w:rsidR="00F022A5" w:rsidRPr="00BF6CCB" w:rsidRDefault="000D1E3E" w:rsidP="0047311D">
            <w:pPr>
              <w:tabs>
                <w:tab w:val="left" w:pos="2504"/>
              </w:tabs>
              <w:jc w:val="center"/>
              <w:rPr>
                <w:rFonts w:ascii="Times New Roman" w:hAnsi="Times New Roman" w:cs="Times New Roman"/>
                <w:b/>
                <w:sz w:val="24"/>
                <w:szCs w:val="24"/>
              </w:rPr>
            </w:pPr>
            <w:r>
              <w:rPr>
                <w:rFonts w:ascii="Times New Roman" w:hAnsi="Times New Roman" w:cs="Times New Roman"/>
                <w:b/>
                <w:sz w:val="24"/>
                <w:szCs w:val="24"/>
              </w:rPr>
              <w:t>Isolat bakteri e</w:t>
            </w:r>
            <w:r w:rsidR="00F022A5" w:rsidRPr="00BF6CCB">
              <w:rPr>
                <w:rFonts w:ascii="Times New Roman" w:hAnsi="Times New Roman" w:cs="Times New Roman"/>
                <w:b/>
                <w:sz w:val="24"/>
                <w:szCs w:val="24"/>
              </w:rPr>
              <w:t>ndofit</w:t>
            </w:r>
          </w:p>
        </w:tc>
        <w:tc>
          <w:tcPr>
            <w:tcW w:w="1915" w:type="dxa"/>
            <w:vAlign w:val="center"/>
          </w:tcPr>
          <w:p w:rsidR="00F022A5" w:rsidRPr="00BF6CCB" w:rsidRDefault="000D1E3E" w:rsidP="0047311D">
            <w:pPr>
              <w:tabs>
                <w:tab w:val="left" w:pos="2504"/>
              </w:tabs>
              <w:jc w:val="center"/>
              <w:rPr>
                <w:rFonts w:ascii="Times New Roman" w:hAnsi="Times New Roman" w:cs="Times New Roman"/>
                <w:b/>
                <w:sz w:val="24"/>
                <w:szCs w:val="24"/>
              </w:rPr>
            </w:pPr>
            <w:r>
              <w:rPr>
                <w:rFonts w:ascii="Times New Roman" w:hAnsi="Times New Roman" w:cs="Times New Roman"/>
                <w:b/>
                <w:sz w:val="24"/>
                <w:szCs w:val="24"/>
              </w:rPr>
              <w:t>Jarak e</w:t>
            </w:r>
            <w:r w:rsidR="00F022A5" w:rsidRPr="00BF6CCB">
              <w:rPr>
                <w:rFonts w:ascii="Times New Roman" w:hAnsi="Times New Roman" w:cs="Times New Roman"/>
                <w:b/>
                <w:sz w:val="24"/>
                <w:szCs w:val="24"/>
              </w:rPr>
              <w:t>volusi</w:t>
            </w:r>
          </w:p>
        </w:tc>
        <w:tc>
          <w:tcPr>
            <w:tcW w:w="3969" w:type="dxa"/>
            <w:vAlign w:val="center"/>
          </w:tcPr>
          <w:p w:rsidR="00F022A5" w:rsidRPr="00BF6CCB" w:rsidRDefault="000D1E3E" w:rsidP="00C3332A">
            <w:pPr>
              <w:tabs>
                <w:tab w:val="left" w:pos="2504"/>
              </w:tabs>
              <w:jc w:val="center"/>
              <w:rPr>
                <w:rFonts w:ascii="Times New Roman" w:hAnsi="Times New Roman" w:cs="Times New Roman"/>
                <w:b/>
                <w:sz w:val="24"/>
                <w:szCs w:val="24"/>
              </w:rPr>
            </w:pPr>
            <w:r>
              <w:rPr>
                <w:rFonts w:ascii="Times New Roman" w:hAnsi="Times New Roman" w:cs="Times New Roman"/>
                <w:b/>
                <w:sz w:val="24"/>
                <w:szCs w:val="24"/>
              </w:rPr>
              <w:t>Bakteri r</w:t>
            </w:r>
            <w:r w:rsidR="00F022A5" w:rsidRPr="00BF6CCB">
              <w:rPr>
                <w:rFonts w:ascii="Times New Roman" w:hAnsi="Times New Roman" w:cs="Times New Roman"/>
                <w:b/>
                <w:sz w:val="24"/>
                <w:szCs w:val="24"/>
              </w:rPr>
              <w:t>eferensi</w:t>
            </w:r>
            <w:r>
              <w:rPr>
                <w:rFonts w:ascii="Times New Roman" w:hAnsi="Times New Roman" w:cs="Times New Roman"/>
                <w:b/>
                <w:sz w:val="24"/>
                <w:szCs w:val="24"/>
              </w:rPr>
              <w:t xml:space="preserve">/ </w:t>
            </w:r>
            <w:r w:rsidR="0000669D">
              <w:rPr>
                <w:rFonts w:ascii="Times New Roman" w:hAnsi="Times New Roman" w:cs="Times New Roman"/>
                <w:b/>
                <w:sz w:val="24"/>
                <w:szCs w:val="24"/>
              </w:rPr>
              <w:t xml:space="preserve">kekerabatan bakteri endofit </w:t>
            </w:r>
          </w:p>
        </w:tc>
      </w:tr>
      <w:tr w:rsidR="00F022A5" w:rsidTr="00BE0519">
        <w:tc>
          <w:tcPr>
            <w:tcW w:w="556" w:type="dxa"/>
          </w:tcPr>
          <w:p w:rsidR="00F022A5" w:rsidRDefault="00F022A5" w:rsidP="0047311D">
            <w:pPr>
              <w:tabs>
                <w:tab w:val="left" w:pos="2504"/>
              </w:tabs>
              <w:rPr>
                <w:rFonts w:ascii="Times New Roman" w:hAnsi="Times New Roman" w:cs="Times New Roman"/>
                <w:sz w:val="24"/>
                <w:szCs w:val="24"/>
              </w:rPr>
            </w:pPr>
            <w:r>
              <w:rPr>
                <w:rFonts w:ascii="Times New Roman" w:hAnsi="Times New Roman" w:cs="Times New Roman"/>
                <w:sz w:val="24"/>
                <w:szCs w:val="24"/>
              </w:rPr>
              <w:t>1</w:t>
            </w:r>
          </w:p>
        </w:tc>
        <w:tc>
          <w:tcPr>
            <w:tcW w:w="1782" w:type="dxa"/>
          </w:tcPr>
          <w:p w:rsidR="00F022A5" w:rsidRDefault="00F022A5" w:rsidP="0047311D">
            <w:pPr>
              <w:tabs>
                <w:tab w:val="left" w:pos="2504"/>
              </w:tabs>
              <w:rPr>
                <w:rFonts w:ascii="Times New Roman" w:hAnsi="Times New Roman" w:cs="Times New Roman"/>
                <w:sz w:val="24"/>
                <w:szCs w:val="24"/>
              </w:rPr>
            </w:pPr>
            <w:r>
              <w:rPr>
                <w:rFonts w:ascii="Times New Roman" w:hAnsi="Times New Roman" w:cs="Times New Roman"/>
                <w:sz w:val="24"/>
                <w:szCs w:val="24"/>
              </w:rPr>
              <w:t>KC1</w:t>
            </w:r>
          </w:p>
        </w:tc>
        <w:tc>
          <w:tcPr>
            <w:tcW w:w="1915" w:type="dxa"/>
          </w:tcPr>
          <w:p w:rsidR="00F022A5" w:rsidRDefault="00F022A5" w:rsidP="0047311D">
            <w:pPr>
              <w:tabs>
                <w:tab w:val="left" w:pos="2504"/>
              </w:tabs>
              <w:jc w:val="center"/>
              <w:rPr>
                <w:rFonts w:ascii="Times New Roman" w:hAnsi="Times New Roman" w:cs="Times New Roman"/>
                <w:sz w:val="24"/>
                <w:szCs w:val="24"/>
              </w:rPr>
            </w:pPr>
            <w:r>
              <w:rPr>
                <w:rFonts w:ascii="Times New Roman" w:hAnsi="Times New Roman" w:cs="Times New Roman"/>
                <w:sz w:val="24"/>
                <w:szCs w:val="24"/>
              </w:rPr>
              <w:t>0,006</w:t>
            </w:r>
          </w:p>
        </w:tc>
        <w:tc>
          <w:tcPr>
            <w:tcW w:w="3969" w:type="dxa"/>
            <w:vAlign w:val="center"/>
          </w:tcPr>
          <w:p w:rsidR="00F022A5" w:rsidRPr="00F022A5" w:rsidRDefault="00F022A5" w:rsidP="00C3332A">
            <w:pPr>
              <w:rPr>
                <w:rFonts w:ascii="Times New Roman" w:hAnsi="Times New Roman" w:cs="Times New Roman"/>
                <w:i/>
                <w:sz w:val="24"/>
                <w:szCs w:val="24"/>
              </w:rPr>
            </w:pPr>
            <w:r w:rsidRPr="00F022A5">
              <w:rPr>
                <w:rFonts w:ascii="Times New Roman" w:hAnsi="Times New Roman" w:cs="Times New Roman"/>
                <w:i/>
                <w:sz w:val="24"/>
                <w:szCs w:val="24"/>
              </w:rPr>
              <w:t>Bacillus amyloliquefasiens</w:t>
            </w:r>
          </w:p>
        </w:tc>
      </w:tr>
      <w:tr w:rsidR="00F022A5" w:rsidTr="00BE0519">
        <w:tc>
          <w:tcPr>
            <w:tcW w:w="556" w:type="dxa"/>
          </w:tcPr>
          <w:p w:rsidR="00F022A5" w:rsidRDefault="00F022A5" w:rsidP="0047311D">
            <w:pPr>
              <w:tabs>
                <w:tab w:val="left" w:pos="2504"/>
              </w:tabs>
              <w:rPr>
                <w:rFonts w:ascii="Times New Roman" w:hAnsi="Times New Roman" w:cs="Times New Roman"/>
                <w:sz w:val="24"/>
                <w:szCs w:val="24"/>
              </w:rPr>
            </w:pPr>
            <w:r>
              <w:rPr>
                <w:rFonts w:ascii="Times New Roman" w:hAnsi="Times New Roman" w:cs="Times New Roman"/>
                <w:sz w:val="24"/>
                <w:szCs w:val="24"/>
              </w:rPr>
              <w:t>2</w:t>
            </w:r>
          </w:p>
        </w:tc>
        <w:tc>
          <w:tcPr>
            <w:tcW w:w="1782" w:type="dxa"/>
          </w:tcPr>
          <w:p w:rsidR="00F022A5" w:rsidRDefault="00F022A5" w:rsidP="0047311D">
            <w:pPr>
              <w:tabs>
                <w:tab w:val="left" w:pos="2504"/>
              </w:tabs>
              <w:rPr>
                <w:rFonts w:ascii="Times New Roman" w:hAnsi="Times New Roman" w:cs="Times New Roman"/>
                <w:sz w:val="24"/>
                <w:szCs w:val="24"/>
              </w:rPr>
            </w:pPr>
            <w:r>
              <w:rPr>
                <w:rFonts w:ascii="Times New Roman" w:hAnsi="Times New Roman" w:cs="Times New Roman"/>
                <w:sz w:val="24"/>
                <w:szCs w:val="24"/>
              </w:rPr>
              <w:t>KC2</w:t>
            </w:r>
          </w:p>
        </w:tc>
        <w:tc>
          <w:tcPr>
            <w:tcW w:w="1915" w:type="dxa"/>
          </w:tcPr>
          <w:p w:rsidR="00F022A5" w:rsidRDefault="00F022A5" w:rsidP="0047311D">
            <w:pPr>
              <w:tabs>
                <w:tab w:val="left" w:pos="2504"/>
              </w:tabs>
              <w:jc w:val="center"/>
              <w:rPr>
                <w:rFonts w:ascii="Times New Roman" w:hAnsi="Times New Roman" w:cs="Times New Roman"/>
                <w:sz w:val="24"/>
                <w:szCs w:val="24"/>
              </w:rPr>
            </w:pPr>
            <w:r>
              <w:rPr>
                <w:rFonts w:ascii="Times New Roman" w:hAnsi="Times New Roman" w:cs="Times New Roman"/>
                <w:sz w:val="24"/>
                <w:szCs w:val="24"/>
              </w:rPr>
              <w:t>0,005</w:t>
            </w:r>
          </w:p>
        </w:tc>
        <w:tc>
          <w:tcPr>
            <w:tcW w:w="3969" w:type="dxa"/>
            <w:vAlign w:val="center"/>
          </w:tcPr>
          <w:p w:rsidR="00F022A5" w:rsidRPr="00F022A5" w:rsidRDefault="00F022A5" w:rsidP="00C3332A">
            <w:pPr>
              <w:rPr>
                <w:rFonts w:ascii="Times New Roman" w:hAnsi="Times New Roman" w:cs="Times New Roman"/>
                <w:i/>
                <w:sz w:val="24"/>
                <w:szCs w:val="24"/>
              </w:rPr>
            </w:pPr>
            <w:r w:rsidRPr="00F022A5">
              <w:rPr>
                <w:rFonts w:ascii="Times New Roman" w:hAnsi="Times New Roman" w:cs="Times New Roman"/>
                <w:i/>
                <w:sz w:val="24"/>
                <w:szCs w:val="24"/>
              </w:rPr>
              <w:t>Bacillus amyloliquefasiens</w:t>
            </w:r>
          </w:p>
        </w:tc>
      </w:tr>
      <w:tr w:rsidR="00F022A5" w:rsidTr="00BE0519">
        <w:tc>
          <w:tcPr>
            <w:tcW w:w="556" w:type="dxa"/>
          </w:tcPr>
          <w:p w:rsidR="00F022A5" w:rsidRDefault="00F022A5" w:rsidP="0047311D">
            <w:pPr>
              <w:tabs>
                <w:tab w:val="left" w:pos="2504"/>
              </w:tabs>
              <w:rPr>
                <w:rFonts w:ascii="Times New Roman" w:hAnsi="Times New Roman" w:cs="Times New Roman"/>
                <w:sz w:val="24"/>
                <w:szCs w:val="24"/>
              </w:rPr>
            </w:pPr>
            <w:r>
              <w:rPr>
                <w:rFonts w:ascii="Times New Roman" w:hAnsi="Times New Roman" w:cs="Times New Roman"/>
                <w:sz w:val="24"/>
                <w:szCs w:val="24"/>
              </w:rPr>
              <w:t>3</w:t>
            </w:r>
          </w:p>
        </w:tc>
        <w:tc>
          <w:tcPr>
            <w:tcW w:w="1782" w:type="dxa"/>
          </w:tcPr>
          <w:p w:rsidR="00F022A5" w:rsidRDefault="00F022A5" w:rsidP="0047311D">
            <w:pPr>
              <w:tabs>
                <w:tab w:val="left" w:pos="2504"/>
              </w:tabs>
              <w:rPr>
                <w:rFonts w:ascii="Times New Roman" w:hAnsi="Times New Roman" w:cs="Times New Roman"/>
                <w:sz w:val="24"/>
                <w:szCs w:val="24"/>
              </w:rPr>
            </w:pPr>
            <w:r>
              <w:rPr>
                <w:rFonts w:ascii="Times New Roman" w:hAnsi="Times New Roman" w:cs="Times New Roman"/>
                <w:sz w:val="24"/>
                <w:szCs w:val="24"/>
              </w:rPr>
              <w:t>KC3</w:t>
            </w:r>
          </w:p>
        </w:tc>
        <w:tc>
          <w:tcPr>
            <w:tcW w:w="1915" w:type="dxa"/>
          </w:tcPr>
          <w:p w:rsidR="00F022A5" w:rsidRDefault="00F022A5" w:rsidP="0047311D">
            <w:pPr>
              <w:tabs>
                <w:tab w:val="left" w:pos="2504"/>
              </w:tabs>
              <w:jc w:val="center"/>
              <w:rPr>
                <w:rFonts w:ascii="Times New Roman" w:hAnsi="Times New Roman" w:cs="Times New Roman"/>
                <w:sz w:val="24"/>
                <w:szCs w:val="24"/>
              </w:rPr>
            </w:pPr>
            <w:r>
              <w:rPr>
                <w:rFonts w:ascii="Times New Roman" w:hAnsi="Times New Roman" w:cs="Times New Roman"/>
                <w:sz w:val="24"/>
                <w:szCs w:val="24"/>
              </w:rPr>
              <w:t>0,080</w:t>
            </w:r>
          </w:p>
        </w:tc>
        <w:tc>
          <w:tcPr>
            <w:tcW w:w="3969" w:type="dxa"/>
            <w:vAlign w:val="center"/>
          </w:tcPr>
          <w:p w:rsidR="00F022A5" w:rsidRPr="00F022A5" w:rsidRDefault="00F022A5" w:rsidP="00C3332A">
            <w:pPr>
              <w:rPr>
                <w:rFonts w:ascii="Times New Roman" w:hAnsi="Times New Roman" w:cs="Times New Roman"/>
                <w:i/>
                <w:sz w:val="24"/>
                <w:szCs w:val="24"/>
              </w:rPr>
            </w:pPr>
            <w:r w:rsidRPr="00F022A5">
              <w:rPr>
                <w:rFonts w:ascii="Times New Roman" w:hAnsi="Times New Roman" w:cs="Times New Roman"/>
                <w:i/>
                <w:sz w:val="24"/>
                <w:szCs w:val="24"/>
              </w:rPr>
              <w:t>Bacillus amyloliquefasiens</w:t>
            </w:r>
          </w:p>
        </w:tc>
      </w:tr>
      <w:tr w:rsidR="00F022A5" w:rsidTr="00BE0519">
        <w:tc>
          <w:tcPr>
            <w:tcW w:w="556" w:type="dxa"/>
          </w:tcPr>
          <w:p w:rsidR="00F022A5" w:rsidRDefault="00F022A5" w:rsidP="0047311D">
            <w:pPr>
              <w:tabs>
                <w:tab w:val="left" w:pos="2504"/>
              </w:tabs>
              <w:rPr>
                <w:rFonts w:ascii="Times New Roman" w:hAnsi="Times New Roman" w:cs="Times New Roman"/>
                <w:sz w:val="24"/>
                <w:szCs w:val="24"/>
              </w:rPr>
            </w:pPr>
            <w:r>
              <w:rPr>
                <w:rFonts w:ascii="Times New Roman" w:hAnsi="Times New Roman" w:cs="Times New Roman"/>
                <w:sz w:val="24"/>
                <w:szCs w:val="24"/>
              </w:rPr>
              <w:t>4</w:t>
            </w:r>
          </w:p>
        </w:tc>
        <w:tc>
          <w:tcPr>
            <w:tcW w:w="1782" w:type="dxa"/>
          </w:tcPr>
          <w:p w:rsidR="00F022A5" w:rsidRDefault="00F022A5" w:rsidP="0047311D">
            <w:pPr>
              <w:tabs>
                <w:tab w:val="left" w:pos="2504"/>
              </w:tabs>
              <w:rPr>
                <w:rFonts w:ascii="Times New Roman" w:hAnsi="Times New Roman" w:cs="Times New Roman"/>
                <w:sz w:val="24"/>
                <w:szCs w:val="24"/>
              </w:rPr>
            </w:pPr>
            <w:r>
              <w:rPr>
                <w:rFonts w:ascii="Times New Roman" w:hAnsi="Times New Roman" w:cs="Times New Roman"/>
                <w:sz w:val="24"/>
                <w:szCs w:val="24"/>
              </w:rPr>
              <w:t>KC5</w:t>
            </w:r>
          </w:p>
        </w:tc>
        <w:tc>
          <w:tcPr>
            <w:tcW w:w="1915" w:type="dxa"/>
          </w:tcPr>
          <w:p w:rsidR="00F022A5" w:rsidRDefault="00F022A5" w:rsidP="0047311D">
            <w:pPr>
              <w:tabs>
                <w:tab w:val="left" w:pos="2504"/>
              </w:tabs>
              <w:jc w:val="center"/>
              <w:rPr>
                <w:rFonts w:ascii="Times New Roman" w:hAnsi="Times New Roman" w:cs="Times New Roman"/>
                <w:sz w:val="24"/>
                <w:szCs w:val="24"/>
              </w:rPr>
            </w:pPr>
            <w:r>
              <w:rPr>
                <w:rFonts w:ascii="Times New Roman" w:hAnsi="Times New Roman" w:cs="Times New Roman"/>
                <w:sz w:val="24"/>
                <w:szCs w:val="24"/>
              </w:rPr>
              <w:t>0,005</w:t>
            </w:r>
          </w:p>
        </w:tc>
        <w:tc>
          <w:tcPr>
            <w:tcW w:w="3969" w:type="dxa"/>
            <w:vAlign w:val="center"/>
          </w:tcPr>
          <w:p w:rsidR="00F022A5" w:rsidRPr="00F022A5" w:rsidRDefault="00F022A5" w:rsidP="00C3332A">
            <w:pPr>
              <w:rPr>
                <w:rFonts w:ascii="Times New Roman" w:hAnsi="Times New Roman" w:cs="Times New Roman"/>
                <w:i/>
                <w:sz w:val="24"/>
                <w:szCs w:val="24"/>
              </w:rPr>
            </w:pPr>
            <w:r w:rsidRPr="00F022A5">
              <w:rPr>
                <w:rFonts w:ascii="Times New Roman" w:hAnsi="Times New Roman" w:cs="Times New Roman"/>
                <w:i/>
                <w:sz w:val="24"/>
                <w:szCs w:val="24"/>
              </w:rPr>
              <w:t>Bacillus amyloliquefasiens</w:t>
            </w:r>
          </w:p>
        </w:tc>
      </w:tr>
      <w:tr w:rsidR="00F022A5" w:rsidTr="00BE0519">
        <w:tc>
          <w:tcPr>
            <w:tcW w:w="556" w:type="dxa"/>
          </w:tcPr>
          <w:p w:rsidR="00F022A5" w:rsidRDefault="00F022A5" w:rsidP="0047311D">
            <w:pPr>
              <w:tabs>
                <w:tab w:val="left" w:pos="2504"/>
              </w:tabs>
              <w:rPr>
                <w:rFonts w:ascii="Times New Roman" w:hAnsi="Times New Roman" w:cs="Times New Roman"/>
                <w:sz w:val="24"/>
                <w:szCs w:val="24"/>
              </w:rPr>
            </w:pPr>
            <w:r>
              <w:rPr>
                <w:rFonts w:ascii="Times New Roman" w:hAnsi="Times New Roman" w:cs="Times New Roman"/>
                <w:sz w:val="24"/>
                <w:szCs w:val="24"/>
              </w:rPr>
              <w:t>5</w:t>
            </w:r>
          </w:p>
        </w:tc>
        <w:tc>
          <w:tcPr>
            <w:tcW w:w="1782" w:type="dxa"/>
          </w:tcPr>
          <w:p w:rsidR="00F022A5" w:rsidRDefault="00F022A5" w:rsidP="0047311D">
            <w:pPr>
              <w:tabs>
                <w:tab w:val="left" w:pos="2504"/>
              </w:tabs>
              <w:rPr>
                <w:rFonts w:ascii="Times New Roman" w:hAnsi="Times New Roman" w:cs="Times New Roman"/>
                <w:sz w:val="24"/>
                <w:szCs w:val="24"/>
              </w:rPr>
            </w:pPr>
            <w:r>
              <w:rPr>
                <w:rFonts w:ascii="Times New Roman" w:hAnsi="Times New Roman" w:cs="Times New Roman"/>
                <w:sz w:val="24"/>
                <w:szCs w:val="24"/>
              </w:rPr>
              <w:t>KC6</w:t>
            </w:r>
          </w:p>
        </w:tc>
        <w:tc>
          <w:tcPr>
            <w:tcW w:w="1915" w:type="dxa"/>
          </w:tcPr>
          <w:p w:rsidR="00F022A5" w:rsidRDefault="00F022A5" w:rsidP="0047311D">
            <w:pPr>
              <w:tabs>
                <w:tab w:val="left" w:pos="2504"/>
              </w:tabs>
              <w:jc w:val="center"/>
              <w:rPr>
                <w:rFonts w:ascii="Times New Roman" w:hAnsi="Times New Roman" w:cs="Times New Roman"/>
                <w:sz w:val="24"/>
                <w:szCs w:val="24"/>
              </w:rPr>
            </w:pPr>
            <w:r>
              <w:rPr>
                <w:rFonts w:ascii="Times New Roman" w:hAnsi="Times New Roman" w:cs="Times New Roman"/>
                <w:sz w:val="24"/>
                <w:szCs w:val="24"/>
              </w:rPr>
              <w:t>0,037</w:t>
            </w:r>
          </w:p>
        </w:tc>
        <w:tc>
          <w:tcPr>
            <w:tcW w:w="3969" w:type="dxa"/>
            <w:vAlign w:val="center"/>
          </w:tcPr>
          <w:p w:rsidR="00F022A5" w:rsidRPr="00F022A5" w:rsidRDefault="00F022A5" w:rsidP="00C3332A">
            <w:pPr>
              <w:tabs>
                <w:tab w:val="left" w:pos="2504"/>
              </w:tabs>
              <w:rPr>
                <w:rFonts w:ascii="Times New Roman" w:hAnsi="Times New Roman" w:cs="Times New Roman"/>
                <w:i/>
                <w:sz w:val="24"/>
                <w:szCs w:val="24"/>
              </w:rPr>
            </w:pPr>
            <w:r w:rsidRPr="00F022A5">
              <w:rPr>
                <w:rFonts w:ascii="Times New Roman" w:hAnsi="Times New Roman" w:cs="Times New Roman"/>
                <w:i/>
                <w:sz w:val="24"/>
                <w:szCs w:val="24"/>
              </w:rPr>
              <w:t>Bacillus cereus JL</w:t>
            </w:r>
          </w:p>
        </w:tc>
      </w:tr>
      <w:tr w:rsidR="00F022A5" w:rsidTr="00BE0519">
        <w:tc>
          <w:tcPr>
            <w:tcW w:w="556" w:type="dxa"/>
          </w:tcPr>
          <w:p w:rsidR="00F022A5" w:rsidRDefault="00F022A5" w:rsidP="0047311D">
            <w:pPr>
              <w:tabs>
                <w:tab w:val="left" w:pos="2504"/>
              </w:tabs>
              <w:rPr>
                <w:rFonts w:ascii="Times New Roman" w:hAnsi="Times New Roman" w:cs="Times New Roman"/>
                <w:sz w:val="24"/>
                <w:szCs w:val="24"/>
              </w:rPr>
            </w:pPr>
            <w:r>
              <w:rPr>
                <w:rFonts w:ascii="Times New Roman" w:hAnsi="Times New Roman" w:cs="Times New Roman"/>
                <w:sz w:val="24"/>
                <w:szCs w:val="24"/>
              </w:rPr>
              <w:t>6</w:t>
            </w:r>
          </w:p>
        </w:tc>
        <w:tc>
          <w:tcPr>
            <w:tcW w:w="1782" w:type="dxa"/>
          </w:tcPr>
          <w:p w:rsidR="00F022A5" w:rsidRDefault="00F022A5" w:rsidP="0047311D">
            <w:pPr>
              <w:tabs>
                <w:tab w:val="left" w:pos="2504"/>
              </w:tabs>
              <w:rPr>
                <w:rFonts w:ascii="Times New Roman" w:hAnsi="Times New Roman" w:cs="Times New Roman"/>
                <w:sz w:val="24"/>
                <w:szCs w:val="24"/>
              </w:rPr>
            </w:pPr>
            <w:r>
              <w:rPr>
                <w:rFonts w:ascii="Times New Roman" w:hAnsi="Times New Roman" w:cs="Times New Roman"/>
                <w:sz w:val="24"/>
                <w:szCs w:val="24"/>
              </w:rPr>
              <w:t>KC7</w:t>
            </w:r>
          </w:p>
        </w:tc>
        <w:tc>
          <w:tcPr>
            <w:tcW w:w="1915" w:type="dxa"/>
          </w:tcPr>
          <w:p w:rsidR="00F022A5" w:rsidRDefault="00F022A5" w:rsidP="0047311D">
            <w:pPr>
              <w:tabs>
                <w:tab w:val="left" w:pos="2504"/>
              </w:tabs>
              <w:jc w:val="center"/>
              <w:rPr>
                <w:rFonts w:ascii="Times New Roman" w:hAnsi="Times New Roman" w:cs="Times New Roman"/>
                <w:sz w:val="24"/>
                <w:szCs w:val="24"/>
              </w:rPr>
            </w:pPr>
            <w:r>
              <w:rPr>
                <w:rFonts w:ascii="Times New Roman" w:hAnsi="Times New Roman" w:cs="Times New Roman"/>
                <w:sz w:val="24"/>
                <w:szCs w:val="24"/>
              </w:rPr>
              <w:t>0,120</w:t>
            </w:r>
          </w:p>
        </w:tc>
        <w:tc>
          <w:tcPr>
            <w:tcW w:w="3969" w:type="dxa"/>
            <w:vAlign w:val="center"/>
          </w:tcPr>
          <w:p w:rsidR="00F022A5" w:rsidRPr="00F022A5" w:rsidRDefault="00F022A5" w:rsidP="00C3332A">
            <w:pPr>
              <w:rPr>
                <w:rFonts w:ascii="Times New Roman" w:hAnsi="Times New Roman" w:cs="Times New Roman"/>
                <w:i/>
                <w:sz w:val="24"/>
                <w:szCs w:val="24"/>
              </w:rPr>
            </w:pPr>
            <w:r w:rsidRPr="00F022A5">
              <w:rPr>
                <w:rFonts w:ascii="Times New Roman" w:hAnsi="Times New Roman" w:cs="Times New Roman"/>
                <w:i/>
                <w:sz w:val="24"/>
                <w:szCs w:val="24"/>
              </w:rPr>
              <w:t>Bacillus amyloliquefasiens</w:t>
            </w:r>
          </w:p>
        </w:tc>
      </w:tr>
      <w:tr w:rsidR="00F022A5" w:rsidTr="00BE0519">
        <w:tc>
          <w:tcPr>
            <w:tcW w:w="556" w:type="dxa"/>
          </w:tcPr>
          <w:p w:rsidR="00F022A5" w:rsidRDefault="00F022A5" w:rsidP="0047311D">
            <w:pPr>
              <w:tabs>
                <w:tab w:val="left" w:pos="2504"/>
              </w:tabs>
              <w:rPr>
                <w:rFonts w:ascii="Times New Roman" w:hAnsi="Times New Roman" w:cs="Times New Roman"/>
                <w:sz w:val="24"/>
                <w:szCs w:val="24"/>
              </w:rPr>
            </w:pPr>
            <w:r>
              <w:rPr>
                <w:rFonts w:ascii="Times New Roman" w:hAnsi="Times New Roman" w:cs="Times New Roman"/>
                <w:sz w:val="24"/>
                <w:szCs w:val="24"/>
              </w:rPr>
              <w:t>7</w:t>
            </w:r>
          </w:p>
        </w:tc>
        <w:tc>
          <w:tcPr>
            <w:tcW w:w="1782" w:type="dxa"/>
          </w:tcPr>
          <w:p w:rsidR="00F022A5" w:rsidRDefault="00F022A5" w:rsidP="0047311D">
            <w:pPr>
              <w:tabs>
                <w:tab w:val="left" w:pos="2504"/>
              </w:tabs>
              <w:rPr>
                <w:rFonts w:ascii="Times New Roman" w:hAnsi="Times New Roman" w:cs="Times New Roman"/>
                <w:sz w:val="24"/>
                <w:szCs w:val="24"/>
              </w:rPr>
            </w:pPr>
            <w:r>
              <w:rPr>
                <w:rFonts w:ascii="Times New Roman" w:hAnsi="Times New Roman" w:cs="Times New Roman"/>
                <w:sz w:val="24"/>
                <w:szCs w:val="24"/>
              </w:rPr>
              <w:t>KC8</w:t>
            </w:r>
          </w:p>
        </w:tc>
        <w:tc>
          <w:tcPr>
            <w:tcW w:w="1915" w:type="dxa"/>
          </w:tcPr>
          <w:p w:rsidR="00F022A5" w:rsidRDefault="00F022A5" w:rsidP="0047311D">
            <w:pPr>
              <w:tabs>
                <w:tab w:val="left" w:pos="2504"/>
              </w:tabs>
              <w:jc w:val="center"/>
              <w:rPr>
                <w:rFonts w:ascii="Times New Roman" w:hAnsi="Times New Roman" w:cs="Times New Roman"/>
                <w:sz w:val="24"/>
                <w:szCs w:val="24"/>
              </w:rPr>
            </w:pPr>
            <w:r>
              <w:rPr>
                <w:rFonts w:ascii="Times New Roman" w:hAnsi="Times New Roman" w:cs="Times New Roman"/>
                <w:sz w:val="24"/>
                <w:szCs w:val="24"/>
              </w:rPr>
              <w:t>0,120</w:t>
            </w:r>
          </w:p>
        </w:tc>
        <w:tc>
          <w:tcPr>
            <w:tcW w:w="3969" w:type="dxa"/>
            <w:vAlign w:val="center"/>
          </w:tcPr>
          <w:p w:rsidR="00F022A5" w:rsidRPr="00F022A5" w:rsidRDefault="00F022A5" w:rsidP="00C3332A">
            <w:pPr>
              <w:rPr>
                <w:rFonts w:ascii="Times New Roman" w:hAnsi="Times New Roman" w:cs="Times New Roman"/>
                <w:i/>
                <w:sz w:val="24"/>
                <w:szCs w:val="24"/>
              </w:rPr>
            </w:pPr>
            <w:r w:rsidRPr="00F022A5">
              <w:rPr>
                <w:rFonts w:ascii="Times New Roman" w:hAnsi="Times New Roman" w:cs="Times New Roman"/>
                <w:i/>
                <w:sz w:val="24"/>
                <w:szCs w:val="24"/>
              </w:rPr>
              <w:t>Bacillus amyloliquefasiens</w:t>
            </w:r>
          </w:p>
        </w:tc>
      </w:tr>
      <w:tr w:rsidR="00F022A5" w:rsidTr="00BE0519">
        <w:tc>
          <w:tcPr>
            <w:tcW w:w="556" w:type="dxa"/>
          </w:tcPr>
          <w:p w:rsidR="00F022A5" w:rsidRDefault="00F022A5" w:rsidP="0047311D">
            <w:pPr>
              <w:tabs>
                <w:tab w:val="left" w:pos="2504"/>
              </w:tabs>
              <w:rPr>
                <w:rFonts w:ascii="Times New Roman" w:hAnsi="Times New Roman" w:cs="Times New Roman"/>
                <w:sz w:val="24"/>
                <w:szCs w:val="24"/>
              </w:rPr>
            </w:pPr>
            <w:r>
              <w:rPr>
                <w:rFonts w:ascii="Times New Roman" w:hAnsi="Times New Roman" w:cs="Times New Roman"/>
                <w:sz w:val="24"/>
                <w:szCs w:val="24"/>
              </w:rPr>
              <w:t>8</w:t>
            </w:r>
          </w:p>
        </w:tc>
        <w:tc>
          <w:tcPr>
            <w:tcW w:w="1782" w:type="dxa"/>
          </w:tcPr>
          <w:p w:rsidR="00F022A5" w:rsidRDefault="00F022A5" w:rsidP="0047311D">
            <w:pPr>
              <w:tabs>
                <w:tab w:val="left" w:pos="2504"/>
              </w:tabs>
              <w:rPr>
                <w:rFonts w:ascii="Times New Roman" w:hAnsi="Times New Roman" w:cs="Times New Roman"/>
                <w:sz w:val="24"/>
                <w:szCs w:val="24"/>
              </w:rPr>
            </w:pPr>
            <w:r>
              <w:rPr>
                <w:rFonts w:ascii="Times New Roman" w:hAnsi="Times New Roman" w:cs="Times New Roman"/>
                <w:sz w:val="24"/>
                <w:szCs w:val="24"/>
              </w:rPr>
              <w:t>KC9</w:t>
            </w:r>
          </w:p>
        </w:tc>
        <w:tc>
          <w:tcPr>
            <w:tcW w:w="1915" w:type="dxa"/>
          </w:tcPr>
          <w:p w:rsidR="00F022A5" w:rsidRDefault="00F022A5" w:rsidP="0047311D">
            <w:pPr>
              <w:tabs>
                <w:tab w:val="left" w:pos="2504"/>
              </w:tabs>
              <w:jc w:val="center"/>
              <w:rPr>
                <w:rFonts w:ascii="Times New Roman" w:hAnsi="Times New Roman" w:cs="Times New Roman"/>
                <w:sz w:val="24"/>
                <w:szCs w:val="24"/>
              </w:rPr>
            </w:pPr>
            <w:r>
              <w:rPr>
                <w:rFonts w:ascii="Times New Roman" w:hAnsi="Times New Roman" w:cs="Times New Roman"/>
                <w:sz w:val="24"/>
                <w:szCs w:val="24"/>
              </w:rPr>
              <w:t>0,120</w:t>
            </w:r>
          </w:p>
        </w:tc>
        <w:tc>
          <w:tcPr>
            <w:tcW w:w="3969" w:type="dxa"/>
            <w:vAlign w:val="center"/>
          </w:tcPr>
          <w:p w:rsidR="00F022A5" w:rsidRPr="00F022A5" w:rsidRDefault="00F022A5" w:rsidP="00C3332A">
            <w:pPr>
              <w:rPr>
                <w:rFonts w:ascii="Times New Roman" w:hAnsi="Times New Roman" w:cs="Times New Roman"/>
                <w:i/>
                <w:sz w:val="24"/>
                <w:szCs w:val="24"/>
              </w:rPr>
            </w:pPr>
            <w:r w:rsidRPr="00F022A5">
              <w:rPr>
                <w:rFonts w:ascii="Times New Roman" w:hAnsi="Times New Roman" w:cs="Times New Roman"/>
                <w:i/>
                <w:sz w:val="24"/>
                <w:szCs w:val="24"/>
              </w:rPr>
              <w:t>Bacillus amyloliquefasiens</w:t>
            </w:r>
          </w:p>
        </w:tc>
      </w:tr>
      <w:tr w:rsidR="00F022A5" w:rsidTr="00BE0519">
        <w:tc>
          <w:tcPr>
            <w:tcW w:w="556" w:type="dxa"/>
          </w:tcPr>
          <w:p w:rsidR="00F022A5" w:rsidRDefault="00F022A5" w:rsidP="0047311D">
            <w:pPr>
              <w:tabs>
                <w:tab w:val="left" w:pos="2504"/>
              </w:tabs>
              <w:rPr>
                <w:rFonts w:ascii="Times New Roman" w:hAnsi="Times New Roman" w:cs="Times New Roman"/>
                <w:sz w:val="24"/>
                <w:szCs w:val="24"/>
              </w:rPr>
            </w:pPr>
            <w:r>
              <w:rPr>
                <w:rFonts w:ascii="Times New Roman" w:hAnsi="Times New Roman" w:cs="Times New Roman"/>
                <w:sz w:val="24"/>
                <w:szCs w:val="24"/>
              </w:rPr>
              <w:t>9</w:t>
            </w:r>
          </w:p>
        </w:tc>
        <w:tc>
          <w:tcPr>
            <w:tcW w:w="1782" w:type="dxa"/>
          </w:tcPr>
          <w:p w:rsidR="00F022A5" w:rsidRDefault="00F022A5" w:rsidP="0047311D">
            <w:pPr>
              <w:tabs>
                <w:tab w:val="left" w:pos="2504"/>
              </w:tabs>
              <w:rPr>
                <w:rFonts w:ascii="Times New Roman" w:hAnsi="Times New Roman" w:cs="Times New Roman"/>
                <w:sz w:val="24"/>
                <w:szCs w:val="24"/>
              </w:rPr>
            </w:pPr>
            <w:r>
              <w:rPr>
                <w:rFonts w:ascii="Times New Roman" w:hAnsi="Times New Roman" w:cs="Times New Roman"/>
                <w:sz w:val="24"/>
                <w:szCs w:val="24"/>
              </w:rPr>
              <w:t>KC10</w:t>
            </w:r>
          </w:p>
        </w:tc>
        <w:tc>
          <w:tcPr>
            <w:tcW w:w="1915" w:type="dxa"/>
          </w:tcPr>
          <w:p w:rsidR="00F022A5" w:rsidRDefault="00F022A5" w:rsidP="0047311D">
            <w:pPr>
              <w:tabs>
                <w:tab w:val="left" w:pos="2504"/>
              </w:tabs>
              <w:jc w:val="center"/>
              <w:rPr>
                <w:rFonts w:ascii="Times New Roman" w:hAnsi="Times New Roman" w:cs="Times New Roman"/>
                <w:sz w:val="24"/>
                <w:szCs w:val="24"/>
              </w:rPr>
            </w:pPr>
            <w:r>
              <w:rPr>
                <w:rFonts w:ascii="Times New Roman" w:hAnsi="Times New Roman" w:cs="Times New Roman"/>
                <w:sz w:val="24"/>
                <w:szCs w:val="24"/>
              </w:rPr>
              <w:t>0,009</w:t>
            </w:r>
          </w:p>
        </w:tc>
        <w:tc>
          <w:tcPr>
            <w:tcW w:w="3969" w:type="dxa"/>
            <w:vAlign w:val="center"/>
          </w:tcPr>
          <w:p w:rsidR="00F022A5" w:rsidRPr="00F022A5" w:rsidRDefault="00F022A5" w:rsidP="00C3332A">
            <w:pPr>
              <w:rPr>
                <w:rFonts w:ascii="Times New Roman" w:hAnsi="Times New Roman" w:cs="Times New Roman"/>
                <w:i/>
                <w:sz w:val="24"/>
                <w:szCs w:val="24"/>
              </w:rPr>
            </w:pPr>
            <w:r w:rsidRPr="00F022A5">
              <w:rPr>
                <w:rFonts w:ascii="Times New Roman" w:hAnsi="Times New Roman" w:cs="Times New Roman"/>
                <w:i/>
                <w:sz w:val="24"/>
                <w:szCs w:val="24"/>
              </w:rPr>
              <w:t>Bacillus amyloliquefasiens</w:t>
            </w:r>
          </w:p>
        </w:tc>
      </w:tr>
    </w:tbl>
    <w:p w:rsidR="0000669D" w:rsidRDefault="0000669D" w:rsidP="00267DF9">
      <w:pPr>
        <w:spacing w:after="0" w:line="360" w:lineRule="auto"/>
        <w:jc w:val="both"/>
        <w:rPr>
          <w:rFonts w:ascii="Times New Roman" w:hAnsi="Times New Roman" w:cs="Times New Roman"/>
          <w:sz w:val="24"/>
          <w:szCs w:val="24"/>
        </w:rPr>
      </w:pPr>
    </w:p>
    <w:p w:rsidR="0047311D" w:rsidRDefault="0047311D" w:rsidP="0044612C">
      <w:pPr>
        <w:spacing w:after="0" w:line="240" w:lineRule="auto"/>
        <w:ind w:left="993" w:hanging="993"/>
        <w:jc w:val="both"/>
        <w:rPr>
          <w:rFonts w:ascii="Times New Roman" w:hAnsi="Times New Roman" w:cs="Times New Roman"/>
          <w:sz w:val="24"/>
          <w:szCs w:val="24"/>
        </w:rPr>
      </w:pPr>
      <w:r w:rsidRPr="0047311D">
        <w:rPr>
          <w:rFonts w:ascii="Times New Roman" w:hAnsi="Times New Roman" w:cs="Times New Roman"/>
          <w:b/>
          <w:sz w:val="24"/>
          <w:szCs w:val="24"/>
        </w:rPr>
        <w:t xml:space="preserve">Tabel </w:t>
      </w:r>
      <w:r w:rsidR="00192A69">
        <w:rPr>
          <w:rFonts w:ascii="Times New Roman" w:hAnsi="Times New Roman" w:cs="Times New Roman"/>
          <w:b/>
          <w:sz w:val="24"/>
          <w:szCs w:val="24"/>
        </w:rPr>
        <w:t>6</w:t>
      </w:r>
      <w:r w:rsidR="00192A69">
        <w:rPr>
          <w:rFonts w:ascii="Times New Roman" w:hAnsi="Times New Roman" w:cs="Times New Roman"/>
          <w:sz w:val="24"/>
          <w:szCs w:val="24"/>
        </w:rPr>
        <w:t>. Jarak genetik (</w:t>
      </w:r>
      <w:r w:rsidR="00192A69" w:rsidRPr="00192A69">
        <w:rPr>
          <w:rFonts w:ascii="Times New Roman" w:hAnsi="Times New Roman" w:cs="Times New Roman"/>
          <w:i/>
          <w:sz w:val="24"/>
          <w:szCs w:val="24"/>
        </w:rPr>
        <w:t>genetic d</w:t>
      </w:r>
      <w:r w:rsidRPr="00192A69">
        <w:rPr>
          <w:rFonts w:ascii="Times New Roman" w:hAnsi="Times New Roman" w:cs="Times New Roman"/>
          <w:i/>
          <w:sz w:val="24"/>
          <w:szCs w:val="24"/>
        </w:rPr>
        <w:t>istance</w:t>
      </w:r>
      <w:r>
        <w:rPr>
          <w:rFonts w:ascii="Times New Roman" w:hAnsi="Times New Roman" w:cs="Times New Roman"/>
          <w:sz w:val="24"/>
          <w:szCs w:val="24"/>
        </w:rPr>
        <w:t xml:space="preserve">) isolat bakteri endofit bunga tanaman cengkeh terhadap bakteri referensi yang diakses dari </w:t>
      </w:r>
      <w:r w:rsidRPr="00851ADC">
        <w:rPr>
          <w:rFonts w:ascii="Times New Roman" w:hAnsi="Times New Roman" w:cs="Times New Roman"/>
          <w:i/>
          <w:sz w:val="24"/>
          <w:szCs w:val="24"/>
        </w:rPr>
        <w:t>GenBank</w:t>
      </w:r>
      <w:r>
        <w:rPr>
          <w:rFonts w:ascii="Times New Roman" w:hAnsi="Times New Roman" w:cs="Times New Roman"/>
          <w:sz w:val="24"/>
          <w:szCs w:val="24"/>
        </w:rPr>
        <w:t>.</w:t>
      </w:r>
    </w:p>
    <w:tbl>
      <w:tblPr>
        <w:tblStyle w:val="TableGrid"/>
        <w:tblW w:w="0" w:type="auto"/>
        <w:tblInd w:w="108" w:type="dxa"/>
        <w:tblLook w:val="04A0"/>
      </w:tblPr>
      <w:tblGrid>
        <w:gridCol w:w="556"/>
        <w:gridCol w:w="1782"/>
        <w:gridCol w:w="1915"/>
        <w:gridCol w:w="3969"/>
      </w:tblGrid>
      <w:tr w:rsidR="00F022A5" w:rsidTr="00F022A5">
        <w:tc>
          <w:tcPr>
            <w:tcW w:w="556" w:type="dxa"/>
            <w:vAlign w:val="center"/>
          </w:tcPr>
          <w:p w:rsidR="00F022A5" w:rsidRPr="00BF6CCB" w:rsidRDefault="00F022A5" w:rsidP="00C3332A">
            <w:pPr>
              <w:tabs>
                <w:tab w:val="left" w:pos="2504"/>
              </w:tabs>
              <w:jc w:val="center"/>
              <w:rPr>
                <w:rFonts w:ascii="Times New Roman" w:hAnsi="Times New Roman" w:cs="Times New Roman"/>
                <w:b/>
                <w:sz w:val="24"/>
                <w:szCs w:val="24"/>
              </w:rPr>
            </w:pPr>
            <w:r w:rsidRPr="00BF6CCB">
              <w:rPr>
                <w:rFonts w:ascii="Times New Roman" w:hAnsi="Times New Roman" w:cs="Times New Roman"/>
                <w:b/>
                <w:sz w:val="24"/>
                <w:szCs w:val="24"/>
              </w:rPr>
              <w:t>No</w:t>
            </w:r>
          </w:p>
        </w:tc>
        <w:tc>
          <w:tcPr>
            <w:tcW w:w="1782" w:type="dxa"/>
            <w:vAlign w:val="center"/>
          </w:tcPr>
          <w:p w:rsidR="00F022A5" w:rsidRPr="00BF6CCB" w:rsidRDefault="00F022A5" w:rsidP="00C3332A">
            <w:pPr>
              <w:tabs>
                <w:tab w:val="left" w:pos="2504"/>
              </w:tabs>
              <w:jc w:val="center"/>
              <w:rPr>
                <w:rFonts w:ascii="Times New Roman" w:hAnsi="Times New Roman" w:cs="Times New Roman"/>
                <w:b/>
                <w:sz w:val="24"/>
                <w:szCs w:val="24"/>
              </w:rPr>
            </w:pPr>
            <w:r w:rsidRPr="00BF6CCB">
              <w:rPr>
                <w:rFonts w:ascii="Times New Roman" w:hAnsi="Times New Roman" w:cs="Times New Roman"/>
                <w:b/>
                <w:sz w:val="24"/>
                <w:szCs w:val="24"/>
              </w:rPr>
              <w:t>Isolat Bakteri Endofit</w:t>
            </w:r>
          </w:p>
        </w:tc>
        <w:tc>
          <w:tcPr>
            <w:tcW w:w="1915" w:type="dxa"/>
            <w:vAlign w:val="center"/>
          </w:tcPr>
          <w:p w:rsidR="00F022A5" w:rsidRPr="00BF6CCB" w:rsidRDefault="00F022A5" w:rsidP="00C3332A">
            <w:pPr>
              <w:tabs>
                <w:tab w:val="left" w:pos="2504"/>
              </w:tabs>
              <w:jc w:val="center"/>
              <w:rPr>
                <w:rFonts w:ascii="Times New Roman" w:hAnsi="Times New Roman" w:cs="Times New Roman"/>
                <w:b/>
                <w:sz w:val="24"/>
                <w:szCs w:val="24"/>
              </w:rPr>
            </w:pPr>
            <w:r w:rsidRPr="00BF6CCB">
              <w:rPr>
                <w:rFonts w:ascii="Times New Roman" w:hAnsi="Times New Roman" w:cs="Times New Roman"/>
                <w:b/>
                <w:sz w:val="24"/>
                <w:szCs w:val="24"/>
              </w:rPr>
              <w:t>Jarak Evolusi</w:t>
            </w:r>
          </w:p>
        </w:tc>
        <w:tc>
          <w:tcPr>
            <w:tcW w:w="3969" w:type="dxa"/>
            <w:vAlign w:val="center"/>
          </w:tcPr>
          <w:p w:rsidR="00F022A5" w:rsidRPr="00BF6CCB" w:rsidRDefault="00F022A5" w:rsidP="00C3332A">
            <w:pPr>
              <w:tabs>
                <w:tab w:val="left" w:pos="2504"/>
              </w:tabs>
              <w:jc w:val="center"/>
              <w:rPr>
                <w:rFonts w:ascii="Times New Roman" w:hAnsi="Times New Roman" w:cs="Times New Roman"/>
                <w:b/>
                <w:sz w:val="24"/>
                <w:szCs w:val="24"/>
              </w:rPr>
            </w:pPr>
            <w:r w:rsidRPr="00BF6CCB">
              <w:rPr>
                <w:rFonts w:ascii="Times New Roman" w:hAnsi="Times New Roman" w:cs="Times New Roman"/>
                <w:b/>
                <w:sz w:val="24"/>
                <w:szCs w:val="24"/>
              </w:rPr>
              <w:t>Bakteri Referensi</w:t>
            </w:r>
            <w:r w:rsidR="0000669D">
              <w:rPr>
                <w:rFonts w:ascii="Times New Roman" w:hAnsi="Times New Roman" w:cs="Times New Roman"/>
                <w:b/>
                <w:sz w:val="24"/>
                <w:szCs w:val="24"/>
              </w:rPr>
              <w:t xml:space="preserve">/ kekerabatan </w:t>
            </w:r>
          </w:p>
        </w:tc>
      </w:tr>
      <w:tr w:rsidR="00F022A5" w:rsidTr="00F022A5">
        <w:tc>
          <w:tcPr>
            <w:tcW w:w="556" w:type="dxa"/>
          </w:tcPr>
          <w:p w:rsidR="00F022A5" w:rsidRDefault="00F022A5" w:rsidP="00F022A5">
            <w:pPr>
              <w:tabs>
                <w:tab w:val="left" w:pos="2504"/>
              </w:tabs>
              <w:rPr>
                <w:rFonts w:ascii="Times New Roman" w:hAnsi="Times New Roman" w:cs="Times New Roman"/>
                <w:sz w:val="24"/>
                <w:szCs w:val="24"/>
              </w:rPr>
            </w:pPr>
            <w:r>
              <w:rPr>
                <w:rFonts w:ascii="Times New Roman" w:hAnsi="Times New Roman" w:cs="Times New Roman"/>
                <w:sz w:val="24"/>
                <w:szCs w:val="24"/>
              </w:rPr>
              <w:t>1</w:t>
            </w:r>
          </w:p>
        </w:tc>
        <w:tc>
          <w:tcPr>
            <w:tcW w:w="1782" w:type="dxa"/>
          </w:tcPr>
          <w:p w:rsidR="00F022A5" w:rsidRDefault="00F022A5" w:rsidP="00F022A5">
            <w:pPr>
              <w:tabs>
                <w:tab w:val="left" w:pos="2504"/>
              </w:tabs>
              <w:rPr>
                <w:rFonts w:ascii="Times New Roman" w:hAnsi="Times New Roman" w:cs="Times New Roman"/>
                <w:sz w:val="24"/>
                <w:szCs w:val="24"/>
              </w:rPr>
            </w:pPr>
            <w:r>
              <w:rPr>
                <w:rFonts w:ascii="Times New Roman" w:hAnsi="Times New Roman" w:cs="Times New Roman"/>
                <w:sz w:val="24"/>
                <w:szCs w:val="24"/>
              </w:rPr>
              <w:t>BC1</w:t>
            </w:r>
          </w:p>
        </w:tc>
        <w:tc>
          <w:tcPr>
            <w:tcW w:w="1915" w:type="dxa"/>
          </w:tcPr>
          <w:p w:rsidR="00F022A5" w:rsidRDefault="00F022A5" w:rsidP="00F022A5">
            <w:pPr>
              <w:tabs>
                <w:tab w:val="left" w:pos="2504"/>
              </w:tabs>
              <w:jc w:val="center"/>
              <w:rPr>
                <w:rFonts w:ascii="Times New Roman" w:hAnsi="Times New Roman" w:cs="Times New Roman"/>
                <w:sz w:val="24"/>
                <w:szCs w:val="24"/>
              </w:rPr>
            </w:pPr>
            <w:r>
              <w:rPr>
                <w:rFonts w:ascii="Times New Roman" w:hAnsi="Times New Roman" w:cs="Times New Roman"/>
                <w:sz w:val="24"/>
                <w:szCs w:val="24"/>
              </w:rPr>
              <w:t>0</w:t>
            </w:r>
            <w:r w:rsidR="00095936">
              <w:rPr>
                <w:rFonts w:ascii="Times New Roman" w:hAnsi="Times New Roman" w:cs="Times New Roman"/>
                <w:sz w:val="24"/>
                <w:szCs w:val="24"/>
              </w:rPr>
              <w:t>,00</w:t>
            </w:r>
          </w:p>
        </w:tc>
        <w:tc>
          <w:tcPr>
            <w:tcW w:w="3969" w:type="dxa"/>
            <w:vAlign w:val="center"/>
          </w:tcPr>
          <w:p w:rsidR="00F022A5" w:rsidRPr="00F022A5" w:rsidRDefault="00F022A5" w:rsidP="00F022A5">
            <w:pPr>
              <w:rPr>
                <w:rFonts w:ascii="Times New Roman" w:hAnsi="Times New Roman" w:cs="Times New Roman"/>
                <w:i/>
                <w:sz w:val="24"/>
                <w:szCs w:val="24"/>
              </w:rPr>
            </w:pPr>
            <w:r w:rsidRPr="00F022A5">
              <w:rPr>
                <w:rFonts w:ascii="Times New Roman" w:hAnsi="Times New Roman" w:cs="Times New Roman"/>
                <w:i/>
                <w:sz w:val="24"/>
                <w:szCs w:val="24"/>
              </w:rPr>
              <w:t>Bacillus amyloliquefasiens MPA 1034</w:t>
            </w:r>
          </w:p>
        </w:tc>
      </w:tr>
      <w:tr w:rsidR="00F022A5" w:rsidTr="00F022A5">
        <w:tc>
          <w:tcPr>
            <w:tcW w:w="556" w:type="dxa"/>
          </w:tcPr>
          <w:p w:rsidR="00F022A5" w:rsidRDefault="00F022A5" w:rsidP="00F022A5">
            <w:pPr>
              <w:tabs>
                <w:tab w:val="left" w:pos="2504"/>
              </w:tabs>
              <w:rPr>
                <w:rFonts w:ascii="Times New Roman" w:hAnsi="Times New Roman" w:cs="Times New Roman"/>
                <w:sz w:val="24"/>
                <w:szCs w:val="24"/>
              </w:rPr>
            </w:pPr>
            <w:r>
              <w:rPr>
                <w:rFonts w:ascii="Times New Roman" w:hAnsi="Times New Roman" w:cs="Times New Roman"/>
                <w:sz w:val="24"/>
                <w:szCs w:val="24"/>
              </w:rPr>
              <w:t>2</w:t>
            </w:r>
          </w:p>
        </w:tc>
        <w:tc>
          <w:tcPr>
            <w:tcW w:w="1782" w:type="dxa"/>
          </w:tcPr>
          <w:p w:rsidR="00F022A5" w:rsidRDefault="00F022A5" w:rsidP="00F022A5">
            <w:pPr>
              <w:tabs>
                <w:tab w:val="left" w:pos="2504"/>
              </w:tabs>
              <w:rPr>
                <w:rFonts w:ascii="Times New Roman" w:hAnsi="Times New Roman" w:cs="Times New Roman"/>
                <w:sz w:val="24"/>
                <w:szCs w:val="24"/>
              </w:rPr>
            </w:pPr>
            <w:r>
              <w:rPr>
                <w:rFonts w:ascii="Times New Roman" w:hAnsi="Times New Roman" w:cs="Times New Roman"/>
                <w:sz w:val="24"/>
                <w:szCs w:val="24"/>
              </w:rPr>
              <w:t>BC2</w:t>
            </w:r>
          </w:p>
        </w:tc>
        <w:tc>
          <w:tcPr>
            <w:tcW w:w="1915" w:type="dxa"/>
          </w:tcPr>
          <w:p w:rsidR="00F022A5" w:rsidRDefault="00F022A5" w:rsidP="00F022A5">
            <w:pPr>
              <w:tabs>
                <w:tab w:val="left" w:pos="2504"/>
              </w:tabs>
              <w:jc w:val="center"/>
              <w:rPr>
                <w:rFonts w:ascii="Times New Roman" w:hAnsi="Times New Roman" w:cs="Times New Roman"/>
                <w:sz w:val="24"/>
                <w:szCs w:val="24"/>
              </w:rPr>
            </w:pPr>
            <w:r>
              <w:rPr>
                <w:rFonts w:ascii="Times New Roman" w:hAnsi="Times New Roman" w:cs="Times New Roman"/>
                <w:sz w:val="24"/>
                <w:szCs w:val="24"/>
              </w:rPr>
              <w:t>0,015</w:t>
            </w:r>
          </w:p>
        </w:tc>
        <w:tc>
          <w:tcPr>
            <w:tcW w:w="3969" w:type="dxa"/>
            <w:vAlign w:val="center"/>
          </w:tcPr>
          <w:p w:rsidR="00F022A5" w:rsidRPr="00F022A5" w:rsidRDefault="00F022A5" w:rsidP="00F022A5">
            <w:pPr>
              <w:tabs>
                <w:tab w:val="left" w:pos="2504"/>
              </w:tabs>
              <w:rPr>
                <w:rFonts w:ascii="Times New Roman" w:hAnsi="Times New Roman" w:cs="Times New Roman"/>
                <w:i/>
                <w:sz w:val="24"/>
                <w:szCs w:val="24"/>
              </w:rPr>
            </w:pPr>
            <w:r w:rsidRPr="00F022A5">
              <w:rPr>
                <w:rFonts w:ascii="Times New Roman" w:hAnsi="Times New Roman" w:cs="Times New Roman"/>
                <w:i/>
                <w:sz w:val="24"/>
                <w:szCs w:val="24"/>
              </w:rPr>
              <w:t>Staphylococcus epidermidis</w:t>
            </w:r>
          </w:p>
        </w:tc>
      </w:tr>
      <w:tr w:rsidR="00F022A5" w:rsidTr="00F022A5">
        <w:tc>
          <w:tcPr>
            <w:tcW w:w="556" w:type="dxa"/>
          </w:tcPr>
          <w:p w:rsidR="00F022A5" w:rsidRDefault="00F022A5" w:rsidP="00F022A5">
            <w:pPr>
              <w:tabs>
                <w:tab w:val="left" w:pos="2504"/>
              </w:tabs>
              <w:rPr>
                <w:rFonts w:ascii="Times New Roman" w:hAnsi="Times New Roman" w:cs="Times New Roman"/>
                <w:sz w:val="24"/>
                <w:szCs w:val="24"/>
              </w:rPr>
            </w:pPr>
            <w:r>
              <w:rPr>
                <w:rFonts w:ascii="Times New Roman" w:hAnsi="Times New Roman" w:cs="Times New Roman"/>
                <w:sz w:val="24"/>
                <w:szCs w:val="24"/>
              </w:rPr>
              <w:t>3</w:t>
            </w:r>
          </w:p>
        </w:tc>
        <w:tc>
          <w:tcPr>
            <w:tcW w:w="1782" w:type="dxa"/>
          </w:tcPr>
          <w:p w:rsidR="00F022A5" w:rsidRDefault="00F022A5" w:rsidP="00F022A5">
            <w:pPr>
              <w:tabs>
                <w:tab w:val="left" w:pos="2504"/>
              </w:tabs>
              <w:rPr>
                <w:rFonts w:ascii="Times New Roman" w:hAnsi="Times New Roman" w:cs="Times New Roman"/>
                <w:sz w:val="24"/>
                <w:szCs w:val="24"/>
              </w:rPr>
            </w:pPr>
            <w:r>
              <w:rPr>
                <w:rFonts w:ascii="Times New Roman" w:hAnsi="Times New Roman" w:cs="Times New Roman"/>
                <w:sz w:val="24"/>
                <w:szCs w:val="24"/>
              </w:rPr>
              <w:t>BC3</w:t>
            </w:r>
          </w:p>
        </w:tc>
        <w:tc>
          <w:tcPr>
            <w:tcW w:w="1915" w:type="dxa"/>
          </w:tcPr>
          <w:p w:rsidR="00F022A5" w:rsidRDefault="007A66BD" w:rsidP="007A66BD">
            <w:pPr>
              <w:tabs>
                <w:tab w:val="left" w:pos="2504"/>
              </w:tabs>
              <w:jc w:val="center"/>
              <w:rPr>
                <w:rFonts w:ascii="Times New Roman" w:hAnsi="Times New Roman" w:cs="Times New Roman"/>
                <w:sz w:val="24"/>
                <w:szCs w:val="24"/>
              </w:rPr>
            </w:pPr>
            <w:r>
              <w:rPr>
                <w:rFonts w:ascii="Times New Roman" w:hAnsi="Times New Roman" w:cs="Times New Roman"/>
                <w:sz w:val="24"/>
                <w:szCs w:val="24"/>
              </w:rPr>
              <w:t>0,009</w:t>
            </w:r>
          </w:p>
        </w:tc>
        <w:tc>
          <w:tcPr>
            <w:tcW w:w="3969" w:type="dxa"/>
            <w:vAlign w:val="center"/>
          </w:tcPr>
          <w:p w:rsidR="00F022A5" w:rsidRPr="00F022A5" w:rsidRDefault="007A66BD" w:rsidP="007A66BD">
            <w:pPr>
              <w:tabs>
                <w:tab w:val="left" w:pos="2504"/>
              </w:tabs>
              <w:rPr>
                <w:rFonts w:ascii="Times New Roman" w:hAnsi="Times New Roman" w:cs="Times New Roman"/>
                <w:i/>
                <w:sz w:val="24"/>
                <w:szCs w:val="24"/>
              </w:rPr>
            </w:pPr>
            <w:r w:rsidRPr="00F022A5">
              <w:rPr>
                <w:rFonts w:ascii="Times New Roman" w:hAnsi="Times New Roman" w:cs="Times New Roman"/>
                <w:i/>
                <w:sz w:val="24"/>
                <w:szCs w:val="24"/>
              </w:rPr>
              <w:t xml:space="preserve">Bacillus cereus JL </w:t>
            </w:r>
          </w:p>
        </w:tc>
      </w:tr>
      <w:tr w:rsidR="00F022A5" w:rsidTr="00F022A5">
        <w:tc>
          <w:tcPr>
            <w:tcW w:w="556" w:type="dxa"/>
          </w:tcPr>
          <w:p w:rsidR="00F022A5" w:rsidRDefault="00F022A5" w:rsidP="00F022A5">
            <w:pPr>
              <w:tabs>
                <w:tab w:val="left" w:pos="2504"/>
              </w:tabs>
              <w:rPr>
                <w:rFonts w:ascii="Times New Roman" w:hAnsi="Times New Roman" w:cs="Times New Roman"/>
                <w:sz w:val="24"/>
                <w:szCs w:val="24"/>
              </w:rPr>
            </w:pPr>
            <w:r>
              <w:rPr>
                <w:rFonts w:ascii="Times New Roman" w:hAnsi="Times New Roman" w:cs="Times New Roman"/>
                <w:sz w:val="24"/>
                <w:szCs w:val="24"/>
              </w:rPr>
              <w:t>4</w:t>
            </w:r>
          </w:p>
        </w:tc>
        <w:tc>
          <w:tcPr>
            <w:tcW w:w="1782" w:type="dxa"/>
          </w:tcPr>
          <w:p w:rsidR="00F022A5" w:rsidRDefault="00F022A5" w:rsidP="00F022A5">
            <w:pPr>
              <w:tabs>
                <w:tab w:val="left" w:pos="2504"/>
              </w:tabs>
              <w:rPr>
                <w:rFonts w:ascii="Times New Roman" w:hAnsi="Times New Roman" w:cs="Times New Roman"/>
                <w:sz w:val="24"/>
                <w:szCs w:val="24"/>
              </w:rPr>
            </w:pPr>
            <w:r>
              <w:rPr>
                <w:rFonts w:ascii="Times New Roman" w:hAnsi="Times New Roman" w:cs="Times New Roman"/>
                <w:sz w:val="24"/>
                <w:szCs w:val="24"/>
              </w:rPr>
              <w:t>BC4</w:t>
            </w:r>
          </w:p>
        </w:tc>
        <w:tc>
          <w:tcPr>
            <w:tcW w:w="1915" w:type="dxa"/>
          </w:tcPr>
          <w:p w:rsidR="00F022A5" w:rsidRDefault="007A66BD" w:rsidP="00F022A5">
            <w:pPr>
              <w:tabs>
                <w:tab w:val="left" w:pos="2504"/>
              </w:tabs>
              <w:jc w:val="center"/>
              <w:rPr>
                <w:rFonts w:ascii="Times New Roman" w:hAnsi="Times New Roman" w:cs="Times New Roman"/>
                <w:sz w:val="24"/>
                <w:szCs w:val="24"/>
              </w:rPr>
            </w:pPr>
            <w:r>
              <w:rPr>
                <w:rFonts w:ascii="Times New Roman" w:hAnsi="Times New Roman" w:cs="Times New Roman"/>
                <w:sz w:val="24"/>
                <w:szCs w:val="24"/>
              </w:rPr>
              <w:t>0,015</w:t>
            </w:r>
          </w:p>
        </w:tc>
        <w:tc>
          <w:tcPr>
            <w:tcW w:w="3969" w:type="dxa"/>
            <w:vAlign w:val="center"/>
          </w:tcPr>
          <w:p w:rsidR="00F022A5" w:rsidRPr="00F022A5" w:rsidRDefault="007A66BD" w:rsidP="00F022A5">
            <w:pPr>
              <w:tabs>
                <w:tab w:val="left" w:pos="2504"/>
              </w:tabs>
              <w:rPr>
                <w:rFonts w:ascii="Times New Roman" w:hAnsi="Times New Roman" w:cs="Times New Roman"/>
                <w:i/>
                <w:sz w:val="24"/>
                <w:szCs w:val="24"/>
              </w:rPr>
            </w:pPr>
            <w:r w:rsidRPr="00F022A5">
              <w:rPr>
                <w:rFonts w:ascii="Times New Roman" w:hAnsi="Times New Roman" w:cs="Times New Roman"/>
                <w:i/>
                <w:sz w:val="24"/>
                <w:szCs w:val="24"/>
              </w:rPr>
              <w:t>Staphylococcus epidermidis</w:t>
            </w:r>
          </w:p>
        </w:tc>
      </w:tr>
    </w:tbl>
    <w:p w:rsidR="00D87D3A" w:rsidRDefault="008D3B1D" w:rsidP="008D3B1D">
      <w:pPr>
        <w:tabs>
          <w:tab w:val="left" w:pos="6082"/>
        </w:tabs>
        <w:rPr>
          <w:rFonts w:ascii="Times New Roman" w:hAnsi="Times New Roman" w:cs="Times New Roman"/>
          <w:sz w:val="24"/>
          <w:szCs w:val="24"/>
        </w:rPr>
      </w:pPr>
      <w:r>
        <w:rPr>
          <w:rFonts w:ascii="Times New Roman" w:hAnsi="Times New Roman" w:cs="Times New Roman"/>
          <w:sz w:val="24"/>
          <w:szCs w:val="24"/>
        </w:rPr>
        <w:tab/>
      </w:r>
    </w:p>
    <w:p w:rsidR="008D3B1D" w:rsidRDefault="008D3B1D" w:rsidP="008D3B1D">
      <w:pPr>
        <w:tabs>
          <w:tab w:val="left" w:pos="6082"/>
        </w:tabs>
        <w:rPr>
          <w:rFonts w:ascii="Times New Roman" w:hAnsi="Times New Roman" w:cs="Times New Roman"/>
          <w:sz w:val="24"/>
          <w:szCs w:val="24"/>
        </w:rPr>
      </w:pPr>
    </w:p>
    <w:p w:rsidR="00D36CA5" w:rsidRDefault="00D36CA5" w:rsidP="008D3B1D">
      <w:pPr>
        <w:tabs>
          <w:tab w:val="left" w:pos="6082"/>
        </w:tabs>
        <w:rPr>
          <w:rFonts w:ascii="Times New Roman" w:hAnsi="Times New Roman" w:cs="Times New Roman"/>
          <w:sz w:val="24"/>
          <w:szCs w:val="24"/>
        </w:rPr>
      </w:pPr>
    </w:p>
    <w:p w:rsidR="00D36CA5" w:rsidRDefault="00D36CA5" w:rsidP="008D3B1D">
      <w:pPr>
        <w:tabs>
          <w:tab w:val="left" w:pos="6082"/>
        </w:tabs>
        <w:rPr>
          <w:rFonts w:ascii="Times New Roman" w:hAnsi="Times New Roman" w:cs="Times New Roman"/>
          <w:sz w:val="24"/>
          <w:szCs w:val="24"/>
        </w:rPr>
      </w:pPr>
    </w:p>
    <w:p w:rsidR="008D3B1D" w:rsidRDefault="008D3B1D" w:rsidP="008D3B1D">
      <w:pPr>
        <w:tabs>
          <w:tab w:val="left" w:pos="6082"/>
        </w:tabs>
        <w:rPr>
          <w:rFonts w:ascii="Times New Roman" w:hAnsi="Times New Roman" w:cs="Times New Roman"/>
          <w:sz w:val="24"/>
          <w:szCs w:val="24"/>
        </w:rPr>
      </w:pPr>
    </w:p>
    <w:p w:rsidR="008D3B1D" w:rsidRDefault="008D3B1D" w:rsidP="008D3B1D">
      <w:pPr>
        <w:tabs>
          <w:tab w:val="left" w:pos="6082"/>
        </w:tabs>
        <w:rPr>
          <w:rFonts w:ascii="Times New Roman" w:hAnsi="Times New Roman" w:cs="Times New Roman"/>
          <w:sz w:val="24"/>
          <w:szCs w:val="24"/>
        </w:rPr>
      </w:pPr>
    </w:p>
    <w:p w:rsidR="008D3B1D" w:rsidRDefault="008D3B1D" w:rsidP="008D3B1D">
      <w:pPr>
        <w:tabs>
          <w:tab w:val="left" w:pos="6082"/>
        </w:tabs>
        <w:rPr>
          <w:rFonts w:ascii="Times New Roman" w:hAnsi="Times New Roman" w:cs="Times New Roman"/>
          <w:sz w:val="24"/>
          <w:szCs w:val="24"/>
        </w:rPr>
      </w:pPr>
    </w:p>
    <w:p w:rsidR="008D3B1D" w:rsidRDefault="008D3B1D" w:rsidP="008D3B1D">
      <w:pPr>
        <w:tabs>
          <w:tab w:val="left" w:pos="6082"/>
        </w:tabs>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9744" behindDoc="1" locked="0" layoutInCell="1" allowOverlap="1">
            <wp:simplePos x="0" y="0"/>
            <wp:positionH relativeFrom="column">
              <wp:posOffset>-128413</wp:posOffset>
            </wp:positionH>
            <wp:positionV relativeFrom="paragraph">
              <wp:posOffset>-109751</wp:posOffset>
            </wp:positionV>
            <wp:extent cx="5705784" cy="6307494"/>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1825" cy="6314173"/>
                    </a:xfrm>
                    <a:prstGeom prst="rect">
                      <a:avLst/>
                    </a:prstGeom>
                    <a:noFill/>
                    <a:ln>
                      <a:noFill/>
                    </a:ln>
                  </pic:spPr>
                </pic:pic>
              </a:graphicData>
            </a:graphic>
          </wp:anchor>
        </w:drawing>
      </w:r>
    </w:p>
    <w:p w:rsidR="008D3B1D" w:rsidRDefault="008D3B1D" w:rsidP="008D3B1D">
      <w:pPr>
        <w:tabs>
          <w:tab w:val="left" w:pos="6082"/>
        </w:tabs>
        <w:rPr>
          <w:rFonts w:ascii="Times New Roman" w:hAnsi="Times New Roman" w:cs="Times New Roman"/>
          <w:sz w:val="24"/>
          <w:szCs w:val="24"/>
        </w:rPr>
      </w:pPr>
    </w:p>
    <w:p w:rsidR="008D3B1D" w:rsidRDefault="008D3B1D" w:rsidP="008D3B1D">
      <w:pPr>
        <w:tabs>
          <w:tab w:val="left" w:pos="6082"/>
        </w:tabs>
        <w:rPr>
          <w:rFonts w:ascii="Times New Roman" w:hAnsi="Times New Roman" w:cs="Times New Roman"/>
          <w:sz w:val="24"/>
          <w:szCs w:val="24"/>
        </w:rPr>
      </w:pPr>
    </w:p>
    <w:p w:rsidR="008D3B1D" w:rsidRDefault="008D3B1D" w:rsidP="008D3B1D">
      <w:pPr>
        <w:tabs>
          <w:tab w:val="left" w:pos="6082"/>
        </w:tabs>
        <w:rPr>
          <w:rFonts w:ascii="Times New Roman" w:hAnsi="Times New Roman" w:cs="Times New Roman"/>
          <w:sz w:val="24"/>
          <w:szCs w:val="24"/>
        </w:rPr>
      </w:pPr>
    </w:p>
    <w:p w:rsidR="00D87D3A" w:rsidRDefault="00D87D3A" w:rsidP="007B7391">
      <w:pPr>
        <w:ind w:left="1276" w:hanging="1276"/>
        <w:rPr>
          <w:rFonts w:ascii="Times New Roman" w:hAnsi="Times New Roman" w:cs="Times New Roman"/>
          <w:sz w:val="24"/>
          <w:szCs w:val="24"/>
        </w:rPr>
      </w:pPr>
    </w:p>
    <w:p w:rsidR="00D87D3A" w:rsidRDefault="00D87D3A" w:rsidP="007B7391">
      <w:pPr>
        <w:ind w:left="1276" w:hanging="1276"/>
        <w:rPr>
          <w:rFonts w:ascii="Times New Roman" w:hAnsi="Times New Roman" w:cs="Times New Roman"/>
          <w:sz w:val="24"/>
          <w:szCs w:val="24"/>
        </w:rPr>
      </w:pPr>
    </w:p>
    <w:p w:rsidR="00D87D3A" w:rsidRDefault="00D87D3A" w:rsidP="007B7391">
      <w:pPr>
        <w:ind w:left="1276" w:hanging="1276"/>
        <w:rPr>
          <w:rFonts w:ascii="Times New Roman" w:hAnsi="Times New Roman" w:cs="Times New Roman"/>
          <w:sz w:val="24"/>
          <w:szCs w:val="24"/>
        </w:rPr>
      </w:pPr>
    </w:p>
    <w:p w:rsidR="00D87D3A" w:rsidRDefault="00D87D3A" w:rsidP="007B7391">
      <w:pPr>
        <w:ind w:left="1276" w:hanging="1276"/>
        <w:rPr>
          <w:rFonts w:ascii="Times New Roman" w:hAnsi="Times New Roman" w:cs="Times New Roman"/>
          <w:sz w:val="24"/>
          <w:szCs w:val="24"/>
        </w:rPr>
      </w:pPr>
    </w:p>
    <w:p w:rsidR="00D87D3A" w:rsidRDefault="00D87D3A" w:rsidP="007B7391">
      <w:pPr>
        <w:ind w:left="1276" w:hanging="1276"/>
        <w:rPr>
          <w:rFonts w:ascii="Times New Roman" w:hAnsi="Times New Roman" w:cs="Times New Roman"/>
          <w:sz w:val="24"/>
          <w:szCs w:val="24"/>
        </w:rPr>
      </w:pPr>
    </w:p>
    <w:p w:rsidR="00D87D3A" w:rsidRDefault="00D87D3A" w:rsidP="007B7391">
      <w:pPr>
        <w:ind w:left="1276" w:hanging="1276"/>
        <w:rPr>
          <w:rFonts w:ascii="Times New Roman" w:hAnsi="Times New Roman" w:cs="Times New Roman"/>
          <w:sz w:val="24"/>
          <w:szCs w:val="24"/>
        </w:rPr>
      </w:pPr>
    </w:p>
    <w:p w:rsidR="00D87D3A" w:rsidRDefault="00D87D3A" w:rsidP="007B7391">
      <w:pPr>
        <w:ind w:left="1276" w:hanging="1276"/>
        <w:rPr>
          <w:rFonts w:ascii="Times New Roman" w:hAnsi="Times New Roman" w:cs="Times New Roman"/>
          <w:sz w:val="24"/>
          <w:szCs w:val="24"/>
        </w:rPr>
      </w:pPr>
    </w:p>
    <w:p w:rsidR="00D87D3A" w:rsidRDefault="00D87D3A" w:rsidP="007B7391">
      <w:pPr>
        <w:ind w:left="1276" w:hanging="1276"/>
        <w:rPr>
          <w:rFonts w:ascii="Times New Roman" w:hAnsi="Times New Roman" w:cs="Times New Roman"/>
          <w:sz w:val="24"/>
          <w:szCs w:val="24"/>
        </w:rPr>
      </w:pPr>
    </w:p>
    <w:p w:rsidR="00D87D3A" w:rsidRDefault="00D87D3A" w:rsidP="007B7391">
      <w:pPr>
        <w:ind w:left="1276" w:hanging="1276"/>
        <w:rPr>
          <w:rFonts w:ascii="Times New Roman" w:hAnsi="Times New Roman" w:cs="Times New Roman"/>
          <w:sz w:val="24"/>
          <w:szCs w:val="24"/>
        </w:rPr>
      </w:pPr>
    </w:p>
    <w:p w:rsidR="00D87D3A" w:rsidRDefault="00D87D3A" w:rsidP="007B7391">
      <w:pPr>
        <w:ind w:left="1276" w:hanging="1276"/>
        <w:rPr>
          <w:rFonts w:ascii="Times New Roman" w:hAnsi="Times New Roman" w:cs="Times New Roman"/>
          <w:sz w:val="24"/>
          <w:szCs w:val="24"/>
        </w:rPr>
      </w:pPr>
    </w:p>
    <w:p w:rsidR="00D87D3A" w:rsidRDefault="00D87D3A" w:rsidP="007B7391">
      <w:pPr>
        <w:ind w:left="1276" w:hanging="1276"/>
        <w:rPr>
          <w:rFonts w:ascii="Times New Roman" w:hAnsi="Times New Roman" w:cs="Times New Roman"/>
          <w:sz w:val="24"/>
          <w:szCs w:val="24"/>
        </w:rPr>
      </w:pPr>
    </w:p>
    <w:p w:rsidR="00D87D3A" w:rsidRDefault="00D87D3A" w:rsidP="007B7391">
      <w:pPr>
        <w:ind w:left="1276" w:hanging="1276"/>
        <w:rPr>
          <w:rFonts w:ascii="Times New Roman" w:hAnsi="Times New Roman" w:cs="Times New Roman"/>
          <w:sz w:val="24"/>
          <w:szCs w:val="24"/>
        </w:rPr>
      </w:pPr>
    </w:p>
    <w:p w:rsidR="00D87D3A" w:rsidRDefault="00D87D3A" w:rsidP="007B7391">
      <w:pPr>
        <w:ind w:left="1276" w:hanging="1276"/>
        <w:rPr>
          <w:rFonts w:ascii="Times New Roman" w:hAnsi="Times New Roman" w:cs="Times New Roman"/>
          <w:sz w:val="24"/>
          <w:szCs w:val="24"/>
        </w:rPr>
      </w:pPr>
    </w:p>
    <w:p w:rsidR="00D87D3A" w:rsidRDefault="00D87D3A" w:rsidP="007B7391">
      <w:pPr>
        <w:ind w:left="1276" w:hanging="1276"/>
        <w:rPr>
          <w:rFonts w:ascii="Times New Roman" w:hAnsi="Times New Roman" w:cs="Times New Roman"/>
          <w:sz w:val="24"/>
          <w:szCs w:val="24"/>
        </w:rPr>
      </w:pPr>
    </w:p>
    <w:p w:rsidR="00D87D3A" w:rsidRDefault="00D87D3A" w:rsidP="007B7391">
      <w:pPr>
        <w:ind w:left="1276" w:hanging="1276"/>
        <w:rPr>
          <w:rFonts w:ascii="Times New Roman" w:hAnsi="Times New Roman" w:cs="Times New Roman"/>
          <w:sz w:val="24"/>
          <w:szCs w:val="24"/>
        </w:rPr>
      </w:pPr>
    </w:p>
    <w:p w:rsidR="00D87D3A" w:rsidRDefault="00D87D3A" w:rsidP="007B7391">
      <w:pPr>
        <w:ind w:left="1276" w:hanging="1276"/>
        <w:rPr>
          <w:rFonts w:ascii="Times New Roman" w:hAnsi="Times New Roman" w:cs="Times New Roman"/>
          <w:sz w:val="24"/>
          <w:szCs w:val="24"/>
        </w:rPr>
      </w:pPr>
    </w:p>
    <w:p w:rsidR="00D36CA5" w:rsidRDefault="00D36CA5" w:rsidP="00D36CA5">
      <w:pPr>
        <w:tabs>
          <w:tab w:val="left" w:pos="1793"/>
        </w:tabs>
        <w:rPr>
          <w:rFonts w:ascii="Times New Roman" w:hAnsi="Times New Roman" w:cs="Times New Roman"/>
          <w:sz w:val="24"/>
          <w:szCs w:val="24"/>
        </w:rPr>
      </w:pPr>
    </w:p>
    <w:p w:rsidR="00192A69" w:rsidRDefault="007A66BD" w:rsidP="00095064">
      <w:pPr>
        <w:ind w:left="1276" w:hanging="1276"/>
        <w:jc w:val="both"/>
        <w:rPr>
          <w:rFonts w:ascii="Times New Roman" w:hAnsi="Times New Roman" w:cs="Times New Roman"/>
          <w:sz w:val="24"/>
          <w:szCs w:val="24"/>
        </w:rPr>
      </w:pPr>
      <w:r w:rsidRPr="007A66BD">
        <w:rPr>
          <w:rFonts w:ascii="Times New Roman" w:hAnsi="Times New Roman" w:cs="Times New Roman"/>
          <w:b/>
          <w:sz w:val="24"/>
          <w:szCs w:val="24"/>
        </w:rPr>
        <w:t>Gambar 3</w:t>
      </w:r>
      <w:r>
        <w:rPr>
          <w:rFonts w:ascii="Times New Roman" w:hAnsi="Times New Roman" w:cs="Times New Roman"/>
          <w:sz w:val="24"/>
          <w:szCs w:val="24"/>
        </w:rPr>
        <w:t xml:space="preserve">.  </w:t>
      </w:r>
      <w:r w:rsidR="00465CE5" w:rsidRPr="004018D5">
        <w:rPr>
          <w:rFonts w:ascii="Times New Roman" w:hAnsi="Times New Roman" w:cs="Times New Roman"/>
          <w:sz w:val="24"/>
          <w:szCs w:val="24"/>
        </w:rPr>
        <w:t>Pohon filogenetik berdasarkan sekuen gen 16S rRNA dari isolat-</w:t>
      </w:r>
      <w:r w:rsidR="00465CE5">
        <w:rPr>
          <w:rFonts w:ascii="Times New Roman" w:hAnsi="Times New Roman" w:cs="Times New Roman"/>
          <w:sz w:val="24"/>
          <w:szCs w:val="24"/>
        </w:rPr>
        <w:t xml:space="preserve"> </w:t>
      </w:r>
      <w:r w:rsidR="00465CE5" w:rsidRPr="004018D5">
        <w:rPr>
          <w:rFonts w:ascii="Times New Roman" w:hAnsi="Times New Roman" w:cs="Times New Roman"/>
          <w:sz w:val="24"/>
          <w:szCs w:val="24"/>
        </w:rPr>
        <w:t>isolat bakteri endofit</w:t>
      </w:r>
      <w:r w:rsidR="00465CE5">
        <w:rPr>
          <w:rFonts w:ascii="Times New Roman" w:hAnsi="Times New Roman" w:cs="Times New Roman"/>
          <w:sz w:val="24"/>
          <w:szCs w:val="24"/>
        </w:rPr>
        <w:t xml:space="preserve"> ku</w:t>
      </w:r>
      <w:r w:rsidR="00A20A67">
        <w:rPr>
          <w:rFonts w:ascii="Times New Roman" w:hAnsi="Times New Roman" w:cs="Times New Roman"/>
          <w:sz w:val="24"/>
          <w:szCs w:val="24"/>
        </w:rPr>
        <w:t>lit batang tanaman cengkeh</w:t>
      </w:r>
      <w:r>
        <w:rPr>
          <w:rFonts w:ascii="Times New Roman" w:hAnsi="Times New Roman" w:cs="Times New Roman"/>
          <w:sz w:val="24"/>
          <w:szCs w:val="24"/>
        </w:rPr>
        <w:t>.</w:t>
      </w:r>
    </w:p>
    <w:p w:rsidR="00095064" w:rsidRDefault="00095064" w:rsidP="00095064">
      <w:pPr>
        <w:ind w:left="1276" w:hanging="1276"/>
        <w:jc w:val="both"/>
        <w:rPr>
          <w:rFonts w:ascii="Times New Roman" w:hAnsi="Times New Roman" w:cs="Times New Roman"/>
          <w:sz w:val="24"/>
          <w:szCs w:val="24"/>
        </w:rPr>
      </w:pPr>
    </w:p>
    <w:p w:rsidR="00192A69" w:rsidRDefault="00192A69" w:rsidP="007A66BD">
      <w:pPr>
        <w:ind w:left="1276" w:hanging="1276"/>
        <w:jc w:val="both"/>
        <w:rPr>
          <w:rFonts w:ascii="Times New Roman" w:hAnsi="Times New Roman" w:cs="Times New Roman"/>
          <w:sz w:val="24"/>
          <w:szCs w:val="24"/>
        </w:rPr>
      </w:pPr>
    </w:p>
    <w:p w:rsidR="00D36CA5" w:rsidRDefault="00D36CA5" w:rsidP="007A66BD">
      <w:pPr>
        <w:ind w:left="1276" w:hanging="1276"/>
        <w:jc w:val="both"/>
        <w:rPr>
          <w:rFonts w:ascii="Times New Roman" w:hAnsi="Times New Roman" w:cs="Times New Roman"/>
          <w:sz w:val="24"/>
          <w:szCs w:val="24"/>
        </w:rPr>
      </w:pPr>
    </w:p>
    <w:p w:rsidR="0044612C" w:rsidRDefault="0044612C" w:rsidP="00D36CA5">
      <w:pPr>
        <w:jc w:val="both"/>
        <w:rPr>
          <w:rFonts w:ascii="Times New Roman" w:hAnsi="Times New Roman" w:cs="Times New Roman"/>
          <w:sz w:val="24"/>
          <w:szCs w:val="24"/>
        </w:rPr>
      </w:pPr>
    </w:p>
    <w:p w:rsidR="00A20A67" w:rsidRDefault="00D87D3A" w:rsidP="007A66BD">
      <w:pPr>
        <w:ind w:left="1276" w:hanging="1276"/>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8480" behindDoc="1" locked="0" layoutInCell="1" allowOverlap="1">
            <wp:simplePos x="0" y="0"/>
            <wp:positionH relativeFrom="column">
              <wp:posOffset>1905</wp:posOffset>
            </wp:positionH>
            <wp:positionV relativeFrom="paragraph">
              <wp:posOffset>130810</wp:posOffset>
            </wp:positionV>
            <wp:extent cx="5662295" cy="572643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2295" cy="5726430"/>
                    </a:xfrm>
                    <a:prstGeom prst="rect">
                      <a:avLst/>
                    </a:prstGeom>
                    <a:noFill/>
                    <a:ln>
                      <a:noFill/>
                    </a:ln>
                  </pic:spPr>
                </pic:pic>
              </a:graphicData>
            </a:graphic>
          </wp:anchor>
        </w:drawing>
      </w:r>
    </w:p>
    <w:p w:rsidR="00A20A67" w:rsidRDefault="00A20A67" w:rsidP="007B7391">
      <w:pPr>
        <w:ind w:left="1276" w:hanging="1276"/>
        <w:rPr>
          <w:rFonts w:ascii="Times New Roman" w:hAnsi="Times New Roman" w:cs="Times New Roman"/>
          <w:sz w:val="24"/>
          <w:szCs w:val="24"/>
        </w:rPr>
      </w:pPr>
    </w:p>
    <w:p w:rsidR="00465CE5" w:rsidRDefault="00465CE5" w:rsidP="004B610A">
      <w:pPr>
        <w:rPr>
          <w:rFonts w:ascii="Times New Roman" w:hAnsi="Times New Roman" w:cs="Times New Roman"/>
          <w:sz w:val="24"/>
          <w:szCs w:val="24"/>
        </w:rPr>
      </w:pPr>
    </w:p>
    <w:p w:rsidR="00465CE5" w:rsidRPr="00465CE5" w:rsidRDefault="00465CE5" w:rsidP="00465CE5">
      <w:pPr>
        <w:rPr>
          <w:rFonts w:ascii="Times New Roman" w:hAnsi="Times New Roman" w:cs="Times New Roman"/>
          <w:sz w:val="24"/>
          <w:szCs w:val="24"/>
        </w:rPr>
      </w:pPr>
    </w:p>
    <w:p w:rsidR="00465CE5" w:rsidRPr="00465CE5" w:rsidRDefault="00465CE5" w:rsidP="00465CE5">
      <w:pPr>
        <w:rPr>
          <w:rFonts w:ascii="Times New Roman" w:hAnsi="Times New Roman" w:cs="Times New Roman"/>
          <w:sz w:val="24"/>
          <w:szCs w:val="24"/>
        </w:rPr>
      </w:pPr>
    </w:p>
    <w:p w:rsidR="00465CE5" w:rsidRPr="00465CE5" w:rsidRDefault="00465CE5" w:rsidP="00465CE5">
      <w:pPr>
        <w:rPr>
          <w:rFonts w:ascii="Times New Roman" w:hAnsi="Times New Roman" w:cs="Times New Roman"/>
          <w:sz w:val="24"/>
          <w:szCs w:val="24"/>
        </w:rPr>
      </w:pPr>
    </w:p>
    <w:p w:rsidR="00465CE5" w:rsidRDefault="00465CE5" w:rsidP="00465CE5">
      <w:pPr>
        <w:rPr>
          <w:rFonts w:ascii="Times New Roman" w:hAnsi="Times New Roman" w:cs="Times New Roman"/>
          <w:sz w:val="24"/>
          <w:szCs w:val="24"/>
        </w:rPr>
      </w:pPr>
    </w:p>
    <w:p w:rsidR="00465CE5" w:rsidRDefault="00465CE5" w:rsidP="00465CE5">
      <w:pPr>
        <w:jc w:val="right"/>
        <w:rPr>
          <w:rFonts w:ascii="Times New Roman" w:hAnsi="Times New Roman" w:cs="Times New Roman"/>
          <w:sz w:val="24"/>
          <w:szCs w:val="24"/>
        </w:rPr>
      </w:pPr>
    </w:p>
    <w:p w:rsidR="00465CE5" w:rsidRDefault="00465CE5" w:rsidP="00465CE5">
      <w:pPr>
        <w:jc w:val="right"/>
        <w:rPr>
          <w:rFonts w:ascii="Times New Roman" w:hAnsi="Times New Roman" w:cs="Times New Roman"/>
          <w:sz w:val="24"/>
          <w:szCs w:val="24"/>
        </w:rPr>
      </w:pPr>
    </w:p>
    <w:p w:rsidR="00465CE5" w:rsidRDefault="00465CE5" w:rsidP="00465CE5">
      <w:pPr>
        <w:jc w:val="right"/>
        <w:rPr>
          <w:rFonts w:ascii="Times New Roman" w:hAnsi="Times New Roman" w:cs="Times New Roman"/>
          <w:sz w:val="24"/>
          <w:szCs w:val="24"/>
        </w:rPr>
      </w:pPr>
    </w:p>
    <w:p w:rsidR="00465CE5" w:rsidRDefault="00465CE5" w:rsidP="00465CE5">
      <w:pPr>
        <w:jc w:val="right"/>
        <w:rPr>
          <w:rFonts w:ascii="Times New Roman" w:hAnsi="Times New Roman" w:cs="Times New Roman"/>
          <w:sz w:val="24"/>
          <w:szCs w:val="24"/>
        </w:rPr>
      </w:pPr>
    </w:p>
    <w:p w:rsidR="00465CE5" w:rsidRDefault="00465CE5" w:rsidP="00C32C98">
      <w:pPr>
        <w:tabs>
          <w:tab w:val="left" w:pos="5387"/>
        </w:tabs>
        <w:jc w:val="right"/>
        <w:rPr>
          <w:rFonts w:ascii="Times New Roman" w:hAnsi="Times New Roman" w:cs="Times New Roman"/>
          <w:sz w:val="24"/>
          <w:szCs w:val="24"/>
        </w:rPr>
      </w:pPr>
    </w:p>
    <w:p w:rsidR="00465CE5" w:rsidRDefault="00465CE5" w:rsidP="00465CE5">
      <w:pPr>
        <w:jc w:val="right"/>
        <w:rPr>
          <w:rFonts w:ascii="Times New Roman" w:hAnsi="Times New Roman" w:cs="Times New Roman"/>
          <w:sz w:val="24"/>
          <w:szCs w:val="24"/>
        </w:rPr>
      </w:pPr>
    </w:p>
    <w:p w:rsidR="00465CE5" w:rsidRDefault="00465CE5" w:rsidP="00465CE5">
      <w:pPr>
        <w:jc w:val="right"/>
        <w:rPr>
          <w:rFonts w:ascii="Times New Roman" w:hAnsi="Times New Roman" w:cs="Times New Roman"/>
          <w:sz w:val="24"/>
          <w:szCs w:val="24"/>
        </w:rPr>
      </w:pPr>
    </w:p>
    <w:p w:rsidR="00465CE5" w:rsidRDefault="00465CE5" w:rsidP="00465CE5">
      <w:pPr>
        <w:jc w:val="right"/>
        <w:rPr>
          <w:rFonts w:ascii="Times New Roman" w:hAnsi="Times New Roman" w:cs="Times New Roman"/>
          <w:sz w:val="24"/>
          <w:szCs w:val="24"/>
        </w:rPr>
      </w:pPr>
    </w:p>
    <w:p w:rsidR="00465CE5" w:rsidRDefault="00465CE5" w:rsidP="00465CE5">
      <w:pPr>
        <w:jc w:val="right"/>
        <w:rPr>
          <w:rFonts w:ascii="Times New Roman" w:hAnsi="Times New Roman" w:cs="Times New Roman"/>
          <w:sz w:val="24"/>
          <w:szCs w:val="24"/>
        </w:rPr>
      </w:pPr>
    </w:p>
    <w:p w:rsidR="00465CE5" w:rsidRDefault="00465CE5" w:rsidP="00465CE5">
      <w:pPr>
        <w:jc w:val="right"/>
        <w:rPr>
          <w:rFonts w:ascii="Times New Roman" w:hAnsi="Times New Roman" w:cs="Times New Roman"/>
          <w:sz w:val="24"/>
          <w:szCs w:val="24"/>
        </w:rPr>
      </w:pPr>
    </w:p>
    <w:p w:rsidR="00465CE5" w:rsidRDefault="00465CE5" w:rsidP="00465CE5">
      <w:pPr>
        <w:jc w:val="right"/>
        <w:rPr>
          <w:rFonts w:ascii="Times New Roman" w:hAnsi="Times New Roman" w:cs="Times New Roman"/>
          <w:sz w:val="24"/>
          <w:szCs w:val="24"/>
        </w:rPr>
      </w:pPr>
    </w:p>
    <w:p w:rsidR="00465CE5" w:rsidRDefault="00465CE5" w:rsidP="00C32C98">
      <w:pPr>
        <w:rPr>
          <w:rFonts w:ascii="Times New Roman" w:hAnsi="Times New Roman" w:cs="Times New Roman"/>
          <w:sz w:val="24"/>
          <w:szCs w:val="24"/>
        </w:rPr>
      </w:pPr>
    </w:p>
    <w:p w:rsidR="00465CE5" w:rsidRPr="004018D5" w:rsidRDefault="0045735C" w:rsidP="00465CE5">
      <w:pPr>
        <w:spacing w:after="0" w:line="240" w:lineRule="auto"/>
        <w:ind w:left="1276" w:hanging="1276"/>
        <w:jc w:val="both"/>
        <w:rPr>
          <w:rFonts w:ascii="Times New Roman" w:hAnsi="Times New Roman" w:cs="Times New Roman"/>
          <w:sz w:val="24"/>
          <w:szCs w:val="24"/>
        </w:rPr>
      </w:pPr>
      <w:r w:rsidRPr="00844B91">
        <w:rPr>
          <w:rFonts w:ascii="Times New Roman" w:hAnsi="Times New Roman" w:cs="Times New Roman"/>
          <w:b/>
          <w:sz w:val="24"/>
          <w:szCs w:val="24"/>
        </w:rPr>
        <w:t xml:space="preserve">Gambar </w:t>
      </w:r>
      <w:r w:rsidR="00192A69">
        <w:rPr>
          <w:rFonts w:ascii="Times New Roman" w:hAnsi="Times New Roman" w:cs="Times New Roman"/>
          <w:b/>
          <w:sz w:val="24"/>
          <w:szCs w:val="24"/>
        </w:rPr>
        <w:t>4</w:t>
      </w:r>
      <w:r w:rsidR="00844B91">
        <w:rPr>
          <w:rFonts w:ascii="Times New Roman" w:hAnsi="Times New Roman" w:cs="Times New Roman"/>
          <w:sz w:val="24"/>
          <w:szCs w:val="24"/>
        </w:rPr>
        <w:t xml:space="preserve">. </w:t>
      </w:r>
      <w:r w:rsidR="00465CE5" w:rsidRPr="004018D5">
        <w:rPr>
          <w:rFonts w:ascii="Times New Roman" w:hAnsi="Times New Roman" w:cs="Times New Roman"/>
          <w:sz w:val="24"/>
          <w:szCs w:val="24"/>
        </w:rPr>
        <w:t xml:space="preserve">Pohon filogenetik berdasarkan </w:t>
      </w:r>
      <w:r>
        <w:rPr>
          <w:rFonts w:ascii="Times New Roman" w:hAnsi="Times New Roman" w:cs="Times New Roman"/>
          <w:sz w:val="24"/>
          <w:szCs w:val="24"/>
        </w:rPr>
        <w:t xml:space="preserve">sekuen gen 16S rRNA dari </w:t>
      </w:r>
      <w:r w:rsidR="00465CE5" w:rsidRPr="004018D5">
        <w:rPr>
          <w:rFonts w:ascii="Times New Roman" w:hAnsi="Times New Roman" w:cs="Times New Roman"/>
          <w:sz w:val="24"/>
          <w:szCs w:val="24"/>
        </w:rPr>
        <w:t xml:space="preserve">isolat bakteri </w:t>
      </w:r>
      <w:r w:rsidR="00844B91">
        <w:rPr>
          <w:rFonts w:ascii="Times New Roman" w:hAnsi="Times New Roman" w:cs="Times New Roman"/>
          <w:sz w:val="24"/>
          <w:szCs w:val="24"/>
        </w:rPr>
        <w:t xml:space="preserve"> </w:t>
      </w:r>
      <w:r w:rsidR="00465CE5" w:rsidRPr="004018D5">
        <w:rPr>
          <w:rFonts w:ascii="Times New Roman" w:hAnsi="Times New Roman" w:cs="Times New Roman"/>
          <w:sz w:val="24"/>
          <w:szCs w:val="24"/>
        </w:rPr>
        <w:t>endofit</w:t>
      </w:r>
      <w:r w:rsidR="00A20A67">
        <w:rPr>
          <w:rFonts w:ascii="Times New Roman" w:hAnsi="Times New Roman" w:cs="Times New Roman"/>
          <w:sz w:val="24"/>
          <w:szCs w:val="24"/>
        </w:rPr>
        <w:t xml:space="preserve"> bunga tanaman cengkeh</w:t>
      </w:r>
      <w:r w:rsidR="00465CE5">
        <w:rPr>
          <w:rFonts w:ascii="Times New Roman" w:hAnsi="Times New Roman" w:cs="Times New Roman"/>
          <w:sz w:val="24"/>
          <w:szCs w:val="24"/>
        </w:rPr>
        <w:t>.</w:t>
      </w:r>
    </w:p>
    <w:p w:rsidR="0045735C" w:rsidRDefault="0045735C" w:rsidP="00465CE5">
      <w:pPr>
        <w:rPr>
          <w:rFonts w:ascii="Times New Roman" w:hAnsi="Times New Roman" w:cs="Times New Roman"/>
          <w:sz w:val="24"/>
          <w:szCs w:val="24"/>
        </w:rPr>
      </w:pPr>
    </w:p>
    <w:p w:rsidR="00465CE5" w:rsidRDefault="0044612C" w:rsidP="005A5B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jarak genetik </w:t>
      </w:r>
      <w:r w:rsidR="00267DF9">
        <w:rPr>
          <w:rFonts w:ascii="Times New Roman" w:hAnsi="Times New Roman" w:cs="Times New Roman"/>
          <w:sz w:val="24"/>
          <w:szCs w:val="24"/>
        </w:rPr>
        <w:t xml:space="preserve">dan pohon filogenetik </w:t>
      </w:r>
      <w:r w:rsidR="00465CE5">
        <w:rPr>
          <w:rFonts w:ascii="Times New Roman" w:hAnsi="Times New Roman" w:cs="Times New Roman"/>
          <w:sz w:val="24"/>
          <w:szCs w:val="24"/>
        </w:rPr>
        <w:t xml:space="preserve">isolat bakteri endofit tanaman cengkeh secara molekuler menunjukkan isolat bakteri endofit yang diperoleh terdiri dari 2 genus yaitu  Bacillus dan Staphylococcus. Isolat bakteri endofit dari kulit batang tanaman cengkeh </w:t>
      </w:r>
      <w:r>
        <w:rPr>
          <w:rFonts w:ascii="Times New Roman" w:hAnsi="Times New Roman" w:cs="Times New Roman"/>
          <w:sz w:val="24"/>
          <w:szCs w:val="24"/>
        </w:rPr>
        <w:t xml:space="preserve">(Tabel 5), </w:t>
      </w:r>
      <w:r w:rsidR="00465CE5">
        <w:rPr>
          <w:rFonts w:ascii="Times New Roman" w:hAnsi="Times New Roman" w:cs="Times New Roman"/>
          <w:sz w:val="24"/>
          <w:szCs w:val="24"/>
        </w:rPr>
        <w:t xml:space="preserve">memiliki kekerabatan dengan </w:t>
      </w:r>
      <w:r w:rsidR="00465CE5" w:rsidRPr="00DF2908">
        <w:rPr>
          <w:rFonts w:ascii="Times New Roman" w:hAnsi="Times New Roman" w:cs="Times New Roman"/>
          <w:i/>
          <w:sz w:val="24"/>
          <w:szCs w:val="24"/>
        </w:rPr>
        <w:t>B</w:t>
      </w:r>
      <w:r w:rsidR="00465CE5">
        <w:rPr>
          <w:rFonts w:ascii="Times New Roman" w:hAnsi="Times New Roman" w:cs="Times New Roman"/>
          <w:sz w:val="24"/>
          <w:szCs w:val="24"/>
        </w:rPr>
        <w:t xml:space="preserve">. </w:t>
      </w:r>
      <w:r w:rsidR="00465CE5">
        <w:rPr>
          <w:rFonts w:ascii="Times New Roman" w:hAnsi="Times New Roman" w:cs="Times New Roman"/>
          <w:i/>
          <w:sz w:val="24"/>
          <w:szCs w:val="24"/>
        </w:rPr>
        <w:t>amyloliquefaciens</w:t>
      </w:r>
      <w:r w:rsidR="00465CE5">
        <w:rPr>
          <w:rFonts w:ascii="Times New Roman" w:hAnsi="Times New Roman" w:cs="Times New Roman"/>
          <w:sz w:val="24"/>
          <w:szCs w:val="24"/>
        </w:rPr>
        <w:t xml:space="preserve">  (isolat KC1, KC2, KC3, KC5, KC7, KC8, KC9, KC10) dan </w:t>
      </w:r>
      <w:r w:rsidR="00465CE5" w:rsidRPr="00A073A6">
        <w:rPr>
          <w:rFonts w:ascii="Times New Roman" w:hAnsi="Times New Roman" w:cs="Times New Roman"/>
          <w:i/>
          <w:sz w:val="24"/>
          <w:szCs w:val="24"/>
        </w:rPr>
        <w:t>Bacillus cereus JL</w:t>
      </w:r>
      <w:r w:rsidR="00465CE5">
        <w:rPr>
          <w:rFonts w:ascii="Times New Roman" w:hAnsi="Times New Roman" w:cs="Times New Roman"/>
          <w:i/>
          <w:sz w:val="24"/>
          <w:szCs w:val="24"/>
        </w:rPr>
        <w:t xml:space="preserve"> </w:t>
      </w:r>
      <w:r w:rsidR="00465CE5">
        <w:rPr>
          <w:rFonts w:ascii="Times New Roman" w:hAnsi="Times New Roman" w:cs="Times New Roman"/>
          <w:sz w:val="24"/>
          <w:szCs w:val="24"/>
        </w:rPr>
        <w:t>(isolat KC6)</w:t>
      </w:r>
      <w:r w:rsidR="00465CE5">
        <w:rPr>
          <w:rFonts w:ascii="Times New Roman" w:hAnsi="Times New Roman" w:cs="Times New Roman"/>
          <w:i/>
          <w:sz w:val="24"/>
          <w:szCs w:val="24"/>
        </w:rPr>
        <w:t>.</w:t>
      </w:r>
      <w:r w:rsidR="00465CE5">
        <w:rPr>
          <w:rFonts w:ascii="Times New Roman" w:hAnsi="Times New Roman" w:cs="Times New Roman"/>
          <w:sz w:val="24"/>
          <w:szCs w:val="24"/>
        </w:rPr>
        <w:t xml:space="preserve"> Isolat bakteri endofit dari bunga tanaman cengkeh </w:t>
      </w:r>
      <w:r>
        <w:rPr>
          <w:rFonts w:ascii="Times New Roman" w:hAnsi="Times New Roman" w:cs="Times New Roman"/>
          <w:sz w:val="24"/>
          <w:szCs w:val="24"/>
        </w:rPr>
        <w:t xml:space="preserve">(Tabel 6), </w:t>
      </w:r>
      <w:r w:rsidR="00465CE5">
        <w:rPr>
          <w:rFonts w:ascii="Times New Roman" w:hAnsi="Times New Roman" w:cs="Times New Roman"/>
          <w:sz w:val="24"/>
          <w:szCs w:val="24"/>
        </w:rPr>
        <w:t xml:space="preserve">memiliki kekerabatan dengan yaitu </w:t>
      </w:r>
      <w:r w:rsidR="00465CE5" w:rsidRPr="00DF2908">
        <w:rPr>
          <w:rFonts w:ascii="Times New Roman" w:hAnsi="Times New Roman" w:cs="Times New Roman"/>
          <w:i/>
          <w:sz w:val="24"/>
          <w:szCs w:val="24"/>
        </w:rPr>
        <w:t>B</w:t>
      </w:r>
      <w:r w:rsidR="00465CE5">
        <w:rPr>
          <w:rFonts w:ascii="Times New Roman" w:hAnsi="Times New Roman" w:cs="Times New Roman"/>
          <w:sz w:val="24"/>
          <w:szCs w:val="24"/>
        </w:rPr>
        <w:t xml:space="preserve">. </w:t>
      </w:r>
      <w:r w:rsidR="00465CE5">
        <w:rPr>
          <w:rFonts w:ascii="Times New Roman" w:hAnsi="Times New Roman" w:cs="Times New Roman"/>
          <w:i/>
          <w:sz w:val="24"/>
          <w:szCs w:val="24"/>
        </w:rPr>
        <w:t>amyloliquefaciens</w:t>
      </w:r>
      <w:r w:rsidR="0000669D">
        <w:rPr>
          <w:rFonts w:ascii="Times New Roman" w:hAnsi="Times New Roman" w:cs="Times New Roman"/>
          <w:sz w:val="24"/>
          <w:szCs w:val="24"/>
        </w:rPr>
        <w:t xml:space="preserve"> MPA 1034 </w:t>
      </w:r>
      <w:r w:rsidR="00465CE5">
        <w:rPr>
          <w:rFonts w:ascii="Times New Roman" w:hAnsi="Times New Roman" w:cs="Times New Roman"/>
          <w:sz w:val="24"/>
          <w:szCs w:val="24"/>
        </w:rPr>
        <w:t xml:space="preserve"> </w:t>
      </w:r>
      <w:r w:rsidR="0000669D">
        <w:rPr>
          <w:rFonts w:ascii="Times New Roman" w:hAnsi="Times New Roman" w:cs="Times New Roman"/>
          <w:sz w:val="24"/>
          <w:szCs w:val="24"/>
        </w:rPr>
        <w:t>(</w:t>
      </w:r>
      <w:r w:rsidR="00465CE5">
        <w:rPr>
          <w:rFonts w:ascii="Times New Roman" w:hAnsi="Times New Roman" w:cs="Times New Roman"/>
          <w:sz w:val="24"/>
          <w:szCs w:val="24"/>
        </w:rPr>
        <w:t xml:space="preserve">isolat BC1), </w:t>
      </w:r>
      <w:r w:rsidR="00465CE5" w:rsidRPr="00A073A6">
        <w:rPr>
          <w:rFonts w:ascii="Times New Roman" w:hAnsi="Times New Roman" w:cs="Times New Roman"/>
          <w:i/>
          <w:sz w:val="24"/>
          <w:szCs w:val="24"/>
        </w:rPr>
        <w:t>Bacillus cereus JL</w:t>
      </w:r>
      <w:r w:rsidR="0000669D">
        <w:rPr>
          <w:rFonts w:ascii="Times New Roman" w:hAnsi="Times New Roman" w:cs="Times New Roman"/>
          <w:sz w:val="24"/>
          <w:szCs w:val="24"/>
        </w:rPr>
        <w:t xml:space="preserve"> (</w:t>
      </w:r>
      <w:r w:rsidR="00465CE5">
        <w:rPr>
          <w:rFonts w:ascii="Times New Roman" w:hAnsi="Times New Roman" w:cs="Times New Roman"/>
          <w:sz w:val="24"/>
          <w:szCs w:val="24"/>
        </w:rPr>
        <w:t xml:space="preserve">isolat BC3) dan </w:t>
      </w:r>
      <w:r w:rsidR="00465CE5" w:rsidRPr="007838CA">
        <w:rPr>
          <w:rFonts w:ascii="Times New Roman" w:hAnsi="Times New Roman" w:cs="Times New Roman"/>
          <w:i/>
          <w:sz w:val="24"/>
          <w:szCs w:val="24"/>
        </w:rPr>
        <w:lastRenderedPageBreak/>
        <w:t>Staphylococcus epidermidi</w:t>
      </w:r>
      <w:r w:rsidR="00465CE5">
        <w:rPr>
          <w:rFonts w:ascii="Times New Roman" w:hAnsi="Times New Roman" w:cs="Times New Roman"/>
          <w:i/>
          <w:sz w:val="24"/>
          <w:szCs w:val="24"/>
        </w:rPr>
        <w:t xml:space="preserve">s </w:t>
      </w:r>
      <w:r w:rsidR="00465CE5">
        <w:rPr>
          <w:rFonts w:ascii="Times New Roman" w:hAnsi="Times New Roman" w:cs="Times New Roman"/>
          <w:sz w:val="24"/>
          <w:szCs w:val="24"/>
        </w:rPr>
        <w:t xml:space="preserve">(isolat BC2 dan BC4). </w:t>
      </w:r>
      <w:r>
        <w:rPr>
          <w:rFonts w:ascii="Times New Roman" w:hAnsi="Times New Roman" w:cs="Times New Roman"/>
          <w:sz w:val="24"/>
          <w:szCs w:val="24"/>
        </w:rPr>
        <w:t>Pada Tabel 6 menunjukkan jarak genetik (</w:t>
      </w:r>
      <w:r w:rsidRPr="0044612C">
        <w:rPr>
          <w:rFonts w:ascii="Times New Roman" w:hAnsi="Times New Roman" w:cs="Times New Roman"/>
          <w:i/>
          <w:sz w:val="24"/>
          <w:szCs w:val="24"/>
        </w:rPr>
        <w:t>genetic</w:t>
      </w:r>
      <w:r>
        <w:rPr>
          <w:rFonts w:ascii="Times New Roman" w:hAnsi="Times New Roman" w:cs="Times New Roman"/>
          <w:sz w:val="24"/>
          <w:szCs w:val="24"/>
        </w:rPr>
        <w:t xml:space="preserve"> </w:t>
      </w:r>
      <w:r w:rsidR="00465CE5" w:rsidRPr="00437024">
        <w:rPr>
          <w:rFonts w:ascii="Times New Roman" w:hAnsi="Times New Roman" w:cs="Times New Roman"/>
          <w:i/>
          <w:sz w:val="24"/>
          <w:szCs w:val="24"/>
        </w:rPr>
        <w:t>distance</w:t>
      </w:r>
      <w:r w:rsidRPr="0044612C">
        <w:rPr>
          <w:rFonts w:ascii="Times New Roman" w:hAnsi="Times New Roman" w:cs="Times New Roman"/>
          <w:sz w:val="24"/>
          <w:szCs w:val="24"/>
        </w:rPr>
        <w:t>)</w:t>
      </w:r>
      <w:r>
        <w:rPr>
          <w:rFonts w:ascii="Times New Roman" w:hAnsi="Times New Roman" w:cs="Times New Roman"/>
          <w:sz w:val="24"/>
          <w:szCs w:val="24"/>
        </w:rPr>
        <w:t xml:space="preserve"> </w:t>
      </w:r>
      <w:r w:rsidR="00192A69">
        <w:rPr>
          <w:rFonts w:ascii="Times New Roman" w:hAnsi="Times New Roman" w:cs="Times New Roman"/>
          <w:sz w:val="24"/>
          <w:szCs w:val="24"/>
        </w:rPr>
        <w:t xml:space="preserve">isolat BC1 </w:t>
      </w:r>
      <w:r>
        <w:rPr>
          <w:rFonts w:ascii="Times New Roman" w:hAnsi="Times New Roman" w:cs="Times New Roman"/>
          <w:sz w:val="24"/>
          <w:szCs w:val="24"/>
        </w:rPr>
        <w:t>adalah</w:t>
      </w:r>
      <w:r w:rsidR="00465CE5">
        <w:rPr>
          <w:rFonts w:ascii="Times New Roman" w:hAnsi="Times New Roman" w:cs="Times New Roman"/>
          <w:sz w:val="24"/>
          <w:szCs w:val="24"/>
        </w:rPr>
        <w:t xml:space="preserve"> 0,000 terhadap </w:t>
      </w:r>
      <w:r w:rsidR="00465CE5" w:rsidRPr="00DF2908">
        <w:rPr>
          <w:rFonts w:ascii="Times New Roman" w:hAnsi="Times New Roman" w:cs="Times New Roman"/>
          <w:i/>
          <w:sz w:val="24"/>
          <w:szCs w:val="24"/>
        </w:rPr>
        <w:t>B</w:t>
      </w:r>
      <w:r w:rsidR="00465CE5">
        <w:rPr>
          <w:rFonts w:ascii="Times New Roman" w:hAnsi="Times New Roman" w:cs="Times New Roman"/>
          <w:sz w:val="24"/>
          <w:szCs w:val="24"/>
        </w:rPr>
        <w:t xml:space="preserve">. </w:t>
      </w:r>
      <w:r w:rsidR="00465CE5">
        <w:rPr>
          <w:rFonts w:ascii="Times New Roman" w:hAnsi="Times New Roman" w:cs="Times New Roman"/>
          <w:i/>
          <w:sz w:val="24"/>
          <w:szCs w:val="24"/>
        </w:rPr>
        <w:t>amyloliquefaciens</w:t>
      </w:r>
      <w:r w:rsidR="00465CE5">
        <w:rPr>
          <w:rFonts w:ascii="Times New Roman" w:hAnsi="Times New Roman" w:cs="Times New Roman"/>
          <w:sz w:val="24"/>
          <w:szCs w:val="24"/>
        </w:rPr>
        <w:t xml:space="preserve"> MPA 1034, artinya 100%  isolat BC1 adalah satu spesies dengan </w:t>
      </w:r>
      <w:r w:rsidR="00465CE5" w:rsidRPr="00DF2908">
        <w:rPr>
          <w:rFonts w:ascii="Times New Roman" w:hAnsi="Times New Roman" w:cs="Times New Roman"/>
          <w:i/>
          <w:sz w:val="24"/>
          <w:szCs w:val="24"/>
        </w:rPr>
        <w:t>B</w:t>
      </w:r>
      <w:r w:rsidR="00465CE5">
        <w:rPr>
          <w:rFonts w:ascii="Times New Roman" w:hAnsi="Times New Roman" w:cs="Times New Roman"/>
          <w:sz w:val="24"/>
          <w:szCs w:val="24"/>
        </w:rPr>
        <w:t xml:space="preserve">. </w:t>
      </w:r>
      <w:r w:rsidR="00465CE5">
        <w:rPr>
          <w:rFonts w:ascii="Times New Roman" w:hAnsi="Times New Roman" w:cs="Times New Roman"/>
          <w:i/>
          <w:sz w:val="24"/>
          <w:szCs w:val="24"/>
        </w:rPr>
        <w:t>amyloliquefaciens</w:t>
      </w:r>
      <w:r w:rsidR="00465CE5">
        <w:rPr>
          <w:rFonts w:ascii="Times New Roman" w:hAnsi="Times New Roman" w:cs="Times New Roman"/>
          <w:sz w:val="24"/>
          <w:szCs w:val="24"/>
        </w:rPr>
        <w:t xml:space="preserve"> MPA 1034.</w:t>
      </w:r>
    </w:p>
    <w:p w:rsidR="00CC1120" w:rsidRDefault="00267DF9" w:rsidP="005A5B0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isolat bakteri endofit kulit batang dan bunga tanaman cengkeh memiliki daya hambat terhadap </w:t>
      </w:r>
      <w:r w:rsidRPr="00271E04">
        <w:rPr>
          <w:rFonts w:ascii="Times New Roman" w:hAnsi="Times New Roman" w:cs="Times New Roman"/>
          <w:i/>
          <w:sz w:val="24"/>
          <w:szCs w:val="24"/>
        </w:rPr>
        <w:t>S. aureus</w:t>
      </w:r>
      <w:r>
        <w:rPr>
          <w:rFonts w:ascii="Times New Roman" w:hAnsi="Times New Roman" w:cs="Times New Roman"/>
          <w:sz w:val="24"/>
          <w:szCs w:val="24"/>
        </w:rPr>
        <w:t xml:space="preserve">, artinya ketiga bakteri yang diperoleh berdasarkan identifikasi molekuler yaitu bakteri </w:t>
      </w:r>
      <w:r w:rsidRPr="00271E04">
        <w:rPr>
          <w:rFonts w:ascii="Times New Roman" w:hAnsi="Times New Roman" w:cs="Times New Roman"/>
          <w:i/>
          <w:sz w:val="24"/>
          <w:szCs w:val="24"/>
        </w:rPr>
        <w:t>B. amyloliquefaciens, B. cereus JL</w:t>
      </w:r>
      <w:r>
        <w:rPr>
          <w:rFonts w:ascii="Times New Roman" w:hAnsi="Times New Roman" w:cs="Times New Roman"/>
          <w:sz w:val="24"/>
          <w:szCs w:val="24"/>
        </w:rPr>
        <w:t xml:space="preserve"> dan </w:t>
      </w:r>
      <w:r w:rsidRPr="00271E04">
        <w:rPr>
          <w:rFonts w:ascii="Times New Roman" w:hAnsi="Times New Roman" w:cs="Times New Roman"/>
          <w:i/>
          <w:sz w:val="24"/>
          <w:szCs w:val="24"/>
        </w:rPr>
        <w:t>Staphylococcus epidermidis</w:t>
      </w:r>
      <w:r>
        <w:rPr>
          <w:rFonts w:ascii="Times New Roman" w:hAnsi="Times New Roman" w:cs="Times New Roman"/>
          <w:sz w:val="24"/>
          <w:szCs w:val="24"/>
        </w:rPr>
        <w:t xml:space="preserve">  dapat mengahambat bakteri </w:t>
      </w:r>
      <w:r w:rsidRPr="00271E04">
        <w:rPr>
          <w:rFonts w:ascii="Times New Roman" w:hAnsi="Times New Roman" w:cs="Times New Roman"/>
          <w:i/>
          <w:sz w:val="24"/>
          <w:szCs w:val="24"/>
        </w:rPr>
        <w:t>S.aureus</w:t>
      </w:r>
      <w:r>
        <w:rPr>
          <w:rFonts w:ascii="Times New Roman" w:hAnsi="Times New Roman" w:cs="Times New Roman"/>
          <w:sz w:val="24"/>
          <w:szCs w:val="24"/>
        </w:rPr>
        <w:t xml:space="preserve">. Sedangkan isolat bakteri yang menghambat </w:t>
      </w:r>
      <w:r w:rsidRPr="00271E04">
        <w:rPr>
          <w:rFonts w:ascii="Times New Roman" w:hAnsi="Times New Roman" w:cs="Times New Roman"/>
          <w:i/>
          <w:sz w:val="24"/>
          <w:szCs w:val="24"/>
        </w:rPr>
        <w:t>S. mutan</w:t>
      </w:r>
      <w:r>
        <w:rPr>
          <w:rFonts w:ascii="Times New Roman" w:hAnsi="Times New Roman" w:cs="Times New Roman"/>
          <w:sz w:val="24"/>
          <w:szCs w:val="24"/>
        </w:rPr>
        <w:t xml:space="preserve"> hanya pada isolat KC1, KC3 dan KC10 dan ketiga isolat tersebut berkerabat dekat dengan </w:t>
      </w:r>
      <w:r w:rsidRPr="00271E04">
        <w:rPr>
          <w:rFonts w:ascii="Times New Roman" w:hAnsi="Times New Roman" w:cs="Times New Roman"/>
          <w:i/>
          <w:sz w:val="24"/>
          <w:szCs w:val="24"/>
        </w:rPr>
        <w:t>B. amyloliquefaciens</w:t>
      </w:r>
      <w:r>
        <w:rPr>
          <w:rFonts w:ascii="Times New Roman" w:hAnsi="Times New Roman" w:cs="Times New Roman"/>
          <w:sz w:val="24"/>
          <w:szCs w:val="24"/>
        </w:rPr>
        <w:t xml:space="preserve"> tetapi memiliki jarak evolusi yang berbeda-beda, hal ini mengindikasikan ketiga bakteri tersebut memiliki strain yang berbeda-beda.</w:t>
      </w:r>
    </w:p>
    <w:p w:rsidR="001865DA" w:rsidRPr="004841AB" w:rsidRDefault="00CC1120" w:rsidP="005A5B0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isolat bakteri endofit dari tanaman cengkeh mampunyai kemampuan untuk menghambat bakteri isolat klinik yaitu </w:t>
      </w:r>
      <w:r w:rsidRPr="00CC1120">
        <w:rPr>
          <w:rFonts w:ascii="Times New Roman" w:hAnsi="Times New Roman" w:cs="Times New Roman"/>
          <w:i/>
          <w:sz w:val="24"/>
          <w:szCs w:val="24"/>
        </w:rPr>
        <w:t>S. mutan</w:t>
      </w:r>
      <w:r>
        <w:rPr>
          <w:rFonts w:ascii="Times New Roman" w:hAnsi="Times New Roman" w:cs="Times New Roman"/>
          <w:sz w:val="24"/>
          <w:szCs w:val="24"/>
        </w:rPr>
        <w:t xml:space="preserve"> dan </w:t>
      </w:r>
      <w:r w:rsidRPr="00CC1120">
        <w:rPr>
          <w:rFonts w:ascii="Times New Roman" w:hAnsi="Times New Roman" w:cs="Times New Roman"/>
          <w:i/>
          <w:sz w:val="24"/>
          <w:szCs w:val="24"/>
        </w:rPr>
        <w:t>S. aureus</w:t>
      </w:r>
      <w:r>
        <w:rPr>
          <w:rFonts w:ascii="Times New Roman" w:hAnsi="Times New Roman" w:cs="Times New Roman"/>
          <w:sz w:val="24"/>
          <w:szCs w:val="24"/>
        </w:rPr>
        <w:t xml:space="preserve">. Kemampuannya untuk menghambat karena adanya senyawa metabolit yang dimiliki isolat bakteri endofit. Hal ini sesuai dengan pernyataan </w:t>
      </w:r>
      <w:r w:rsidRPr="00D65D31">
        <w:rPr>
          <w:rStyle w:val="A0"/>
          <w:rFonts w:ascii="Times New Roman" w:hAnsi="Times New Roman"/>
          <w:sz w:val="24"/>
          <w:szCs w:val="24"/>
        </w:rPr>
        <w:t>Backman dan Sikora</w:t>
      </w:r>
      <w:r>
        <w:rPr>
          <w:rStyle w:val="A0"/>
          <w:rFonts w:ascii="Times New Roman" w:hAnsi="Times New Roman"/>
          <w:sz w:val="24"/>
          <w:szCs w:val="24"/>
        </w:rPr>
        <w:t xml:space="preserve"> (</w:t>
      </w:r>
      <w:r w:rsidRPr="00D65D31">
        <w:rPr>
          <w:rStyle w:val="A0"/>
          <w:rFonts w:ascii="Times New Roman" w:hAnsi="Times New Roman"/>
          <w:sz w:val="24"/>
          <w:szCs w:val="24"/>
        </w:rPr>
        <w:t>2008</w:t>
      </w:r>
      <w:r>
        <w:rPr>
          <w:rStyle w:val="A0"/>
          <w:rFonts w:ascii="Times New Roman" w:hAnsi="Times New Roman"/>
          <w:sz w:val="24"/>
          <w:szCs w:val="24"/>
        </w:rPr>
        <w:t>), yaitu s</w:t>
      </w:r>
      <w:r w:rsidR="001865DA" w:rsidRPr="00D65D31">
        <w:rPr>
          <w:rFonts w:ascii="Times New Roman" w:hAnsi="Times New Roman"/>
          <w:sz w:val="24"/>
          <w:szCs w:val="24"/>
        </w:rPr>
        <w:t>enyawa yang dikeluarkan mikroba endofit berupa senyawa metabolit sekunder yang merupakan senyawa bioaktif dan dapat berfungsi untuk membunuh patogen.</w:t>
      </w:r>
      <w:r>
        <w:rPr>
          <w:rFonts w:ascii="Times New Roman" w:hAnsi="Times New Roman"/>
          <w:sz w:val="24"/>
          <w:szCs w:val="24"/>
        </w:rPr>
        <w:t xml:space="preserve"> </w:t>
      </w:r>
      <w:r w:rsidR="001865DA" w:rsidRPr="00D65D31">
        <w:rPr>
          <w:rFonts w:ascii="Times New Roman" w:hAnsi="Times New Roman"/>
          <w:sz w:val="24"/>
          <w:szCs w:val="24"/>
        </w:rPr>
        <w:t xml:space="preserve">Mikroba endofit memiliki prospek yang baik dalam penemuan sumber-sumber senyawa bioaktif yang dalam perkembangan lebih lanjut dapat dijadikan sebagai sumber </w:t>
      </w:r>
      <w:r w:rsidR="001865DA" w:rsidRPr="004841AB">
        <w:rPr>
          <w:rFonts w:ascii="Times New Roman" w:hAnsi="Times New Roman" w:cs="Times New Roman"/>
          <w:sz w:val="24"/>
          <w:szCs w:val="24"/>
        </w:rPr>
        <w:t>penemuan obat untuk berbagai macam penyakit</w:t>
      </w:r>
      <w:r w:rsidRPr="004841AB">
        <w:rPr>
          <w:rFonts w:ascii="Times New Roman" w:hAnsi="Times New Roman" w:cs="Times New Roman"/>
          <w:sz w:val="24"/>
          <w:szCs w:val="24"/>
        </w:rPr>
        <w:t xml:space="preserve">. </w:t>
      </w:r>
      <w:r w:rsidR="005E2392">
        <w:rPr>
          <w:rFonts w:ascii="Times New Roman" w:hAnsi="Times New Roman" w:cs="Times New Roman"/>
          <w:sz w:val="24"/>
          <w:szCs w:val="24"/>
        </w:rPr>
        <w:t>Menurut Ganiswara (2003), z</w:t>
      </w:r>
      <w:r w:rsidR="005E2392" w:rsidRPr="000E2CB1">
        <w:rPr>
          <w:rFonts w:ascii="Times New Roman" w:hAnsi="Times New Roman" w:cs="Times New Roman"/>
          <w:sz w:val="24"/>
          <w:szCs w:val="24"/>
        </w:rPr>
        <w:t>at antimikroba harus</w:t>
      </w:r>
      <w:r w:rsidR="005E2392">
        <w:rPr>
          <w:rFonts w:ascii="Times New Roman" w:hAnsi="Times New Roman" w:cs="Times New Roman"/>
          <w:sz w:val="24"/>
          <w:szCs w:val="24"/>
        </w:rPr>
        <w:t xml:space="preserve"> </w:t>
      </w:r>
      <w:r w:rsidR="005E2392" w:rsidRPr="000E2CB1">
        <w:rPr>
          <w:rFonts w:ascii="Times New Roman" w:hAnsi="Times New Roman" w:cs="Times New Roman"/>
          <w:sz w:val="24"/>
          <w:szCs w:val="24"/>
        </w:rPr>
        <w:t xml:space="preserve">mempunyai sifat toksisitas tinggi tetapi </w:t>
      </w:r>
      <w:r w:rsidR="005E2392">
        <w:rPr>
          <w:rFonts w:ascii="Times New Roman" w:hAnsi="Times New Roman" w:cs="Times New Roman"/>
          <w:sz w:val="24"/>
          <w:szCs w:val="24"/>
        </w:rPr>
        <w:t xml:space="preserve"> tidak untuk hospes.</w:t>
      </w:r>
    </w:p>
    <w:p w:rsidR="009E216D" w:rsidRPr="00922F71" w:rsidRDefault="009E216D" w:rsidP="005A5B0E">
      <w:pPr>
        <w:spacing w:after="0" w:line="360" w:lineRule="auto"/>
        <w:ind w:firstLine="720"/>
        <w:jc w:val="both"/>
        <w:rPr>
          <w:rFonts w:ascii="Times New Roman" w:eastAsia="Times New Roman" w:hAnsi="Times New Roman" w:cs="Times New Roman"/>
          <w:color w:val="000000" w:themeColor="text1"/>
          <w:sz w:val="24"/>
          <w:szCs w:val="24"/>
        </w:rPr>
      </w:pPr>
      <w:r w:rsidRPr="00922F71">
        <w:rPr>
          <w:rFonts w:ascii="Times New Roman" w:eastAsia="Times New Roman" w:hAnsi="Times New Roman" w:cs="Times New Roman"/>
          <w:color w:val="000000" w:themeColor="text1"/>
          <w:sz w:val="24"/>
          <w:szCs w:val="24"/>
        </w:rPr>
        <w:t>Menurut Djatmika (2007)</w:t>
      </w:r>
      <w:r w:rsidR="005A5B0E">
        <w:rPr>
          <w:rFonts w:ascii="Times New Roman" w:eastAsia="Times New Roman" w:hAnsi="Times New Roman" w:cs="Times New Roman"/>
          <w:color w:val="000000" w:themeColor="text1"/>
          <w:sz w:val="24"/>
          <w:szCs w:val="24"/>
        </w:rPr>
        <w:t>,</w:t>
      </w:r>
      <w:r w:rsidRPr="00922F71">
        <w:rPr>
          <w:rFonts w:ascii="Times New Roman" w:eastAsia="Times New Roman" w:hAnsi="Times New Roman" w:cs="Times New Roman"/>
          <w:color w:val="000000" w:themeColor="text1"/>
          <w:sz w:val="24"/>
          <w:szCs w:val="24"/>
        </w:rPr>
        <w:t xml:space="preserve"> bakteri endofit efektif mengendalikan beberapa patogen karena mempunyai kemampuan hidup pada permukaan dan masuk jaringan </w:t>
      </w:r>
      <w:r w:rsidR="004841AB" w:rsidRPr="00922F71">
        <w:rPr>
          <w:rFonts w:ascii="Times New Roman" w:eastAsia="Times New Roman" w:hAnsi="Times New Roman" w:cs="Times New Roman"/>
          <w:color w:val="000000" w:themeColor="text1"/>
          <w:sz w:val="24"/>
          <w:szCs w:val="24"/>
        </w:rPr>
        <w:t xml:space="preserve">daun </w:t>
      </w:r>
      <w:r w:rsidRPr="00922F71">
        <w:rPr>
          <w:rFonts w:ascii="Times New Roman" w:eastAsia="Times New Roman" w:hAnsi="Times New Roman" w:cs="Times New Roman"/>
          <w:color w:val="000000" w:themeColor="text1"/>
          <w:sz w:val="24"/>
          <w:szCs w:val="24"/>
        </w:rPr>
        <w:t xml:space="preserve">sesudah jaringan inang, serta mendegradasi komponen dinding sel dengan enzim hidrolitik (selulase, pektinase, dan xilanase). </w:t>
      </w:r>
    </w:p>
    <w:p w:rsidR="004841AB" w:rsidRDefault="004841AB" w:rsidP="005A5B0E">
      <w:pPr>
        <w:spacing w:after="0" w:line="360" w:lineRule="auto"/>
        <w:ind w:firstLine="720"/>
        <w:jc w:val="both"/>
        <w:rPr>
          <w:rFonts w:ascii="Times New Roman" w:hAnsi="Times New Roman" w:cs="Times New Roman"/>
          <w:i/>
          <w:iCs/>
          <w:color w:val="000000"/>
          <w:sz w:val="24"/>
          <w:szCs w:val="24"/>
        </w:rPr>
      </w:pPr>
      <w:r w:rsidRPr="00BD57E3">
        <w:rPr>
          <w:rFonts w:ascii="Times New Roman" w:eastAsia="Times New Roman" w:hAnsi="Times New Roman" w:cs="Times New Roman"/>
          <w:color w:val="000000" w:themeColor="text1"/>
          <w:sz w:val="24"/>
          <w:szCs w:val="24"/>
        </w:rPr>
        <w:t xml:space="preserve">Penelitian </w:t>
      </w:r>
      <w:r w:rsidRPr="00BD57E3">
        <w:rPr>
          <w:rFonts w:ascii="Times New Roman" w:hAnsi="Times New Roman" w:cs="Times New Roman"/>
          <w:iCs/>
          <w:color w:val="000000" w:themeColor="text1"/>
          <w:sz w:val="24"/>
          <w:szCs w:val="24"/>
        </w:rPr>
        <w:t xml:space="preserve">Suryadi </w:t>
      </w:r>
      <w:r w:rsidRPr="00BD57E3">
        <w:rPr>
          <w:rFonts w:ascii="Times New Roman" w:hAnsi="Times New Roman" w:cs="Times New Roman"/>
          <w:i/>
          <w:iCs/>
          <w:color w:val="000000" w:themeColor="text1"/>
          <w:sz w:val="24"/>
          <w:szCs w:val="24"/>
        </w:rPr>
        <w:t>et al</w:t>
      </w:r>
      <w:r w:rsidR="00BD57E3" w:rsidRPr="00BD57E3">
        <w:rPr>
          <w:rFonts w:ascii="Times New Roman" w:hAnsi="Times New Roman" w:cs="Times New Roman"/>
          <w:iCs/>
          <w:color w:val="000000" w:themeColor="text1"/>
          <w:sz w:val="24"/>
          <w:szCs w:val="24"/>
        </w:rPr>
        <w:t>.</w:t>
      </w:r>
      <w:r w:rsidR="00192A69">
        <w:rPr>
          <w:rFonts w:ascii="Times New Roman" w:hAnsi="Times New Roman" w:cs="Times New Roman"/>
          <w:iCs/>
          <w:color w:val="000000" w:themeColor="text1"/>
          <w:sz w:val="24"/>
          <w:szCs w:val="24"/>
        </w:rPr>
        <w:t>,</w:t>
      </w:r>
      <w:r w:rsidR="00BD57E3" w:rsidRPr="00BD57E3">
        <w:rPr>
          <w:rFonts w:ascii="Times New Roman" w:hAnsi="Times New Roman" w:cs="Times New Roman"/>
          <w:iCs/>
          <w:color w:val="000000" w:themeColor="text1"/>
          <w:sz w:val="24"/>
          <w:szCs w:val="24"/>
        </w:rPr>
        <w:t xml:space="preserve"> (</w:t>
      </w:r>
      <w:r w:rsidRPr="00BD57E3">
        <w:rPr>
          <w:rFonts w:ascii="Times New Roman" w:hAnsi="Times New Roman" w:cs="Times New Roman"/>
          <w:iCs/>
          <w:color w:val="000000" w:themeColor="text1"/>
          <w:sz w:val="24"/>
          <w:szCs w:val="24"/>
        </w:rPr>
        <w:t>2015</w:t>
      </w:r>
      <w:r w:rsidR="00192A69">
        <w:rPr>
          <w:rFonts w:ascii="Times New Roman" w:hAnsi="Times New Roman" w:cs="Times New Roman"/>
          <w:iCs/>
          <w:color w:val="000000" w:themeColor="text1"/>
          <w:sz w:val="24"/>
          <w:szCs w:val="24"/>
        </w:rPr>
        <w:t>)</w:t>
      </w:r>
      <w:r w:rsidRPr="00BD57E3">
        <w:rPr>
          <w:rFonts w:ascii="Times New Roman" w:eastAsia="Times New Roman" w:hAnsi="Times New Roman" w:cs="Times New Roman"/>
          <w:color w:val="000000" w:themeColor="text1"/>
          <w:sz w:val="24"/>
          <w:szCs w:val="24"/>
        </w:rPr>
        <w:t xml:space="preserve"> </w:t>
      </w:r>
      <w:r w:rsidR="0044612C">
        <w:rPr>
          <w:rFonts w:ascii="Times New Roman" w:eastAsia="Times New Roman" w:hAnsi="Times New Roman" w:cs="Times New Roman"/>
          <w:color w:val="000000" w:themeColor="text1"/>
          <w:sz w:val="24"/>
          <w:szCs w:val="24"/>
        </w:rPr>
        <w:t>menunjukkan bahwa</w:t>
      </w:r>
      <w:r w:rsidR="00BD57E3">
        <w:rPr>
          <w:rFonts w:ascii="Times New Roman" w:eastAsia="Times New Roman" w:hAnsi="Times New Roman" w:cs="Times New Roman"/>
          <w:color w:val="000000" w:themeColor="text1"/>
          <w:sz w:val="24"/>
          <w:szCs w:val="24"/>
        </w:rPr>
        <w:t xml:space="preserve"> </w:t>
      </w:r>
      <w:r w:rsidRPr="00BD57E3">
        <w:rPr>
          <w:rStyle w:val="A1"/>
          <w:rFonts w:ascii="Times New Roman" w:hAnsi="Times New Roman" w:cs="Times New Roman"/>
          <w:i/>
          <w:iCs/>
          <w:color w:val="000000" w:themeColor="text1"/>
          <w:sz w:val="24"/>
          <w:szCs w:val="24"/>
        </w:rPr>
        <w:t>B. cere</w:t>
      </w:r>
      <w:r w:rsidRPr="004841AB">
        <w:rPr>
          <w:rStyle w:val="A1"/>
          <w:rFonts w:ascii="Times New Roman" w:hAnsi="Times New Roman" w:cs="Times New Roman"/>
          <w:i/>
          <w:iCs/>
          <w:sz w:val="24"/>
          <w:szCs w:val="24"/>
        </w:rPr>
        <w:t xml:space="preserve">us </w:t>
      </w:r>
      <w:r w:rsidRPr="004841AB">
        <w:rPr>
          <w:rStyle w:val="A1"/>
          <w:rFonts w:ascii="Times New Roman" w:hAnsi="Times New Roman" w:cs="Times New Roman"/>
          <w:sz w:val="24"/>
          <w:szCs w:val="24"/>
        </w:rPr>
        <w:t>11UJ menghasilkan  3 senyawa utama, yaitu</w:t>
      </w:r>
      <w:r w:rsidR="00BD57E3">
        <w:rPr>
          <w:rStyle w:val="A1"/>
          <w:rFonts w:ascii="Times New Roman" w:hAnsi="Times New Roman" w:cs="Times New Roman"/>
          <w:sz w:val="24"/>
          <w:szCs w:val="24"/>
        </w:rPr>
        <w:t xml:space="preserve"> </w:t>
      </w:r>
      <w:r w:rsidR="00BD57E3" w:rsidRPr="00BD57E3">
        <w:rPr>
          <w:rFonts w:ascii="Times New Roman" w:hAnsi="Times New Roman" w:cs="Times New Roman"/>
          <w:i/>
          <w:iCs/>
          <w:color w:val="000000"/>
          <w:sz w:val="24"/>
          <w:szCs w:val="24"/>
        </w:rPr>
        <w:t>cyclolanostan, cyclohexyliden,</w:t>
      </w:r>
      <w:r w:rsidR="00BD57E3">
        <w:rPr>
          <w:rFonts w:ascii="Times New Roman" w:hAnsi="Times New Roman" w:cs="Times New Roman"/>
          <w:i/>
          <w:iCs/>
          <w:color w:val="000000"/>
          <w:sz w:val="24"/>
          <w:szCs w:val="24"/>
        </w:rPr>
        <w:t xml:space="preserve"> </w:t>
      </w:r>
      <w:r w:rsidR="00BD57E3" w:rsidRPr="00BD57E3">
        <w:rPr>
          <w:rFonts w:ascii="Times New Roman" w:hAnsi="Times New Roman" w:cs="Times New Roman"/>
          <w:iCs/>
          <w:color w:val="000000"/>
          <w:sz w:val="24"/>
          <w:szCs w:val="24"/>
        </w:rPr>
        <w:t>dan</w:t>
      </w:r>
      <w:r w:rsidR="00BD57E3" w:rsidRPr="00BD57E3">
        <w:rPr>
          <w:rFonts w:ascii="Times New Roman" w:hAnsi="Times New Roman" w:cs="Times New Roman"/>
          <w:i/>
          <w:iCs/>
          <w:color w:val="000000"/>
          <w:sz w:val="24"/>
          <w:szCs w:val="24"/>
        </w:rPr>
        <w:t xml:space="preserve"> stigmast</w:t>
      </w:r>
      <w:r w:rsidR="00BD57E3" w:rsidRPr="00BD57E3">
        <w:rPr>
          <w:rFonts w:ascii="Times New Roman" w:hAnsi="Times New Roman" w:cs="Times New Roman"/>
          <w:color w:val="000000"/>
          <w:sz w:val="24"/>
          <w:szCs w:val="24"/>
        </w:rPr>
        <w:t xml:space="preserve">. Metabolit sekunder yang dihasilkan dari ekstrak bakteri </w:t>
      </w:r>
      <w:r w:rsidR="00BD57E3" w:rsidRPr="00BD57E3">
        <w:rPr>
          <w:rFonts w:ascii="Times New Roman" w:hAnsi="Times New Roman" w:cs="Times New Roman"/>
          <w:i/>
          <w:iCs/>
          <w:color w:val="000000"/>
          <w:sz w:val="24"/>
          <w:szCs w:val="24"/>
        </w:rPr>
        <w:t xml:space="preserve">B. cereus </w:t>
      </w:r>
      <w:r w:rsidR="00BD57E3" w:rsidRPr="00BD57E3">
        <w:rPr>
          <w:rFonts w:ascii="Times New Roman" w:hAnsi="Times New Roman" w:cs="Times New Roman"/>
          <w:color w:val="000000"/>
          <w:sz w:val="24"/>
          <w:szCs w:val="24"/>
        </w:rPr>
        <w:t xml:space="preserve">11UJ dapat menghambat pertumbuhan cendawan </w:t>
      </w:r>
      <w:r w:rsidR="00BD57E3" w:rsidRPr="00BD57E3">
        <w:rPr>
          <w:rFonts w:ascii="Times New Roman" w:hAnsi="Times New Roman" w:cs="Times New Roman"/>
          <w:i/>
          <w:iCs/>
          <w:color w:val="000000"/>
          <w:sz w:val="24"/>
          <w:szCs w:val="24"/>
        </w:rPr>
        <w:t xml:space="preserve">R. solani </w:t>
      </w:r>
      <w:r w:rsidR="00BD57E3" w:rsidRPr="00BD57E3">
        <w:rPr>
          <w:rFonts w:ascii="Times New Roman" w:hAnsi="Times New Roman" w:cs="Times New Roman"/>
          <w:color w:val="000000"/>
          <w:sz w:val="24"/>
          <w:szCs w:val="24"/>
        </w:rPr>
        <w:t xml:space="preserve">dan </w:t>
      </w:r>
      <w:r w:rsidR="00BD57E3" w:rsidRPr="00BD57E3">
        <w:rPr>
          <w:rFonts w:ascii="Times New Roman" w:hAnsi="Times New Roman" w:cs="Times New Roman"/>
          <w:i/>
          <w:iCs/>
          <w:color w:val="000000"/>
          <w:sz w:val="24"/>
          <w:szCs w:val="24"/>
        </w:rPr>
        <w:t>P. oryzae</w:t>
      </w:r>
      <w:r w:rsidR="00BD57E3">
        <w:rPr>
          <w:rFonts w:ascii="Times New Roman" w:hAnsi="Times New Roman" w:cs="Times New Roman"/>
          <w:i/>
          <w:iCs/>
          <w:color w:val="000000"/>
          <w:sz w:val="24"/>
          <w:szCs w:val="24"/>
        </w:rPr>
        <w:t xml:space="preserve">. </w:t>
      </w:r>
    </w:p>
    <w:p w:rsidR="00D36CA5" w:rsidRDefault="00BD57E3" w:rsidP="00A957F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i/>
          <w:iCs/>
          <w:sz w:val="24"/>
          <w:szCs w:val="24"/>
        </w:rPr>
        <w:t xml:space="preserve">B. </w:t>
      </w:r>
      <w:r w:rsidRPr="00037061">
        <w:rPr>
          <w:rFonts w:ascii="Times New Roman" w:hAnsi="Times New Roman" w:cs="Times New Roman"/>
          <w:i/>
          <w:iCs/>
          <w:sz w:val="24"/>
          <w:szCs w:val="24"/>
        </w:rPr>
        <w:t xml:space="preserve">amyloliquefaciens </w:t>
      </w:r>
      <w:r w:rsidRPr="00037061">
        <w:rPr>
          <w:rFonts w:ascii="Times New Roman" w:hAnsi="Times New Roman" w:cs="Times New Roman"/>
          <w:sz w:val="24"/>
          <w:szCs w:val="24"/>
        </w:rPr>
        <w:t xml:space="preserve">strain FZB42 diketahui mampu mensekresikan senyawa </w:t>
      </w:r>
      <w:r w:rsidRPr="00037061">
        <w:rPr>
          <w:rFonts w:ascii="Times New Roman" w:hAnsi="Times New Roman" w:cs="Times New Roman"/>
          <w:i/>
          <w:iCs/>
          <w:sz w:val="24"/>
          <w:szCs w:val="24"/>
        </w:rPr>
        <w:t>lantibiotic mersacidin</w:t>
      </w:r>
      <w:r w:rsidRPr="00037061">
        <w:rPr>
          <w:rFonts w:ascii="Times New Roman" w:hAnsi="Times New Roman" w:cs="Times New Roman"/>
          <w:sz w:val="24"/>
          <w:szCs w:val="24"/>
        </w:rPr>
        <w:t>.</w:t>
      </w:r>
      <w:r>
        <w:rPr>
          <w:rFonts w:ascii="Times New Roman" w:hAnsi="Times New Roman" w:cs="Times New Roman"/>
          <w:sz w:val="24"/>
          <w:szCs w:val="24"/>
        </w:rPr>
        <w:t xml:space="preserve"> </w:t>
      </w:r>
      <w:r w:rsidRPr="00037061">
        <w:rPr>
          <w:rFonts w:ascii="Times New Roman" w:hAnsi="Times New Roman" w:cs="Times New Roman"/>
          <w:i/>
          <w:iCs/>
          <w:sz w:val="24"/>
          <w:szCs w:val="24"/>
        </w:rPr>
        <w:t xml:space="preserve">Mersacidin </w:t>
      </w:r>
      <w:r w:rsidRPr="00037061">
        <w:rPr>
          <w:rFonts w:ascii="Times New Roman" w:hAnsi="Times New Roman" w:cs="Times New Roman"/>
          <w:sz w:val="24"/>
          <w:szCs w:val="24"/>
        </w:rPr>
        <w:t xml:space="preserve">ini akan mengikat prekursor lipid II kemudian </w:t>
      </w:r>
      <w:r w:rsidRPr="00037061">
        <w:rPr>
          <w:rFonts w:ascii="Times New Roman" w:hAnsi="Times New Roman" w:cs="Times New Roman"/>
          <w:sz w:val="24"/>
          <w:szCs w:val="24"/>
        </w:rPr>
        <w:lastRenderedPageBreak/>
        <w:t>menghambat biosintesis dinding sel bakteri sehingga bakteri patogen tidak akan bisa bertahan dan beregenerasi (Herzner</w:t>
      </w:r>
      <w:r w:rsidR="0044612C">
        <w:rPr>
          <w:rFonts w:ascii="Times New Roman" w:hAnsi="Times New Roman" w:cs="Times New Roman"/>
          <w:sz w:val="24"/>
          <w:szCs w:val="24"/>
        </w:rPr>
        <w:t xml:space="preserve"> </w:t>
      </w:r>
      <w:r w:rsidR="0044612C" w:rsidRPr="0044612C">
        <w:rPr>
          <w:rFonts w:ascii="Times New Roman" w:hAnsi="Times New Roman" w:cs="Times New Roman"/>
          <w:i/>
          <w:sz w:val="24"/>
          <w:szCs w:val="24"/>
        </w:rPr>
        <w:t>et al</w:t>
      </w:r>
      <w:r w:rsidR="0044612C">
        <w:rPr>
          <w:rFonts w:ascii="Times New Roman" w:hAnsi="Times New Roman" w:cs="Times New Roman"/>
          <w:sz w:val="24"/>
          <w:szCs w:val="24"/>
        </w:rPr>
        <w:t>.,</w:t>
      </w:r>
      <w:r w:rsidRPr="00037061">
        <w:rPr>
          <w:rFonts w:ascii="Times New Roman" w:hAnsi="Times New Roman" w:cs="Times New Roman"/>
          <w:sz w:val="24"/>
          <w:szCs w:val="24"/>
        </w:rPr>
        <w:t xml:space="preserve"> 2011).</w:t>
      </w:r>
    </w:p>
    <w:p w:rsidR="00A957F9" w:rsidRPr="00B10221" w:rsidRDefault="00A957F9" w:rsidP="00A957F9">
      <w:pPr>
        <w:autoSpaceDE w:val="0"/>
        <w:autoSpaceDN w:val="0"/>
        <w:adjustRightInd w:val="0"/>
        <w:spacing w:after="0" w:line="360" w:lineRule="auto"/>
        <w:ind w:firstLine="720"/>
        <w:jc w:val="both"/>
        <w:rPr>
          <w:rFonts w:ascii="Times New Roman" w:hAnsi="Times New Roman" w:cs="Times New Roman"/>
          <w:sz w:val="24"/>
          <w:szCs w:val="24"/>
        </w:rPr>
      </w:pPr>
    </w:p>
    <w:p w:rsidR="00E14D41" w:rsidRPr="00267DF9" w:rsidRDefault="00922F71" w:rsidP="005A5B0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KESIMPULAN</w:t>
      </w:r>
    </w:p>
    <w:p w:rsidR="0089784B" w:rsidRPr="0089784B" w:rsidRDefault="00E14D41" w:rsidP="005A5B0E">
      <w:pPr>
        <w:spacing w:after="0" w:line="360" w:lineRule="auto"/>
        <w:ind w:firstLine="720"/>
        <w:jc w:val="both"/>
        <w:rPr>
          <w:rFonts w:ascii="Times New Roman" w:hAnsi="Times New Roman" w:cs="Times New Roman"/>
          <w:sz w:val="24"/>
          <w:szCs w:val="24"/>
        </w:rPr>
      </w:pPr>
      <w:r w:rsidRPr="00E14D41">
        <w:rPr>
          <w:rFonts w:ascii="Times New Roman" w:hAnsi="Times New Roman" w:cs="Times New Roman"/>
          <w:sz w:val="24"/>
          <w:szCs w:val="24"/>
        </w:rPr>
        <w:t>Isolat bakteri endofit dari kulit batang tanaman cengkeh mempunyai daya hambat terhadap bakteri</w:t>
      </w:r>
      <w:r>
        <w:rPr>
          <w:rFonts w:ascii="Times New Roman" w:hAnsi="Times New Roman" w:cs="Times New Roman"/>
          <w:sz w:val="24"/>
          <w:szCs w:val="24"/>
        </w:rPr>
        <w:t xml:space="preserve"> </w:t>
      </w:r>
      <w:r>
        <w:rPr>
          <w:rFonts w:ascii="Times New Roman" w:hAnsi="Times New Roman" w:cs="Times New Roman"/>
          <w:i/>
          <w:sz w:val="24"/>
          <w:szCs w:val="24"/>
        </w:rPr>
        <w:t>S.</w:t>
      </w:r>
      <w:r w:rsidRPr="00E14D41">
        <w:rPr>
          <w:rFonts w:ascii="Times New Roman" w:hAnsi="Times New Roman" w:cs="Times New Roman"/>
          <w:i/>
          <w:sz w:val="24"/>
          <w:szCs w:val="24"/>
        </w:rPr>
        <w:t xml:space="preserve"> mutans </w:t>
      </w:r>
      <w:r>
        <w:rPr>
          <w:rFonts w:ascii="Times New Roman" w:hAnsi="Times New Roman" w:cs="Times New Roman"/>
          <w:sz w:val="24"/>
          <w:szCs w:val="24"/>
        </w:rPr>
        <w:t xml:space="preserve">dan </w:t>
      </w:r>
      <w:r>
        <w:rPr>
          <w:rFonts w:ascii="Times New Roman" w:hAnsi="Times New Roman" w:cs="Times New Roman"/>
          <w:i/>
          <w:sz w:val="24"/>
          <w:szCs w:val="24"/>
        </w:rPr>
        <w:t xml:space="preserve">S. aureus </w:t>
      </w:r>
      <w:r w:rsidRPr="00E14D41">
        <w:rPr>
          <w:rFonts w:ascii="Times New Roman" w:hAnsi="Times New Roman" w:cs="Times New Roman"/>
          <w:sz w:val="24"/>
          <w:szCs w:val="24"/>
        </w:rPr>
        <w:t>sebanyak 3 isolat</w:t>
      </w:r>
      <w:r>
        <w:rPr>
          <w:rFonts w:ascii="Times New Roman" w:hAnsi="Times New Roman" w:cs="Times New Roman"/>
          <w:sz w:val="24"/>
          <w:szCs w:val="24"/>
        </w:rPr>
        <w:t xml:space="preserve"> dan 6</w:t>
      </w:r>
      <w:r w:rsidRPr="00E14D41">
        <w:rPr>
          <w:rFonts w:ascii="Times New Roman" w:hAnsi="Times New Roman" w:cs="Times New Roman"/>
          <w:sz w:val="24"/>
          <w:szCs w:val="24"/>
        </w:rPr>
        <w:t xml:space="preserve"> isolat menghambat bakteri </w:t>
      </w:r>
      <w:r>
        <w:rPr>
          <w:rFonts w:ascii="Times New Roman" w:hAnsi="Times New Roman" w:cs="Times New Roman"/>
          <w:i/>
          <w:sz w:val="24"/>
          <w:szCs w:val="24"/>
        </w:rPr>
        <w:t>S.</w:t>
      </w:r>
      <w:r w:rsidRPr="00E14D41">
        <w:rPr>
          <w:rFonts w:ascii="Times New Roman" w:hAnsi="Times New Roman" w:cs="Times New Roman"/>
          <w:i/>
          <w:sz w:val="24"/>
          <w:szCs w:val="24"/>
        </w:rPr>
        <w:t xml:space="preserve"> aureus.</w:t>
      </w:r>
      <w:r>
        <w:rPr>
          <w:rFonts w:ascii="Times New Roman" w:hAnsi="Times New Roman" w:cs="Times New Roman"/>
          <w:sz w:val="24"/>
          <w:szCs w:val="24"/>
        </w:rPr>
        <w:t xml:space="preserve"> </w:t>
      </w:r>
      <w:r w:rsidRPr="00E14D41">
        <w:rPr>
          <w:rFonts w:ascii="Times New Roman" w:hAnsi="Times New Roman" w:cs="Times New Roman"/>
          <w:sz w:val="24"/>
          <w:szCs w:val="24"/>
        </w:rPr>
        <w:t xml:space="preserve">Isolat bakteri endofit dari bunga tanaman cengkeh mempunyai daya hambat terhadap bakteri </w:t>
      </w:r>
      <w:r>
        <w:rPr>
          <w:rFonts w:ascii="Times New Roman" w:hAnsi="Times New Roman" w:cs="Times New Roman"/>
          <w:i/>
          <w:sz w:val="24"/>
          <w:szCs w:val="24"/>
        </w:rPr>
        <w:t>S.</w:t>
      </w:r>
      <w:r w:rsidRPr="00E14D41">
        <w:rPr>
          <w:rFonts w:ascii="Times New Roman" w:hAnsi="Times New Roman" w:cs="Times New Roman"/>
          <w:i/>
          <w:sz w:val="24"/>
          <w:szCs w:val="24"/>
        </w:rPr>
        <w:t xml:space="preserve"> aureus</w:t>
      </w:r>
      <w:r w:rsidRPr="00E14D41">
        <w:rPr>
          <w:rFonts w:ascii="Times New Roman" w:hAnsi="Times New Roman" w:cs="Times New Roman"/>
          <w:sz w:val="24"/>
          <w:szCs w:val="24"/>
        </w:rPr>
        <w:t xml:space="preserve"> sebanyak 4 isolat.</w:t>
      </w:r>
      <w:r>
        <w:rPr>
          <w:rFonts w:ascii="Times New Roman" w:hAnsi="Times New Roman" w:cs="Times New Roman"/>
          <w:sz w:val="24"/>
          <w:szCs w:val="24"/>
        </w:rPr>
        <w:t xml:space="preserve"> </w:t>
      </w:r>
      <w:r w:rsidRPr="00E14D41">
        <w:rPr>
          <w:rFonts w:ascii="Times New Roman" w:hAnsi="Times New Roman" w:cs="Times New Roman"/>
          <w:sz w:val="24"/>
          <w:szCs w:val="24"/>
        </w:rPr>
        <w:t xml:space="preserve">Isolat bakteri endofit kulit batang tanaman cengkeh memiliki kekerabatan dengan </w:t>
      </w:r>
      <w:r w:rsidRPr="00E14D41">
        <w:rPr>
          <w:rFonts w:ascii="Times New Roman" w:hAnsi="Times New Roman" w:cs="Times New Roman"/>
          <w:i/>
          <w:sz w:val="24"/>
          <w:szCs w:val="24"/>
        </w:rPr>
        <w:t>Bacillus amyloliquefaciens</w:t>
      </w:r>
      <w:r w:rsidRPr="00E14D41">
        <w:rPr>
          <w:rFonts w:ascii="Times New Roman" w:hAnsi="Times New Roman" w:cs="Times New Roman"/>
          <w:sz w:val="24"/>
          <w:szCs w:val="24"/>
        </w:rPr>
        <w:t xml:space="preserve"> dan </w:t>
      </w:r>
      <w:r w:rsidRPr="00E14D41">
        <w:rPr>
          <w:rFonts w:ascii="Times New Roman" w:hAnsi="Times New Roman" w:cs="Times New Roman"/>
          <w:i/>
          <w:sz w:val="24"/>
          <w:szCs w:val="24"/>
        </w:rPr>
        <w:t>Bacillus cereus JL.</w:t>
      </w:r>
      <w:r>
        <w:rPr>
          <w:rFonts w:ascii="Times New Roman" w:hAnsi="Times New Roman" w:cs="Times New Roman"/>
          <w:sz w:val="24"/>
          <w:szCs w:val="24"/>
        </w:rPr>
        <w:t xml:space="preserve"> </w:t>
      </w:r>
      <w:r w:rsidRPr="00E14D41">
        <w:rPr>
          <w:rFonts w:ascii="Times New Roman" w:hAnsi="Times New Roman" w:cs="Times New Roman"/>
          <w:sz w:val="24"/>
          <w:szCs w:val="24"/>
        </w:rPr>
        <w:t xml:space="preserve">Isolat bakteri endofit bunga tanaman cengkeh memiliki kekerabatan dengan </w:t>
      </w:r>
      <w:r w:rsidRPr="00E14D41">
        <w:rPr>
          <w:rFonts w:ascii="Times New Roman" w:hAnsi="Times New Roman" w:cs="Times New Roman"/>
          <w:i/>
          <w:sz w:val="24"/>
          <w:szCs w:val="24"/>
        </w:rPr>
        <w:t xml:space="preserve">Bacillus amyloliquefaciens </w:t>
      </w:r>
      <w:r w:rsidRPr="00E14D41">
        <w:rPr>
          <w:rFonts w:ascii="Times New Roman" w:hAnsi="Times New Roman" w:cs="Times New Roman"/>
          <w:sz w:val="24"/>
          <w:szCs w:val="24"/>
        </w:rPr>
        <w:t xml:space="preserve">MPA 1034, </w:t>
      </w:r>
      <w:r w:rsidRPr="00E14D41">
        <w:rPr>
          <w:rFonts w:ascii="Times New Roman" w:hAnsi="Times New Roman" w:cs="Times New Roman"/>
          <w:i/>
          <w:sz w:val="24"/>
          <w:szCs w:val="24"/>
        </w:rPr>
        <w:t xml:space="preserve">Staphylococcus epidermidis </w:t>
      </w:r>
      <w:r w:rsidRPr="00E14D41">
        <w:rPr>
          <w:rFonts w:ascii="Times New Roman" w:hAnsi="Times New Roman" w:cs="Times New Roman"/>
          <w:sz w:val="24"/>
          <w:szCs w:val="24"/>
        </w:rPr>
        <w:t xml:space="preserve">dan </w:t>
      </w:r>
      <w:r w:rsidRPr="00E14D41">
        <w:rPr>
          <w:rFonts w:ascii="Times New Roman" w:hAnsi="Times New Roman" w:cs="Times New Roman"/>
          <w:i/>
          <w:sz w:val="24"/>
          <w:szCs w:val="24"/>
        </w:rPr>
        <w:t>Bacillus cereus JL.</w:t>
      </w:r>
      <w:r w:rsidRPr="00E14D41">
        <w:rPr>
          <w:rFonts w:ascii="Times New Roman" w:hAnsi="Times New Roman" w:cs="Times New Roman"/>
          <w:sz w:val="24"/>
          <w:szCs w:val="24"/>
        </w:rPr>
        <w:t xml:space="preserve"> </w:t>
      </w:r>
    </w:p>
    <w:p w:rsidR="00922F71" w:rsidRDefault="00922F71" w:rsidP="00922F7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BB79E2" w:rsidRDefault="00BB79E2" w:rsidP="00BB79E2">
      <w:pPr>
        <w:spacing w:after="0" w:line="240" w:lineRule="auto"/>
        <w:ind w:left="851" w:hanging="851"/>
        <w:jc w:val="both"/>
        <w:rPr>
          <w:rFonts w:ascii="Times New Roman" w:hAnsi="Times New Roman" w:cs="Times New Roman"/>
          <w:sz w:val="24"/>
          <w:szCs w:val="24"/>
        </w:rPr>
      </w:pPr>
      <w:r w:rsidRPr="00634BE6">
        <w:rPr>
          <w:rFonts w:ascii="Times New Roman" w:hAnsi="Times New Roman" w:cs="Times New Roman"/>
          <w:sz w:val="24"/>
          <w:szCs w:val="24"/>
        </w:rPr>
        <w:t xml:space="preserve">Andries, J.R., Gunawan, P.N., Supit, A. 2014. </w:t>
      </w:r>
      <w:r w:rsidRPr="00D83B4A">
        <w:rPr>
          <w:rFonts w:ascii="Times New Roman" w:hAnsi="Times New Roman" w:cs="Times New Roman"/>
          <w:sz w:val="24"/>
          <w:szCs w:val="24"/>
        </w:rPr>
        <w:t xml:space="preserve">Uji Efek Bakteri Bunga Cengkeh terhadap Bakteri </w:t>
      </w:r>
      <w:r w:rsidRPr="00D83B4A">
        <w:rPr>
          <w:rFonts w:ascii="Times New Roman" w:hAnsi="Times New Roman" w:cs="Times New Roman"/>
          <w:i/>
          <w:iCs/>
          <w:sz w:val="24"/>
          <w:szCs w:val="24"/>
        </w:rPr>
        <w:t>Streptococcus mutans</w:t>
      </w:r>
      <w:r w:rsidRPr="00D83B4A">
        <w:rPr>
          <w:rFonts w:ascii="Times New Roman" w:hAnsi="Times New Roman" w:cs="Times New Roman"/>
          <w:iCs/>
          <w:sz w:val="24"/>
          <w:szCs w:val="24"/>
        </w:rPr>
        <w:t xml:space="preserve"> </w:t>
      </w:r>
      <w:r w:rsidRPr="00D83B4A">
        <w:rPr>
          <w:rFonts w:ascii="Times New Roman" w:hAnsi="Times New Roman" w:cs="Times New Roman"/>
          <w:sz w:val="24"/>
          <w:szCs w:val="24"/>
        </w:rPr>
        <w:t>Secara In Vitro</w:t>
      </w:r>
      <w:r w:rsidRPr="00634BE6">
        <w:rPr>
          <w:rFonts w:ascii="Times New Roman" w:hAnsi="Times New Roman" w:cs="Times New Roman"/>
          <w:sz w:val="24"/>
          <w:szCs w:val="24"/>
        </w:rPr>
        <w:t xml:space="preserve">. </w:t>
      </w:r>
      <w:r w:rsidRPr="00D83B4A">
        <w:rPr>
          <w:rFonts w:ascii="Times New Roman" w:hAnsi="Times New Roman" w:cs="Times New Roman"/>
          <w:i/>
          <w:iCs/>
          <w:sz w:val="24"/>
          <w:szCs w:val="24"/>
        </w:rPr>
        <w:t>Jurnal e-GIGI</w:t>
      </w:r>
      <w:r>
        <w:rPr>
          <w:rFonts w:ascii="Times New Roman" w:hAnsi="Times New Roman" w:cs="Times New Roman"/>
          <w:i/>
          <w:iCs/>
          <w:sz w:val="24"/>
          <w:szCs w:val="24"/>
        </w:rPr>
        <w:t xml:space="preserve"> (eG). </w:t>
      </w:r>
      <w:r w:rsidRPr="00634BE6">
        <w:rPr>
          <w:rFonts w:ascii="Times New Roman" w:hAnsi="Times New Roman" w:cs="Times New Roman"/>
          <w:sz w:val="24"/>
          <w:szCs w:val="24"/>
        </w:rPr>
        <w:t>Vol.2</w:t>
      </w:r>
      <w:r>
        <w:rPr>
          <w:rFonts w:ascii="Times New Roman" w:hAnsi="Times New Roman" w:cs="Times New Roman"/>
          <w:sz w:val="24"/>
          <w:szCs w:val="24"/>
        </w:rPr>
        <w:t xml:space="preserve"> </w:t>
      </w:r>
      <w:r w:rsidRPr="00634BE6">
        <w:rPr>
          <w:rFonts w:ascii="Times New Roman" w:hAnsi="Times New Roman" w:cs="Times New Roman"/>
          <w:sz w:val="24"/>
          <w:szCs w:val="24"/>
        </w:rPr>
        <w:t>(2): 1-8</w:t>
      </w:r>
    </w:p>
    <w:p w:rsidR="00BB79E2" w:rsidRDefault="00BB79E2" w:rsidP="00BB79E2">
      <w:pPr>
        <w:spacing w:after="0" w:line="240" w:lineRule="auto"/>
        <w:ind w:left="851" w:hanging="851"/>
        <w:jc w:val="both"/>
        <w:rPr>
          <w:rFonts w:ascii="Times New Roman" w:hAnsi="Times New Roman" w:cs="Times New Roman"/>
          <w:bCs/>
          <w:sz w:val="24"/>
          <w:szCs w:val="24"/>
        </w:rPr>
      </w:pPr>
      <w:r w:rsidRPr="00ED0EF1">
        <w:rPr>
          <w:rFonts w:ascii="Times New Roman" w:hAnsi="Times New Roman" w:cs="Times New Roman"/>
          <w:bCs/>
          <w:sz w:val="24"/>
          <w:szCs w:val="24"/>
        </w:rPr>
        <w:t xml:space="preserve">Aris, M., Sukenda, Harris, E., Sukadi, MF., Yuhana, M. 2013. Identifikasi molekular bakteri patogen dan desain primer PCR. </w:t>
      </w:r>
      <w:r w:rsidRPr="00ED0EF1">
        <w:rPr>
          <w:rFonts w:ascii="Times New Roman" w:hAnsi="Times New Roman" w:cs="Times New Roman"/>
          <w:bCs/>
          <w:i/>
          <w:sz w:val="24"/>
          <w:szCs w:val="24"/>
        </w:rPr>
        <w:t>Budidaya Perairan</w:t>
      </w:r>
      <w:r w:rsidRPr="00ED0EF1">
        <w:rPr>
          <w:rFonts w:ascii="Times New Roman" w:hAnsi="Times New Roman" w:cs="Times New Roman"/>
          <w:bCs/>
          <w:sz w:val="24"/>
          <w:szCs w:val="24"/>
        </w:rPr>
        <w:t>. Vol. 1, No. 3: 43-50.</w:t>
      </w:r>
    </w:p>
    <w:p w:rsidR="00BB79E2" w:rsidRDefault="00BB79E2" w:rsidP="00BB79E2">
      <w:pPr>
        <w:spacing w:after="0" w:line="240" w:lineRule="auto"/>
        <w:ind w:left="851" w:hanging="851"/>
        <w:jc w:val="both"/>
        <w:rPr>
          <w:rFonts w:ascii="Times New Roman" w:hAnsi="Times New Roman" w:cs="Times New Roman"/>
          <w:sz w:val="24"/>
          <w:szCs w:val="24"/>
        </w:rPr>
      </w:pPr>
      <w:r w:rsidRPr="00634BE6">
        <w:rPr>
          <w:rFonts w:ascii="Times New Roman" w:hAnsi="Times New Roman" w:cs="Times New Roman"/>
          <w:sz w:val="24"/>
          <w:szCs w:val="24"/>
        </w:rPr>
        <w:t xml:space="preserve">Ayoola, G.A., Lawore, F.M., Adelowotan, T., Aibinu, I.E., Adenipekun, E., Coker, H.A.B., Odugbemi, T.O,. 2008. </w:t>
      </w:r>
      <w:r w:rsidRPr="007C1BFD">
        <w:rPr>
          <w:rFonts w:ascii="Times New Roman" w:hAnsi="Times New Roman" w:cs="Times New Roman"/>
          <w:sz w:val="24"/>
          <w:szCs w:val="24"/>
        </w:rPr>
        <w:t xml:space="preserve">Chemical Analysis and Antimicrobial Activity of The Essential Oil </w:t>
      </w:r>
      <w:r>
        <w:rPr>
          <w:rFonts w:ascii="Times New Roman" w:hAnsi="Times New Roman" w:cs="Times New Roman"/>
          <w:i/>
          <w:sz w:val="24"/>
          <w:szCs w:val="24"/>
        </w:rPr>
        <w:t>Syzigium a</w:t>
      </w:r>
      <w:r w:rsidRPr="007C1BFD">
        <w:rPr>
          <w:rFonts w:ascii="Times New Roman" w:hAnsi="Times New Roman" w:cs="Times New Roman"/>
          <w:i/>
          <w:sz w:val="24"/>
          <w:szCs w:val="24"/>
        </w:rPr>
        <w:t>romaticum</w:t>
      </w:r>
      <w:r w:rsidRPr="007C1BFD">
        <w:rPr>
          <w:rFonts w:ascii="Times New Roman" w:hAnsi="Times New Roman" w:cs="Times New Roman"/>
          <w:sz w:val="24"/>
          <w:szCs w:val="24"/>
        </w:rPr>
        <w:t xml:space="preserve"> (Clove)</w:t>
      </w:r>
      <w:r w:rsidRPr="00634BE6">
        <w:rPr>
          <w:rFonts w:ascii="Times New Roman" w:hAnsi="Times New Roman" w:cs="Times New Roman"/>
          <w:sz w:val="24"/>
          <w:szCs w:val="24"/>
        </w:rPr>
        <w:t xml:space="preserve">. </w:t>
      </w:r>
      <w:r w:rsidRPr="00074098">
        <w:rPr>
          <w:rFonts w:ascii="Times New Roman" w:hAnsi="Times New Roman" w:cs="Times New Roman"/>
          <w:i/>
          <w:sz w:val="24"/>
          <w:szCs w:val="24"/>
        </w:rPr>
        <w:t>Afr. J. Microbiol. Res</w:t>
      </w:r>
      <w:r>
        <w:rPr>
          <w:rFonts w:ascii="Times New Roman" w:hAnsi="Times New Roman" w:cs="Times New Roman"/>
          <w:i/>
          <w:sz w:val="24"/>
          <w:szCs w:val="24"/>
        </w:rPr>
        <w:t>. Vol.(</w:t>
      </w:r>
      <w:r w:rsidRPr="00634BE6">
        <w:rPr>
          <w:rFonts w:ascii="Times New Roman" w:hAnsi="Times New Roman" w:cs="Times New Roman"/>
          <w:sz w:val="24"/>
          <w:szCs w:val="24"/>
        </w:rPr>
        <w:t>2</w:t>
      </w:r>
      <w:r>
        <w:rPr>
          <w:rFonts w:ascii="Times New Roman" w:hAnsi="Times New Roman" w:cs="Times New Roman"/>
          <w:sz w:val="24"/>
          <w:szCs w:val="24"/>
        </w:rPr>
        <w:t>) pp. 162-166.</w:t>
      </w:r>
    </w:p>
    <w:p w:rsidR="00BB79E2" w:rsidRDefault="00BB79E2" w:rsidP="00BB79E2">
      <w:pPr>
        <w:shd w:val="clear" w:color="auto" w:fill="FFFFFF"/>
        <w:spacing w:after="0" w:line="240" w:lineRule="auto"/>
        <w:ind w:left="851" w:hanging="851"/>
        <w:jc w:val="both"/>
        <w:rPr>
          <w:rStyle w:val="A0"/>
          <w:rFonts w:ascii="Times New Roman" w:hAnsi="Times New Roman" w:cs="Times New Roman"/>
          <w:i/>
          <w:sz w:val="24"/>
          <w:szCs w:val="24"/>
        </w:rPr>
      </w:pPr>
      <w:r>
        <w:rPr>
          <w:rStyle w:val="A0"/>
          <w:rFonts w:ascii="Times New Roman" w:hAnsi="Times New Roman" w:cs="Times New Roman"/>
          <w:sz w:val="24"/>
          <w:szCs w:val="24"/>
        </w:rPr>
        <w:t xml:space="preserve">Backman PA, dan </w:t>
      </w:r>
      <w:r w:rsidRPr="00D33296">
        <w:rPr>
          <w:rStyle w:val="A0"/>
          <w:rFonts w:ascii="Times New Roman" w:hAnsi="Times New Roman" w:cs="Times New Roman"/>
          <w:sz w:val="24"/>
          <w:szCs w:val="24"/>
        </w:rPr>
        <w:t xml:space="preserve">Sikora RA. 2008. Endophytes: an emerging tool for biological control. Biol Control. </w:t>
      </w:r>
      <w:r w:rsidRPr="00D33296">
        <w:rPr>
          <w:rStyle w:val="A0"/>
          <w:rFonts w:ascii="Times New Roman" w:hAnsi="Times New Roman" w:cs="Times New Roman"/>
          <w:i/>
          <w:sz w:val="24"/>
          <w:szCs w:val="24"/>
        </w:rPr>
        <w:t>46(1):1-3. doi:10.1016/j.bio control.2008.03.009</w:t>
      </w:r>
      <w:r>
        <w:rPr>
          <w:rStyle w:val="A0"/>
          <w:rFonts w:ascii="Times New Roman" w:hAnsi="Times New Roman" w:cs="Times New Roman"/>
          <w:i/>
          <w:sz w:val="24"/>
          <w:szCs w:val="24"/>
        </w:rPr>
        <w:t>.</w:t>
      </w:r>
    </w:p>
    <w:p w:rsidR="00BB79E2" w:rsidRDefault="00BB79E2" w:rsidP="00BB79E2">
      <w:pPr>
        <w:spacing w:after="0" w:line="240" w:lineRule="auto"/>
        <w:ind w:left="851" w:hanging="851"/>
        <w:jc w:val="both"/>
        <w:rPr>
          <w:rFonts w:ascii="Times New Roman" w:hAnsi="Times New Roman" w:cs="Times New Roman"/>
          <w:sz w:val="24"/>
          <w:szCs w:val="24"/>
        </w:rPr>
      </w:pPr>
      <w:r w:rsidRPr="00634BE6">
        <w:rPr>
          <w:rFonts w:ascii="Times New Roman" w:hAnsi="Times New Roman" w:cs="Times New Roman"/>
          <w:sz w:val="24"/>
          <w:szCs w:val="24"/>
        </w:rPr>
        <w:t xml:space="preserve">Desriani, Safira UM, Bintang M, Rivai A, Lisdiyanti P. 2014. </w:t>
      </w:r>
      <w:r w:rsidRPr="007C1BFD">
        <w:rPr>
          <w:rFonts w:ascii="Times New Roman" w:hAnsi="Times New Roman" w:cs="Times New Roman"/>
          <w:bCs/>
          <w:sz w:val="24"/>
          <w:szCs w:val="24"/>
        </w:rPr>
        <w:t>Isolasi dan Karakterisasi Bakteri Endofit dari Tanaman Binahong dan Katepeng China</w:t>
      </w:r>
      <w:r w:rsidRPr="00634BE6">
        <w:rPr>
          <w:rFonts w:ascii="Times New Roman" w:hAnsi="Times New Roman" w:cs="Times New Roman"/>
          <w:sz w:val="24"/>
          <w:szCs w:val="24"/>
        </w:rPr>
        <w:t xml:space="preserve">.  </w:t>
      </w:r>
      <w:r w:rsidRPr="007C1BFD">
        <w:rPr>
          <w:rFonts w:ascii="Times New Roman" w:hAnsi="Times New Roman" w:cs="Times New Roman"/>
          <w:i/>
          <w:sz w:val="24"/>
          <w:szCs w:val="24"/>
        </w:rPr>
        <w:t>Jurnal Kesehatan Andalas</w:t>
      </w:r>
      <w:r w:rsidRPr="00634BE6">
        <w:rPr>
          <w:rFonts w:ascii="Times New Roman" w:hAnsi="Times New Roman" w:cs="Times New Roman"/>
          <w:sz w:val="24"/>
          <w:szCs w:val="24"/>
        </w:rPr>
        <w:t>. 2014; 3(2).</w:t>
      </w:r>
    </w:p>
    <w:p w:rsidR="00BB79E2" w:rsidRDefault="00BB79E2" w:rsidP="00BB79E2">
      <w:pPr>
        <w:spacing w:after="0" w:line="240" w:lineRule="auto"/>
        <w:ind w:left="851" w:hanging="851"/>
        <w:jc w:val="both"/>
        <w:rPr>
          <w:rFonts w:ascii="Times New Roman" w:eastAsia="Times New Roman" w:hAnsi="Times New Roman" w:cs="Times New Roman"/>
          <w:sz w:val="24"/>
          <w:szCs w:val="24"/>
        </w:rPr>
      </w:pPr>
      <w:r w:rsidRPr="004B6504">
        <w:rPr>
          <w:rFonts w:ascii="Times New Roman" w:eastAsia="Times New Roman" w:hAnsi="Times New Roman" w:cs="Times New Roman"/>
          <w:sz w:val="24"/>
          <w:szCs w:val="24"/>
        </w:rPr>
        <w:t>Djatmika.</w:t>
      </w:r>
      <w:r w:rsidRPr="00534F0A">
        <w:rPr>
          <w:rFonts w:ascii="Times New Roman" w:eastAsia="Times New Roman" w:hAnsi="Times New Roman" w:cs="Times New Roman"/>
          <w:sz w:val="24"/>
          <w:szCs w:val="24"/>
        </w:rPr>
        <w:t xml:space="preserve"> </w:t>
      </w:r>
      <w:r w:rsidRPr="004B6504">
        <w:rPr>
          <w:rFonts w:ascii="Times New Roman" w:eastAsia="Times New Roman" w:hAnsi="Times New Roman" w:cs="Times New Roman"/>
          <w:sz w:val="24"/>
          <w:szCs w:val="24"/>
        </w:rPr>
        <w:t xml:space="preserve">2007. Potensi Dari Tiga Genus Bakteri Dari Tiga Rhizosfer </w:t>
      </w:r>
      <w:r w:rsidRPr="00534F0A">
        <w:rPr>
          <w:rFonts w:ascii="Times New Roman" w:eastAsia="Times New Roman" w:hAnsi="Times New Roman" w:cs="Times New Roman"/>
          <w:sz w:val="24"/>
          <w:szCs w:val="24"/>
        </w:rPr>
        <w:t xml:space="preserve"> </w:t>
      </w:r>
      <w:r w:rsidRPr="004B6504">
        <w:rPr>
          <w:rFonts w:ascii="Times New Roman" w:eastAsia="Times New Roman" w:hAnsi="Times New Roman" w:cs="Times New Roman"/>
          <w:sz w:val="24"/>
          <w:szCs w:val="24"/>
        </w:rPr>
        <w:t>Tanaman Sebagai Agensia Pengendalian Hayati Penyakit Lincat</w:t>
      </w:r>
      <w:r w:rsidRPr="00184D00">
        <w:rPr>
          <w:rFonts w:ascii="Times New Roman" w:eastAsia="Times New Roman" w:hAnsi="Times New Roman" w:cs="Times New Roman"/>
          <w:i/>
          <w:sz w:val="24"/>
          <w:szCs w:val="24"/>
        </w:rPr>
        <w:t xml:space="preserve">. J. </w:t>
      </w:r>
      <w:r w:rsidRPr="004B6504">
        <w:rPr>
          <w:rFonts w:ascii="Times New Roman" w:eastAsia="Times New Roman" w:hAnsi="Times New Roman" w:cs="Times New Roman"/>
          <w:i/>
          <w:sz w:val="24"/>
          <w:szCs w:val="24"/>
        </w:rPr>
        <w:t>Ilmu-ilmu Pertanian Indonesia</w:t>
      </w:r>
      <w:r w:rsidRPr="004B6504">
        <w:rPr>
          <w:rFonts w:ascii="Times New Roman" w:eastAsia="Times New Roman" w:hAnsi="Times New Roman" w:cs="Times New Roman"/>
          <w:sz w:val="24"/>
          <w:szCs w:val="24"/>
        </w:rPr>
        <w:t>, vol.9, (1): 40-47.</w:t>
      </w:r>
    </w:p>
    <w:p w:rsidR="00192A69" w:rsidRPr="00192A69" w:rsidRDefault="00192A69" w:rsidP="00192A69">
      <w:pPr>
        <w:spacing w:after="0" w:line="240" w:lineRule="auto"/>
        <w:ind w:left="851" w:hanging="851"/>
        <w:jc w:val="both"/>
        <w:rPr>
          <w:rFonts w:ascii="Times New Roman" w:hAnsi="Times New Roman" w:cs="Times New Roman"/>
          <w:color w:val="000000"/>
          <w:sz w:val="24"/>
          <w:szCs w:val="24"/>
        </w:rPr>
      </w:pPr>
      <w:r>
        <w:rPr>
          <w:rFonts w:ascii="Times New Roman" w:hAnsi="Times New Roman" w:cs="Times New Roman"/>
          <w:sz w:val="24"/>
          <w:szCs w:val="24"/>
        </w:rPr>
        <w:t>Ganiswara, S</w:t>
      </w:r>
      <w:r w:rsidRPr="0062495C">
        <w:rPr>
          <w:rFonts w:ascii="Times New Roman" w:hAnsi="Times New Roman" w:cs="Times New Roman"/>
          <w:sz w:val="24"/>
          <w:szCs w:val="24"/>
        </w:rPr>
        <w:t xml:space="preserve">G. 2003. </w:t>
      </w:r>
      <w:r w:rsidRPr="0062495C">
        <w:rPr>
          <w:rFonts w:ascii="Times New Roman" w:hAnsi="Times New Roman" w:cs="Times New Roman"/>
          <w:i/>
          <w:iCs/>
          <w:sz w:val="24"/>
          <w:szCs w:val="24"/>
        </w:rPr>
        <w:t>Farmakologi dan Terapi</w:t>
      </w:r>
      <w:r w:rsidRPr="0062495C">
        <w:rPr>
          <w:rFonts w:ascii="Times New Roman" w:hAnsi="Times New Roman" w:cs="Times New Roman"/>
          <w:sz w:val="24"/>
          <w:szCs w:val="24"/>
        </w:rPr>
        <w:t>. Edisi 4. Jakarta: Fakultas</w:t>
      </w:r>
      <w:r w:rsidRPr="0062495C">
        <w:rPr>
          <w:rFonts w:ascii="Times New Roman" w:hAnsi="Times New Roman" w:cs="Times New Roman"/>
          <w:i/>
          <w:iCs/>
          <w:sz w:val="24"/>
          <w:szCs w:val="24"/>
        </w:rPr>
        <w:t xml:space="preserve"> </w:t>
      </w:r>
      <w:r w:rsidRPr="0062495C">
        <w:rPr>
          <w:rFonts w:ascii="Times New Roman" w:hAnsi="Times New Roman" w:cs="Times New Roman"/>
          <w:sz w:val="24"/>
          <w:szCs w:val="24"/>
        </w:rPr>
        <w:t>Kedokteran Universitas Indonesia</w:t>
      </w:r>
      <w:r>
        <w:rPr>
          <w:rFonts w:ascii="Times New Roman" w:hAnsi="Times New Roman" w:cs="Times New Roman"/>
          <w:sz w:val="24"/>
          <w:szCs w:val="24"/>
        </w:rPr>
        <w:t>.</w:t>
      </w:r>
    </w:p>
    <w:p w:rsidR="00BB79E2" w:rsidRDefault="00BB79E2" w:rsidP="00BB79E2">
      <w:pPr>
        <w:spacing w:after="0" w:line="240" w:lineRule="auto"/>
        <w:ind w:left="851" w:hanging="851"/>
        <w:jc w:val="both"/>
        <w:rPr>
          <w:rFonts w:ascii="Times New Roman" w:eastAsia="Times New Roman" w:hAnsi="Times New Roman" w:cs="Times New Roman"/>
          <w:sz w:val="24"/>
          <w:szCs w:val="24"/>
        </w:rPr>
      </w:pPr>
      <w:r w:rsidRPr="00171842">
        <w:rPr>
          <w:rFonts w:ascii="Times New Roman" w:eastAsia="Times New Roman" w:hAnsi="Times New Roman" w:cs="Times New Roman"/>
          <w:sz w:val="24"/>
          <w:szCs w:val="24"/>
        </w:rPr>
        <w:t>Herzner, A. M., J. Dischinger, C. Sz</w:t>
      </w:r>
      <w:r w:rsidRPr="0062495C">
        <w:rPr>
          <w:rFonts w:ascii="Times New Roman" w:eastAsia="Times New Roman" w:hAnsi="Times New Roman" w:cs="Times New Roman"/>
          <w:sz w:val="24"/>
          <w:szCs w:val="24"/>
        </w:rPr>
        <w:t xml:space="preserve">ekat, M. Josten, S. Schmitz, A. </w:t>
      </w:r>
      <w:r w:rsidRPr="00171842">
        <w:rPr>
          <w:rFonts w:ascii="Times New Roman" w:eastAsia="Times New Roman" w:hAnsi="Times New Roman" w:cs="Times New Roman"/>
          <w:sz w:val="24"/>
          <w:szCs w:val="24"/>
        </w:rPr>
        <w:t>Yake ́le ́ba, R. Reinartz, A. Jansen, H. G. Sahl, J. Piel and G. Bierbaum . 2011. Expression of the Lantibiotic Mersacidin in</w:t>
      </w:r>
      <w:r w:rsidRPr="0062495C">
        <w:rPr>
          <w:rFonts w:ascii="Times New Roman" w:eastAsia="Times New Roman" w:hAnsi="Times New Roman" w:cs="Times New Roman"/>
          <w:sz w:val="24"/>
          <w:szCs w:val="24"/>
        </w:rPr>
        <w:t xml:space="preserve"> </w:t>
      </w:r>
      <w:r w:rsidRPr="005C38EA">
        <w:rPr>
          <w:rFonts w:ascii="Times New Roman" w:eastAsia="Times New Roman" w:hAnsi="Times New Roman" w:cs="Times New Roman"/>
          <w:i/>
          <w:sz w:val="24"/>
          <w:szCs w:val="24"/>
        </w:rPr>
        <w:t xml:space="preserve">Bacillus </w:t>
      </w:r>
      <w:r w:rsidRPr="00171842">
        <w:rPr>
          <w:rFonts w:ascii="Times New Roman" w:eastAsia="Times New Roman" w:hAnsi="Times New Roman" w:cs="Times New Roman"/>
          <w:i/>
          <w:sz w:val="24"/>
          <w:szCs w:val="24"/>
        </w:rPr>
        <w:t>amyloliquefaciens</w:t>
      </w:r>
      <w:r w:rsidRPr="00171842">
        <w:rPr>
          <w:rFonts w:ascii="Times New Roman" w:eastAsia="Times New Roman" w:hAnsi="Times New Roman" w:cs="Times New Roman"/>
          <w:sz w:val="24"/>
          <w:szCs w:val="24"/>
        </w:rPr>
        <w:t xml:space="preserve"> FZB42. </w:t>
      </w:r>
      <w:r w:rsidRPr="00171842">
        <w:rPr>
          <w:rFonts w:ascii="Times New Roman" w:eastAsia="Times New Roman" w:hAnsi="Times New Roman" w:cs="Times New Roman"/>
          <w:i/>
          <w:sz w:val="24"/>
          <w:szCs w:val="24"/>
        </w:rPr>
        <w:t>Plos one Journal</w:t>
      </w:r>
      <w:r w:rsidRPr="00171842">
        <w:rPr>
          <w:rFonts w:ascii="Times New Roman" w:eastAsia="Times New Roman" w:hAnsi="Times New Roman" w:cs="Times New Roman"/>
          <w:sz w:val="24"/>
          <w:szCs w:val="24"/>
        </w:rPr>
        <w:t>, 6(1</w:t>
      </w:r>
      <w:r w:rsidRPr="0062495C">
        <w:rPr>
          <w:rFonts w:ascii="Times New Roman" w:eastAsia="Times New Roman" w:hAnsi="Times New Roman" w:cs="Times New Roman"/>
          <w:sz w:val="24"/>
          <w:szCs w:val="24"/>
        </w:rPr>
        <w:t>)</w:t>
      </w:r>
      <w:r w:rsidRPr="00171842">
        <w:rPr>
          <w:rFonts w:ascii="Times New Roman" w:eastAsia="Times New Roman" w:hAnsi="Times New Roman" w:cs="Times New Roman"/>
          <w:sz w:val="24"/>
          <w:szCs w:val="24"/>
        </w:rPr>
        <w:t>: 1-8</w:t>
      </w:r>
    </w:p>
    <w:p w:rsidR="00BB79E2" w:rsidRDefault="00BB79E2" w:rsidP="00BB79E2">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Jenson I, dan </w:t>
      </w:r>
      <w:r w:rsidRPr="00D33296">
        <w:rPr>
          <w:rFonts w:ascii="Times New Roman" w:hAnsi="Times New Roman" w:cs="Times New Roman"/>
          <w:sz w:val="24"/>
          <w:szCs w:val="24"/>
        </w:rPr>
        <w:t xml:space="preserve">Moir CJ (2003) </w:t>
      </w:r>
      <w:r w:rsidRPr="00D33296">
        <w:rPr>
          <w:rFonts w:ascii="Times New Roman" w:hAnsi="Times New Roman" w:cs="Times New Roman"/>
          <w:i/>
          <w:iCs/>
          <w:sz w:val="24"/>
          <w:szCs w:val="24"/>
        </w:rPr>
        <w:t xml:space="preserve">Bacillus cereus </w:t>
      </w:r>
      <w:r w:rsidRPr="00D33296">
        <w:rPr>
          <w:rFonts w:ascii="Times New Roman" w:hAnsi="Times New Roman" w:cs="Times New Roman"/>
          <w:sz w:val="24"/>
          <w:szCs w:val="24"/>
        </w:rPr>
        <w:t xml:space="preserve">and other </w:t>
      </w:r>
      <w:r w:rsidRPr="00D33296">
        <w:rPr>
          <w:rFonts w:ascii="Times New Roman" w:hAnsi="Times New Roman" w:cs="Times New Roman"/>
          <w:i/>
          <w:iCs/>
          <w:sz w:val="24"/>
          <w:szCs w:val="24"/>
        </w:rPr>
        <w:t xml:space="preserve">Bacillus </w:t>
      </w:r>
      <w:r w:rsidRPr="00D33296">
        <w:rPr>
          <w:rFonts w:ascii="Times New Roman" w:hAnsi="Times New Roman" w:cs="Times New Roman"/>
          <w:sz w:val="24"/>
          <w:szCs w:val="24"/>
        </w:rPr>
        <w:t>species. Ch 14 In: Hocking AD (ed) Foodborne microorganisms of public health significance. 6th ed, Australian Institute of Food Science and Technology (NSW Branch), Sydney, p. 445–478</w:t>
      </w:r>
      <w:r>
        <w:rPr>
          <w:rFonts w:ascii="Times New Roman" w:hAnsi="Times New Roman" w:cs="Times New Roman"/>
          <w:sz w:val="24"/>
          <w:szCs w:val="24"/>
        </w:rPr>
        <w:t>.</w:t>
      </w:r>
    </w:p>
    <w:p w:rsidR="00BB79E2" w:rsidRDefault="00BB79E2" w:rsidP="00BB79E2">
      <w:pPr>
        <w:spacing w:after="0" w:line="240" w:lineRule="auto"/>
        <w:ind w:left="851" w:hanging="851"/>
        <w:jc w:val="both"/>
        <w:rPr>
          <w:rFonts w:ascii="Times New Roman" w:hAnsi="Times New Roman" w:cs="Times New Roman"/>
          <w:sz w:val="24"/>
          <w:szCs w:val="24"/>
        </w:rPr>
      </w:pPr>
      <w:r w:rsidRPr="00634BE6">
        <w:rPr>
          <w:rFonts w:ascii="Times New Roman" w:hAnsi="Times New Roman" w:cs="Times New Roman"/>
          <w:sz w:val="24"/>
          <w:szCs w:val="24"/>
        </w:rPr>
        <w:t xml:space="preserve">Kumala, S.dan Indriani, D., 2008. </w:t>
      </w:r>
      <w:r w:rsidRPr="0004643A">
        <w:rPr>
          <w:rFonts w:ascii="Times New Roman" w:hAnsi="Times New Roman" w:cs="Times New Roman"/>
          <w:sz w:val="24"/>
          <w:szCs w:val="24"/>
        </w:rPr>
        <w:t xml:space="preserve">Efek Antibakteri Ekstrak Etanol Daun Cengkeh </w:t>
      </w:r>
      <w:r w:rsidRPr="00634BE6">
        <w:rPr>
          <w:rFonts w:ascii="Times New Roman" w:hAnsi="Times New Roman" w:cs="Times New Roman"/>
          <w:sz w:val="24"/>
          <w:szCs w:val="24"/>
        </w:rPr>
        <w:t>(</w:t>
      </w:r>
      <w:r>
        <w:rPr>
          <w:rFonts w:ascii="Times New Roman" w:hAnsi="Times New Roman" w:cs="Times New Roman"/>
          <w:i/>
          <w:iCs/>
          <w:sz w:val="24"/>
          <w:szCs w:val="24"/>
        </w:rPr>
        <w:t>Eugenia a</w:t>
      </w:r>
      <w:r w:rsidRPr="00634BE6">
        <w:rPr>
          <w:rFonts w:ascii="Times New Roman" w:hAnsi="Times New Roman" w:cs="Times New Roman"/>
          <w:i/>
          <w:iCs/>
          <w:sz w:val="24"/>
          <w:szCs w:val="24"/>
        </w:rPr>
        <w:t>romaticum L</w:t>
      </w:r>
      <w:r w:rsidRPr="00634BE6">
        <w:rPr>
          <w:rFonts w:ascii="Times New Roman" w:hAnsi="Times New Roman" w:cs="Times New Roman"/>
          <w:sz w:val="24"/>
          <w:szCs w:val="24"/>
        </w:rPr>
        <w:t xml:space="preserve">). </w:t>
      </w:r>
      <w:r w:rsidRPr="0004643A">
        <w:rPr>
          <w:rFonts w:ascii="Times New Roman" w:hAnsi="Times New Roman" w:cs="Times New Roman"/>
          <w:i/>
          <w:iCs/>
          <w:sz w:val="24"/>
          <w:szCs w:val="24"/>
        </w:rPr>
        <w:t>Jurnal Farmasi Indonesia</w:t>
      </w:r>
      <w:r w:rsidRPr="00634BE6">
        <w:rPr>
          <w:rFonts w:ascii="Times New Roman" w:hAnsi="Times New Roman" w:cs="Times New Roman"/>
          <w:sz w:val="24"/>
          <w:szCs w:val="24"/>
        </w:rPr>
        <w:t>. Vol.4. (2): 82-87.</w:t>
      </w:r>
    </w:p>
    <w:p w:rsidR="00BB79E2" w:rsidRPr="00F2289E" w:rsidRDefault="00BB79E2" w:rsidP="00BB79E2">
      <w:pPr>
        <w:spacing w:after="0" w:line="240" w:lineRule="auto"/>
        <w:ind w:left="851" w:hanging="851"/>
        <w:jc w:val="both"/>
        <w:rPr>
          <w:rFonts w:ascii="Times New Roman" w:hAnsi="Times New Roman" w:cs="Times New Roman"/>
          <w:i/>
          <w:sz w:val="24"/>
          <w:szCs w:val="24"/>
        </w:rPr>
      </w:pPr>
      <w:r w:rsidRPr="00634BE6">
        <w:rPr>
          <w:rFonts w:ascii="Times New Roman" w:hAnsi="Times New Roman" w:cs="Times New Roman"/>
          <w:bCs/>
          <w:sz w:val="24"/>
          <w:szCs w:val="24"/>
        </w:rPr>
        <w:lastRenderedPageBreak/>
        <w:t xml:space="preserve">Kusumawati DE., Pasaribu FH., Bintang M., 2014. </w:t>
      </w:r>
      <w:r w:rsidRPr="003814CB">
        <w:rPr>
          <w:rFonts w:ascii="Times New Roman" w:hAnsi="Times New Roman" w:cs="Times New Roman"/>
          <w:bCs/>
          <w:sz w:val="24"/>
          <w:szCs w:val="24"/>
        </w:rPr>
        <w:t>Aktivitas antibakteri isolat bakteri endofit dari tanaman miana</w:t>
      </w:r>
      <w:r w:rsidRPr="00634BE6">
        <w:rPr>
          <w:rFonts w:ascii="Times New Roman" w:hAnsi="Times New Roman" w:cs="Times New Roman"/>
          <w:bCs/>
          <w:i/>
          <w:sz w:val="24"/>
          <w:szCs w:val="24"/>
        </w:rPr>
        <w:t xml:space="preserve"> (</w:t>
      </w:r>
      <w:r>
        <w:rPr>
          <w:rFonts w:ascii="Times New Roman" w:hAnsi="Times New Roman" w:cs="Times New Roman"/>
          <w:bCs/>
          <w:i/>
          <w:iCs/>
          <w:sz w:val="24"/>
          <w:szCs w:val="24"/>
        </w:rPr>
        <w:t xml:space="preserve">Coleus scutellariodes </w:t>
      </w:r>
      <w:r w:rsidRPr="00634BE6">
        <w:rPr>
          <w:rFonts w:ascii="Times New Roman" w:hAnsi="Times New Roman" w:cs="Times New Roman"/>
          <w:bCs/>
          <w:i/>
          <w:sz w:val="24"/>
          <w:szCs w:val="24"/>
        </w:rPr>
        <w:t>[L.]Benth.)</w:t>
      </w:r>
      <w:r w:rsidRPr="003814CB">
        <w:rPr>
          <w:rFonts w:ascii="Times New Roman" w:hAnsi="Times New Roman" w:cs="Times New Roman"/>
          <w:bCs/>
          <w:sz w:val="24"/>
          <w:szCs w:val="24"/>
        </w:rPr>
        <w:t>terhadap</w:t>
      </w:r>
      <w:r>
        <w:rPr>
          <w:rFonts w:ascii="Times New Roman" w:hAnsi="Times New Roman" w:cs="Times New Roman"/>
          <w:bCs/>
          <w:i/>
          <w:iCs/>
          <w:sz w:val="24"/>
          <w:szCs w:val="24"/>
        </w:rPr>
        <w:t xml:space="preserve"> </w:t>
      </w:r>
      <w:r w:rsidRPr="00634BE6">
        <w:rPr>
          <w:rFonts w:ascii="Times New Roman" w:hAnsi="Times New Roman" w:cs="Times New Roman"/>
          <w:bCs/>
          <w:i/>
          <w:iCs/>
          <w:sz w:val="24"/>
          <w:szCs w:val="24"/>
        </w:rPr>
        <w:t xml:space="preserve">Staphylococcus aureus </w:t>
      </w:r>
      <w:r w:rsidRPr="003814CB">
        <w:rPr>
          <w:rFonts w:ascii="Times New Roman" w:hAnsi="Times New Roman" w:cs="Times New Roman"/>
          <w:bCs/>
          <w:sz w:val="24"/>
          <w:szCs w:val="24"/>
        </w:rPr>
        <w:t>dan</w:t>
      </w:r>
      <w:r w:rsidRPr="00634BE6">
        <w:rPr>
          <w:rFonts w:ascii="Times New Roman" w:hAnsi="Times New Roman" w:cs="Times New Roman"/>
          <w:bCs/>
          <w:i/>
          <w:sz w:val="24"/>
          <w:szCs w:val="24"/>
        </w:rPr>
        <w:t xml:space="preserve"> </w:t>
      </w:r>
      <w:r>
        <w:rPr>
          <w:rFonts w:ascii="Times New Roman" w:hAnsi="Times New Roman" w:cs="Times New Roman"/>
          <w:bCs/>
          <w:i/>
          <w:iCs/>
          <w:sz w:val="24"/>
          <w:szCs w:val="24"/>
        </w:rPr>
        <w:t xml:space="preserve">Escherichia coli. </w:t>
      </w:r>
      <w:r w:rsidRPr="00EE60C9">
        <w:rPr>
          <w:rFonts w:ascii="Times New Roman" w:hAnsi="Times New Roman" w:cs="Times New Roman"/>
          <w:i/>
          <w:iCs/>
          <w:sz w:val="24"/>
          <w:szCs w:val="24"/>
        </w:rPr>
        <w:t xml:space="preserve">Curr. Biochem. </w:t>
      </w:r>
      <w:r w:rsidRPr="00EE60C9">
        <w:rPr>
          <w:rFonts w:ascii="Times New Roman" w:eastAsia="TimesNewRomanPSMT" w:hAnsi="Times New Roman" w:cs="Times New Roman"/>
          <w:sz w:val="24"/>
          <w:szCs w:val="24"/>
        </w:rPr>
        <w:t>1 (1): 45-50</w:t>
      </w:r>
    </w:p>
    <w:p w:rsidR="00BB79E2" w:rsidRPr="008262B6" w:rsidRDefault="00BB79E2" w:rsidP="00BB79E2">
      <w:pPr>
        <w:spacing w:after="0" w:line="240" w:lineRule="auto"/>
        <w:ind w:left="851" w:hanging="851"/>
        <w:jc w:val="both"/>
        <w:rPr>
          <w:rFonts w:ascii="Times New Roman" w:hAnsi="Times New Roman" w:cs="Times New Roman"/>
          <w:sz w:val="24"/>
          <w:szCs w:val="24"/>
        </w:rPr>
      </w:pPr>
      <w:r w:rsidRPr="008262B6">
        <w:rPr>
          <w:rFonts w:ascii="Times New Roman" w:hAnsi="Times New Roman" w:cs="Times New Roman"/>
          <w:sz w:val="24"/>
          <w:szCs w:val="24"/>
        </w:rPr>
        <w:t xml:space="preserve">Marchesi JR, Sato T, Weightman AJ, Martin TA, Fry JC, Hiom SJ, Wade WG. 1998. Design and evaluation of useful bacterium-specific PCR primers that amplify genes coding for bacterial 16S rRNA. </w:t>
      </w:r>
      <w:r w:rsidRPr="000D54D6">
        <w:rPr>
          <w:rFonts w:ascii="Times New Roman" w:hAnsi="Times New Roman" w:cs="Times New Roman"/>
          <w:i/>
          <w:sz w:val="24"/>
          <w:szCs w:val="24"/>
        </w:rPr>
        <w:t>Appl Environ. Microbiol</w:t>
      </w:r>
      <w:r w:rsidRPr="008262B6">
        <w:rPr>
          <w:rFonts w:ascii="Times New Roman" w:hAnsi="Times New Roman" w:cs="Times New Roman"/>
          <w:sz w:val="24"/>
          <w:szCs w:val="24"/>
        </w:rPr>
        <w:t xml:space="preserve"> 64:795-9.</w:t>
      </w:r>
    </w:p>
    <w:p w:rsidR="00BB79E2" w:rsidRDefault="00BB79E2" w:rsidP="00BB79E2">
      <w:pPr>
        <w:spacing w:after="0" w:line="240" w:lineRule="auto"/>
        <w:ind w:left="851" w:hanging="851"/>
        <w:jc w:val="both"/>
        <w:rPr>
          <w:rFonts w:ascii="Times New Roman" w:hAnsi="Times New Roman" w:cs="Times New Roman"/>
          <w:bCs/>
          <w:i/>
          <w:iCs/>
          <w:sz w:val="24"/>
          <w:szCs w:val="24"/>
        </w:rPr>
      </w:pPr>
      <w:r w:rsidRPr="0062495C">
        <w:rPr>
          <w:rFonts w:ascii="Times New Roman" w:hAnsi="Times New Roman" w:cs="Times New Roman"/>
          <w:sz w:val="24"/>
          <w:szCs w:val="24"/>
        </w:rPr>
        <w:t xml:space="preserve">Pelczar, MJ., and Chan. 2005. </w:t>
      </w:r>
      <w:r w:rsidRPr="0062495C">
        <w:rPr>
          <w:rFonts w:ascii="Times New Roman" w:hAnsi="Times New Roman" w:cs="Times New Roman"/>
          <w:bCs/>
          <w:sz w:val="24"/>
          <w:szCs w:val="24"/>
        </w:rPr>
        <w:t>Dasar-Dasar Mikrobiologi 2</w:t>
      </w:r>
      <w:r w:rsidRPr="0062495C">
        <w:rPr>
          <w:rFonts w:ascii="Times New Roman" w:hAnsi="Times New Roman" w:cs="Times New Roman"/>
          <w:sz w:val="24"/>
          <w:szCs w:val="24"/>
        </w:rPr>
        <w:t xml:space="preserve">. Hadieotomo, RS, Imas, T., Tjitrosomo, SS., dan Angka, SL. Penerjemah : UI Press, Jakarta. Terjemahan dari : </w:t>
      </w:r>
      <w:r w:rsidRPr="0062495C">
        <w:rPr>
          <w:rFonts w:ascii="Times New Roman" w:hAnsi="Times New Roman" w:cs="Times New Roman"/>
          <w:bCs/>
          <w:i/>
          <w:iCs/>
          <w:sz w:val="24"/>
          <w:szCs w:val="24"/>
        </w:rPr>
        <w:t>Elements of Microbiology</w:t>
      </w:r>
    </w:p>
    <w:p w:rsidR="00BB79E2" w:rsidRDefault="00BB79E2" w:rsidP="00BB79E2">
      <w:pPr>
        <w:spacing w:after="0" w:line="240" w:lineRule="auto"/>
        <w:ind w:left="851" w:hanging="851"/>
        <w:jc w:val="both"/>
        <w:rPr>
          <w:rFonts w:ascii="Times New Roman" w:eastAsia="Times New Roman" w:hAnsi="Times New Roman" w:cs="Times New Roman"/>
          <w:sz w:val="24"/>
          <w:szCs w:val="24"/>
        </w:rPr>
      </w:pPr>
      <w:r w:rsidRPr="00634BE6">
        <w:rPr>
          <w:rFonts w:ascii="Times New Roman" w:eastAsia="Times New Roman" w:hAnsi="Times New Roman" w:cs="Times New Roman"/>
          <w:sz w:val="24"/>
          <w:szCs w:val="24"/>
        </w:rPr>
        <w:t>Prayoga, E. 2013.</w:t>
      </w:r>
      <w:r w:rsidRPr="00634BE6">
        <w:rPr>
          <w:rFonts w:ascii="Times New Roman" w:eastAsia="Times New Roman" w:hAnsi="Times New Roman" w:cs="Times New Roman"/>
          <w:i/>
          <w:sz w:val="24"/>
          <w:szCs w:val="24"/>
        </w:rPr>
        <w:t>Perbandingan Efek E</w:t>
      </w:r>
      <w:r>
        <w:rPr>
          <w:rFonts w:ascii="Times New Roman" w:eastAsia="Times New Roman" w:hAnsi="Times New Roman" w:cs="Times New Roman"/>
          <w:i/>
          <w:sz w:val="24"/>
          <w:szCs w:val="24"/>
        </w:rPr>
        <w:t>kstrak Daun Sirih Hijau (Piper b</w:t>
      </w:r>
      <w:r w:rsidRPr="00634BE6">
        <w:rPr>
          <w:rFonts w:ascii="Times New Roman" w:eastAsia="Times New Roman" w:hAnsi="Times New Roman" w:cs="Times New Roman"/>
          <w:i/>
          <w:sz w:val="24"/>
          <w:szCs w:val="24"/>
        </w:rPr>
        <w:t>etle L) Dengan Metode Difusi Disk Dan Sumuran Terhadap Pert</w:t>
      </w:r>
      <w:r>
        <w:rPr>
          <w:rFonts w:ascii="Times New Roman" w:eastAsia="Times New Roman" w:hAnsi="Times New Roman" w:cs="Times New Roman"/>
          <w:i/>
          <w:sz w:val="24"/>
          <w:szCs w:val="24"/>
        </w:rPr>
        <w:t>umbuhan Bakteri Staphylococcus a</w:t>
      </w:r>
      <w:r w:rsidRPr="00634BE6">
        <w:rPr>
          <w:rFonts w:ascii="Times New Roman" w:eastAsia="Times New Roman" w:hAnsi="Times New Roman" w:cs="Times New Roman"/>
          <w:i/>
          <w:sz w:val="24"/>
          <w:szCs w:val="24"/>
        </w:rPr>
        <w:t>ureus.</w:t>
      </w:r>
      <w:r>
        <w:rPr>
          <w:rFonts w:ascii="Times New Roman" w:eastAsia="Times New Roman" w:hAnsi="Times New Roman" w:cs="Times New Roman"/>
          <w:sz w:val="24"/>
          <w:szCs w:val="24"/>
        </w:rPr>
        <w:t xml:space="preserve">Fakultas </w:t>
      </w:r>
      <w:r w:rsidRPr="00634BE6">
        <w:rPr>
          <w:rFonts w:ascii="Times New Roman" w:eastAsia="Times New Roman" w:hAnsi="Times New Roman" w:cs="Times New Roman"/>
          <w:sz w:val="24"/>
          <w:szCs w:val="24"/>
        </w:rPr>
        <w:t xml:space="preserve">Kedokteran dan Ilmu Kesehatan </w:t>
      </w:r>
      <w:r>
        <w:rPr>
          <w:rFonts w:ascii="Times New Roman" w:eastAsia="Times New Roman" w:hAnsi="Times New Roman" w:cs="Times New Roman"/>
          <w:sz w:val="24"/>
          <w:szCs w:val="24"/>
        </w:rPr>
        <w:t xml:space="preserve">Universitas Islam Negeri Syarif </w:t>
      </w:r>
      <w:r w:rsidRPr="00634BE6">
        <w:rPr>
          <w:rFonts w:ascii="Times New Roman" w:eastAsia="Times New Roman" w:hAnsi="Times New Roman" w:cs="Times New Roman"/>
          <w:sz w:val="24"/>
          <w:szCs w:val="24"/>
        </w:rPr>
        <w:t>Hidayatullah. Jakarta.</w:t>
      </w:r>
    </w:p>
    <w:p w:rsidR="00BB79E2" w:rsidRPr="003814CB" w:rsidRDefault="00BB79E2" w:rsidP="00BB79E2">
      <w:pPr>
        <w:spacing w:after="0" w:line="240" w:lineRule="auto"/>
        <w:ind w:left="851" w:hanging="851"/>
        <w:jc w:val="both"/>
        <w:rPr>
          <w:rFonts w:ascii="Times New Roman" w:hAnsi="Times New Roman" w:cs="Times New Roman"/>
          <w:i/>
          <w:sz w:val="24"/>
          <w:szCs w:val="24"/>
        </w:rPr>
      </w:pPr>
      <w:r w:rsidRPr="00634BE6">
        <w:rPr>
          <w:rFonts w:ascii="Times New Roman" w:eastAsia="TimesNewRomanPSMT" w:hAnsi="Times New Roman" w:cs="Times New Roman"/>
          <w:sz w:val="24"/>
          <w:szCs w:val="24"/>
        </w:rPr>
        <w:t xml:space="preserve">Purwanto, UMS., Pasaribu, FH., dan Bintang, M. 2014. </w:t>
      </w:r>
      <w:r w:rsidRPr="003814CB">
        <w:rPr>
          <w:rFonts w:ascii="Times New Roman" w:hAnsi="Times New Roman" w:cs="Times New Roman"/>
          <w:bCs/>
          <w:sz w:val="24"/>
          <w:szCs w:val="24"/>
        </w:rPr>
        <w:t xml:space="preserve">Isolasi Bakteri Endofit dari Tanaman Sirih Hijau </w:t>
      </w:r>
      <w:r w:rsidRPr="00634BE6">
        <w:rPr>
          <w:rFonts w:ascii="Times New Roman" w:hAnsi="Times New Roman" w:cs="Times New Roman"/>
          <w:bCs/>
          <w:i/>
          <w:sz w:val="24"/>
          <w:szCs w:val="24"/>
        </w:rPr>
        <w:t>(</w:t>
      </w:r>
      <w:r w:rsidRPr="00634BE6">
        <w:rPr>
          <w:rFonts w:ascii="Times New Roman" w:hAnsi="Times New Roman" w:cs="Times New Roman"/>
          <w:bCs/>
          <w:i/>
          <w:iCs/>
          <w:sz w:val="24"/>
          <w:szCs w:val="24"/>
        </w:rPr>
        <w:t xml:space="preserve">Piper betle </w:t>
      </w:r>
      <w:r w:rsidRPr="00634BE6">
        <w:rPr>
          <w:rFonts w:ascii="Times New Roman" w:hAnsi="Times New Roman" w:cs="Times New Roman"/>
          <w:bCs/>
          <w:i/>
          <w:sz w:val="24"/>
          <w:szCs w:val="24"/>
        </w:rPr>
        <w:t xml:space="preserve">L.) </w:t>
      </w:r>
      <w:r w:rsidRPr="003814CB">
        <w:rPr>
          <w:rFonts w:ascii="Times New Roman" w:hAnsi="Times New Roman" w:cs="Times New Roman"/>
          <w:bCs/>
          <w:sz w:val="24"/>
          <w:szCs w:val="24"/>
        </w:rPr>
        <w:t>dan Potensinya sebagai Penghasil Senyawa Antibakteri</w:t>
      </w:r>
      <w:r w:rsidRPr="00634BE6">
        <w:rPr>
          <w:rFonts w:ascii="Times New Roman" w:hAnsi="Times New Roman" w:cs="Times New Roman"/>
          <w:bCs/>
          <w:i/>
          <w:sz w:val="24"/>
          <w:szCs w:val="24"/>
        </w:rPr>
        <w:t>.</w:t>
      </w:r>
      <w:r w:rsidRPr="00634BE6">
        <w:rPr>
          <w:rFonts w:ascii="Times New Roman" w:hAnsi="Times New Roman" w:cs="Times New Roman"/>
          <w:bCs/>
          <w:sz w:val="24"/>
          <w:szCs w:val="24"/>
        </w:rPr>
        <w:t xml:space="preserve"> </w:t>
      </w:r>
      <w:r w:rsidRPr="00EE60C9">
        <w:rPr>
          <w:rFonts w:ascii="Times New Roman" w:hAnsi="Times New Roman" w:cs="Times New Roman"/>
          <w:i/>
          <w:iCs/>
          <w:sz w:val="24"/>
          <w:szCs w:val="24"/>
        </w:rPr>
        <w:t xml:space="preserve">Curr. Biochem. </w:t>
      </w:r>
      <w:r w:rsidRPr="00634BE6">
        <w:rPr>
          <w:rFonts w:ascii="Times New Roman" w:hAnsi="Times New Roman" w:cs="Times New Roman"/>
          <w:bCs/>
          <w:sz w:val="24"/>
          <w:szCs w:val="24"/>
        </w:rPr>
        <w:t>1 (1): 51-57</w:t>
      </w:r>
      <w:r>
        <w:rPr>
          <w:rFonts w:ascii="Times New Roman" w:hAnsi="Times New Roman" w:cs="Times New Roman"/>
          <w:i/>
          <w:sz w:val="24"/>
          <w:szCs w:val="24"/>
        </w:rPr>
        <w:t xml:space="preserve">. </w:t>
      </w:r>
      <w:r w:rsidRPr="00634BE6">
        <w:rPr>
          <w:rFonts w:ascii="Times New Roman" w:hAnsi="Times New Roman" w:cs="Times New Roman"/>
          <w:bCs/>
          <w:sz w:val="24"/>
          <w:szCs w:val="24"/>
        </w:rPr>
        <w:t>e-ISSN: 2355-7877.</w:t>
      </w:r>
    </w:p>
    <w:p w:rsidR="00BB79E2" w:rsidRDefault="00BB79E2" w:rsidP="00BB79E2">
      <w:pPr>
        <w:spacing w:after="0" w:line="240" w:lineRule="auto"/>
        <w:ind w:left="851" w:hanging="851"/>
        <w:jc w:val="both"/>
        <w:rPr>
          <w:rFonts w:ascii="Times New Roman" w:hAnsi="Times New Roman" w:cs="Times New Roman"/>
          <w:sz w:val="24"/>
          <w:szCs w:val="24"/>
        </w:rPr>
      </w:pPr>
      <w:r w:rsidRPr="00634BE6">
        <w:rPr>
          <w:rFonts w:ascii="Times New Roman" w:hAnsi="Times New Roman" w:cs="Times New Roman"/>
          <w:sz w:val="24"/>
          <w:szCs w:val="24"/>
        </w:rPr>
        <w:t xml:space="preserve">Selviana, S., 2009, </w:t>
      </w:r>
      <w:r w:rsidRPr="00634BE6">
        <w:rPr>
          <w:rFonts w:ascii="Times New Roman" w:hAnsi="Times New Roman" w:cs="Times New Roman"/>
          <w:bCs/>
          <w:i/>
          <w:sz w:val="24"/>
          <w:szCs w:val="24"/>
        </w:rPr>
        <w:t xml:space="preserve">Uji Daya Antimikroba dari Destilat </w:t>
      </w:r>
      <w:r>
        <w:rPr>
          <w:rFonts w:ascii="Times New Roman" w:hAnsi="Times New Roman" w:cs="Times New Roman"/>
          <w:bCs/>
          <w:i/>
          <w:iCs/>
          <w:sz w:val="24"/>
          <w:szCs w:val="24"/>
        </w:rPr>
        <w:t>Caryophylli f</w:t>
      </w:r>
      <w:r w:rsidRPr="00634BE6">
        <w:rPr>
          <w:rFonts w:ascii="Times New Roman" w:hAnsi="Times New Roman" w:cs="Times New Roman"/>
          <w:bCs/>
          <w:i/>
          <w:iCs/>
          <w:sz w:val="24"/>
          <w:szCs w:val="24"/>
        </w:rPr>
        <w:t xml:space="preserve">los </w:t>
      </w:r>
      <w:r w:rsidRPr="00634BE6">
        <w:rPr>
          <w:rFonts w:ascii="Times New Roman" w:hAnsi="Times New Roman" w:cs="Times New Roman"/>
          <w:bCs/>
          <w:i/>
          <w:sz w:val="24"/>
          <w:szCs w:val="24"/>
        </w:rPr>
        <w:t xml:space="preserve">terhadap </w:t>
      </w:r>
      <w:r w:rsidRPr="00634BE6">
        <w:rPr>
          <w:rFonts w:ascii="Times New Roman" w:hAnsi="Times New Roman" w:cs="Times New Roman"/>
          <w:bCs/>
          <w:i/>
          <w:iCs/>
          <w:sz w:val="24"/>
          <w:szCs w:val="24"/>
        </w:rPr>
        <w:t xml:space="preserve">Strptococcus pyogenes </w:t>
      </w:r>
      <w:r w:rsidRPr="00634BE6">
        <w:rPr>
          <w:rFonts w:ascii="Times New Roman" w:hAnsi="Times New Roman" w:cs="Times New Roman"/>
          <w:bCs/>
          <w:i/>
          <w:sz w:val="24"/>
          <w:szCs w:val="24"/>
        </w:rPr>
        <w:t xml:space="preserve">dan </w:t>
      </w:r>
      <w:r w:rsidRPr="00634BE6">
        <w:rPr>
          <w:rFonts w:ascii="Times New Roman" w:hAnsi="Times New Roman" w:cs="Times New Roman"/>
          <w:bCs/>
          <w:i/>
          <w:iCs/>
          <w:sz w:val="24"/>
          <w:szCs w:val="24"/>
        </w:rPr>
        <w:t>Candida albicans</w:t>
      </w:r>
      <w:r w:rsidRPr="00634BE6">
        <w:rPr>
          <w:rFonts w:ascii="Times New Roman" w:hAnsi="Times New Roman" w:cs="Times New Roman"/>
          <w:sz w:val="24"/>
          <w:szCs w:val="24"/>
        </w:rPr>
        <w:t>.</w:t>
      </w:r>
      <w:r>
        <w:rPr>
          <w:rFonts w:ascii="Times New Roman" w:hAnsi="Times New Roman" w:cs="Times New Roman"/>
          <w:sz w:val="24"/>
          <w:szCs w:val="24"/>
        </w:rPr>
        <w:t xml:space="preserve"> </w:t>
      </w:r>
      <w:r w:rsidRPr="00634BE6">
        <w:rPr>
          <w:rFonts w:ascii="Times New Roman" w:hAnsi="Times New Roman" w:cs="Times New Roman"/>
          <w:sz w:val="24"/>
          <w:szCs w:val="24"/>
        </w:rPr>
        <w:t>Unika Widya Mandala Surabaya</w:t>
      </w:r>
    </w:p>
    <w:p w:rsidR="00BB79E2" w:rsidRDefault="00BB79E2" w:rsidP="00BB79E2">
      <w:pPr>
        <w:spacing w:after="0" w:line="240" w:lineRule="auto"/>
        <w:ind w:left="851" w:hanging="851"/>
        <w:jc w:val="both"/>
        <w:rPr>
          <w:rFonts w:ascii="Times New Roman" w:hAnsi="Times New Roman" w:cs="Times New Roman"/>
          <w:i/>
          <w:sz w:val="24"/>
          <w:szCs w:val="24"/>
        </w:rPr>
      </w:pPr>
      <w:r w:rsidRPr="00ED0EF1">
        <w:rPr>
          <w:rFonts w:ascii="Times New Roman" w:hAnsi="Times New Roman" w:cs="Times New Roman"/>
          <w:sz w:val="24"/>
          <w:szCs w:val="24"/>
        </w:rPr>
        <w:t xml:space="preserve">Strobel, G.A. 2002. </w:t>
      </w:r>
      <w:r w:rsidRPr="00ED0EF1">
        <w:rPr>
          <w:rFonts w:ascii="Times New Roman" w:hAnsi="Times New Roman" w:cs="Times New Roman"/>
          <w:iCs/>
          <w:sz w:val="24"/>
          <w:szCs w:val="24"/>
        </w:rPr>
        <w:t>Microbial Gifts From Rainforests</w:t>
      </w:r>
      <w:r w:rsidRPr="00ED0EF1">
        <w:rPr>
          <w:rFonts w:ascii="Times New Roman" w:hAnsi="Times New Roman" w:cs="Times New Roman"/>
          <w:i/>
          <w:iCs/>
          <w:sz w:val="24"/>
          <w:szCs w:val="24"/>
        </w:rPr>
        <w:t xml:space="preserve">. </w:t>
      </w:r>
      <w:r w:rsidRPr="00ED0EF1">
        <w:rPr>
          <w:rFonts w:ascii="Times New Roman" w:hAnsi="Times New Roman" w:cs="Times New Roman"/>
          <w:i/>
          <w:sz w:val="24"/>
          <w:szCs w:val="24"/>
        </w:rPr>
        <w:t>Can. J. Plant Phathology</w:t>
      </w:r>
      <w:r>
        <w:rPr>
          <w:rFonts w:ascii="Times New Roman" w:hAnsi="Times New Roman" w:cs="Times New Roman"/>
          <w:i/>
          <w:sz w:val="24"/>
          <w:szCs w:val="24"/>
        </w:rPr>
        <w:t>.</w:t>
      </w:r>
    </w:p>
    <w:p w:rsidR="00BB79E2" w:rsidRPr="00BB79E2" w:rsidRDefault="00BB79E2" w:rsidP="00BB79E2">
      <w:pPr>
        <w:spacing w:after="0" w:line="240" w:lineRule="auto"/>
        <w:ind w:left="851" w:hanging="851"/>
        <w:jc w:val="both"/>
        <w:rPr>
          <w:rFonts w:ascii="Times New Roman" w:hAnsi="Times New Roman" w:cs="Times New Roman"/>
          <w:color w:val="000000"/>
          <w:sz w:val="24"/>
          <w:szCs w:val="24"/>
        </w:rPr>
      </w:pPr>
      <w:r w:rsidRPr="0062495C">
        <w:rPr>
          <w:rFonts w:ascii="Times New Roman" w:hAnsi="Times New Roman" w:cs="Times New Roman"/>
          <w:sz w:val="24"/>
          <w:szCs w:val="24"/>
        </w:rPr>
        <w:t xml:space="preserve">Suryadi Y, Samudra IM, Priyatno TP, Susilowati, DN, Lestari P, Sutoro. 2015. </w:t>
      </w:r>
      <w:r w:rsidRPr="0062495C">
        <w:rPr>
          <w:rStyle w:val="A2"/>
          <w:rFonts w:ascii="Times New Roman" w:hAnsi="Times New Roman" w:cs="Times New Roman"/>
          <w:bCs/>
          <w:sz w:val="24"/>
          <w:szCs w:val="24"/>
        </w:rPr>
        <w:t xml:space="preserve">Aktivitas Anticendawan Bacillus cereus </w:t>
      </w:r>
      <w:r>
        <w:rPr>
          <w:rStyle w:val="A2"/>
          <w:rFonts w:ascii="Times New Roman" w:hAnsi="Times New Roman" w:cs="Times New Roman"/>
          <w:bCs/>
          <w:sz w:val="24"/>
          <w:szCs w:val="24"/>
        </w:rPr>
        <w:t xml:space="preserve">11UJ terhadap. </w:t>
      </w:r>
      <w:r w:rsidRPr="005C38EA">
        <w:rPr>
          <w:rStyle w:val="A2"/>
          <w:rFonts w:ascii="Times New Roman" w:hAnsi="Times New Roman" w:cs="Times New Roman"/>
          <w:bCs/>
          <w:sz w:val="24"/>
          <w:szCs w:val="24"/>
        </w:rPr>
        <w:t>Jurnal Fitopatologi</w:t>
      </w:r>
      <w:r w:rsidRPr="0062495C">
        <w:rPr>
          <w:rStyle w:val="A2"/>
          <w:rFonts w:ascii="Times New Roman" w:hAnsi="Times New Roman" w:cs="Times New Roman"/>
          <w:bCs/>
          <w:sz w:val="24"/>
          <w:szCs w:val="24"/>
        </w:rPr>
        <w:t>.</w:t>
      </w:r>
      <w:r w:rsidRPr="0062495C">
        <w:rPr>
          <w:rFonts w:ascii="Times New Roman" w:hAnsi="Times New Roman" w:cs="Times New Roman"/>
          <w:sz w:val="24"/>
          <w:szCs w:val="24"/>
        </w:rPr>
        <w:t xml:space="preserve"> </w:t>
      </w:r>
      <w:r w:rsidRPr="0062495C">
        <w:rPr>
          <w:rStyle w:val="A1"/>
          <w:rFonts w:ascii="Times New Roman" w:hAnsi="Times New Roman" w:cs="Times New Roman"/>
          <w:sz w:val="24"/>
          <w:szCs w:val="24"/>
        </w:rPr>
        <w:t>ISSN: 0215-7950</w:t>
      </w:r>
      <w:r w:rsidRPr="0062495C">
        <w:rPr>
          <w:rFonts w:ascii="Times New Roman" w:hAnsi="Times New Roman" w:cs="Times New Roman"/>
          <w:color w:val="000000"/>
          <w:sz w:val="24"/>
          <w:szCs w:val="24"/>
        </w:rPr>
        <w:t xml:space="preserve"> Volume 11, Nomor 2</w:t>
      </w:r>
      <w:r>
        <w:rPr>
          <w:rFonts w:ascii="Times New Roman" w:hAnsi="Times New Roman" w:cs="Times New Roman"/>
          <w:color w:val="000000"/>
          <w:sz w:val="24"/>
          <w:szCs w:val="24"/>
        </w:rPr>
        <w:t>.</w:t>
      </w:r>
    </w:p>
    <w:p w:rsidR="00BB79E2" w:rsidRDefault="00BB79E2" w:rsidP="00BB79E2">
      <w:pPr>
        <w:spacing w:after="0" w:line="240" w:lineRule="auto"/>
        <w:ind w:left="851" w:hanging="851"/>
        <w:jc w:val="both"/>
        <w:rPr>
          <w:rFonts w:ascii="Times New Roman" w:hAnsi="Times New Roman" w:cs="Times New Roman"/>
          <w:i/>
          <w:sz w:val="24"/>
          <w:szCs w:val="24"/>
        </w:rPr>
      </w:pPr>
      <w:r w:rsidRPr="00D33296">
        <w:rPr>
          <w:rFonts w:ascii="Times New Roman" w:hAnsi="Times New Roman" w:cs="Times New Roman"/>
          <w:sz w:val="24"/>
          <w:szCs w:val="24"/>
        </w:rPr>
        <w:t>Susanto, D. Sudrajat dan R. Ruga. 2012. Studi kandungan bahan aktif tumbuhan meranti merah (</w:t>
      </w:r>
      <w:r w:rsidRPr="00D33296">
        <w:rPr>
          <w:rFonts w:ascii="Times New Roman" w:hAnsi="Times New Roman" w:cs="Times New Roman"/>
          <w:i/>
          <w:iCs/>
          <w:sz w:val="24"/>
          <w:szCs w:val="24"/>
        </w:rPr>
        <w:t xml:space="preserve">Shorea leprosula </w:t>
      </w:r>
      <w:r w:rsidRPr="00D33296">
        <w:rPr>
          <w:rFonts w:ascii="Times New Roman" w:hAnsi="Times New Roman" w:cs="Times New Roman"/>
          <w:sz w:val="24"/>
          <w:szCs w:val="24"/>
        </w:rPr>
        <w:t xml:space="preserve">Miq) sebagai sumber senyawa antibakteri. </w:t>
      </w:r>
      <w:r w:rsidRPr="00D33296">
        <w:rPr>
          <w:rFonts w:ascii="Times New Roman" w:hAnsi="Times New Roman" w:cs="Times New Roman"/>
          <w:i/>
          <w:sz w:val="24"/>
          <w:szCs w:val="24"/>
        </w:rPr>
        <w:t>Mulawarmnan Scientifie 11(2): 181-190</w:t>
      </w:r>
    </w:p>
    <w:p w:rsidR="00BB79E2" w:rsidRDefault="00BB79E2" w:rsidP="00BB79E2">
      <w:pPr>
        <w:autoSpaceDE w:val="0"/>
        <w:autoSpaceDN w:val="0"/>
        <w:adjustRightInd w:val="0"/>
        <w:spacing w:after="0" w:line="240" w:lineRule="auto"/>
        <w:ind w:left="851" w:hanging="851"/>
        <w:jc w:val="both"/>
        <w:rPr>
          <w:rFonts w:ascii="Times New Roman" w:hAnsi="Times New Roman" w:cs="Times New Roman"/>
          <w:sz w:val="24"/>
          <w:szCs w:val="24"/>
        </w:rPr>
      </w:pPr>
      <w:r w:rsidRPr="0062495C">
        <w:rPr>
          <w:rFonts w:ascii="Times New Roman" w:hAnsi="Times New Roman" w:cs="Times New Roman"/>
          <w:sz w:val="24"/>
          <w:szCs w:val="24"/>
        </w:rPr>
        <w:t xml:space="preserve">Ward, D.M. 1998. </w:t>
      </w:r>
      <w:r w:rsidRPr="007B3C06">
        <w:rPr>
          <w:rFonts w:ascii="Times New Roman" w:hAnsi="Times New Roman" w:cs="Times New Roman"/>
          <w:i/>
          <w:sz w:val="24"/>
          <w:szCs w:val="24"/>
        </w:rPr>
        <w:t>A natural species concepts for procaryotes.</w:t>
      </w:r>
      <w:r w:rsidRPr="0062495C">
        <w:rPr>
          <w:rFonts w:ascii="Times New Roman" w:hAnsi="Times New Roman" w:cs="Times New Roman"/>
          <w:sz w:val="24"/>
          <w:szCs w:val="24"/>
        </w:rPr>
        <w:t xml:space="preserve"> </w:t>
      </w:r>
      <w:r w:rsidRPr="00FE75D1">
        <w:rPr>
          <w:rFonts w:ascii="Times New Roman" w:hAnsi="Times New Roman" w:cs="Times New Roman"/>
          <w:iCs/>
          <w:sz w:val="24"/>
          <w:szCs w:val="24"/>
        </w:rPr>
        <w:t>Current Opinion in Microbiology</w:t>
      </w:r>
      <w:r w:rsidRPr="0062495C">
        <w:rPr>
          <w:rFonts w:ascii="Times New Roman" w:hAnsi="Times New Roman" w:cs="Times New Roman"/>
          <w:i/>
          <w:iCs/>
          <w:sz w:val="24"/>
          <w:szCs w:val="24"/>
        </w:rPr>
        <w:t xml:space="preserve"> </w:t>
      </w:r>
      <w:r w:rsidRPr="0062495C">
        <w:rPr>
          <w:rFonts w:ascii="Times New Roman" w:hAnsi="Times New Roman" w:cs="Times New Roman"/>
          <w:sz w:val="24"/>
          <w:szCs w:val="24"/>
        </w:rPr>
        <w:t>1: 271-277.</w:t>
      </w:r>
    </w:p>
    <w:p w:rsidR="00BB79E2" w:rsidRDefault="00BB79E2" w:rsidP="00BB79E2">
      <w:pPr>
        <w:spacing w:after="0" w:line="240" w:lineRule="auto"/>
        <w:ind w:left="851" w:hanging="851"/>
        <w:jc w:val="both"/>
        <w:rPr>
          <w:rStyle w:val="A0"/>
          <w:rFonts w:ascii="Times New Roman" w:hAnsi="Times New Roman" w:cs="Times New Roman"/>
          <w:sz w:val="24"/>
          <w:szCs w:val="24"/>
        </w:rPr>
      </w:pPr>
      <w:r w:rsidRPr="00B96F90">
        <w:rPr>
          <w:rStyle w:val="A0"/>
          <w:rFonts w:ascii="Times New Roman" w:hAnsi="Times New Roman" w:cs="Times New Roman"/>
          <w:sz w:val="24"/>
          <w:szCs w:val="24"/>
        </w:rPr>
        <w:t xml:space="preserve">Zinniel DK, Lambrecht P, Beth Harris N, Feng Z, Kuczmarski D, Higley P, Ishimaru CA, Arunakumari A, Barletta RG, Vidaver AK. 2002. </w:t>
      </w:r>
      <w:r w:rsidRPr="009C7B67">
        <w:rPr>
          <w:rStyle w:val="A0"/>
          <w:rFonts w:ascii="Times New Roman" w:hAnsi="Times New Roman" w:cs="Times New Roman"/>
          <w:sz w:val="24"/>
          <w:szCs w:val="24"/>
        </w:rPr>
        <w:t xml:space="preserve">Isolation and characterization of endophytic colonizing bacteria from agronomic crops and prairie plants. </w:t>
      </w:r>
      <w:r w:rsidRPr="009C7B67">
        <w:rPr>
          <w:rStyle w:val="A0"/>
          <w:rFonts w:ascii="Times New Roman" w:hAnsi="Times New Roman" w:cs="Times New Roman"/>
          <w:i/>
          <w:sz w:val="24"/>
          <w:szCs w:val="24"/>
        </w:rPr>
        <w:t>Appl Environ Microbiol</w:t>
      </w:r>
      <w:r w:rsidRPr="00B96F90">
        <w:rPr>
          <w:rStyle w:val="A0"/>
          <w:rFonts w:ascii="Times New Roman" w:hAnsi="Times New Roman" w:cs="Times New Roman"/>
          <w:sz w:val="24"/>
          <w:szCs w:val="24"/>
        </w:rPr>
        <w:t>. 68(5):2198-2208</w:t>
      </w:r>
      <w:r>
        <w:rPr>
          <w:rStyle w:val="A0"/>
          <w:rFonts w:ascii="Times New Roman" w:hAnsi="Times New Roman" w:cs="Times New Roman"/>
          <w:sz w:val="24"/>
          <w:szCs w:val="24"/>
        </w:rPr>
        <w:t>.</w:t>
      </w:r>
    </w:p>
    <w:p w:rsidR="00BB79E2" w:rsidRDefault="00BB79E2" w:rsidP="00184D00">
      <w:pPr>
        <w:spacing w:after="0" w:line="240" w:lineRule="auto"/>
        <w:ind w:left="851" w:hanging="851"/>
        <w:jc w:val="both"/>
        <w:rPr>
          <w:rFonts w:ascii="Times New Roman" w:eastAsia="Times New Roman" w:hAnsi="Times New Roman" w:cs="Times New Roman"/>
          <w:sz w:val="24"/>
          <w:szCs w:val="24"/>
        </w:rPr>
      </w:pPr>
    </w:p>
    <w:p w:rsidR="00184D00" w:rsidRPr="004B6504" w:rsidRDefault="00184D00" w:rsidP="00184D00">
      <w:pPr>
        <w:spacing w:after="0" w:line="240" w:lineRule="auto"/>
        <w:ind w:left="851" w:hanging="851"/>
        <w:jc w:val="both"/>
        <w:rPr>
          <w:rFonts w:ascii="Times New Roman" w:eastAsia="Times New Roman" w:hAnsi="Times New Roman" w:cs="Times New Roman"/>
          <w:sz w:val="24"/>
          <w:szCs w:val="24"/>
        </w:rPr>
      </w:pPr>
    </w:p>
    <w:p w:rsidR="00184D00" w:rsidRDefault="00184D00" w:rsidP="00184D00">
      <w:pPr>
        <w:shd w:val="clear" w:color="auto" w:fill="FFFFFF"/>
        <w:spacing w:after="0" w:line="240" w:lineRule="auto"/>
        <w:ind w:left="993" w:hanging="993"/>
        <w:jc w:val="both"/>
        <w:rPr>
          <w:rStyle w:val="A0"/>
          <w:rFonts w:ascii="Times New Roman" w:hAnsi="Times New Roman" w:cs="Times New Roman"/>
          <w:i/>
          <w:sz w:val="24"/>
          <w:szCs w:val="24"/>
        </w:rPr>
      </w:pPr>
    </w:p>
    <w:p w:rsidR="00184D00" w:rsidRPr="00D33296" w:rsidRDefault="00184D00" w:rsidP="00184D00">
      <w:pPr>
        <w:shd w:val="clear" w:color="auto" w:fill="FFFFFF"/>
        <w:spacing w:after="0" w:line="240" w:lineRule="auto"/>
        <w:ind w:left="993" w:hanging="993"/>
        <w:jc w:val="both"/>
        <w:rPr>
          <w:rStyle w:val="A0"/>
          <w:rFonts w:ascii="Times New Roman" w:hAnsi="Times New Roman" w:cs="Times New Roman"/>
          <w:i/>
          <w:sz w:val="24"/>
          <w:szCs w:val="24"/>
        </w:rPr>
      </w:pPr>
    </w:p>
    <w:p w:rsidR="00184D00" w:rsidRDefault="00184D00" w:rsidP="00184D00">
      <w:pPr>
        <w:autoSpaceDE w:val="0"/>
        <w:autoSpaceDN w:val="0"/>
        <w:adjustRightInd w:val="0"/>
        <w:spacing w:after="0" w:line="240" w:lineRule="auto"/>
        <w:ind w:left="851" w:hanging="851"/>
        <w:jc w:val="both"/>
        <w:rPr>
          <w:rFonts w:ascii="Times New Roman" w:hAnsi="Times New Roman" w:cs="Times New Roman"/>
          <w:sz w:val="24"/>
          <w:szCs w:val="24"/>
        </w:rPr>
      </w:pPr>
    </w:p>
    <w:p w:rsidR="00184D00" w:rsidRPr="00D33296" w:rsidRDefault="00184D00" w:rsidP="00184D00">
      <w:pPr>
        <w:autoSpaceDE w:val="0"/>
        <w:autoSpaceDN w:val="0"/>
        <w:adjustRightInd w:val="0"/>
        <w:spacing w:after="0" w:line="240" w:lineRule="auto"/>
        <w:ind w:left="993" w:hanging="993"/>
        <w:jc w:val="both"/>
        <w:rPr>
          <w:rFonts w:ascii="Times New Roman" w:hAnsi="Times New Roman" w:cs="Times New Roman"/>
          <w:sz w:val="24"/>
          <w:szCs w:val="24"/>
        </w:rPr>
      </w:pPr>
    </w:p>
    <w:p w:rsidR="00184D00" w:rsidRPr="00ED0EF1" w:rsidRDefault="00184D00" w:rsidP="00ED0EF1">
      <w:pPr>
        <w:spacing w:line="360" w:lineRule="auto"/>
        <w:ind w:left="851" w:hanging="851"/>
        <w:jc w:val="both"/>
        <w:rPr>
          <w:rFonts w:ascii="Times New Roman" w:hAnsi="Times New Roman" w:cs="Times New Roman"/>
          <w:b/>
          <w:sz w:val="24"/>
          <w:szCs w:val="24"/>
        </w:rPr>
      </w:pPr>
    </w:p>
    <w:sectPr w:rsidR="00184D00" w:rsidRPr="00ED0EF1" w:rsidSect="0089784B">
      <w:footerReference w:type="default" r:id="rId13"/>
      <w:pgSz w:w="11907" w:h="16840" w:code="9"/>
      <w:pgMar w:top="1701" w:right="1418" w:bottom="130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C6B" w:rsidRDefault="00B04C6B" w:rsidP="00953ABF">
      <w:pPr>
        <w:spacing w:after="0" w:line="240" w:lineRule="auto"/>
      </w:pPr>
      <w:r>
        <w:separator/>
      </w:r>
    </w:p>
  </w:endnote>
  <w:endnote w:type="continuationSeparator" w:id="1">
    <w:p w:rsidR="00B04C6B" w:rsidRDefault="00B04C6B" w:rsidP="00953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14580"/>
      <w:docPartObj>
        <w:docPartGallery w:val="Page Numbers (Bottom of Page)"/>
        <w:docPartUnique/>
      </w:docPartObj>
    </w:sdtPr>
    <w:sdtContent>
      <w:p w:rsidR="00A27729" w:rsidRDefault="00A27729">
        <w:pPr>
          <w:pStyle w:val="Footer"/>
          <w:jc w:val="right"/>
        </w:pPr>
        <w:fldSimple w:instr=" PAGE   \* MERGEFORMAT ">
          <w:r w:rsidR="0030688C">
            <w:rPr>
              <w:noProof/>
            </w:rPr>
            <w:t>5</w:t>
          </w:r>
        </w:fldSimple>
      </w:p>
    </w:sdtContent>
  </w:sdt>
  <w:p w:rsidR="00A27729" w:rsidRDefault="00A27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C6B" w:rsidRDefault="00B04C6B" w:rsidP="00953ABF">
      <w:pPr>
        <w:spacing w:after="0" w:line="240" w:lineRule="auto"/>
      </w:pPr>
      <w:r>
        <w:separator/>
      </w:r>
    </w:p>
  </w:footnote>
  <w:footnote w:type="continuationSeparator" w:id="1">
    <w:p w:rsidR="00B04C6B" w:rsidRDefault="00B04C6B" w:rsidP="00953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4252D"/>
    <w:multiLevelType w:val="hybridMultilevel"/>
    <w:tmpl w:val="4DC4BC16"/>
    <w:lvl w:ilvl="0" w:tplc="10AE4D6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B9F7774"/>
    <w:multiLevelType w:val="hybridMultilevel"/>
    <w:tmpl w:val="2D3A5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067A22"/>
    <w:multiLevelType w:val="hybridMultilevel"/>
    <w:tmpl w:val="D0AE2DCC"/>
    <w:lvl w:ilvl="0" w:tplc="20C0AF84">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nsid w:val="5B2E44CC"/>
    <w:multiLevelType w:val="hybridMultilevel"/>
    <w:tmpl w:val="E4C03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22788E"/>
    <w:multiLevelType w:val="hybridMultilevel"/>
    <w:tmpl w:val="472AAC2C"/>
    <w:lvl w:ilvl="0" w:tplc="4C26A18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646553A1"/>
    <w:multiLevelType w:val="hybridMultilevel"/>
    <w:tmpl w:val="CCD0C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551C40"/>
    <w:multiLevelType w:val="hybridMultilevel"/>
    <w:tmpl w:val="1B141480"/>
    <w:lvl w:ilvl="0" w:tplc="92FC34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320B8C"/>
    <w:multiLevelType w:val="multilevel"/>
    <w:tmpl w:val="62ACDCAA"/>
    <w:lvl w:ilvl="0">
      <w:start w:val="1"/>
      <w:numFmt w:val="decimal"/>
      <w:lvlText w:val="%1."/>
      <w:lvlJc w:val="left"/>
      <w:pPr>
        <w:ind w:left="1146" w:hanging="360"/>
      </w:pPr>
      <w:rPr>
        <w:rFonts w:ascii="Times New Roman" w:hAnsi="Times New Roman" w:cs="Times New Roman" w:hint="default"/>
        <w:b w:val="0"/>
        <w:i w:val="0"/>
        <w:sz w:val="24"/>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nsid w:val="7AE169DE"/>
    <w:multiLevelType w:val="hybridMultilevel"/>
    <w:tmpl w:val="9D843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4"/>
  </w:num>
  <w:num w:numId="5">
    <w:abstractNumId w:val="3"/>
  </w:num>
  <w:num w:numId="6">
    <w:abstractNumId w:val="1"/>
  </w:num>
  <w:num w:numId="7">
    <w:abstractNumId w:val="0"/>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characterSpacingControl w:val="doNotCompress"/>
  <w:footnotePr>
    <w:footnote w:id="0"/>
    <w:footnote w:id="1"/>
  </w:footnotePr>
  <w:endnotePr>
    <w:endnote w:id="0"/>
    <w:endnote w:id="1"/>
  </w:endnotePr>
  <w:compat/>
  <w:rsids>
    <w:rsidRoot w:val="007426D0"/>
    <w:rsid w:val="0000669D"/>
    <w:rsid w:val="00025230"/>
    <w:rsid w:val="0004087A"/>
    <w:rsid w:val="00044E2C"/>
    <w:rsid w:val="00061AD5"/>
    <w:rsid w:val="00064C20"/>
    <w:rsid w:val="0007040D"/>
    <w:rsid w:val="00095064"/>
    <w:rsid w:val="00095936"/>
    <w:rsid w:val="000A1ADA"/>
    <w:rsid w:val="000D1E3E"/>
    <w:rsid w:val="000D52E0"/>
    <w:rsid w:val="000E0F4A"/>
    <w:rsid w:val="000E219D"/>
    <w:rsid w:val="000E5230"/>
    <w:rsid w:val="001058BF"/>
    <w:rsid w:val="0011102A"/>
    <w:rsid w:val="00115EB9"/>
    <w:rsid w:val="00126F2F"/>
    <w:rsid w:val="001323D5"/>
    <w:rsid w:val="00136487"/>
    <w:rsid w:val="0014794F"/>
    <w:rsid w:val="00155535"/>
    <w:rsid w:val="00157C7B"/>
    <w:rsid w:val="001839FF"/>
    <w:rsid w:val="00184D00"/>
    <w:rsid w:val="001865DA"/>
    <w:rsid w:val="00192A69"/>
    <w:rsid w:val="001C4D68"/>
    <w:rsid w:val="00217C78"/>
    <w:rsid w:val="002536EA"/>
    <w:rsid w:val="00267677"/>
    <w:rsid w:val="00267DF9"/>
    <w:rsid w:val="002B1761"/>
    <w:rsid w:val="002E0D5D"/>
    <w:rsid w:val="002F4B13"/>
    <w:rsid w:val="002F540D"/>
    <w:rsid w:val="0030688C"/>
    <w:rsid w:val="00307242"/>
    <w:rsid w:val="00322389"/>
    <w:rsid w:val="00327F4D"/>
    <w:rsid w:val="0034244B"/>
    <w:rsid w:val="00350EE2"/>
    <w:rsid w:val="00393DC7"/>
    <w:rsid w:val="0039454E"/>
    <w:rsid w:val="003E67B3"/>
    <w:rsid w:val="00415BA9"/>
    <w:rsid w:val="00427D6D"/>
    <w:rsid w:val="00435ECF"/>
    <w:rsid w:val="00436934"/>
    <w:rsid w:val="0044612C"/>
    <w:rsid w:val="0045735C"/>
    <w:rsid w:val="00463095"/>
    <w:rsid w:val="00465CE5"/>
    <w:rsid w:val="0047311D"/>
    <w:rsid w:val="004734E5"/>
    <w:rsid w:val="0047734A"/>
    <w:rsid w:val="00483C6C"/>
    <w:rsid w:val="004841AB"/>
    <w:rsid w:val="00485C70"/>
    <w:rsid w:val="004A405A"/>
    <w:rsid w:val="004B610A"/>
    <w:rsid w:val="004C6F0A"/>
    <w:rsid w:val="004E1E48"/>
    <w:rsid w:val="00531BD0"/>
    <w:rsid w:val="00540A9B"/>
    <w:rsid w:val="00542999"/>
    <w:rsid w:val="0054659C"/>
    <w:rsid w:val="00554928"/>
    <w:rsid w:val="005A3FEE"/>
    <w:rsid w:val="005A5B0E"/>
    <w:rsid w:val="005E2392"/>
    <w:rsid w:val="005F2097"/>
    <w:rsid w:val="005F22AE"/>
    <w:rsid w:val="005F5BFA"/>
    <w:rsid w:val="0060449C"/>
    <w:rsid w:val="0061130B"/>
    <w:rsid w:val="00681B89"/>
    <w:rsid w:val="006B34A5"/>
    <w:rsid w:val="006B4D1B"/>
    <w:rsid w:val="006E6953"/>
    <w:rsid w:val="006F12A6"/>
    <w:rsid w:val="006F3E35"/>
    <w:rsid w:val="0073181A"/>
    <w:rsid w:val="007426D0"/>
    <w:rsid w:val="00750487"/>
    <w:rsid w:val="007649E4"/>
    <w:rsid w:val="00783BFD"/>
    <w:rsid w:val="007A66BD"/>
    <w:rsid w:val="007B39ED"/>
    <w:rsid w:val="007B7391"/>
    <w:rsid w:val="007C3D7A"/>
    <w:rsid w:val="007C4DE2"/>
    <w:rsid w:val="00844B91"/>
    <w:rsid w:val="00851ADC"/>
    <w:rsid w:val="00870D22"/>
    <w:rsid w:val="008744AA"/>
    <w:rsid w:val="00877D98"/>
    <w:rsid w:val="0089784B"/>
    <w:rsid w:val="008A10FF"/>
    <w:rsid w:val="008D3B1D"/>
    <w:rsid w:val="008E2378"/>
    <w:rsid w:val="008F24B8"/>
    <w:rsid w:val="00907356"/>
    <w:rsid w:val="009129E3"/>
    <w:rsid w:val="00920C88"/>
    <w:rsid w:val="00922F71"/>
    <w:rsid w:val="0092588A"/>
    <w:rsid w:val="0093241C"/>
    <w:rsid w:val="00953ABF"/>
    <w:rsid w:val="009637EB"/>
    <w:rsid w:val="009C7329"/>
    <w:rsid w:val="009E216D"/>
    <w:rsid w:val="00A20A67"/>
    <w:rsid w:val="00A27729"/>
    <w:rsid w:val="00A37295"/>
    <w:rsid w:val="00A41C2E"/>
    <w:rsid w:val="00A5214B"/>
    <w:rsid w:val="00A6204F"/>
    <w:rsid w:val="00A7330B"/>
    <w:rsid w:val="00A74436"/>
    <w:rsid w:val="00A74C58"/>
    <w:rsid w:val="00A773FB"/>
    <w:rsid w:val="00A8470C"/>
    <w:rsid w:val="00A957F9"/>
    <w:rsid w:val="00AD7F7A"/>
    <w:rsid w:val="00AF35EF"/>
    <w:rsid w:val="00AF7E3A"/>
    <w:rsid w:val="00B04C6B"/>
    <w:rsid w:val="00B070D3"/>
    <w:rsid w:val="00B10221"/>
    <w:rsid w:val="00B45F21"/>
    <w:rsid w:val="00B463B8"/>
    <w:rsid w:val="00B536F1"/>
    <w:rsid w:val="00B53FC8"/>
    <w:rsid w:val="00B759E8"/>
    <w:rsid w:val="00BB3509"/>
    <w:rsid w:val="00BB79E2"/>
    <w:rsid w:val="00BC2441"/>
    <w:rsid w:val="00BC45EC"/>
    <w:rsid w:val="00BD0C4B"/>
    <w:rsid w:val="00BD57E3"/>
    <w:rsid w:val="00BE0519"/>
    <w:rsid w:val="00C2133C"/>
    <w:rsid w:val="00C32C98"/>
    <w:rsid w:val="00C3332A"/>
    <w:rsid w:val="00C506C6"/>
    <w:rsid w:val="00C60880"/>
    <w:rsid w:val="00C75E0F"/>
    <w:rsid w:val="00C97A21"/>
    <w:rsid w:val="00CA3FE8"/>
    <w:rsid w:val="00CC1120"/>
    <w:rsid w:val="00CC6BCA"/>
    <w:rsid w:val="00D011D3"/>
    <w:rsid w:val="00D05EE3"/>
    <w:rsid w:val="00D35D22"/>
    <w:rsid w:val="00D36CA5"/>
    <w:rsid w:val="00D82990"/>
    <w:rsid w:val="00D85D38"/>
    <w:rsid w:val="00D87D3A"/>
    <w:rsid w:val="00DF48BE"/>
    <w:rsid w:val="00E14D41"/>
    <w:rsid w:val="00E206D9"/>
    <w:rsid w:val="00E33D50"/>
    <w:rsid w:val="00E35D8F"/>
    <w:rsid w:val="00E47238"/>
    <w:rsid w:val="00E77FD3"/>
    <w:rsid w:val="00E93CB6"/>
    <w:rsid w:val="00EA218A"/>
    <w:rsid w:val="00EC2EBD"/>
    <w:rsid w:val="00ED0EF1"/>
    <w:rsid w:val="00ED305B"/>
    <w:rsid w:val="00ED4A1D"/>
    <w:rsid w:val="00ED7AB0"/>
    <w:rsid w:val="00F022A5"/>
    <w:rsid w:val="00F131B5"/>
    <w:rsid w:val="00F30BBA"/>
    <w:rsid w:val="00F3128C"/>
    <w:rsid w:val="00F33E30"/>
    <w:rsid w:val="00F4002D"/>
    <w:rsid w:val="00F732D8"/>
    <w:rsid w:val="00F83DAC"/>
    <w:rsid w:val="00F84095"/>
    <w:rsid w:val="00FB1D3A"/>
    <w:rsid w:val="00FF3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6" type="connector" idref="#_x0000_s1030"/>
        <o:r id="V:Rule7" type="connector" idref="#_x0000_s1036"/>
        <o:r id="V:Rule8" type="connector" idref="#_x0000_s1037"/>
        <o:r id="V:Rule9" type="connector" idref="#_x0000_s1029"/>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7FD3"/>
  </w:style>
  <w:style w:type="paragraph" w:styleId="ListParagraph">
    <w:name w:val="List Paragraph"/>
    <w:basedOn w:val="Normal"/>
    <w:uiPriority w:val="34"/>
    <w:qFormat/>
    <w:rsid w:val="0039454E"/>
    <w:pPr>
      <w:ind w:left="720"/>
      <w:contextualSpacing/>
    </w:pPr>
  </w:style>
  <w:style w:type="paragraph" w:customStyle="1" w:styleId="Default">
    <w:name w:val="Default"/>
    <w:rsid w:val="00531BD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D85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7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94F"/>
    <w:rPr>
      <w:rFonts w:ascii="Tahoma" w:hAnsi="Tahoma" w:cs="Tahoma"/>
      <w:sz w:val="16"/>
      <w:szCs w:val="16"/>
    </w:rPr>
  </w:style>
  <w:style w:type="paragraph" w:styleId="Header">
    <w:name w:val="header"/>
    <w:basedOn w:val="Normal"/>
    <w:link w:val="HeaderChar"/>
    <w:uiPriority w:val="99"/>
    <w:semiHidden/>
    <w:unhideWhenUsed/>
    <w:rsid w:val="00953A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ABF"/>
  </w:style>
  <w:style w:type="paragraph" w:styleId="Footer">
    <w:name w:val="footer"/>
    <w:basedOn w:val="Normal"/>
    <w:link w:val="FooterChar"/>
    <w:uiPriority w:val="99"/>
    <w:unhideWhenUsed/>
    <w:rsid w:val="00953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ABF"/>
  </w:style>
  <w:style w:type="character" w:styleId="Hyperlink">
    <w:name w:val="Hyperlink"/>
    <w:basedOn w:val="DefaultParagraphFont"/>
    <w:uiPriority w:val="99"/>
    <w:unhideWhenUsed/>
    <w:rsid w:val="006F12A6"/>
    <w:rPr>
      <w:color w:val="0000FF" w:themeColor="hyperlink"/>
      <w:u w:val="single"/>
    </w:rPr>
  </w:style>
  <w:style w:type="character" w:customStyle="1" w:styleId="A0">
    <w:name w:val="A0"/>
    <w:uiPriority w:val="99"/>
    <w:rsid w:val="001865DA"/>
    <w:rPr>
      <w:color w:val="000000"/>
    </w:rPr>
  </w:style>
  <w:style w:type="character" w:customStyle="1" w:styleId="A1">
    <w:name w:val="A1"/>
    <w:uiPriority w:val="99"/>
    <w:rsid w:val="004841AB"/>
    <w:rPr>
      <w:color w:val="000000"/>
      <w:sz w:val="22"/>
      <w:szCs w:val="22"/>
    </w:rPr>
  </w:style>
  <w:style w:type="character" w:customStyle="1" w:styleId="A2">
    <w:name w:val="A2"/>
    <w:uiPriority w:val="99"/>
    <w:rsid w:val="00184D00"/>
    <w:rPr>
      <w:i/>
      <w:iCs/>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itra.sepriana@gmail.com"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3754</Words>
  <Characters>21400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2017-01-15T14:02:00Z</cp:lastPrinted>
  <dcterms:created xsi:type="dcterms:W3CDTF">2017-02-15T23:32:00Z</dcterms:created>
  <dcterms:modified xsi:type="dcterms:W3CDTF">2017-02-18T05:13:00Z</dcterms:modified>
</cp:coreProperties>
</file>