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KARYA TULIS ILMIAH</w:t>
      </w:r>
    </w:p>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KORELASI ANTARA EKSPRESI RESEPTOR ESTROGEN</w:t>
      </w:r>
      <w:r w:rsidR="00561E8A">
        <w:rPr>
          <w:rFonts w:ascii="Times New Roman" w:hAnsi="Times New Roman" w:cs="Times New Roman"/>
          <w:sz w:val="24"/>
          <w:szCs w:val="24"/>
          <w:lang w:val="id-ID"/>
        </w:rPr>
        <w:t xml:space="preserve"> </w:t>
      </w:r>
      <w:r w:rsidR="00903BEB">
        <w:rPr>
          <w:rFonts w:ascii="Times New Roman" w:hAnsi="Times New Roman" w:cs="Times New Roman"/>
          <w:sz w:val="24"/>
          <w:szCs w:val="24"/>
          <w:lang w:val="id-ID"/>
        </w:rPr>
        <w:t>α</w:t>
      </w:r>
      <w:r w:rsidR="00312A88">
        <w:rPr>
          <w:rFonts w:ascii="Times New Roman" w:hAnsi="Times New Roman" w:cs="Times New Roman"/>
          <w:sz w:val="24"/>
          <w:szCs w:val="24"/>
        </w:rPr>
        <w:t xml:space="preserve"> </w:t>
      </w:r>
      <w:r w:rsidR="00164761">
        <w:rPr>
          <w:rFonts w:ascii="Times New Roman" w:hAnsi="Times New Roman" w:cs="Times New Roman"/>
          <w:sz w:val="24"/>
          <w:szCs w:val="24"/>
        </w:rPr>
        <w:t>DAN</w:t>
      </w:r>
      <w:r w:rsidRPr="00D55F74">
        <w:rPr>
          <w:rFonts w:ascii="Times New Roman" w:hAnsi="Times New Roman" w:cs="Times New Roman"/>
          <w:sz w:val="24"/>
          <w:szCs w:val="24"/>
        </w:rPr>
        <w:t xml:space="preserve"> UKURAN TUMOR PADA KARSINOMA PAYUDARA TIPE DUKTAL</w:t>
      </w:r>
      <w:r w:rsidR="004B6D1A">
        <w:rPr>
          <w:rFonts w:ascii="Times New Roman" w:hAnsi="Times New Roman" w:cs="Times New Roman"/>
          <w:sz w:val="24"/>
          <w:szCs w:val="24"/>
        </w:rPr>
        <w:t xml:space="preserve"> INVASIF</w:t>
      </w:r>
      <w:r w:rsidRPr="00D55F74">
        <w:rPr>
          <w:rFonts w:ascii="Times New Roman" w:hAnsi="Times New Roman" w:cs="Times New Roman"/>
          <w:sz w:val="24"/>
          <w:szCs w:val="24"/>
        </w:rPr>
        <w:t xml:space="preserve"> DI NTB</w:t>
      </w:r>
    </w:p>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Diajukan sebagai syarat meraih gelar sarjana pada Fakultas Kedokteran Universitas Mataram</w:t>
      </w:r>
    </w:p>
    <w:p w:rsidR="00AD6A74" w:rsidRPr="00D55F74" w:rsidRDefault="00AD6A74" w:rsidP="00AD6A74">
      <w:pPr>
        <w:jc w:val="center"/>
        <w:rPr>
          <w:rFonts w:ascii="Times New Roman" w:hAnsi="Times New Roman" w:cs="Times New Roman"/>
          <w:sz w:val="24"/>
          <w:szCs w:val="24"/>
        </w:rPr>
      </w:pPr>
    </w:p>
    <w:p w:rsidR="00AD6A74" w:rsidRPr="00D55F74" w:rsidRDefault="00AD6A74" w:rsidP="00AD6A7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620000" cy="1446518"/>
            <wp:effectExtent l="0" t="0" r="0" b="1905"/>
            <wp:docPr id="2" name="Picture 1"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stretch>
                      <a:fillRect/>
                    </a:stretch>
                  </pic:blipFill>
                  <pic:spPr>
                    <a:xfrm>
                      <a:off x="0" y="0"/>
                      <a:ext cx="1620000" cy="1446518"/>
                    </a:xfrm>
                    <a:prstGeom prst="rect">
                      <a:avLst/>
                    </a:prstGeom>
                  </pic:spPr>
                </pic:pic>
              </a:graphicData>
            </a:graphic>
          </wp:inline>
        </w:drawing>
      </w:r>
    </w:p>
    <w:p w:rsidR="00AD6A74" w:rsidRPr="00D55F74" w:rsidRDefault="00AD6A74" w:rsidP="00AD6A74">
      <w:pPr>
        <w:jc w:val="center"/>
        <w:rPr>
          <w:rFonts w:ascii="Times New Roman" w:hAnsi="Times New Roman" w:cs="Times New Roman"/>
          <w:sz w:val="24"/>
          <w:szCs w:val="24"/>
        </w:rPr>
      </w:pPr>
    </w:p>
    <w:p w:rsidR="00AD6A74" w:rsidRPr="00D55F74" w:rsidRDefault="00AD6A74" w:rsidP="00AD6A74">
      <w:pPr>
        <w:jc w:val="center"/>
        <w:rPr>
          <w:rFonts w:ascii="Times New Roman" w:hAnsi="Times New Roman" w:cs="Times New Roman"/>
          <w:sz w:val="24"/>
          <w:szCs w:val="24"/>
        </w:rPr>
      </w:pPr>
      <w:proofErr w:type="gramStart"/>
      <w:r w:rsidRPr="00D55F74">
        <w:rPr>
          <w:rFonts w:ascii="Times New Roman" w:hAnsi="Times New Roman" w:cs="Times New Roman"/>
          <w:sz w:val="24"/>
          <w:szCs w:val="24"/>
        </w:rPr>
        <w:t>Oleh :</w:t>
      </w:r>
      <w:proofErr w:type="gramEnd"/>
    </w:p>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Siti Intan Fandini</w:t>
      </w:r>
    </w:p>
    <w:p w:rsidR="00AD6A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H1A014073</w:t>
      </w:r>
    </w:p>
    <w:p w:rsidR="00AD6A74" w:rsidRDefault="00AD6A74" w:rsidP="00BC7781">
      <w:pP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AD6A74" w:rsidRPr="00D55F74" w:rsidRDefault="00AD6A74" w:rsidP="00AD6A74">
      <w:pPr>
        <w:jc w:val="center"/>
        <w:rPr>
          <w:rFonts w:ascii="Times New Roman" w:hAnsi="Times New Roman" w:cs="Times New Roman"/>
          <w:sz w:val="24"/>
          <w:szCs w:val="24"/>
        </w:rPr>
      </w:pPr>
    </w:p>
    <w:p w:rsidR="00AD6A74" w:rsidRPr="00D55F74" w:rsidRDefault="00AD6A74" w:rsidP="00AD6A74">
      <w:pPr>
        <w:jc w:val="center"/>
        <w:rPr>
          <w:rFonts w:ascii="Times New Roman" w:hAnsi="Times New Roman" w:cs="Times New Roman"/>
          <w:sz w:val="24"/>
          <w:szCs w:val="24"/>
        </w:rPr>
      </w:pPr>
    </w:p>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FAKULTAS KEDOKTERAN</w:t>
      </w:r>
    </w:p>
    <w:p w:rsidR="00AD6A74" w:rsidRPr="00D55F74" w:rsidRDefault="00AD6A74" w:rsidP="00AD6A74">
      <w:pPr>
        <w:jc w:val="center"/>
        <w:rPr>
          <w:rFonts w:ascii="Times New Roman" w:hAnsi="Times New Roman" w:cs="Times New Roman"/>
          <w:sz w:val="24"/>
          <w:szCs w:val="24"/>
        </w:rPr>
      </w:pPr>
      <w:r w:rsidRPr="00D55F74">
        <w:rPr>
          <w:rFonts w:ascii="Times New Roman" w:hAnsi="Times New Roman" w:cs="Times New Roman"/>
          <w:sz w:val="24"/>
          <w:szCs w:val="24"/>
        </w:rPr>
        <w:t>UNIVERSITAS MATARAM</w:t>
      </w:r>
    </w:p>
    <w:p w:rsidR="00AD6A74" w:rsidRDefault="00AF7EA4" w:rsidP="00AD6A74">
      <w:pPr>
        <w:jc w:val="center"/>
        <w:rPr>
          <w:rFonts w:ascii="Times New Roman" w:hAnsi="Times New Roman" w:cs="Times New Roman"/>
          <w:sz w:val="24"/>
          <w:szCs w:val="24"/>
        </w:rPr>
      </w:pPr>
      <w:r>
        <w:rPr>
          <w:rFonts w:ascii="Times New Roman" w:hAnsi="Times New Roman" w:cs="Times New Roman"/>
          <w:sz w:val="24"/>
          <w:szCs w:val="24"/>
        </w:rPr>
        <w:t>2018</w:t>
      </w:r>
    </w:p>
    <w:p w:rsidR="00BC7781" w:rsidRDefault="00BC7781" w:rsidP="00AD6A74">
      <w:pPr>
        <w:jc w:val="cente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AD6A74" w:rsidRDefault="00AD6A74" w:rsidP="00AD6A74">
      <w:pP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sectPr w:rsidR="00AD6A74" w:rsidSect="00261322">
          <w:footerReference w:type="default" r:id="rId10"/>
          <w:pgSz w:w="12240" w:h="15840"/>
          <w:pgMar w:top="2268" w:right="1701" w:bottom="1701" w:left="2268" w:header="720" w:footer="720" w:gutter="0"/>
          <w:cols w:space="720"/>
          <w:docGrid w:linePitch="360"/>
        </w:sectPr>
      </w:pPr>
    </w:p>
    <w:p w:rsidR="00AD6A74" w:rsidRDefault="00FE10FE" w:rsidP="00AD6A74">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50912" behindDoc="0" locked="0" layoutInCell="1" allowOverlap="1" wp14:anchorId="541ED288" wp14:editId="3D7F9714">
            <wp:simplePos x="0" y="0"/>
            <wp:positionH relativeFrom="column">
              <wp:posOffset>-1232491</wp:posOffset>
            </wp:positionH>
            <wp:positionV relativeFrom="paragraph">
              <wp:posOffset>-1313815</wp:posOffset>
            </wp:positionV>
            <wp:extent cx="7472680" cy="10626090"/>
            <wp:effectExtent l="0" t="0" r="0" b="3810"/>
            <wp:wrapNone/>
            <wp:docPr id="29" name="Picture 29" descr="G:\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2680" cy="1062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A74" w:rsidRPr="00820E9D" w:rsidRDefault="00AD6A74" w:rsidP="00AD6A74">
      <w:pPr>
        <w:jc w:val="center"/>
        <w:rPr>
          <w:rFonts w:ascii="Times New Roman" w:hAnsi="Times New Roman" w:cs="Times New Roman"/>
          <w:b/>
          <w:sz w:val="24"/>
          <w:szCs w:val="24"/>
        </w:rPr>
      </w:pPr>
      <w:r w:rsidRPr="00820E9D">
        <w:rPr>
          <w:rFonts w:ascii="Times New Roman" w:hAnsi="Times New Roman" w:cs="Times New Roman"/>
          <w:b/>
          <w:sz w:val="24"/>
          <w:szCs w:val="24"/>
        </w:rPr>
        <w:t>HALAMAN PERSETUJUAN</w:t>
      </w:r>
    </w:p>
    <w:p w:rsidR="00AD6A74" w:rsidRDefault="00AD6A74" w:rsidP="00AD6A74">
      <w:pPr>
        <w:jc w:val="center"/>
        <w:rPr>
          <w:rFonts w:ascii="Times New Roman" w:hAnsi="Times New Roman" w:cs="Times New Roman"/>
          <w:sz w:val="24"/>
          <w:szCs w:val="24"/>
        </w:rPr>
      </w:pPr>
    </w:p>
    <w:p w:rsidR="00AD6A74" w:rsidRPr="00AF7EA4" w:rsidRDefault="00001DB8" w:rsidP="00001DB8">
      <w:pPr>
        <w:tabs>
          <w:tab w:val="left" w:pos="5130"/>
          <w:tab w:val="left" w:pos="5400"/>
          <w:tab w:val="left" w:pos="5580"/>
          <w:tab w:val="left" w:pos="6480"/>
          <w:tab w:val="left" w:pos="6660"/>
        </w:tabs>
        <w:ind w:left="2880" w:hanging="2880"/>
        <w:jc w:val="both"/>
        <w:rPr>
          <w:rFonts w:ascii="Times New Roman" w:hAnsi="Times New Roman" w:cs="Times New Roman"/>
          <w:sz w:val="24"/>
          <w:szCs w:val="24"/>
          <w:lang w:val="id-ID"/>
        </w:rPr>
      </w:pPr>
      <w:r>
        <w:rPr>
          <w:rFonts w:ascii="Times New Roman" w:hAnsi="Times New Roman" w:cs="Times New Roman"/>
          <w:sz w:val="24"/>
          <w:szCs w:val="24"/>
        </w:rPr>
        <w:t>Judul</w:t>
      </w:r>
      <w:r w:rsidR="001A55EB">
        <w:rPr>
          <w:rFonts w:ascii="Times New Roman" w:hAnsi="Times New Roman" w:cs="Times New Roman"/>
          <w:sz w:val="24"/>
          <w:szCs w:val="24"/>
        </w:rPr>
        <w:t xml:space="preserve"> Karya Tulis Ilmiah</w:t>
      </w:r>
      <w:r w:rsidR="001A55EB">
        <w:rPr>
          <w:rFonts w:ascii="Times New Roman" w:hAnsi="Times New Roman" w:cs="Times New Roman"/>
          <w:sz w:val="24"/>
          <w:szCs w:val="24"/>
        </w:rPr>
        <w:tab/>
        <w:t>: Korelasi a</w:t>
      </w:r>
      <w:r>
        <w:rPr>
          <w:rFonts w:ascii="Times New Roman" w:hAnsi="Times New Roman" w:cs="Times New Roman"/>
          <w:sz w:val="24"/>
          <w:szCs w:val="24"/>
        </w:rPr>
        <w:t>ntara E</w:t>
      </w:r>
      <w:r w:rsidR="00164761">
        <w:rPr>
          <w:rFonts w:ascii="Times New Roman" w:hAnsi="Times New Roman" w:cs="Times New Roman"/>
          <w:sz w:val="24"/>
          <w:szCs w:val="24"/>
        </w:rPr>
        <w:t>kspresi Reseptor Estrogen</w:t>
      </w:r>
      <w:r w:rsidR="00903BEB">
        <w:rPr>
          <w:rFonts w:ascii="Times New Roman" w:hAnsi="Times New Roman" w:cs="Times New Roman"/>
          <w:sz w:val="24"/>
          <w:szCs w:val="24"/>
          <w:lang w:val="id-ID"/>
        </w:rPr>
        <w:t xml:space="preserve"> α</w:t>
      </w:r>
      <w:r w:rsidR="00164761">
        <w:rPr>
          <w:rFonts w:ascii="Times New Roman" w:hAnsi="Times New Roman" w:cs="Times New Roman"/>
          <w:sz w:val="24"/>
          <w:szCs w:val="24"/>
        </w:rPr>
        <w:t xml:space="preserve"> </w:t>
      </w:r>
      <w:proofErr w:type="gramStart"/>
      <w:r w:rsidR="00164761">
        <w:rPr>
          <w:rFonts w:ascii="Times New Roman" w:hAnsi="Times New Roman" w:cs="Times New Roman"/>
          <w:sz w:val="24"/>
          <w:szCs w:val="24"/>
        </w:rPr>
        <w:t>dan</w:t>
      </w:r>
      <w:r w:rsidR="003C54B9">
        <w:rPr>
          <w:rFonts w:ascii="Times New Roman" w:hAnsi="Times New Roman" w:cs="Times New Roman"/>
          <w:sz w:val="24"/>
          <w:szCs w:val="24"/>
        </w:rPr>
        <w:t xml:space="preserve"> </w:t>
      </w:r>
      <w:r w:rsidR="00B779B3">
        <w:rPr>
          <w:rFonts w:ascii="Times New Roman" w:hAnsi="Times New Roman" w:cs="Times New Roman"/>
          <w:sz w:val="24"/>
          <w:szCs w:val="24"/>
          <w:lang w:val="id-ID"/>
        </w:rPr>
        <w:t xml:space="preserve"> </w:t>
      </w:r>
      <w:r w:rsidR="001A55EB">
        <w:rPr>
          <w:rFonts w:ascii="Times New Roman" w:hAnsi="Times New Roman" w:cs="Times New Roman"/>
          <w:sz w:val="24"/>
          <w:szCs w:val="24"/>
        </w:rPr>
        <w:t>Ukuran</w:t>
      </w:r>
      <w:proofErr w:type="gramEnd"/>
      <w:r w:rsidR="001A55EB">
        <w:rPr>
          <w:rFonts w:ascii="Times New Roman" w:hAnsi="Times New Roman" w:cs="Times New Roman"/>
          <w:sz w:val="24"/>
          <w:szCs w:val="24"/>
        </w:rPr>
        <w:t xml:space="preserve"> Tumor p</w:t>
      </w:r>
      <w:r>
        <w:rPr>
          <w:rFonts w:ascii="Times New Roman" w:hAnsi="Times New Roman" w:cs="Times New Roman"/>
          <w:sz w:val="24"/>
          <w:szCs w:val="24"/>
        </w:rPr>
        <w:t>ada Karsinoma Payudara Tipe Duktal Invasif</w:t>
      </w:r>
      <w:r w:rsidR="00AF7EA4">
        <w:rPr>
          <w:rFonts w:ascii="Times New Roman" w:hAnsi="Times New Roman" w:cs="Times New Roman"/>
          <w:sz w:val="24"/>
          <w:szCs w:val="24"/>
          <w:lang w:val="id-ID"/>
        </w:rPr>
        <w:t xml:space="preserve"> di NTB</w:t>
      </w:r>
    </w:p>
    <w:p w:rsidR="00AD6A74" w:rsidRDefault="00DE14A4" w:rsidP="00AD6A74">
      <w:pPr>
        <w:jc w:val="both"/>
        <w:rPr>
          <w:rFonts w:ascii="Times New Roman" w:hAnsi="Times New Roman" w:cs="Times New Roman"/>
          <w:sz w:val="24"/>
          <w:szCs w:val="24"/>
        </w:rPr>
      </w:pPr>
      <w:r w:rsidRPr="00065786">
        <w:rPr>
          <w:rFonts w:ascii="Times New Roman" w:hAnsi="Times New Roman" w:cs="Times New Roman"/>
          <w:noProof/>
          <w:sz w:val="24"/>
          <w:szCs w:val="24"/>
          <w:lang w:val="id-ID" w:eastAsia="id-ID"/>
        </w:rPr>
        <w:drawing>
          <wp:anchor distT="0" distB="0" distL="114300" distR="114300" simplePos="0" relativeHeight="251743744" behindDoc="1" locked="0" layoutInCell="1" allowOverlap="1" wp14:anchorId="00DD9744" wp14:editId="5000C878">
            <wp:simplePos x="0" y="0"/>
            <wp:positionH relativeFrom="column">
              <wp:posOffset>1064260</wp:posOffset>
            </wp:positionH>
            <wp:positionV relativeFrom="paragraph">
              <wp:posOffset>27609</wp:posOffset>
            </wp:positionV>
            <wp:extent cx="2524125" cy="2381250"/>
            <wp:effectExtent l="0" t="0" r="9525" b="0"/>
            <wp:wrapNone/>
            <wp:docPr id="70" name="Picture 1" descr="logo unram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ram baru"/>
                    <pic:cNvPicPr>
                      <a:picLocks noChangeAspect="1" noChangeArrowheads="1"/>
                    </pic:cNvPicPr>
                  </pic:nvPicPr>
                  <pic:blipFill>
                    <a:blip r:embed="rId12" cstate="print">
                      <a:duotone>
                        <a:schemeClr val="bg2">
                          <a:shade val="45000"/>
                          <a:satMod val="135000"/>
                        </a:schemeClr>
                        <a:prstClr val="white"/>
                      </a:duotone>
                      <a:lum bright="7000"/>
                    </a:blip>
                    <a:stretch>
                      <a:fillRect/>
                    </a:stretch>
                  </pic:blipFill>
                  <pic:spPr bwMode="auto">
                    <a:xfrm>
                      <a:off x="0" y="0"/>
                      <a:ext cx="2524125" cy="2381250"/>
                    </a:xfrm>
                    <a:prstGeom prst="rect">
                      <a:avLst/>
                    </a:prstGeom>
                    <a:noFill/>
                    <a:ln w="9525">
                      <a:noFill/>
                      <a:miter lim="800000"/>
                      <a:headEnd/>
                      <a:tailEnd/>
                    </a:ln>
                  </pic:spPr>
                </pic:pic>
              </a:graphicData>
            </a:graphic>
          </wp:anchor>
        </w:drawing>
      </w:r>
      <w:r w:rsidR="00001DB8">
        <w:rPr>
          <w:rFonts w:ascii="Times New Roman" w:hAnsi="Times New Roman" w:cs="Times New Roman"/>
          <w:sz w:val="24"/>
          <w:szCs w:val="24"/>
        </w:rPr>
        <w:t>Nama Mahasiswa</w:t>
      </w:r>
      <w:r w:rsidR="00001DB8">
        <w:rPr>
          <w:rFonts w:ascii="Times New Roman" w:hAnsi="Times New Roman" w:cs="Times New Roman"/>
          <w:sz w:val="24"/>
          <w:szCs w:val="24"/>
        </w:rPr>
        <w:tab/>
      </w:r>
      <w:r w:rsidR="00001DB8">
        <w:rPr>
          <w:rFonts w:ascii="Times New Roman" w:hAnsi="Times New Roman" w:cs="Times New Roman"/>
          <w:sz w:val="24"/>
          <w:szCs w:val="24"/>
        </w:rPr>
        <w:tab/>
      </w:r>
      <w:r w:rsidR="00AD6A74">
        <w:rPr>
          <w:rFonts w:ascii="Times New Roman" w:hAnsi="Times New Roman" w:cs="Times New Roman"/>
          <w:sz w:val="24"/>
          <w:szCs w:val="24"/>
        </w:rPr>
        <w:t>: Siti Intan Fandini</w:t>
      </w:r>
    </w:p>
    <w:p w:rsidR="00AD6A74" w:rsidRDefault="00AD6A74" w:rsidP="00AD6A74">
      <w:pPr>
        <w:jc w:val="both"/>
        <w:rPr>
          <w:rFonts w:ascii="Times New Roman" w:hAnsi="Times New Roman" w:cs="Times New Roman"/>
          <w:sz w:val="24"/>
          <w:szCs w:val="24"/>
        </w:rPr>
      </w:pPr>
      <w:r>
        <w:rPr>
          <w:rFonts w:ascii="Times New Roman" w:hAnsi="Times New Roman" w:cs="Times New Roman"/>
          <w:sz w:val="24"/>
          <w:szCs w:val="24"/>
        </w:rPr>
        <w:t>Nomor Mahasiswa</w:t>
      </w:r>
      <w:r>
        <w:rPr>
          <w:rFonts w:ascii="Times New Roman" w:hAnsi="Times New Roman" w:cs="Times New Roman"/>
          <w:sz w:val="24"/>
          <w:szCs w:val="24"/>
        </w:rPr>
        <w:tab/>
      </w:r>
      <w:r>
        <w:rPr>
          <w:rFonts w:ascii="Times New Roman" w:hAnsi="Times New Roman" w:cs="Times New Roman"/>
          <w:sz w:val="24"/>
          <w:szCs w:val="24"/>
        </w:rPr>
        <w:tab/>
        <w:t>: H1A014073</w:t>
      </w:r>
    </w:p>
    <w:p w:rsidR="00AD6A74" w:rsidRDefault="00AD6A74" w:rsidP="00AD6A74">
      <w:pPr>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Kedokteran</w:t>
      </w:r>
    </w:p>
    <w:p w:rsidR="00AD6A74" w:rsidRDefault="00AD6A74" w:rsidP="00AD6A74">
      <w:pPr>
        <w:jc w:val="both"/>
        <w:rPr>
          <w:rFonts w:ascii="Times New Roman" w:hAnsi="Times New Roman" w:cs="Times New Roman"/>
          <w:sz w:val="24"/>
          <w:szCs w:val="24"/>
        </w:rPr>
      </w:pPr>
    </w:p>
    <w:p w:rsidR="00AD6A74" w:rsidRDefault="00AD6A74" w:rsidP="00AD6A74">
      <w:pPr>
        <w:jc w:val="both"/>
        <w:rPr>
          <w:rFonts w:ascii="Times New Roman" w:hAnsi="Times New Roman" w:cs="Times New Roman"/>
          <w:sz w:val="24"/>
          <w:szCs w:val="24"/>
        </w:rPr>
      </w:pPr>
      <w:r>
        <w:rPr>
          <w:rFonts w:ascii="Times New Roman" w:hAnsi="Times New Roman" w:cs="Times New Roman"/>
          <w:sz w:val="24"/>
          <w:szCs w:val="24"/>
        </w:rPr>
        <w:t xml:space="preserve">Karya Tulis Ilmiah ini telah diterima sebagai salah satu syarat meraih gelar Sarjana pada Fakultas Kedokteran Universitas Mataram. </w:t>
      </w:r>
    </w:p>
    <w:p w:rsidR="00AD6A74" w:rsidRDefault="00AD6A74" w:rsidP="00DE14A4">
      <w:pPr>
        <w:jc w:val="center"/>
        <w:rPr>
          <w:rFonts w:ascii="Times New Roman" w:hAnsi="Times New Roman" w:cs="Times New Roman"/>
          <w:sz w:val="24"/>
          <w:szCs w:val="24"/>
        </w:rPr>
      </w:pPr>
    </w:p>
    <w:p w:rsidR="00AD6A74" w:rsidRDefault="00AD6A74" w:rsidP="00AD6A74">
      <w:pPr>
        <w:jc w:val="both"/>
        <w:rPr>
          <w:rFonts w:ascii="Times New Roman" w:hAnsi="Times New Roman" w:cs="Times New Roman"/>
          <w:sz w:val="24"/>
          <w:szCs w:val="24"/>
        </w:rPr>
      </w:pPr>
    </w:p>
    <w:p w:rsidR="00AD6A74" w:rsidRDefault="00AD6A74" w:rsidP="00AD6A74">
      <w:pPr>
        <w:jc w:val="both"/>
        <w:rPr>
          <w:rFonts w:ascii="Times New Roman" w:hAnsi="Times New Roman" w:cs="Times New Roman"/>
          <w:sz w:val="24"/>
          <w:szCs w:val="24"/>
        </w:rPr>
      </w:pPr>
    </w:p>
    <w:p w:rsidR="00AD6A74" w:rsidRDefault="00CB3A4C" w:rsidP="003C54B9">
      <w:pPr>
        <w:tabs>
          <w:tab w:val="center" w:pos="3827"/>
        </w:tabs>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3504" behindDoc="0" locked="0" layoutInCell="1" allowOverlap="1" wp14:anchorId="49178959" wp14:editId="26FCF3E6">
                <wp:simplePos x="0" y="0"/>
                <wp:positionH relativeFrom="column">
                  <wp:posOffset>3069590</wp:posOffset>
                </wp:positionH>
                <wp:positionV relativeFrom="paragraph">
                  <wp:posOffset>314325</wp:posOffset>
                </wp:positionV>
                <wp:extent cx="3360420" cy="2479040"/>
                <wp:effectExtent l="13970" t="5715" r="6985" b="10795"/>
                <wp:wrapNone/>
                <wp:docPr id="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479040"/>
                        </a:xfrm>
                        <a:prstGeom prst="rect">
                          <a:avLst/>
                        </a:prstGeom>
                        <a:solidFill>
                          <a:srgbClr val="FFFFFF"/>
                        </a:solidFill>
                        <a:ln w="9525">
                          <a:solidFill>
                            <a:schemeClr val="bg1">
                              <a:lumMod val="100000"/>
                              <a:lumOff val="0"/>
                            </a:schemeClr>
                          </a:solidFill>
                          <a:miter lim="800000"/>
                          <a:headEnd/>
                          <a:tailEnd/>
                        </a:ln>
                      </wps:spPr>
                      <wps:txbx>
                        <w:txbxContent>
                          <w:p w:rsidR="00A577CA" w:rsidRPr="002B3D0B" w:rsidRDefault="00A577CA">
                            <w:pPr>
                              <w:rPr>
                                <w:rFonts w:ascii="Times New Roman" w:hAnsi="Times New Roman" w:cs="Times New Roman"/>
                                <w:sz w:val="24"/>
                                <w:szCs w:val="24"/>
                              </w:rPr>
                            </w:pPr>
                            <w:r>
                              <w:rPr>
                                <w:rFonts w:ascii="Times New Roman" w:hAnsi="Times New Roman" w:cs="Times New Roman"/>
                                <w:sz w:val="24"/>
                                <w:szCs w:val="24"/>
                              </w:rPr>
                              <w:t xml:space="preserve">Mataram, </w:t>
                            </w:r>
                            <w:r>
                              <w:rPr>
                                <w:rFonts w:ascii="Times New Roman" w:hAnsi="Times New Roman" w:cs="Times New Roman"/>
                                <w:sz w:val="24"/>
                                <w:szCs w:val="24"/>
                                <w:lang w:val="id-ID"/>
                              </w:rPr>
                              <w:t>12 September</w:t>
                            </w:r>
                            <w:r>
                              <w:rPr>
                                <w:rFonts w:ascii="Times New Roman" w:hAnsi="Times New Roman" w:cs="Times New Roman"/>
                                <w:sz w:val="24"/>
                                <w:szCs w:val="24"/>
                              </w:rPr>
                              <w:t xml:space="preserve"> 2018</w:t>
                            </w:r>
                          </w:p>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Pembimbing Pendamping</w:t>
                            </w:r>
                          </w:p>
                          <w:p w:rsidR="00A577CA" w:rsidRDefault="00A577CA"/>
                          <w:p w:rsidR="00A577CA" w:rsidRDefault="00A577CA"/>
                          <w:p w:rsidR="00A577CA" w:rsidRDefault="00A577CA"/>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dr</w:t>
                            </w:r>
                            <w:proofErr w:type="gramEnd"/>
                            <w:r>
                              <w:rPr>
                                <w:rFonts w:ascii="Times New Roman" w:hAnsi="Times New Roman" w:cs="Times New Roman"/>
                                <w:sz w:val="24"/>
                                <w:szCs w:val="24"/>
                              </w:rPr>
                              <w:t>. Mohammad Rizki, Sp.PK, M.Pd.Ked)</w:t>
                            </w:r>
                          </w:p>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 xml:space="preserve">  NIP 19800204 200501 1 001</w:t>
                            </w:r>
                          </w:p>
                          <w:p w:rsidR="00A577CA" w:rsidRDefault="00A577CA" w:rsidP="002B3D0B">
                            <w:pPr>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NIP  </w:t>
                            </w:r>
                          </w:p>
                          <w:p w:rsidR="00A577CA" w:rsidRDefault="00A5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0" o:spid="_x0000_s1026" type="#_x0000_t202" style="position:absolute;left:0;text-align:left;margin-left:241.7pt;margin-top:24.75pt;width:264.6pt;height:195.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" strokecolor="white [3212]">
                <v:textbox>
                  <w:txbxContent>
                    <w:p w:rsidR="00A577CA" w:rsidRPr="002B3D0B" w:rsidRDefault="00A577CA">
                      <w:pPr>
                        <w:rPr>
                          <w:rFonts w:ascii="Times New Roman" w:hAnsi="Times New Roman" w:cs="Times New Roman"/>
                          <w:sz w:val="24"/>
                          <w:szCs w:val="24"/>
                        </w:rPr>
                      </w:pPr>
                      <w:r>
                        <w:rPr>
                          <w:rFonts w:ascii="Times New Roman" w:hAnsi="Times New Roman" w:cs="Times New Roman"/>
                          <w:sz w:val="24"/>
                          <w:szCs w:val="24"/>
                        </w:rPr>
                        <w:t xml:space="preserve">Mataram, </w:t>
                      </w:r>
                      <w:r>
                        <w:rPr>
                          <w:rFonts w:ascii="Times New Roman" w:hAnsi="Times New Roman" w:cs="Times New Roman"/>
                          <w:sz w:val="24"/>
                          <w:szCs w:val="24"/>
                          <w:lang w:val="id-ID"/>
                        </w:rPr>
                        <w:t>12 September</w:t>
                      </w:r>
                      <w:r>
                        <w:rPr>
                          <w:rFonts w:ascii="Times New Roman" w:hAnsi="Times New Roman" w:cs="Times New Roman"/>
                          <w:sz w:val="24"/>
                          <w:szCs w:val="24"/>
                        </w:rPr>
                        <w:t xml:space="preserve"> 2018</w:t>
                      </w:r>
                    </w:p>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Pembimbing Pendamping</w:t>
                      </w:r>
                    </w:p>
                    <w:p w:rsidR="00A577CA" w:rsidRDefault="00A577CA"/>
                    <w:p w:rsidR="00A577CA" w:rsidRDefault="00A577CA"/>
                    <w:p w:rsidR="00A577CA" w:rsidRDefault="00A577CA"/>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dr</w:t>
                      </w:r>
                      <w:proofErr w:type="gramEnd"/>
                      <w:r>
                        <w:rPr>
                          <w:rFonts w:ascii="Times New Roman" w:hAnsi="Times New Roman" w:cs="Times New Roman"/>
                          <w:sz w:val="24"/>
                          <w:szCs w:val="24"/>
                        </w:rPr>
                        <w:t>. Mohammad Rizki, Sp.PK, M.Pd.Ked)</w:t>
                      </w:r>
                    </w:p>
                    <w:p w:rsidR="00A577CA" w:rsidRDefault="00A577CA" w:rsidP="002B3D0B">
                      <w:pPr>
                        <w:jc w:val="both"/>
                        <w:rPr>
                          <w:rFonts w:ascii="Times New Roman" w:hAnsi="Times New Roman" w:cs="Times New Roman"/>
                          <w:sz w:val="24"/>
                          <w:szCs w:val="24"/>
                        </w:rPr>
                      </w:pPr>
                      <w:r>
                        <w:rPr>
                          <w:rFonts w:ascii="Times New Roman" w:hAnsi="Times New Roman" w:cs="Times New Roman"/>
                          <w:sz w:val="24"/>
                          <w:szCs w:val="24"/>
                        </w:rPr>
                        <w:t xml:space="preserve">  NIP 19800204 200501 1 001</w:t>
                      </w:r>
                    </w:p>
                    <w:p w:rsidR="00A577CA" w:rsidRDefault="00A577CA" w:rsidP="002B3D0B">
                      <w:pPr>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NIP  </w:t>
                      </w:r>
                    </w:p>
                    <w:p w:rsidR="00A577CA" w:rsidRDefault="00A577CA"/>
                  </w:txbxContent>
                </v:textbox>
              </v:shape>
            </w:pict>
          </mc:Fallback>
        </mc:AlternateContent>
      </w:r>
      <w:r w:rsidR="003C54B9">
        <w:rPr>
          <w:rFonts w:ascii="Times New Roman" w:hAnsi="Times New Roman" w:cs="Times New Roman"/>
          <w:sz w:val="24"/>
          <w:szCs w:val="24"/>
        </w:rPr>
        <w:tab/>
      </w:r>
    </w:p>
    <w:p w:rsidR="00AD6A74" w:rsidRDefault="00AD6A74" w:rsidP="00AD6A74">
      <w:pPr>
        <w:ind w:left="5040" w:firstLine="720"/>
        <w:jc w:val="both"/>
        <w:rPr>
          <w:rFonts w:ascii="Times New Roman" w:hAnsi="Times New Roman" w:cs="Times New Roman"/>
          <w:sz w:val="24"/>
          <w:szCs w:val="24"/>
        </w:rPr>
      </w:pPr>
    </w:p>
    <w:p w:rsidR="00AD6A74" w:rsidRDefault="00CB3A4C" w:rsidP="00AD6A74">
      <w:pPr>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472" behindDoc="0" locked="0" layoutInCell="1" allowOverlap="1" wp14:anchorId="51258CDB" wp14:editId="28998048">
                <wp:simplePos x="0" y="0"/>
                <wp:positionH relativeFrom="column">
                  <wp:posOffset>107315</wp:posOffset>
                </wp:positionH>
                <wp:positionV relativeFrom="paragraph">
                  <wp:posOffset>-3810</wp:posOffset>
                </wp:positionV>
                <wp:extent cx="2100580" cy="1919605"/>
                <wp:effectExtent l="13970" t="10795" r="9525" b="1270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919605"/>
                        </a:xfrm>
                        <a:prstGeom prst="rect">
                          <a:avLst/>
                        </a:prstGeom>
                        <a:solidFill>
                          <a:srgbClr val="FFFFFF"/>
                        </a:solidFill>
                        <a:ln w="9525">
                          <a:solidFill>
                            <a:schemeClr val="bg1">
                              <a:lumMod val="100000"/>
                              <a:lumOff val="0"/>
                            </a:schemeClr>
                          </a:solidFill>
                          <a:miter lim="800000"/>
                          <a:headEnd/>
                          <a:tailEnd/>
                        </a:ln>
                      </wps:spPr>
                      <wps:txbx>
                        <w:txbxContent>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Pembimbing Utama</w:t>
                            </w: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w:t>
                            </w:r>
                            <w:proofErr w:type="gramStart"/>
                            <w:r w:rsidRPr="00E24DF7">
                              <w:rPr>
                                <w:rFonts w:ascii="Times New Roman" w:hAnsi="Times New Roman" w:cs="Times New Roman"/>
                                <w:sz w:val="24"/>
                                <w:szCs w:val="24"/>
                              </w:rPr>
                              <w:t>dr</w:t>
                            </w:r>
                            <w:proofErr w:type="gramEnd"/>
                            <w:r w:rsidRPr="00E24DF7">
                              <w:rPr>
                                <w:rFonts w:ascii="Times New Roman" w:hAnsi="Times New Roman" w:cs="Times New Roman"/>
                                <w:sz w:val="24"/>
                                <w:szCs w:val="24"/>
                              </w:rPr>
                              <w:t>. Novrita Padauleng, M.Sc)</w:t>
                            </w:r>
                          </w:p>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NIP</w:t>
                            </w:r>
                            <w:r>
                              <w:rPr>
                                <w:rFonts w:ascii="Times New Roman" w:hAnsi="Times New Roman" w:cs="Times New Roman"/>
                                <w:sz w:val="24"/>
                                <w:szCs w:val="24"/>
                              </w:rPr>
                              <w:t xml:space="preserve"> 19821101 200801 2 010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3" o:spid="_x0000_s1027" type="#_x0000_t202" style="position:absolute;left:0;text-align:left;margin-left:8.45pt;margin-top:-.3pt;width:165.4pt;height:15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" strokecolor="white [3212]">
                <v:textbox>
                  <w:txbxContent>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Pembimbing Utama</w:t>
                      </w: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p>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w:t>
                      </w:r>
                      <w:proofErr w:type="gramStart"/>
                      <w:r w:rsidRPr="00E24DF7">
                        <w:rPr>
                          <w:rFonts w:ascii="Times New Roman" w:hAnsi="Times New Roman" w:cs="Times New Roman"/>
                          <w:sz w:val="24"/>
                          <w:szCs w:val="24"/>
                        </w:rPr>
                        <w:t>dr</w:t>
                      </w:r>
                      <w:proofErr w:type="gramEnd"/>
                      <w:r w:rsidRPr="00E24DF7">
                        <w:rPr>
                          <w:rFonts w:ascii="Times New Roman" w:hAnsi="Times New Roman" w:cs="Times New Roman"/>
                          <w:sz w:val="24"/>
                          <w:szCs w:val="24"/>
                        </w:rPr>
                        <w:t>. Novrita Padauleng, M.Sc)</w:t>
                      </w:r>
                    </w:p>
                    <w:p w:rsidR="00A577CA" w:rsidRPr="00E24DF7" w:rsidRDefault="00A577CA" w:rsidP="00AD6A74">
                      <w:pPr>
                        <w:rPr>
                          <w:rFonts w:ascii="Times New Roman" w:hAnsi="Times New Roman" w:cs="Times New Roman"/>
                          <w:sz w:val="24"/>
                          <w:szCs w:val="24"/>
                        </w:rPr>
                      </w:pPr>
                      <w:r w:rsidRPr="00E24DF7">
                        <w:rPr>
                          <w:rFonts w:ascii="Times New Roman" w:hAnsi="Times New Roman" w:cs="Times New Roman"/>
                          <w:sz w:val="24"/>
                          <w:szCs w:val="24"/>
                        </w:rPr>
                        <w:t>NIP</w:t>
                      </w:r>
                      <w:r>
                        <w:rPr>
                          <w:rFonts w:ascii="Times New Roman" w:hAnsi="Times New Roman" w:cs="Times New Roman"/>
                          <w:sz w:val="24"/>
                          <w:szCs w:val="24"/>
                        </w:rPr>
                        <w:t xml:space="preserve"> 19821101 200801 2 010</w:t>
                      </w:r>
                    </w:p>
                  </w:txbxContent>
                </v:textbox>
              </v:shape>
            </w:pict>
          </mc:Fallback>
        </mc:AlternateContent>
      </w:r>
    </w:p>
    <w:p w:rsidR="00AD6A74" w:rsidRDefault="00AD6A74" w:rsidP="00AD6A74">
      <w:pPr>
        <w:jc w:val="both"/>
        <w:rPr>
          <w:rFonts w:ascii="Times New Roman" w:hAnsi="Times New Roman" w:cs="Times New Roman"/>
          <w:sz w:val="24"/>
          <w:szCs w:val="24"/>
        </w:rPr>
      </w:pPr>
    </w:p>
    <w:p w:rsidR="00AD6A74" w:rsidRDefault="00AD6A74" w:rsidP="00AD6A74">
      <w:pPr>
        <w:jc w:val="both"/>
        <w:rPr>
          <w:rFonts w:ascii="Times New Roman" w:hAnsi="Times New Roman" w:cs="Times New Roman"/>
          <w:sz w:val="24"/>
          <w:szCs w:val="24"/>
        </w:rPr>
      </w:pPr>
    </w:p>
    <w:p w:rsidR="00AD6A74" w:rsidRDefault="00AD6A74" w:rsidP="00AD6A74">
      <w:pPr>
        <w:jc w:val="both"/>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AD6A74" w:rsidRDefault="00AD6A74" w:rsidP="00AD6A74">
      <w:pPr>
        <w:jc w:val="center"/>
        <w:rPr>
          <w:rFonts w:ascii="Times New Roman" w:hAnsi="Times New Roman" w:cs="Times New Roman"/>
          <w:sz w:val="24"/>
          <w:szCs w:val="24"/>
        </w:rPr>
      </w:pPr>
    </w:p>
    <w:p w:rsidR="00885967" w:rsidRDefault="00AD6A74" w:rsidP="00DB76B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0" w:name="_Toc475082441"/>
      <w:bookmarkStart w:id="1" w:name="_Toc494267126"/>
    </w:p>
    <w:p w:rsidR="00DB76BA" w:rsidRPr="00DB76BA" w:rsidRDefault="00DB76BA" w:rsidP="00DB76BA">
      <w:pPr>
        <w:rPr>
          <w:rFonts w:ascii="Times New Roman" w:hAnsi="Times New Roman" w:cs="Times New Roman"/>
          <w:sz w:val="24"/>
          <w:szCs w:val="24"/>
        </w:rPr>
      </w:pPr>
    </w:p>
    <w:p w:rsidR="00296C6B" w:rsidRDefault="00FE10FE" w:rsidP="00885967">
      <w:pPr>
        <w:pStyle w:val="Heading1"/>
        <w:ind w:left="1440" w:firstLine="720"/>
        <w:rPr>
          <w:rFonts w:ascii="Times New Roman" w:hAnsi="Times New Roman"/>
          <w:color w:val="000000" w:themeColor="text1"/>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51936" behindDoc="0" locked="0" layoutInCell="1" allowOverlap="1" wp14:anchorId="22F822D8" wp14:editId="245D6D72">
            <wp:simplePos x="0" y="0"/>
            <wp:positionH relativeFrom="column">
              <wp:posOffset>-1409065</wp:posOffset>
            </wp:positionH>
            <wp:positionV relativeFrom="paragraph">
              <wp:posOffset>-1376680</wp:posOffset>
            </wp:positionV>
            <wp:extent cx="7472680" cy="10626090"/>
            <wp:effectExtent l="0" t="0" r="0" b="3810"/>
            <wp:wrapNone/>
            <wp:docPr id="30" name="Picture 30" descr="G:\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title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2680" cy="1062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967">
        <w:rPr>
          <w:rFonts w:ascii="Times New Roman" w:hAnsi="Times New Roman"/>
          <w:color w:val="000000" w:themeColor="text1"/>
          <w:sz w:val="24"/>
          <w:szCs w:val="24"/>
        </w:rPr>
        <w:t xml:space="preserve">  </w:t>
      </w:r>
      <w:r w:rsidR="00296C6B" w:rsidRPr="001E2834">
        <w:rPr>
          <w:rFonts w:ascii="Times New Roman" w:hAnsi="Times New Roman"/>
          <w:color w:val="000000" w:themeColor="text1"/>
          <w:sz w:val="24"/>
          <w:szCs w:val="24"/>
        </w:rPr>
        <w:t>HALAMAN PENGESAHAN</w:t>
      </w:r>
      <w:bookmarkEnd w:id="0"/>
      <w:bookmarkEnd w:id="1"/>
    </w:p>
    <w:p w:rsidR="00885967" w:rsidRPr="00885967" w:rsidRDefault="00885967" w:rsidP="00885967">
      <w:pPr>
        <w:rPr>
          <w:lang w:val="id-ID"/>
        </w:rPr>
      </w:pPr>
    </w:p>
    <w:p w:rsidR="00296C6B" w:rsidRPr="002A1B95" w:rsidRDefault="00296C6B" w:rsidP="00296C6B">
      <w:pPr>
        <w:jc w:val="center"/>
        <w:rPr>
          <w:rFonts w:ascii="Times New Roman" w:hAnsi="Times New Roman"/>
          <w:b/>
          <w:color w:val="000000" w:themeColor="text1"/>
          <w:sz w:val="24"/>
          <w:szCs w:val="24"/>
        </w:rPr>
      </w:pPr>
      <w:r w:rsidRPr="002A1B95">
        <w:rPr>
          <w:rFonts w:ascii="Times New Roman" w:hAnsi="Times New Roman" w:cs="Times New Roman"/>
          <w:b/>
          <w:sz w:val="24"/>
          <w:szCs w:val="24"/>
        </w:rPr>
        <w:t xml:space="preserve">Korelasi antara Ekspresi </w:t>
      </w:r>
      <w:r>
        <w:rPr>
          <w:rFonts w:ascii="Times New Roman" w:hAnsi="Times New Roman" w:cs="Times New Roman"/>
          <w:b/>
          <w:sz w:val="24"/>
          <w:szCs w:val="24"/>
          <w:lang w:val="id-ID"/>
        </w:rPr>
        <w:t>Reseptor Estrogen α dan Ukuran Tumor</w:t>
      </w:r>
      <w:r w:rsidRPr="002A1B95">
        <w:rPr>
          <w:rFonts w:ascii="Times New Roman" w:hAnsi="Times New Roman" w:cs="Times New Roman"/>
          <w:b/>
          <w:sz w:val="24"/>
          <w:szCs w:val="24"/>
        </w:rPr>
        <w:t xml:space="preserve"> pada Karsinoma Payudara Tipe Duktal Invasif di NTB</w:t>
      </w:r>
      <w:r w:rsidRPr="002A1B95">
        <w:rPr>
          <w:rFonts w:ascii="Times New Roman" w:hAnsi="Times New Roman"/>
          <w:b/>
          <w:color w:val="000000" w:themeColor="text1"/>
          <w:sz w:val="24"/>
          <w:szCs w:val="24"/>
        </w:rPr>
        <w:t xml:space="preserve"> </w:t>
      </w:r>
    </w:p>
    <w:p w:rsidR="00296C6B" w:rsidRPr="001E2834" w:rsidRDefault="00296C6B" w:rsidP="00296C6B">
      <w:pPr>
        <w:jc w:val="center"/>
        <w:rPr>
          <w:rFonts w:ascii="Times New Roman" w:hAnsi="Times New Roman"/>
          <w:color w:val="000000" w:themeColor="text1"/>
          <w:sz w:val="24"/>
          <w:szCs w:val="24"/>
        </w:rPr>
      </w:pPr>
      <w:r w:rsidRPr="001E2834">
        <w:rPr>
          <w:rFonts w:ascii="Times New Roman" w:hAnsi="Times New Roman"/>
          <w:color w:val="000000" w:themeColor="text1"/>
          <w:sz w:val="24"/>
          <w:szCs w:val="24"/>
        </w:rPr>
        <w:t>Dipersiapkan</w:t>
      </w:r>
      <w:r>
        <w:rPr>
          <w:rFonts w:ascii="Times New Roman" w:hAnsi="Times New Roman"/>
          <w:color w:val="000000" w:themeColor="text1"/>
          <w:sz w:val="24"/>
          <w:szCs w:val="24"/>
        </w:rPr>
        <w:t xml:space="preserve"> dan </w:t>
      </w:r>
      <w:r w:rsidRPr="001E2834">
        <w:rPr>
          <w:rFonts w:ascii="Times New Roman" w:hAnsi="Times New Roman"/>
          <w:color w:val="000000" w:themeColor="text1"/>
          <w:sz w:val="24"/>
          <w:szCs w:val="24"/>
        </w:rPr>
        <w:t>disusun</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oleh:</w:t>
      </w:r>
    </w:p>
    <w:p w:rsidR="00296C6B" w:rsidRPr="002A1B95" w:rsidRDefault="00296C6B" w:rsidP="00296C6B">
      <w:pPr>
        <w:tabs>
          <w:tab w:val="left" w:pos="1980"/>
        </w:tabs>
        <w:spacing w:line="240" w:lineRule="auto"/>
        <w:ind w:left="1980"/>
        <w:rPr>
          <w:rFonts w:ascii="Times New Roman" w:hAnsi="Times New Roman"/>
          <w:color w:val="000000" w:themeColor="text1"/>
          <w:sz w:val="24"/>
          <w:szCs w:val="24"/>
        </w:rPr>
      </w:pPr>
      <w:r w:rsidRPr="001E2834">
        <w:rPr>
          <w:rFonts w:ascii="Times New Roman" w:hAnsi="Times New Roman"/>
          <w:color w:val="000000" w:themeColor="text1"/>
          <w:sz w:val="24"/>
          <w:szCs w:val="24"/>
        </w:rPr>
        <w:t xml:space="preserve">   Nama Mahasiswa</w:t>
      </w:r>
      <w:r w:rsidRPr="001E2834">
        <w:rPr>
          <w:rFonts w:ascii="Times New Roman" w:hAnsi="Times New Roman"/>
          <w:color w:val="000000" w:themeColor="text1"/>
          <w:sz w:val="24"/>
          <w:szCs w:val="24"/>
        </w:rPr>
        <w:tab/>
        <w:t xml:space="preserve">:  </w:t>
      </w:r>
      <w:r>
        <w:rPr>
          <w:rFonts w:ascii="Times New Roman" w:hAnsi="Times New Roman"/>
          <w:color w:val="000000" w:themeColor="text1"/>
          <w:sz w:val="24"/>
          <w:szCs w:val="24"/>
        </w:rPr>
        <w:t>Siti Intan Fandini</w:t>
      </w:r>
    </w:p>
    <w:p w:rsidR="00296C6B" w:rsidRPr="001E2834" w:rsidRDefault="00296C6B" w:rsidP="00885967">
      <w:pPr>
        <w:tabs>
          <w:tab w:val="left" w:pos="1980"/>
        </w:tabs>
        <w:spacing w:line="240" w:lineRule="auto"/>
        <w:ind w:left="1980"/>
        <w:rPr>
          <w:rFonts w:ascii="Times New Roman" w:hAnsi="Times New Roman"/>
          <w:color w:val="000000" w:themeColor="text1"/>
          <w:sz w:val="24"/>
          <w:szCs w:val="24"/>
        </w:rPr>
      </w:pPr>
      <w:r w:rsidRPr="001E2834">
        <w:rPr>
          <w:rFonts w:ascii="Times New Roman" w:hAnsi="Times New Roman"/>
          <w:color w:val="000000" w:themeColor="text1"/>
          <w:sz w:val="24"/>
          <w:szCs w:val="24"/>
        </w:rPr>
        <w:tab/>
        <w:t>Nomor</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Mahasiswa</w:t>
      </w:r>
      <w:r w:rsidRPr="001E2834">
        <w:rPr>
          <w:rFonts w:ascii="Times New Roman" w:hAnsi="Times New Roman"/>
          <w:color w:val="000000" w:themeColor="text1"/>
          <w:sz w:val="24"/>
          <w:szCs w:val="24"/>
        </w:rPr>
        <w:tab/>
        <w:t>:  H1A 014 0</w:t>
      </w:r>
      <w:r w:rsidR="00885967">
        <w:rPr>
          <w:rFonts w:ascii="Times New Roman" w:hAnsi="Times New Roman"/>
          <w:color w:val="000000" w:themeColor="text1"/>
          <w:sz w:val="24"/>
          <w:szCs w:val="24"/>
        </w:rPr>
        <w:t>73</w:t>
      </w:r>
    </w:p>
    <w:p w:rsidR="00296C6B" w:rsidRPr="00DB76BA" w:rsidRDefault="00296C6B" w:rsidP="00296C6B">
      <w:pPr>
        <w:jc w:val="center"/>
        <w:rPr>
          <w:rFonts w:ascii="Times New Roman" w:hAnsi="Times New Roman"/>
          <w:b/>
          <w:color w:val="000000" w:themeColor="text1"/>
          <w:sz w:val="24"/>
          <w:szCs w:val="24"/>
          <w:lang w:val="id-ID"/>
        </w:rPr>
      </w:pPr>
      <w:r w:rsidRPr="001E2834">
        <w:rPr>
          <w:rFonts w:ascii="Times New Roman" w:hAnsi="Times New Roman"/>
          <w:b/>
          <w:color w:val="000000" w:themeColor="text1"/>
          <w:sz w:val="24"/>
          <w:szCs w:val="24"/>
        </w:rPr>
        <w:t>Telah</w:t>
      </w:r>
      <w:r>
        <w:rPr>
          <w:rFonts w:ascii="Times New Roman" w:hAnsi="Times New Roman"/>
          <w:b/>
          <w:color w:val="000000" w:themeColor="text1"/>
          <w:sz w:val="24"/>
          <w:szCs w:val="24"/>
        </w:rPr>
        <w:t xml:space="preserve"> </w:t>
      </w:r>
      <w:r w:rsidRPr="001E2834">
        <w:rPr>
          <w:rFonts w:ascii="Times New Roman" w:hAnsi="Times New Roman"/>
          <w:b/>
          <w:color w:val="000000" w:themeColor="text1"/>
          <w:sz w:val="24"/>
          <w:szCs w:val="24"/>
        </w:rPr>
        <w:t>dipertahankan</w:t>
      </w:r>
      <w:r w:rsidRPr="001E2834">
        <w:rPr>
          <w:rFonts w:ascii="Times New Roman" w:hAnsi="Times New Roman"/>
          <w:noProof/>
          <w:color w:val="000000" w:themeColor="text1"/>
          <w:sz w:val="24"/>
          <w:szCs w:val="24"/>
          <w:lang w:val="id-ID" w:eastAsia="id-ID"/>
        </w:rPr>
        <w:drawing>
          <wp:anchor distT="0" distB="381" distL="114300" distR="114300" simplePos="0" relativeHeight="251748864" behindDoc="1" locked="0" layoutInCell="1" allowOverlap="1" wp14:anchorId="254BA46E" wp14:editId="61EFD44B">
            <wp:simplePos x="0" y="0"/>
            <wp:positionH relativeFrom="column">
              <wp:posOffset>1224280</wp:posOffset>
            </wp:positionH>
            <wp:positionV relativeFrom="paragraph">
              <wp:posOffset>135890</wp:posOffset>
            </wp:positionV>
            <wp:extent cx="2519680" cy="2383409"/>
            <wp:effectExtent l="0" t="0" r="0" b="0"/>
            <wp:wrapNone/>
            <wp:docPr id="22" name="Picture 22" descr="logo unram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logo unram baru"/>
                    <pic:cNvPicPr>
                      <a:picLocks noChangeAspect="1" noChangeArrowheads="1"/>
                    </pic:cNvPicPr>
                  </pic:nvPicPr>
                  <pic:blipFill>
                    <a:blip r:embed="rId12" cstate="print">
                      <a:duotone>
                        <a:schemeClr val="bg2">
                          <a:shade val="45000"/>
                          <a:satMod val="135000"/>
                        </a:schemeClr>
                        <a:prstClr val="white"/>
                      </a:duotone>
                      <a:lum bright="7000"/>
                    </a:blip>
                    <a:stretch>
                      <a:fillRect/>
                    </a:stretch>
                  </pic:blipFill>
                  <pic:spPr bwMode="auto">
                    <a:xfrm>
                      <a:off x="0" y="0"/>
                      <a:ext cx="2519680" cy="2383155"/>
                    </a:xfrm>
                    <a:prstGeom prst="rect">
                      <a:avLst/>
                    </a:prstGeom>
                    <a:noFill/>
                    <a:ln w="9525">
                      <a:noFill/>
                      <a:miter lim="800000"/>
                      <a:headEnd/>
                      <a:tailEnd/>
                    </a:ln>
                  </pic:spPr>
                </pic:pic>
              </a:graphicData>
            </a:graphic>
          </wp:anchor>
        </w:drawing>
      </w:r>
      <w:r w:rsidRPr="001E2834">
        <w:rPr>
          <w:rFonts w:ascii="Times New Roman" w:hAnsi="Times New Roman"/>
          <w:b/>
          <w:color w:val="000000" w:themeColor="text1"/>
          <w:sz w:val="24"/>
          <w:szCs w:val="24"/>
        </w:rPr>
        <w:t xml:space="preserve"> di depan</w:t>
      </w:r>
      <w:r>
        <w:rPr>
          <w:rFonts w:ascii="Times New Roman" w:hAnsi="Times New Roman"/>
          <w:b/>
          <w:color w:val="000000" w:themeColor="text1"/>
          <w:sz w:val="24"/>
          <w:szCs w:val="24"/>
        </w:rPr>
        <w:t xml:space="preserve"> </w:t>
      </w:r>
      <w:r w:rsidRPr="001E2834">
        <w:rPr>
          <w:rFonts w:ascii="Times New Roman" w:hAnsi="Times New Roman"/>
          <w:b/>
          <w:color w:val="000000" w:themeColor="text1"/>
          <w:sz w:val="24"/>
          <w:szCs w:val="24"/>
        </w:rPr>
        <w:t>Dewan</w:t>
      </w:r>
      <w:r>
        <w:rPr>
          <w:rFonts w:ascii="Times New Roman" w:hAnsi="Times New Roman"/>
          <w:b/>
          <w:color w:val="000000" w:themeColor="text1"/>
          <w:sz w:val="24"/>
          <w:szCs w:val="24"/>
        </w:rPr>
        <w:t xml:space="preserve"> </w:t>
      </w:r>
      <w:r w:rsidRPr="001E2834">
        <w:rPr>
          <w:rFonts w:ascii="Times New Roman" w:hAnsi="Times New Roman"/>
          <w:b/>
          <w:color w:val="000000" w:themeColor="text1"/>
          <w:sz w:val="24"/>
          <w:szCs w:val="24"/>
        </w:rPr>
        <w:t>Penguji</w:t>
      </w:r>
      <w:r>
        <w:rPr>
          <w:rFonts w:ascii="Times New Roman" w:hAnsi="Times New Roman"/>
          <w:b/>
          <w:color w:val="000000" w:themeColor="text1"/>
          <w:sz w:val="24"/>
          <w:szCs w:val="24"/>
        </w:rPr>
        <w:t xml:space="preserve"> </w:t>
      </w:r>
      <w:r w:rsidRPr="001E2834">
        <w:rPr>
          <w:rFonts w:ascii="Times New Roman" w:hAnsi="Times New Roman"/>
          <w:b/>
          <w:color w:val="000000" w:themeColor="text1"/>
          <w:sz w:val="24"/>
          <w:szCs w:val="24"/>
        </w:rPr>
        <w:t>pada</w:t>
      </w:r>
      <w:r>
        <w:rPr>
          <w:rFonts w:ascii="Times New Roman" w:hAnsi="Times New Roman"/>
          <w:b/>
          <w:color w:val="000000" w:themeColor="text1"/>
          <w:sz w:val="24"/>
          <w:szCs w:val="24"/>
        </w:rPr>
        <w:t xml:space="preserve"> </w:t>
      </w:r>
      <w:r w:rsidRPr="001E2834">
        <w:rPr>
          <w:rFonts w:ascii="Times New Roman" w:hAnsi="Times New Roman"/>
          <w:b/>
          <w:color w:val="000000" w:themeColor="text1"/>
          <w:sz w:val="24"/>
          <w:szCs w:val="24"/>
        </w:rPr>
        <w:t xml:space="preserve">tanggal </w:t>
      </w:r>
      <w:r w:rsidR="00DB76BA">
        <w:rPr>
          <w:rFonts w:ascii="Times New Roman" w:hAnsi="Times New Roman"/>
          <w:b/>
          <w:color w:val="000000" w:themeColor="text1"/>
          <w:sz w:val="24"/>
          <w:szCs w:val="24"/>
          <w:lang w:val="id-ID"/>
        </w:rPr>
        <w:t>12 Septemeber 2018</w:t>
      </w:r>
    </w:p>
    <w:p w:rsidR="00296C6B" w:rsidRPr="00D82DCD" w:rsidRDefault="00296C6B" w:rsidP="00296C6B">
      <w:pPr>
        <w:spacing w:before="240"/>
        <w:jc w:val="center"/>
        <w:rPr>
          <w:rFonts w:ascii="Times New Roman" w:hAnsi="Times New Roman"/>
          <w:color w:val="000000" w:themeColor="text1"/>
          <w:sz w:val="24"/>
          <w:szCs w:val="24"/>
        </w:rPr>
      </w:pPr>
      <w:r w:rsidRPr="001E2834">
        <w:rPr>
          <w:rFonts w:ascii="Times New Roman" w:hAnsi="Times New Roman"/>
          <w:color w:val="000000" w:themeColor="text1"/>
          <w:sz w:val="24"/>
          <w:szCs w:val="24"/>
        </w:rPr>
        <w:t>Ketua</w:t>
      </w:r>
      <w:r>
        <w:rPr>
          <w:rFonts w:ascii="Times New Roman" w:hAnsi="Times New Roman"/>
          <w:color w:val="000000" w:themeColor="text1"/>
          <w:sz w:val="24"/>
          <w:szCs w:val="24"/>
        </w:rPr>
        <w:br/>
      </w:r>
    </w:p>
    <w:p w:rsidR="00296C6B" w:rsidRPr="001E2834" w:rsidRDefault="00296C6B" w:rsidP="00296C6B">
      <w:pPr>
        <w:rPr>
          <w:rFonts w:ascii="Times New Roman" w:hAnsi="Times New Roman"/>
          <w:color w:val="000000" w:themeColor="text1"/>
          <w:sz w:val="24"/>
          <w:szCs w:val="24"/>
          <w:lang w:val="de-DE"/>
        </w:rPr>
      </w:pPr>
    </w:p>
    <w:p w:rsidR="00296C6B" w:rsidRPr="003542F5" w:rsidRDefault="00296C6B" w:rsidP="00296C6B">
      <w:pPr>
        <w:tabs>
          <w:tab w:val="left" w:pos="2880"/>
          <w:tab w:val="left" w:pos="2970"/>
        </w:tabs>
        <w:spacing w:line="240" w:lineRule="exact"/>
        <w:jc w:val="center"/>
        <w:rPr>
          <w:rFonts w:ascii="Times New Roman" w:hAnsi="Times New Roman" w:cs="Times New Roman"/>
          <w:sz w:val="24"/>
          <w:szCs w:val="24"/>
        </w:rPr>
      </w:pPr>
      <w:proofErr w:type="gramStart"/>
      <w:r>
        <w:rPr>
          <w:rFonts w:ascii="Times New Roman" w:hAnsi="Times New Roman" w:cs="Times New Roman"/>
          <w:color w:val="000000" w:themeColor="text1"/>
          <w:sz w:val="24"/>
          <w:szCs w:val="24"/>
          <w:u w:val="single"/>
        </w:rPr>
        <w:t>dr</w:t>
      </w:r>
      <w:proofErr w:type="gramEnd"/>
      <w:r>
        <w:rPr>
          <w:rFonts w:ascii="Times New Roman" w:hAnsi="Times New Roman" w:cs="Times New Roman"/>
          <w:color w:val="000000" w:themeColor="text1"/>
          <w:sz w:val="24"/>
          <w:szCs w:val="24"/>
          <w:u w:val="single"/>
        </w:rPr>
        <w:t>. Novrita Padauleng, M.Sc</w:t>
      </w:r>
    </w:p>
    <w:p w:rsidR="00296C6B" w:rsidRPr="006370A0" w:rsidRDefault="00296C6B" w:rsidP="00296C6B">
      <w:pPr>
        <w:jc w:val="center"/>
        <w:rPr>
          <w:rFonts w:ascii="Times New Roman" w:hAnsi="Times New Roman" w:cs="Times New Roman"/>
          <w:sz w:val="24"/>
          <w:szCs w:val="24"/>
        </w:rPr>
      </w:pPr>
      <w:r w:rsidRPr="00F83DFD">
        <w:rPr>
          <w:rFonts w:ascii="Times New Roman" w:hAnsi="Times New Roman" w:cs="Times New Roman"/>
          <w:sz w:val="24"/>
          <w:szCs w:val="24"/>
        </w:rPr>
        <w:t xml:space="preserve">NIP. </w:t>
      </w:r>
      <w:r>
        <w:rPr>
          <w:rFonts w:ascii="Times New Roman" w:hAnsi="Times New Roman" w:cs="Times New Roman"/>
          <w:color w:val="000000" w:themeColor="text1"/>
          <w:sz w:val="24"/>
          <w:szCs w:val="24"/>
        </w:rPr>
        <w:t>19821101 200801 2 010</w:t>
      </w:r>
    </w:p>
    <w:p w:rsidR="00296C6B" w:rsidRPr="001E2834" w:rsidRDefault="00296C6B" w:rsidP="00296C6B">
      <w:pPr>
        <w:jc w:val="center"/>
        <w:rPr>
          <w:rFonts w:ascii="Times New Roman" w:hAnsi="Times New Roman"/>
          <w:color w:val="000000" w:themeColor="text1"/>
          <w:sz w:val="24"/>
          <w:szCs w:val="24"/>
        </w:rPr>
      </w:pPr>
    </w:p>
    <w:tbl>
      <w:tblPr>
        <w:tblW w:w="8775" w:type="dxa"/>
        <w:jc w:val="center"/>
        <w:tblLook w:val="04A0" w:firstRow="1" w:lastRow="0" w:firstColumn="1" w:lastColumn="0" w:noHBand="0" w:noVBand="1"/>
      </w:tblPr>
      <w:tblGrid>
        <w:gridCol w:w="4487"/>
        <w:gridCol w:w="4288"/>
      </w:tblGrid>
      <w:tr w:rsidR="00296C6B" w:rsidRPr="001E2834" w:rsidTr="005A43F1">
        <w:trPr>
          <w:trHeight w:val="1779"/>
          <w:jc w:val="center"/>
        </w:trPr>
        <w:tc>
          <w:tcPr>
            <w:tcW w:w="4487" w:type="dxa"/>
          </w:tcPr>
          <w:p w:rsidR="00296C6B" w:rsidRPr="00D82DCD" w:rsidRDefault="00296C6B" w:rsidP="00131A8D">
            <w:pPr>
              <w:jc w:val="center"/>
              <w:rPr>
                <w:rFonts w:ascii="Times New Roman" w:hAnsi="Times New Roman"/>
                <w:color w:val="000000" w:themeColor="text1"/>
                <w:sz w:val="24"/>
                <w:szCs w:val="24"/>
              </w:rPr>
            </w:pPr>
            <w:r w:rsidRPr="001E2834">
              <w:rPr>
                <w:rFonts w:ascii="Times New Roman" w:hAnsi="Times New Roman"/>
                <w:color w:val="000000" w:themeColor="text1"/>
                <w:sz w:val="24"/>
                <w:szCs w:val="24"/>
              </w:rPr>
              <w:t>Anggota :</w:t>
            </w:r>
          </w:p>
          <w:p w:rsidR="00296C6B" w:rsidRDefault="00296C6B" w:rsidP="00131A8D">
            <w:pPr>
              <w:jc w:val="center"/>
              <w:rPr>
                <w:rFonts w:ascii="Times New Roman" w:hAnsi="Times New Roman"/>
                <w:color w:val="000000" w:themeColor="text1"/>
                <w:sz w:val="24"/>
                <w:szCs w:val="24"/>
              </w:rPr>
            </w:pPr>
          </w:p>
          <w:p w:rsidR="00296C6B" w:rsidRPr="001E2834" w:rsidRDefault="00296C6B" w:rsidP="00131A8D">
            <w:pPr>
              <w:jc w:val="center"/>
              <w:rPr>
                <w:rFonts w:ascii="Times New Roman" w:hAnsi="Times New Roman"/>
                <w:color w:val="000000" w:themeColor="text1"/>
                <w:sz w:val="24"/>
                <w:szCs w:val="24"/>
              </w:rPr>
            </w:pPr>
          </w:p>
          <w:p w:rsidR="00296C6B" w:rsidRPr="00296C6B" w:rsidRDefault="00296C6B" w:rsidP="00296C6B">
            <w:pPr>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296C6B">
              <w:rPr>
                <w:rFonts w:ascii="Times New Roman" w:hAnsi="Times New Roman" w:cs="Times New Roman"/>
                <w:sz w:val="24"/>
                <w:szCs w:val="24"/>
                <w:u w:val="single"/>
              </w:rPr>
              <w:t>dr. Mohammad Rizki, Sp.PK, M.Pd.Ked</w:t>
            </w:r>
          </w:p>
          <w:p w:rsidR="00296C6B" w:rsidRDefault="00296C6B" w:rsidP="00296C6B">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NIP 19800204 200501 1 001</w:t>
            </w:r>
          </w:p>
          <w:p w:rsidR="00296C6B" w:rsidRPr="00296C6B" w:rsidRDefault="00296C6B" w:rsidP="00296C6B">
            <w:pPr>
              <w:jc w:val="both"/>
              <w:rPr>
                <w:rFonts w:ascii="Times New Roman" w:hAnsi="Times New Roman" w:cs="Times New Roman"/>
                <w:sz w:val="24"/>
                <w:szCs w:val="24"/>
              </w:rPr>
            </w:pPr>
          </w:p>
        </w:tc>
        <w:tc>
          <w:tcPr>
            <w:tcW w:w="4288" w:type="dxa"/>
          </w:tcPr>
          <w:p w:rsidR="00296C6B" w:rsidRPr="001E2834" w:rsidRDefault="00296C6B" w:rsidP="00131A8D">
            <w:pPr>
              <w:jc w:val="center"/>
              <w:rPr>
                <w:rFonts w:ascii="Times New Roman" w:hAnsi="Times New Roman"/>
                <w:color w:val="000000" w:themeColor="text1"/>
                <w:sz w:val="24"/>
                <w:szCs w:val="24"/>
              </w:rPr>
            </w:pPr>
            <w:r w:rsidRPr="001E2834">
              <w:rPr>
                <w:rFonts w:ascii="Times New Roman" w:hAnsi="Times New Roman"/>
                <w:color w:val="000000" w:themeColor="text1"/>
                <w:sz w:val="24"/>
                <w:szCs w:val="24"/>
              </w:rPr>
              <w:t>Anggota :</w:t>
            </w:r>
          </w:p>
          <w:p w:rsidR="00296C6B" w:rsidRPr="001E2834" w:rsidRDefault="00296C6B" w:rsidP="00131A8D">
            <w:pPr>
              <w:rPr>
                <w:rFonts w:ascii="Times New Roman" w:hAnsi="Times New Roman"/>
                <w:color w:val="000000" w:themeColor="text1"/>
                <w:sz w:val="24"/>
                <w:szCs w:val="24"/>
              </w:rPr>
            </w:pPr>
          </w:p>
          <w:p w:rsidR="00296C6B" w:rsidRPr="002A1B95" w:rsidRDefault="00296C6B" w:rsidP="00131A8D">
            <w:pPr>
              <w:spacing w:line="240" w:lineRule="auto"/>
              <w:jc w:val="center"/>
              <w:rPr>
                <w:rFonts w:ascii="Times New Roman" w:hAnsi="Times New Roman"/>
                <w:color w:val="000000" w:themeColor="text1"/>
                <w:sz w:val="24"/>
                <w:szCs w:val="24"/>
                <w:u w:val="single"/>
              </w:rPr>
            </w:pPr>
          </w:p>
          <w:p w:rsidR="00296C6B" w:rsidRDefault="00885967" w:rsidP="00131A8D">
            <w:pPr>
              <w:spacing w:line="240" w:lineRule="auto"/>
              <w:jc w:val="center"/>
              <w:rPr>
                <w:rFonts w:ascii="Times New Roman" w:hAnsi="Times New Roman"/>
                <w:color w:val="000000" w:themeColor="text1"/>
                <w:sz w:val="24"/>
                <w:szCs w:val="24"/>
                <w:u w:val="single"/>
                <w:lang w:val="id-ID"/>
              </w:rPr>
            </w:pPr>
            <w:r w:rsidRPr="00885967">
              <w:rPr>
                <w:rFonts w:ascii="Times New Roman" w:hAnsi="Times New Roman"/>
                <w:color w:val="000000" w:themeColor="text1"/>
                <w:sz w:val="24"/>
                <w:szCs w:val="24"/>
                <w:u w:val="single"/>
                <w:lang w:val="id-ID"/>
              </w:rPr>
              <w:t>dr. Maz Isa Ansyori Arsatt, Sp.BTKV</w:t>
            </w:r>
          </w:p>
          <w:p w:rsidR="00885967" w:rsidRPr="00885967" w:rsidRDefault="00885967" w:rsidP="00131A8D">
            <w:pPr>
              <w:spacing w:line="240" w:lineRule="auto"/>
              <w:jc w:val="center"/>
              <w:rPr>
                <w:rFonts w:ascii="Times New Roman" w:hAnsi="Times New Roman"/>
                <w:color w:val="000000" w:themeColor="text1"/>
                <w:sz w:val="24"/>
                <w:szCs w:val="24"/>
                <w:lang w:val="id-ID"/>
              </w:rPr>
            </w:pPr>
            <w:r w:rsidRPr="00885967">
              <w:rPr>
                <w:rFonts w:ascii="Times New Roman" w:hAnsi="Times New Roman"/>
                <w:color w:val="000000" w:themeColor="text1"/>
                <w:sz w:val="24"/>
                <w:szCs w:val="24"/>
                <w:lang w:val="id-ID"/>
              </w:rPr>
              <w:t>NIP 19841225 201012 1 006</w:t>
            </w:r>
          </w:p>
        </w:tc>
      </w:tr>
    </w:tbl>
    <w:p w:rsidR="00296C6B" w:rsidRPr="001E2834" w:rsidRDefault="00296C6B" w:rsidP="00296C6B">
      <w:pPr>
        <w:ind w:left="2160" w:firstLine="959"/>
        <w:rPr>
          <w:rFonts w:ascii="Times New Roman" w:hAnsi="Times New Roman"/>
          <w:color w:val="000000" w:themeColor="text1"/>
          <w:sz w:val="24"/>
          <w:szCs w:val="24"/>
        </w:rPr>
      </w:pPr>
      <w:r w:rsidRPr="001E2834">
        <w:rPr>
          <w:rFonts w:ascii="Times New Roman" w:hAnsi="Times New Roman"/>
          <w:color w:val="000000" w:themeColor="text1"/>
          <w:sz w:val="24"/>
          <w:szCs w:val="24"/>
        </w:rPr>
        <w:t>Mengetahui</w:t>
      </w:r>
    </w:p>
    <w:p w:rsidR="00296C6B" w:rsidRPr="001E2834" w:rsidRDefault="00296C6B" w:rsidP="00296C6B">
      <w:pPr>
        <w:jc w:val="center"/>
        <w:rPr>
          <w:rFonts w:ascii="Times New Roman" w:hAnsi="Times New Roman"/>
          <w:color w:val="000000" w:themeColor="text1"/>
          <w:sz w:val="24"/>
          <w:szCs w:val="24"/>
        </w:rPr>
      </w:pPr>
      <w:r w:rsidRPr="001E2834">
        <w:rPr>
          <w:rFonts w:ascii="Times New Roman" w:hAnsi="Times New Roman"/>
          <w:color w:val="000000" w:themeColor="text1"/>
          <w:sz w:val="24"/>
          <w:szCs w:val="24"/>
        </w:rPr>
        <w:t>Dekan</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Fakultas</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Kedokteran</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Universitas</w:t>
      </w:r>
      <w:r>
        <w:rPr>
          <w:rFonts w:ascii="Times New Roman" w:hAnsi="Times New Roman"/>
          <w:color w:val="000000" w:themeColor="text1"/>
          <w:sz w:val="24"/>
          <w:szCs w:val="24"/>
        </w:rPr>
        <w:t xml:space="preserve"> </w:t>
      </w:r>
      <w:r w:rsidRPr="001E2834">
        <w:rPr>
          <w:rFonts w:ascii="Times New Roman" w:hAnsi="Times New Roman"/>
          <w:color w:val="000000" w:themeColor="text1"/>
          <w:sz w:val="24"/>
          <w:szCs w:val="24"/>
        </w:rPr>
        <w:t>Mataram</w:t>
      </w:r>
    </w:p>
    <w:p w:rsidR="00296C6B" w:rsidRDefault="00296C6B" w:rsidP="00296C6B">
      <w:pPr>
        <w:rPr>
          <w:rFonts w:ascii="Times New Roman" w:hAnsi="Times New Roman"/>
          <w:color w:val="000000" w:themeColor="text1"/>
          <w:sz w:val="24"/>
          <w:szCs w:val="24"/>
          <w:u w:val="single"/>
        </w:rPr>
      </w:pPr>
    </w:p>
    <w:p w:rsidR="005A43F1" w:rsidRDefault="005A43F1" w:rsidP="00296C6B">
      <w:pPr>
        <w:rPr>
          <w:rFonts w:ascii="Times New Roman" w:hAnsi="Times New Roman"/>
          <w:color w:val="000000" w:themeColor="text1"/>
          <w:sz w:val="24"/>
          <w:szCs w:val="24"/>
          <w:u w:val="single"/>
        </w:rPr>
      </w:pPr>
    </w:p>
    <w:p w:rsidR="00885967" w:rsidRDefault="00296C6B" w:rsidP="00885967">
      <w:pPr>
        <w:spacing w:line="240" w:lineRule="auto"/>
        <w:ind w:left="720" w:firstLine="720"/>
        <w:rPr>
          <w:rFonts w:ascii="Times New Roman" w:hAnsi="Times New Roman"/>
          <w:color w:val="000000" w:themeColor="text1"/>
          <w:sz w:val="24"/>
          <w:szCs w:val="24"/>
          <w:u w:val="single"/>
        </w:rPr>
      </w:pPr>
      <w:proofErr w:type="gramStart"/>
      <w:r w:rsidRPr="001E2834">
        <w:rPr>
          <w:rFonts w:ascii="Times New Roman" w:hAnsi="Times New Roman"/>
          <w:color w:val="000000" w:themeColor="text1"/>
          <w:sz w:val="24"/>
          <w:szCs w:val="24"/>
          <w:u w:val="single"/>
        </w:rPr>
        <w:t>dr</w:t>
      </w:r>
      <w:proofErr w:type="gramEnd"/>
      <w:r w:rsidRPr="001E2834">
        <w:rPr>
          <w:rFonts w:ascii="Times New Roman" w:hAnsi="Times New Roman"/>
          <w:color w:val="000000" w:themeColor="text1"/>
          <w:sz w:val="24"/>
          <w:szCs w:val="24"/>
          <w:u w:val="single"/>
        </w:rPr>
        <w:t>. Hamsu</w:t>
      </w:r>
      <w:r>
        <w:rPr>
          <w:rFonts w:ascii="Times New Roman" w:hAnsi="Times New Roman"/>
          <w:color w:val="000000" w:themeColor="text1"/>
          <w:sz w:val="24"/>
          <w:szCs w:val="24"/>
          <w:u w:val="single"/>
        </w:rPr>
        <w:t xml:space="preserve"> </w:t>
      </w:r>
      <w:r w:rsidRPr="001E2834">
        <w:rPr>
          <w:rFonts w:ascii="Times New Roman" w:hAnsi="Times New Roman"/>
          <w:color w:val="000000" w:themeColor="text1"/>
          <w:sz w:val="24"/>
          <w:szCs w:val="24"/>
          <w:u w:val="single"/>
        </w:rPr>
        <w:t>Kadriyan, Sp. THT-KL</w:t>
      </w:r>
      <w:r>
        <w:rPr>
          <w:rFonts w:ascii="Times New Roman" w:hAnsi="Times New Roman"/>
          <w:color w:val="000000" w:themeColor="text1"/>
          <w:sz w:val="24"/>
          <w:szCs w:val="24"/>
          <w:u w:val="single"/>
        </w:rPr>
        <w:t>(K)</w:t>
      </w:r>
      <w:r w:rsidRPr="001E2834">
        <w:rPr>
          <w:rFonts w:ascii="Times New Roman" w:hAnsi="Times New Roman"/>
          <w:color w:val="000000" w:themeColor="text1"/>
          <w:sz w:val="24"/>
          <w:szCs w:val="24"/>
          <w:u w:val="single"/>
        </w:rPr>
        <w:t>,</w:t>
      </w:r>
      <w:r>
        <w:rPr>
          <w:rFonts w:ascii="Times New Roman" w:hAnsi="Times New Roman"/>
          <w:color w:val="000000" w:themeColor="text1"/>
          <w:sz w:val="24"/>
          <w:szCs w:val="24"/>
          <w:u w:val="single"/>
        </w:rPr>
        <w:t xml:space="preserve">, </w:t>
      </w:r>
      <w:r w:rsidRPr="001E2834">
        <w:rPr>
          <w:rFonts w:ascii="Times New Roman" w:hAnsi="Times New Roman"/>
          <w:color w:val="000000" w:themeColor="text1"/>
          <w:sz w:val="24"/>
          <w:szCs w:val="24"/>
          <w:u w:val="single"/>
        </w:rPr>
        <w:t>M. Kes.</w:t>
      </w:r>
    </w:p>
    <w:p w:rsidR="00296C6B" w:rsidRPr="00F30543" w:rsidRDefault="00296C6B" w:rsidP="00885967">
      <w:pPr>
        <w:spacing w:line="240" w:lineRule="auto"/>
        <w:jc w:val="center"/>
        <w:rPr>
          <w:rFonts w:ascii="Times New Roman" w:hAnsi="Times New Roman"/>
          <w:color w:val="000000" w:themeColor="text1"/>
          <w:sz w:val="24"/>
          <w:szCs w:val="24"/>
          <w:u w:val="single"/>
        </w:rPr>
      </w:pPr>
      <w:r w:rsidRPr="001E2834">
        <w:rPr>
          <w:rFonts w:ascii="Times New Roman" w:hAnsi="Times New Roman"/>
          <w:color w:val="000000" w:themeColor="text1"/>
          <w:sz w:val="24"/>
          <w:szCs w:val="24"/>
        </w:rPr>
        <w:t>NIP. 19730525 200112 1 001</w:t>
      </w:r>
    </w:p>
    <w:p w:rsidR="002B3D0B" w:rsidRDefault="002B3D0B" w:rsidP="003E4357">
      <w:pPr>
        <w:ind w:right="1559"/>
        <w:rPr>
          <w:rFonts w:ascii="Times New Roman" w:hAnsi="Times New Roman" w:cs="Times New Roman"/>
          <w:sz w:val="24"/>
          <w:szCs w:val="24"/>
        </w:rPr>
      </w:pPr>
    </w:p>
    <w:p w:rsidR="00296C6B" w:rsidRPr="00296C6B" w:rsidRDefault="00296C6B" w:rsidP="00296C6B">
      <w:pPr>
        <w:ind w:left="2160" w:right="1559" w:firstLine="720"/>
        <w:rPr>
          <w:rFonts w:ascii="Times New Roman" w:hAnsi="Times New Roman" w:cs="Times New Roman"/>
          <w:b/>
          <w:sz w:val="24"/>
          <w:szCs w:val="24"/>
          <w:lang w:val="id-ID"/>
        </w:rPr>
      </w:pPr>
      <w:r w:rsidRPr="00296C6B">
        <w:rPr>
          <w:rFonts w:ascii="Times New Roman" w:hAnsi="Times New Roman" w:cs="Times New Roman"/>
          <w:b/>
          <w:sz w:val="24"/>
          <w:szCs w:val="24"/>
          <w:lang w:val="id-ID"/>
        </w:rPr>
        <w:t>PRAKATA</w:t>
      </w:r>
    </w:p>
    <w:p w:rsidR="00296C6B" w:rsidRDefault="00296C6B" w:rsidP="003E4357">
      <w:pPr>
        <w:ind w:right="1559"/>
        <w:rPr>
          <w:rFonts w:ascii="Times New Roman" w:hAnsi="Times New Roman" w:cs="Times New Roman"/>
          <w:sz w:val="24"/>
          <w:szCs w:val="24"/>
        </w:rPr>
      </w:pPr>
    </w:p>
    <w:p w:rsidR="00296C6B" w:rsidRDefault="00296C6B" w:rsidP="001A55EB">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t>Puji syukur</w:t>
      </w:r>
      <w:r>
        <w:rPr>
          <w:rFonts w:ascii="Times New Roman" w:hAnsi="Times New Roman" w:cs="Times New Roman"/>
          <w:sz w:val="24"/>
          <w:szCs w:val="24"/>
          <w:lang w:val="id-ID"/>
        </w:rPr>
        <w:t xml:space="preserve"> terpanjatkan</w:t>
      </w:r>
      <w:r>
        <w:rPr>
          <w:rFonts w:ascii="Times New Roman" w:hAnsi="Times New Roman" w:cs="Times New Roman"/>
          <w:sz w:val="24"/>
          <w:szCs w:val="24"/>
        </w:rPr>
        <w:t xml:space="preserve"> kepada Allah </w:t>
      </w:r>
      <w:r>
        <w:rPr>
          <w:rFonts w:ascii="Times New Roman" w:hAnsi="Times New Roman" w:cs="Times New Roman"/>
          <w:sz w:val="24"/>
          <w:szCs w:val="24"/>
          <w:lang w:val="id-ID"/>
        </w:rPr>
        <w:t>Subhanahu wata’ala karena</w:t>
      </w:r>
      <w:r>
        <w:rPr>
          <w:rFonts w:ascii="Times New Roman" w:hAnsi="Times New Roman" w:cs="Times New Roman"/>
          <w:sz w:val="24"/>
          <w:szCs w:val="24"/>
        </w:rPr>
        <w:t xml:space="preserve"> atas rahmat dan karunia-Nya penulis dapat menyelesaikan Karya Tulis Ilmiah ini. Karya tulis ini dimaksudkan untuk memenuhi salah satu syarat meraih gelar sarjana strata 1 di Fakultas Kedokteran Universitas Mataram. Karya tulis ini berjudul “Korelasi a</w:t>
      </w:r>
      <w:r w:rsidRPr="008A1311">
        <w:rPr>
          <w:rFonts w:ascii="Times New Roman" w:hAnsi="Times New Roman" w:cs="Times New Roman"/>
          <w:sz w:val="24"/>
          <w:szCs w:val="24"/>
        </w:rPr>
        <w:t xml:space="preserve">ntara </w:t>
      </w:r>
      <w:r w:rsidR="001A55EB">
        <w:rPr>
          <w:rFonts w:ascii="Times New Roman" w:hAnsi="Times New Roman" w:cs="Times New Roman"/>
          <w:sz w:val="24"/>
          <w:szCs w:val="24"/>
          <w:lang w:val="id-ID"/>
        </w:rPr>
        <w:t>Ekspresi Reseptor Estrogen α dan Ukuran Tumor</w:t>
      </w:r>
      <w:r>
        <w:rPr>
          <w:rFonts w:ascii="Times New Roman" w:hAnsi="Times New Roman" w:cs="Times New Roman"/>
          <w:sz w:val="24"/>
          <w:szCs w:val="24"/>
        </w:rPr>
        <w:t xml:space="preserve"> p</w:t>
      </w:r>
      <w:r w:rsidRPr="008A1311">
        <w:rPr>
          <w:rFonts w:ascii="Times New Roman" w:hAnsi="Times New Roman" w:cs="Times New Roman"/>
          <w:sz w:val="24"/>
          <w:szCs w:val="24"/>
        </w:rPr>
        <w:t xml:space="preserve">ada Karsinoma Payudara Tipe Duktal </w:t>
      </w:r>
      <w:r>
        <w:rPr>
          <w:rFonts w:ascii="Times New Roman" w:hAnsi="Times New Roman" w:cs="Times New Roman"/>
          <w:sz w:val="24"/>
          <w:szCs w:val="24"/>
        </w:rPr>
        <w:t>Invasif d</w:t>
      </w:r>
      <w:r w:rsidRPr="008A1311">
        <w:rPr>
          <w:rFonts w:ascii="Times New Roman" w:hAnsi="Times New Roman" w:cs="Times New Roman"/>
          <w:sz w:val="24"/>
          <w:szCs w:val="24"/>
        </w:rPr>
        <w:t>i NTB</w:t>
      </w:r>
      <w:r>
        <w:rPr>
          <w:rFonts w:ascii="Times New Roman" w:hAnsi="Times New Roman" w:cs="Times New Roman"/>
          <w:sz w:val="24"/>
          <w:szCs w:val="24"/>
        </w:rPr>
        <w:t>”.</w:t>
      </w:r>
    </w:p>
    <w:p w:rsidR="00296C6B" w:rsidRDefault="00296C6B" w:rsidP="00296C6B">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Dalam penyusunan karya tulis ini, penulis memperoleh bimbingan, dan bantuan serta dukungan dari berbagai pihak, baik dari institusi maupun dari luar institusi. Oleh karena itu, penulis mengucapkan terima kasih yang tak terhingga </w:t>
      </w:r>
      <w:proofErr w:type="gramStart"/>
      <w:r>
        <w:rPr>
          <w:rFonts w:ascii="Times New Roman" w:hAnsi="Times New Roman" w:cs="Times New Roman"/>
          <w:sz w:val="24"/>
          <w:szCs w:val="24"/>
        </w:rPr>
        <w:t>kepada :</w:t>
      </w:r>
      <w:proofErr w:type="gramEnd"/>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dr. Hamsu Kadriyan, Sp. </w:t>
      </w:r>
      <w:r w:rsidRPr="00682631">
        <w:rPr>
          <w:rFonts w:ascii="Times New Roman" w:hAnsi="Times New Roman"/>
          <w:color w:val="000000" w:themeColor="text1"/>
          <w:sz w:val="24"/>
          <w:szCs w:val="24"/>
        </w:rPr>
        <w:t>THT-KL, M. Kes</w:t>
      </w:r>
      <w:r>
        <w:rPr>
          <w:rFonts w:ascii="Times New Roman" w:hAnsi="Times New Roman" w:cs="Times New Roman"/>
          <w:sz w:val="24"/>
          <w:szCs w:val="24"/>
        </w:rPr>
        <w:t xml:space="preserve"> selaku Dekan Fakultas Kedokteran yang telah memberikan izin untuk melakukan penelitian </w:t>
      </w:r>
    </w:p>
    <w:p w:rsidR="00296C6B" w:rsidRPr="00B916E4"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dr</w:t>
      </w:r>
      <w:proofErr w:type="gramEnd"/>
      <w:r>
        <w:rPr>
          <w:rFonts w:ascii="Times New Roman" w:hAnsi="Times New Roman" w:cs="Times New Roman"/>
          <w:color w:val="000000" w:themeColor="text1"/>
          <w:sz w:val="24"/>
          <w:szCs w:val="24"/>
        </w:rPr>
        <w:t xml:space="preserve">. </w:t>
      </w:r>
      <w:r w:rsidRPr="00B916E4">
        <w:rPr>
          <w:rFonts w:ascii="Times New Roman" w:hAnsi="Times New Roman" w:cs="Times New Roman"/>
          <w:color w:val="000000" w:themeColor="text1"/>
          <w:sz w:val="24"/>
          <w:szCs w:val="24"/>
        </w:rPr>
        <w:t>Novrita Padauleng, M.Sc</w:t>
      </w:r>
      <w:r>
        <w:rPr>
          <w:rFonts w:ascii="Times New Roman" w:hAnsi="Times New Roman" w:cs="Times New Roman"/>
          <w:color w:val="000000" w:themeColor="text1"/>
          <w:sz w:val="24"/>
          <w:szCs w:val="24"/>
        </w:rPr>
        <w:t xml:space="preserve"> selaku d</w:t>
      </w:r>
      <w:r w:rsidR="001A55EB">
        <w:rPr>
          <w:rFonts w:ascii="Times New Roman" w:hAnsi="Times New Roman" w:cs="Times New Roman"/>
          <w:color w:val="000000" w:themeColor="text1"/>
          <w:sz w:val="24"/>
          <w:szCs w:val="24"/>
        </w:rPr>
        <w:t>osen pembimbing utama yang selalu</w:t>
      </w:r>
      <w:r>
        <w:rPr>
          <w:rFonts w:ascii="Times New Roman" w:hAnsi="Times New Roman" w:cs="Times New Roman"/>
          <w:color w:val="000000" w:themeColor="text1"/>
          <w:sz w:val="24"/>
          <w:szCs w:val="24"/>
        </w:rPr>
        <w:t xml:space="preserve"> sabar dalam membimbing, mengarahkan, memberikan masukan, dan saran dalam penyusunan Karya Tulis Ilmiah ini.</w:t>
      </w:r>
    </w:p>
    <w:p w:rsidR="00296C6B" w:rsidRPr="00682631" w:rsidRDefault="001A55EB" w:rsidP="003B3EDE">
      <w:pPr>
        <w:pStyle w:val="ListParagraph"/>
        <w:numPr>
          <w:ilvl w:val="0"/>
          <w:numId w:val="41"/>
        </w:numPr>
        <w:spacing w:line="480" w:lineRule="auto"/>
        <w:ind w:left="450" w:hanging="45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dr</w:t>
      </w:r>
      <w:proofErr w:type="gramEnd"/>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 xml:space="preserve"> </w:t>
      </w:r>
      <w:r w:rsidRPr="001A55EB">
        <w:rPr>
          <w:rFonts w:ascii="Times New Roman" w:hAnsi="Times New Roman" w:cs="Times New Roman"/>
          <w:sz w:val="24"/>
          <w:szCs w:val="24"/>
        </w:rPr>
        <w:t>Mohammad Rizki, Sp.PK, M.Pd.Ked</w:t>
      </w:r>
      <w:r w:rsidRPr="001A55EB">
        <w:rPr>
          <w:rFonts w:ascii="Times New Roman" w:hAnsi="Times New Roman" w:cs="Times New Roman"/>
          <w:color w:val="000000" w:themeColor="text1"/>
          <w:sz w:val="24"/>
          <w:szCs w:val="24"/>
        </w:rPr>
        <w:t xml:space="preserve"> </w:t>
      </w:r>
      <w:r w:rsidR="00296C6B">
        <w:rPr>
          <w:rFonts w:ascii="Times New Roman" w:hAnsi="Times New Roman" w:cs="Times New Roman"/>
          <w:color w:val="000000" w:themeColor="text1"/>
          <w:sz w:val="24"/>
          <w:szCs w:val="24"/>
        </w:rPr>
        <w:t xml:space="preserve">selaku dosen pembimbing pendamping yang telah banyak membantu memberikan saran </w:t>
      </w:r>
      <w:r>
        <w:rPr>
          <w:rFonts w:ascii="Times New Roman" w:hAnsi="Times New Roman" w:cs="Times New Roman"/>
          <w:color w:val="000000" w:themeColor="text1"/>
          <w:sz w:val="24"/>
          <w:szCs w:val="24"/>
          <w:lang w:val="id-ID"/>
        </w:rPr>
        <w:t xml:space="preserve">dan masukan </w:t>
      </w:r>
      <w:r w:rsidR="00296C6B">
        <w:rPr>
          <w:rFonts w:ascii="Times New Roman" w:hAnsi="Times New Roman" w:cs="Times New Roman"/>
          <w:color w:val="000000" w:themeColor="text1"/>
          <w:sz w:val="24"/>
          <w:szCs w:val="24"/>
        </w:rPr>
        <w:t>kepada penulis dalam  penyusunan Karya Tulis Ilmiah ini.</w:t>
      </w:r>
      <w:bookmarkStart w:id="2" w:name="_GoBack"/>
      <w:bookmarkEnd w:id="2"/>
    </w:p>
    <w:p w:rsidR="00296C6B" w:rsidRPr="0054789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lastRenderedPageBreak/>
        <w:t>dr</w:t>
      </w:r>
      <w:proofErr w:type="gramEnd"/>
      <w:r>
        <w:rPr>
          <w:rFonts w:ascii="Times New Roman" w:hAnsi="Times New Roman" w:cs="Times New Roman"/>
          <w:color w:val="000000" w:themeColor="text1"/>
          <w:sz w:val="24"/>
          <w:szCs w:val="24"/>
        </w:rPr>
        <w:t xml:space="preserve">. </w:t>
      </w:r>
      <w:r w:rsidR="00885967">
        <w:rPr>
          <w:rFonts w:ascii="Times New Roman" w:hAnsi="Times New Roman" w:cs="Times New Roman"/>
          <w:color w:val="000000" w:themeColor="text1"/>
          <w:sz w:val="24"/>
          <w:szCs w:val="24"/>
          <w:lang w:val="id-ID"/>
        </w:rPr>
        <w:t xml:space="preserve">Maz Isa Ansyori Arsatt, Sp.BTKV </w:t>
      </w:r>
      <w:r>
        <w:rPr>
          <w:rFonts w:ascii="Times New Roman" w:hAnsi="Times New Roman" w:cs="Times New Roman"/>
          <w:color w:val="000000" w:themeColor="text1"/>
          <w:sz w:val="24"/>
          <w:szCs w:val="24"/>
        </w:rPr>
        <w:t>selaku dosen penguji yang telah sabar membantu memberikan saran dan masukan kepada penulis dalam  penyusunan Karya Tulis Ilmiah ini.</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proofErr w:type="gramStart"/>
      <w:r>
        <w:rPr>
          <w:rFonts w:ascii="Times New Roman" w:hAnsi="Times New Roman" w:cs="Times New Roman"/>
          <w:sz w:val="24"/>
          <w:szCs w:val="24"/>
        </w:rPr>
        <w:t>dr</w:t>
      </w:r>
      <w:proofErr w:type="gramEnd"/>
      <w:r>
        <w:rPr>
          <w:rFonts w:ascii="Times New Roman" w:hAnsi="Times New Roman" w:cs="Times New Roman"/>
          <w:sz w:val="24"/>
          <w:szCs w:val="24"/>
        </w:rPr>
        <w:t>. Fathul Djannah, Sp.PA.selaku ketua tim dalam penelitian Karya Tulis Ilmiah ini yang telah memberikan dukungan serta semangat, dan sebagai spesialis patologi anatomi yang telah bersedia melakukan pemeriksaan imunohistokimia dalam proses penelitian ini.</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proofErr w:type="gramStart"/>
      <w:r>
        <w:rPr>
          <w:rFonts w:ascii="Times New Roman" w:hAnsi="Times New Roman" w:cs="Times New Roman"/>
          <w:sz w:val="24"/>
          <w:szCs w:val="24"/>
        </w:rPr>
        <w:t>dr</w:t>
      </w:r>
      <w:proofErr w:type="gramEnd"/>
      <w:r>
        <w:rPr>
          <w:rFonts w:ascii="Times New Roman" w:hAnsi="Times New Roman" w:cs="Times New Roman"/>
          <w:sz w:val="24"/>
          <w:szCs w:val="24"/>
        </w:rPr>
        <w:t>. Ika Primayanti, M. Kes dan dr.</w:t>
      </w:r>
      <w:r w:rsidR="00325968">
        <w:rPr>
          <w:rFonts w:ascii="Times New Roman" w:hAnsi="Times New Roman" w:cs="Times New Roman"/>
          <w:sz w:val="24"/>
          <w:szCs w:val="24"/>
          <w:lang w:val="id-ID"/>
        </w:rPr>
        <w:t xml:space="preserve"> Emmy Amalia</w:t>
      </w:r>
      <w:r>
        <w:rPr>
          <w:rFonts w:ascii="Times New Roman" w:hAnsi="Times New Roman" w:cs="Times New Roman"/>
          <w:sz w:val="24"/>
          <w:szCs w:val="24"/>
        </w:rPr>
        <w:t xml:space="preserve"> </w:t>
      </w:r>
      <w:r w:rsidR="00EA5F3D">
        <w:rPr>
          <w:rFonts w:ascii="Times New Roman" w:hAnsi="Times New Roman" w:cs="Times New Roman"/>
          <w:sz w:val="24"/>
          <w:szCs w:val="24"/>
        </w:rPr>
        <w:t>, Sp.KJ</w:t>
      </w:r>
      <w:r>
        <w:rPr>
          <w:rFonts w:ascii="Times New Roman" w:hAnsi="Times New Roman" w:cs="Times New Roman"/>
          <w:sz w:val="24"/>
          <w:szCs w:val="24"/>
        </w:rPr>
        <w:t xml:space="preserve"> sebagai tim Karya Tulis Ilmiah Fakultas Kedokteran Universitas Mataram.</w:t>
      </w:r>
    </w:p>
    <w:p w:rsidR="001A55E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sidRPr="001A55EB">
        <w:rPr>
          <w:rFonts w:ascii="Times New Roman" w:hAnsi="Times New Roman" w:cs="Times New Roman"/>
          <w:sz w:val="24"/>
          <w:szCs w:val="24"/>
        </w:rPr>
        <w:t>Seluruh dosen Fakultas Kedokteran Universitas Mataram yang telah banyak mengajarkan ilmu pengetahuan kepada penulis</w:t>
      </w:r>
    </w:p>
    <w:p w:rsidR="00296C6B" w:rsidRDefault="001A55E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Kedua orang tua, Bapak Mustofa dan Ibu Dewi Nitasari </w:t>
      </w:r>
      <w:r w:rsidR="00296C6B" w:rsidRPr="001A55EB">
        <w:rPr>
          <w:rFonts w:ascii="Times New Roman" w:hAnsi="Times New Roman" w:cs="Times New Roman"/>
          <w:sz w:val="24"/>
          <w:szCs w:val="24"/>
        </w:rPr>
        <w:t>yang selalu memberikan doa,</w:t>
      </w:r>
      <w:r>
        <w:rPr>
          <w:rFonts w:ascii="Times New Roman" w:hAnsi="Times New Roman" w:cs="Times New Roman"/>
          <w:sz w:val="24"/>
          <w:szCs w:val="24"/>
          <w:lang w:val="id-ID"/>
        </w:rPr>
        <w:t xml:space="preserve"> motivasi,</w:t>
      </w:r>
      <w:r w:rsidR="00296C6B" w:rsidRPr="001A55EB">
        <w:rPr>
          <w:rFonts w:ascii="Times New Roman" w:hAnsi="Times New Roman" w:cs="Times New Roman"/>
          <w:sz w:val="24"/>
          <w:szCs w:val="24"/>
        </w:rPr>
        <w:t xml:space="preserve"> kasih sayang, dukungan moril ma</w:t>
      </w:r>
      <w:r>
        <w:rPr>
          <w:rFonts w:ascii="Times New Roman" w:hAnsi="Times New Roman" w:cs="Times New Roman"/>
          <w:sz w:val="24"/>
          <w:szCs w:val="24"/>
        </w:rPr>
        <w:t>upun materil yang tak terhingga</w:t>
      </w:r>
    </w:p>
    <w:p w:rsidR="001A55EB" w:rsidRPr="001A55EB" w:rsidRDefault="001A55E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id-ID"/>
        </w:rPr>
        <w:t>Kedua saudara kandung, kakak tercinta Muhammad Ozi Firdaus, S.Si dan adik terkasih Nadiva Qatrunnada yang selalu memberikan motivasi dan kasih sayang kepada penulis</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Seluruh staf tata usaha, bagian kemahasiswaan dan perpustakaan Fakultas Kedokteran Universitas Mataram</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Seluruh staf laboratorium patologi anatomi RSI Siti Hajar Mataram yang telah membantu proses pembuatan preparat penelitian.</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Teman - te</w:t>
      </w:r>
      <w:r w:rsidR="001A55EB">
        <w:rPr>
          <w:rFonts w:ascii="Times New Roman" w:hAnsi="Times New Roman" w:cs="Times New Roman"/>
          <w:sz w:val="24"/>
          <w:szCs w:val="24"/>
        </w:rPr>
        <w:t>man satu tim penelitian Devinta B</w:t>
      </w:r>
      <w:r>
        <w:rPr>
          <w:rFonts w:ascii="Times New Roman" w:hAnsi="Times New Roman" w:cs="Times New Roman"/>
          <w:sz w:val="24"/>
          <w:szCs w:val="24"/>
        </w:rPr>
        <w:t xml:space="preserve">ardianty, </w:t>
      </w:r>
      <w:r w:rsidR="001A55EB">
        <w:rPr>
          <w:rFonts w:ascii="Times New Roman" w:hAnsi="Times New Roman" w:cs="Times New Roman"/>
          <w:sz w:val="24"/>
          <w:szCs w:val="24"/>
          <w:lang w:val="id-ID"/>
        </w:rPr>
        <w:t>Fitriatulnisa</w:t>
      </w:r>
      <w:r>
        <w:rPr>
          <w:rFonts w:ascii="Times New Roman" w:hAnsi="Times New Roman" w:cs="Times New Roman"/>
          <w:sz w:val="24"/>
          <w:szCs w:val="24"/>
        </w:rPr>
        <w:t>, Hannah Namira, dan Arlita</w:t>
      </w:r>
      <w:r w:rsidR="001A55EB">
        <w:rPr>
          <w:rFonts w:ascii="Times New Roman" w:hAnsi="Times New Roman" w:cs="Times New Roman"/>
          <w:sz w:val="24"/>
          <w:szCs w:val="24"/>
          <w:lang w:val="id-ID"/>
        </w:rPr>
        <w:t xml:space="preserve"> Aryanti</w:t>
      </w:r>
      <w:r>
        <w:rPr>
          <w:rFonts w:ascii="Times New Roman" w:hAnsi="Times New Roman" w:cs="Times New Roman"/>
          <w:sz w:val="24"/>
          <w:szCs w:val="24"/>
        </w:rPr>
        <w:t xml:space="preserve"> yang</w:t>
      </w:r>
      <w:r w:rsidR="001A55EB">
        <w:rPr>
          <w:rFonts w:ascii="Times New Roman" w:hAnsi="Times New Roman" w:cs="Times New Roman"/>
          <w:sz w:val="24"/>
          <w:szCs w:val="24"/>
        </w:rPr>
        <w:t xml:space="preserve"> banyak membantu </w:t>
      </w:r>
      <w:r>
        <w:rPr>
          <w:rFonts w:ascii="Times New Roman" w:hAnsi="Times New Roman" w:cs="Times New Roman"/>
          <w:sz w:val="24"/>
          <w:szCs w:val="24"/>
        </w:rPr>
        <w:t>dan</w:t>
      </w:r>
      <w:r w:rsidR="001A55EB">
        <w:rPr>
          <w:rFonts w:ascii="Times New Roman" w:hAnsi="Times New Roman" w:cs="Times New Roman"/>
          <w:sz w:val="24"/>
          <w:szCs w:val="24"/>
          <w:lang w:val="id-ID"/>
        </w:rPr>
        <w:t xml:space="preserve"> mau</w:t>
      </w:r>
      <w:r>
        <w:rPr>
          <w:rFonts w:ascii="Times New Roman" w:hAnsi="Times New Roman" w:cs="Times New Roman"/>
          <w:sz w:val="24"/>
          <w:szCs w:val="24"/>
        </w:rPr>
        <w:t xml:space="preserve"> berbagi informasi terkait Karya Tulis Ilmiah</w:t>
      </w:r>
      <w:r w:rsidR="001A55EB">
        <w:rPr>
          <w:rFonts w:ascii="Times New Roman" w:hAnsi="Times New Roman" w:cs="Times New Roman"/>
          <w:sz w:val="24"/>
          <w:szCs w:val="24"/>
        </w:rPr>
        <w:t xml:space="preserve"> ini</w:t>
      </w:r>
    </w:p>
    <w:p w:rsidR="00296C6B" w:rsidRDefault="00296C6B" w:rsidP="003B3EDE">
      <w:pPr>
        <w:pStyle w:val="ListParagraph"/>
        <w:numPr>
          <w:ilvl w:val="0"/>
          <w:numId w:val="41"/>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Teman - teman </w:t>
      </w:r>
      <w:r w:rsidR="001A55EB">
        <w:rPr>
          <w:rFonts w:ascii="Times New Roman" w:hAnsi="Times New Roman" w:cs="Times New Roman"/>
          <w:sz w:val="24"/>
          <w:szCs w:val="24"/>
        </w:rPr>
        <w:t>angkatan 2014</w:t>
      </w:r>
    </w:p>
    <w:p w:rsidR="00296C6B" w:rsidRPr="001A55EB" w:rsidRDefault="00296C6B" w:rsidP="001A55EB">
      <w:pPr>
        <w:spacing w:line="480" w:lineRule="auto"/>
        <w:ind w:firstLine="450"/>
        <w:jc w:val="both"/>
        <w:rPr>
          <w:rFonts w:ascii="Times New Roman" w:hAnsi="Times New Roman" w:cs="Times New Roman"/>
          <w:sz w:val="24"/>
          <w:szCs w:val="24"/>
        </w:rPr>
      </w:pPr>
      <w:r w:rsidRPr="001A55EB">
        <w:rPr>
          <w:rFonts w:ascii="Times New Roman" w:hAnsi="Times New Roman" w:cs="Times New Roman"/>
          <w:sz w:val="24"/>
          <w:szCs w:val="24"/>
        </w:rPr>
        <w:t>Penulis menyadari sepenuhnya bahwa penulisan Karya Tulis Ilmiah ini masih jauh dari sempurna, oleh karena itu penulis mengharap saran dan kritik yang membangun untu</w:t>
      </w:r>
      <w:r w:rsidR="00580468">
        <w:rPr>
          <w:rFonts w:ascii="Times New Roman" w:hAnsi="Times New Roman" w:cs="Times New Roman"/>
          <w:sz w:val="24"/>
          <w:szCs w:val="24"/>
        </w:rPr>
        <w:t xml:space="preserve">k karya tulis ini. </w:t>
      </w:r>
      <w:r w:rsidR="00580468">
        <w:rPr>
          <w:rFonts w:ascii="Times New Roman" w:hAnsi="Times New Roman" w:cs="Times New Roman"/>
          <w:sz w:val="24"/>
          <w:szCs w:val="24"/>
          <w:lang w:val="id-ID"/>
        </w:rPr>
        <w:t xml:space="preserve"> </w:t>
      </w:r>
      <w:r w:rsidR="00580468">
        <w:rPr>
          <w:rFonts w:ascii="Times New Roman" w:hAnsi="Times New Roman" w:cs="Times New Roman"/>
          <w:sz w:val="24"/>
          <w:szCs w:val="24"/>
        </w:rPr>
        <w:t>S</w:t>
      </w:r>
      <w:r w:rsidRPr="001A55EB">
        <w:rPr>
          <w:rFonts w:ascii="Times New Roman" w:hAnsi="Times New Roman" w:cs="Times New Roman"/>
          <w:sz w:val="24"/>
          <w:szCs w:val="24"/>
        </w:rPr>
        <w:t>emoga tulisan ini dapat bermanfaat bagi kita semua.</w:t>
      </w: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580468" w:rsidRPr="00F30543" w:rsidRDefault="00561E8A" w:rsidP="00580468">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Mataram,   4 </w:t>
      </w:r>
      <w:proofErr w:type="gramStart"/>
      <w:r>
        <w:rPr>
          <w:rFonts w:ascii="Times New Roman" w:hAnsi="Times New Roman" w:cs="Times New Roman"/>
          <w:sz w:val="24"/>
          <w:szCs w:val="24"/>
        </w:rPr>
        <w:t xml:space="preserve">September </w:t>
      </w:r>
      <w:r w:rsidR="00580468">
        <w:rPr>
          <w:rFonts w:ascii="Times New Roman" w:hAnsi="Times New Roman" w:cs="Times New Roman"/>
          <w:sz w:val="24"/>
          <w:szCs w:val="24"/>
        </w:rPr>
        <w:t xml:space="preserve"> 2018</w:t>
      </w:r>
      <w:proofErr w:type="gramEnd"/>
    </w:p>
    <w:p w:rsidR="00580468" w:rsidRPr="00B26A49" w:rsidRDefault="00580468" w:rsidP="00580468">
      <w:pPr>
        <w:spacing w:line="480" w:lineRule="auto"/>
        <w:rPr>
          <w:rFonts w:ascii="Times New Roman" w:hAnsi="Times New Roman" w:cs="Times New Roman"/>
          <w:sz w:val="24"/>
          <w:szCs w:val="24"/>
        </w:rPr>
      </w:pPr>
    </w:p>
    <w:p w:rsidR="00580468" w:rsidRDefault="00580468" w:rsidP="00580468">
      <w:pPr>
        <w:tabs>
          <w:tab w:val="left" w:pos="6480"/>
        </w:tabs>
        <w:spacing w:line="360" w:lineRule="auto"/>
        <w:ind w:firstLine="5670"/>
        <w:rPr>
          <w:rFonts w:ascii="Times New Roman" w:hAnsi="Times New Roman" w:cs="Times New Roman"/>
          <w:sz w:val="24"/>
          <w:szCs w:val="24"/>
        </w:rPr>
      </w:pPr>
      <w:r>
        <w:rPr>
          <w:rFonts w:ascii="Times New Roman" w:hAnsi="Times New Roman" w:cs="Times New Roman"/>
          <w:sz w:val="24"/>
          <w:szCs w:val="24"/>
        </w:rPr>
        <w:t>Siti Intan Fandini</w:t>
      </w: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E127A2" w:rsidRDefault="00E127A2" w:rsidP="003E4357">
      <w:pPr>
        <w:ind w:right="1559"/>
        <w:rPr>
          <w:rFonts w:ascii="Times New Roman" w:hAnsi="Times New Roman" w:cs="Times New Roman"/>
          <w:sz w:val="24"/>
          <w:szCs w:val="24"/>
        </w:rPr>
      </w:pPr>
    </w:p>
    <w:p w:rsidR="005A43F1" w:rsidRDefault="005A43F1" w:rsidP="003E4357">
      <w:pPr>
        <w:ind w:right="1559"/>
        <w:rPr>
          <w:rFonts w:ascii="Times New Roman" w:hAnsi="Times New Roman" w:cs="Times New Roman"/>
          <w:sz w:val="24"/>
          <w:szCs w:val="24"/>
        </w:rPr>
      </w:pPr>
    </w:p>
    <w:p w:rsidR="00E127A2" w:rsidRDefault="00E127A2"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580468" w:rsidRDefault="00580468" w:rsidP="0058046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PERNYATAAN </w:t>
      </w:r>
    </w:p>
    <w:p w:rsidR="00580468" w:rsidRDefault="00580468" w:rsidP="00580468">
      <w:pPr>
        <w:spacing w:line="480" w:lineRule="auto"/>
        <w:ind w:firstLine="425"/>
        <w:jc w:val="both"/>
        <w:rPr>
          <w:rFonts w:ascii="Times New Roman" w:hAnsi="Times New Roman" w:cs="Times New Roman"/>
          <w:sz w:val="24"/>
          <w:szCs w:val="24"/>
        </w:rPr>
      </w:pPr>
      <w:r w:rsidRPr="00875CE9">
        <w:rPr>
          <w:rFonts w:ascii="Times New Roman" w:hAnsi="Times New Roman" w:cs="Times New Roman"/>
          <w:sz w:val="24"/>
          <w:szCs w:val="24"/>
        </w:rPr>
        <w:t xml:space="preserve">Dengan ini </w:t>
      </w:r>
      <w:r>
        <w:rPr>
          <w:rFonts w:ascii="Times New Roman" w:hAnsi="Times New Roman" w:cs="Times New Roman"/>
          <w:sz w:val="24"/>
          <w:szCs w:val="24"/>
        </w:rPr>
        <w:t>saya menyatakan bahwa dalam Karya Tulis Ilmiah ini tidak terdapat karya yang pernah diajukan untuk memperoleh gelar kesarjanaan di suatu Perguruan Tinggi, dan sepanjang pengetahuan saya juga tidak terdapat karya atau pendapat orang lain yang pernah ditulis atau diterbitkan oleh orang lain, kecuali secara tertulis diacu dalam naskah ini dan disebutkan dalam daftar pustaka.</w:t>
      </w:r>
    </w:p>
    <w:p w:rsidR="00580468" w:rsidRDefault="00580468"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580468" w:rsidRDefault="00580468" w:rsidP="003E4357">
      <w:pPr>
        <w:ind w:right="1559"/>
        <w:rPr>
          <w:rFonts w:ascii="Times New Roman" w:hAnsi="Times New Roman" w:cs="Times New Roman"/>
          <w:sz w:val="24"/>
          <w:szCs w:val="24"/>
        </w:rPr>
      </w:pPr>
    </w:p>
    <w:p w:rsidR="00580468" w:rsidRDefault="00580468" w:rsidP="003E4357">
      <w:pPr>
        <w:ind w:right="1559"/>
        <w:rPr>
          <w:rFonts w:ascii="Times New Roman" w:hAnsi="Times New Roman" w:cs="Times New Roman"/>
          <w:sz w:val="24"/>
          <w:szCs w:val="24"/>
        </w:rPr>
      </w:pPr>
    </w:p>
    <w:p w:rsidR="00580468" w:rsidRDefault="00580468"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296C6B" w:rsidRDefault="00296C6B" w:rsidP="003E4357">
      <w:pPr>
        <w:ind w:right="1559"/>
        <w:rPr>
          <w:rFonts w:ascii="Times New Roman" w:hAnsi="Times New Roman" w:cs="Times New Roman"/>
          <w:sz w:val="24"/>
          <w:szCs w:val="24"/>
        </w:rPr>
      </w:pPr>
    </w:p>
    <w:p w:rsidR="00296C6B" w:rsidRDefault="00561E8A" w:rsidP="003E4357">
      <w:pPr>
        <w:ind w:right="155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61E8A" w:rsidRPr="00F30543" w:rsidRDefault="00561E8A" w:rsidP="00561E8A">
      <w:pPr>
        <w:spacing w:line="480" w:lineRule="auto"/>
        <w:ind w:firstLine="72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Mataram,   4 </w:t>
      </w:r>
      <w:proofErr w:type="gramStart"/>
      <w:r>
        <w:rPr>
          <w:rFonts w:ascii="Times New Roman" w:hAnsi="Times New Roman" w:cs="Times New Roman"/>
          <w:sz w:val="24"/>
          <w:szCs w:val="24"/>
        </w:rPr>
        <w:t>September  2018</w:t>
      </w:r>
      <w:proofErr w:type="gramEnd"/>
    </w:p>
    <w:p w:rsidR="00561E8A" w:rsidRPr="00B26A49" w:rsidRDefault="00561E8A" w:rsidP="00561E8A">
      <w:pPr>
        <w:spacing w:line="480" w:lineRule="auto"/>
        <w:rPr>
          <w:rFonts w:ascii="Times New Roman" w:hAnsi="Times New Roman" w:cs="Times New Roman"/>
          <w:sz w:val="24"/>
          <w:szCs w:val="24"/>
        </w:rPr>
      </w:pPr>
    </w:p>
    <w:p w:rsidR="0043565C" w:rsidRDefault="00A11E9C" w:rsidP="00893C16">
      <w:pPr>
        <w:tabs>
          <w:tab w:val="left" w:pos="6480"/>
        </w:tabs>
        <w:spacing w:line="360" w:lineRule="auto"/>
        <w:ind w:firstLine="5670"/>
        <w:rPr>
          <w:rFonts w:ascii="Times New Roman" w:hAnsi="Times New Roman" w:cs="Times New Roman"/>
          <w:sz w:val="24"/>
          <w:szCs w:val="24"/>
        </w:rPr>
      </w:pPr>
      <w:r>
        <w:rPr>
          <w:rFonts w:ascii="Times New Roman" w:hAnsi="Times New Roman" w:cs="Times New Roman"/>
          <w:sz w:val="24"/>
          <w:szCs w:val="24"/>
        </w:rPr>
        <w:t>Penulis</w:t>
      </w:r>
    </w:p>
    <w:p w:rsidR="00893C16" w:rsidRDefault="00893C16" w:rsidP="00131A8D">
      <w:pPr>
        <w:spacing w:line="240" w:lineRule="auto"/>
        <w:jc w:val="center"/>
        <w:rPr>
          <w:rFonts w:ascii="Times New Roman" w:hAnsi="Times New Roman" w:cs="Times New Roman"/>
          <w:b/>
          <w:sz w:val="24"/>
          <w:szCs w:val="24"/>
        </w:rPr>
      </w:pPr>
    </w:p>
    <w:p w:rsidR="00893C16" w:rsidRDefault="00893C16" w:rsidP="00131A8D">
      <w:pPr>
        <w:spacing w:line="240" w:lineRule="auto"/>
        <w:jc w:val="center"/>
        <w:rPr>
          <w:rFonts w:ascii="Times New Roman" w:hAnsi="Times New Roman" w:cs="Times New Roman"/>
          <w:b/>
          <w:sz w:val="24"/>
          <w:szCs w:val="24"/>
        </w:rPr>
      </w:pPr>
    </w:p>
    <w:p w:rsidR="00893C16" w:rsidRDefault="00893C16" w:rsidP="00131A8D">
      <w:pPr>
        <w:spacing w:line="240" w:lineRule="auto"/>
        <w:jc w:val="center"/>
        <w:rPr>
          <w:rFonts w:ascii="Times New Roman" w:hAnsi="Times New Roman" w:cs="Times New Roman"/>
          <w:b/>
          <w:sz w:val="24"/>
          <w:szCs w:val="24"/>
        </w:rPr>
      </w:pPr>
    </w:p>
    <w:p w:rsidR="00893C16" w:rsidRDefault="00893C16" w:rsidP="00131A8D">
      <w:pPr>
        <w:spacing w:line="240" w:lineRule="auto"/>
        <w:jc w:val="center"/>
        <w:rPr>
          <w:rFonts w:ascii="Times New Roman" w:hAnsi="Times New Roman" w:cs="Times New Roman"/>
          <w:b/>
          <w:sz w:val="24"/>
          <w:szCs w:val="24"/>
        </w:rPr>
      </w:pPr>
    </w:p>
    <w:p w:rsidR="00893C16" w:rsidRDefault="00893C16" w:rsidP="00131A8D">
      <w:pPr>
        <w:spacing w:line="240" w:lineRule="auto"/>
        <w:jc w:val="center"/>
        <w:rPr>
          <w:rFonts w:ascii="Times New Roman" w:hAnsi="Times New Roman" w:cs="Times New Roman"/>
          <w:b/>
          <w:sz w:val="24"/>
          <w:szCs w:val="24"/>
        </w:rPr>
      </w:pPr>
    </w:p>
    <w:p w:rsidR="00131A8D" w:rsidRPr="00F143C1" w:rsidRDefault="00131A8D" w:rsidP="00131A8D">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131A8D" w:rsidRDefault="00131A8D" w:rsidP="00131A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KORELASI A</w:t>
      </w:r>
      <w:r w:rsidRPr="008A1311">
        <w:rPr>
          <w:rFonts w:ascii="Times New Roman" w:hAnsi="Times New Roman" w:cs="Times New Roman"/>
          <w:b/>
          <w:sz w:val="24"/>
          <w:szCs w:val="24"/>
        </w:rPr>
        <w:t>NTARA</w:t>
      </w:r>
      <w:r>
        <w:rPr>
          <w:rFonts w:ascii="Times New Roman" w:hAnsi="Times New Roman" w:cs="Times New Roman"/>
          <w:b/>
          <w:sz w:val="24"/>
          <w:szCs w:val="24"/>
          <w:lang w:val="id-ID"/>
        </w:rPr>
        <w:t xml:space="preserve"> EKSPRESI RESEPTOR ESTROGEN α DAN</w:t>
      </w:r>
      <w:r>
        <w:rPr>
          <w:rFonts w:ascii="Times New Roman" w:hAnsi="Times New Roman" w:cs="Times New Roman"/>
          <w:b/>
          <w:sz w:val="24"/>
          <w:szCs w:val="24"/>
        </w:rPr>
        <w:t xml:space="preserve"> </w:t>
      </w:r>
      <w:r>
        <w:rPr>
          <w:rFonts w:ascii="Times New Roman" w:hAnsi="Times New Roman" w:cs="Times New Roman"/>
          <w:b/>
          <w:sz w:val="24"/>
          <w:szCs w:val="24"/>
          <w:lang w:val="id-ID"/>
        </w:rPr>
        <w:t>UKURAN TUMOR</w:t>
      </w:r>
      <w:r w:rsidRPr="008A1311">
        <w:rPr>
          <w:rFonts w:ascii="Times New Roman" w:hAnsi="Times New Roman" w:cs="Times New Roman"/>
          <w:b/>
          <w:sz w:val="24"/>
          <w:szCs w:val="24"/>
        </w:rPr>
        <w:t xml:space="preserve"> </w:t>
      </w:r>
      <w:r>
        <w:rPr>
          <w:rFonts w:ascii="Times New Roman" w:hAnsi="Times New Roman" w:cs="Times New Roman"/>
          <w:b/>
          <w:sz w:val="24"/>
          <w:szCs w:val="24"/>
        </w:rPr>
        <w:t>P</w:t>
      </w:r>
      <w:r w:rsidRPr="008A1311">
        <w:rPr>
          <w:rFonts w:ascii="Times New Roman" w:hAnsi="Times New Roman" w:cs="Times New Roman"/>
          <w:b/>
          <w:sz w:val="24"/>
          <w:szCs w:val="24"/>
        </w:rPr>
        <w:t xml:space="preserve">ADA KARSINOMA PAYUDARA TIPE DUKTAL </w:t>
      </w:r>
      <w:r>
        <w:rPr>
          <w:rFonts w:ascii="Times New Roman" w:hAnsi="Times New Roman" w:cs="Times New Roman"/>
          <w:b/>
          <w:sz w:val="24"/>
          <w:szCs w:val="24"/>
        </w:rPr>
        <w:t xml:space="preserve">INVASIF </w:t>
      </w:r>
      <w:r w:rsidRPr="008A1311">
        <w:rPr>
          <w:rFonts w:ascii="Times New Roman" w:hAnsi="Times New Roman" w:cs="Times New Roman"/>
          <w:b/>
          <w:sz w:val="24"/>
          <w:szCs w:val="24"/>
        </w:rPr>
        <w:t>DI N</w:t>
      </w:r>
      <w:r>
        <w:rPr>
          <w:rFonts w:ascii="Times New Roman" w:hAnsi="Times New Roman" w:cs="Times New Roman"/>
          <w:b/>
          <w:sz w:val="24"/>
          <w:szCs w:val="24"/>
        </w:rPr>
        <w:t>TB</w:t>
      </w:r>
    </w:p>
    <w:p w:rsidR="00131A8D" w:rsidRDefault="00131A8D" w:rsidP="00131A8D">
      <w:pPr>
        <w:spacing w:after="0" w:line="240" w:lineRule="auto"/>
        <w:jc w:val="center"/>
        <w:rPr>
          <w:rFonts w:ascii="Times New Roman" w:hAnsi="Times New Roman" w:cs="Times New Roman"/>
          <w:b/>
          <w:sz w:val="24"/>
          <w:szCs w:val="24"/>
        </w:rPr>
      </w:pPr>
    </w:p>
    <w:p w:rsidR="00131A8D" w:rsidRDefault="00131A8D" w:rsidP="00131A8D">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Siti Intan Fandini, Novrita Padauleng, Mohammad Rizki</w:t>
      </w:r>
    </w:p>
    <w:p w:rsidR="00131A8D" w:rsidRPr="00A14F19" w:rsidRDefault="00131A8D" w:rsidP="00131A8D">
      <w:pPr>
        <w:spacing w:after="0" w:line="240" w:lineRule="auto"/>
        <w:jc w:val="center"/>
        <w:rPr>
          <w:rFonts w:ascii="Times New Roman" w:hAnsi="Times New Roman" w:cs="Times New Roman"/>
          <w:b/>
          <w:sz w:val="24"/>
          <w:szCs w:val="24"/>
        </w:rPr>
      </w:pPr>
    </w:p>
    <w:p w:rsidR="00131A8D" w:rsidRPr="00131A8D" w:rsidRDefault="00131A8D" w:rsidP="00131A8D">
      <w:pPr>
        <w:spacing w:after="0" w:line="240" w:lineRule="auto"/>
        <w:jc w:val="both"/>
        <w:rPr>
          <w:rFonts w:ascii="Times New Roman" w:hAnsi="Times New Roman" w:cs="Times New Roman"/>
          <w:sz w:val="24"/>
          <w:szCs w:val="24"/>
          <w:lang w:val="id-ID"/>
        </w:rPr>
      </w:pPr>
      <w:r w:rsidRPr="00A14F19">
        <w:rPr>
          <w:rFonts w:ascii="Times New Roman" w:hAnsi="Times New Roman" w:cs="Times New Roman"/>
          <w:b/>
          <w:sz w:val="24"/>
          <w:szCs w:val="24"/>
        </w:rPr>
        <w:t xml:space="preserve">Latar </w:t>
      </w:r>
      <w:proofErr w:type="gramStart"/>
      <w:r w:rsidRPr="00A14F19">
        <w:rPr>
          <w:rFonts w:ascii="Times New Roman" w:hAnsi="Times New Roman" w:cs="Times New Roman"/>
          <w:b/>
          <w:sz w:val="24"/>
          <w:szCs w:val="24"/>
        </w:rPr>
        <w:t>Belakang :</w:t>
      </w:r>
      <w:proofErr w:type="gramEnd"/>
      <w:r w:rsidRPr="00A14F19">
        <w:rPr>
          <w:rFonts w:ascii="Times New Roman" w:hAnsi="Times New Roman" w:cs="Times New Roman"/>
          <w:b/>
          <w:sz w:val="24"/>
          <w:szCs w:val="24"/>
        </w:rPr>
        <w:t xml:space="preserve"> </w:t>
      </w:r>
      <w:r>
        <w:rPr>
          <w:rFonts w:ascii="Times New Roman" w:hAnsi="Times New Roman" w:cs="Times New Roman"/>
          <w:sz w:val="24"/>
          <w:szCs w:val="24"/>
          <w:lang w:val="id-ID"/>
        </w:rPr>
        <w:t xml:space="preserve">Karsinoma payudara merupakan salah satu keganasan yang banyak terjadi pada perempuan di dunia. Terdapat beberapa faktor prognostik pada karsinoma payudara termasuk </w:t>
      </w:r>
      <w:r>
        <w:rPr>
          <w:rFonts w:ascii="Times New Roman" w:hAnsi="Times New Roman" w:cs="Times New Roman"/>
          <w:sz w:val="24"/>
          <w:szCs w:val="24"/>
        </w:rPr>
        <w:t>reseptor estrogen (</w:t>
      </w:r>
      <w:r w:rsidRPr="003F06CF">
        <w:rPr>
          <w:rFonts w:ascii="Times New Roman" w:hAnsi="Times New Roman" w:cs="Times New Roman"/>
          <w:sz w:val="24"/>
          <w:szCs w:val="24"/>
        </w:rPr>
        <w:t>ER</w:t>
      </w:r>
      <w:r>
        <w:rPr>
          <w:rFonts w:ascii="Times New Roman" w:hAnsi="Times New Roman" w:cs="Times New Roman"/>
          <w:sz w:val="24"/>
          <w:szCs w:val="24"/>
        </w:rPr>
        <w:t xml:space="preserve">) </w:t>
      </w:r>
      <w:r>
        <w:rPr>
          <w:rFonts w:ascii="Times New Roman" w:hAnsi="Times New Roman" w:cs="Times New Roman"/>
          <w:sz w:val="24"/>
          <w:szCs w:val="24"/>
          <w:lang w:val="id-ID"/>
        </w:rPr>
        <w:t>dan ukuran tumor</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Tujuan peneliti</w:t>
      </w:r>
      <w:r w:rsidR="00F02D9D">
        <w:rPr>
          <w:rFonts w:ascii="Times New Roman" w:eastAsia="Times New Roman" w:hAnsi="Times New Roman" w:cs="Times New Roman"/>
          <w:bCs/>
          <w:sz w:val="24"/>
          <w:szCs w:val="24"/>
        </w:rPr>
        <w:t xml:space="preserve">an ini untuk mengetahui korelasi antara </w:t>
      </w:r>
      <w:r>
        <w:rPr>
          <w:rFonts w:ascii="Times New Roman" w:eastAsia="Times New Roman" w:hAnsi="Times New Roman" w:cs="Times New Roman"/>
          <w:bCs/>
          <w:sz w:val="24"/>
          <w:szCs w:val="24"/>
        </w:rPr>
        <w:t>ekspresi ER</w:t>
      </w:r>
      <w:r w:rsidR="00893C16">
        <w:rPr>
          <w:rFonts w:ascii="Times New Roman" w:eastAsia="Times New Roman" w:hAnsi="Times New Roman" w:cs="Times New Roman"/>
          <w:bCs/>
          <w:sz w:val="24"/>
          <w:szCs w:val="24"/>
          <w:lang w:val="id-ID"/>
        </w:rPr>
        <w:t xml:space="preserve"> α</w:t>
      </w:r>
      <w:r w:rsidR="00F02D9D">
        <w:rPr>
          <w:rFonts w:ascii="Times New Roman" w:eastAsia="Times New Roman" w:hAnsi="Times New Roman" w:cs="Times New Roman"/>
          <w:bCs/>
          <w:sz w:val="24"/>
          <w:szCs w:val="24"/>
          <w:lang w:val="id-ID"/>
        </w:rPr>
        <w:t xml:space="preserve"> dan ukuran tumor</w:t>
      </w:r>
      <w:r>
        <w:rPr>
          <w:rFonts w:ascii="Times New Roman" w:eastAsia="Times New Roman" w:hAnsi="Times New Roman" w:cs="Times New Roman"/>
          <w:bCs/>
          <w:sz w:val="24"/>
          <w:szCs w:val="24"/>
        </w:rPr>
        <w:t xml:space="preserve"> pada karsinoma payudara tipe duktal invasif di NTB.</w:t>
      </w:r>
    </w:p>
    <w:p w:rsidR="00131A8D" w:rsidRDefault="00131A8D" w:rsidP="00131A8D">
      <w:pPr>
        <w:spacing w:after="0" w:line="240" w:lineRule="auto"/>
        <w:jc w:val="both"/>
        <w:rPr>
          <w:rFonts w:ascii="Times New Roman" w:hAnsi="Times New Roman" w:cs="Times New Roman"/>
          <w:iCs/>
          <w:sz w:val="24"/>
          <w:szCs w:val="24"/>
        </w:rPr>
      </w:pPr>
      <w:proofErr w:type="gramStart"/>
      <w:r w:rsidRPr="00DF1697">
        <w:rPr>
          <w:rFonts w:ascii="Times New Roman" w:eastAsia="Times New Roman" w:hAnsi="Times New Roman" w:cs="Times New Roman"/>
          <w:b/>
          <w:bCs/>
          <w:sz w:val="24"/>
          <w:szCs w:val="24"/>
        </w:rPr>
        <w:t xml:space="preserve">Metode </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Penelitian ini merupakan penelitian </w:t>
      </w:r>
      <w:r>
        <w:rPr>
          <w:rFonts w:ascii="Times New Roman" w:hAnsi="Times New Roman" w:cs="Times New Roman"/>
          <w:sz w:val="24"/>
          <w:szCs w:val="24"/>
        </w:rPr>
        <w:t xml:space="preserve">analisis observasional - analitik retrospektif non eksperimental dengan desain </w:t>
      </w:r>
      <w:r>
        <w:rPr>
          <w:rFonts w:ascii="Times New Roman" w:hAnsi="Times New Roman" w:cs="Times New Roman"/>
          <w:i/>
          <w:iCs/>
          <w:sz w:val="24"/>
          <w:szCs w:val="24"/>
        </w:rPr>
        <w:t>cross sect</w:t>
      </w:r>
      <w:r w:rsidRPr="00324321">
        <w:rPr>
          <w:rFonts w:ascii="Times New Roman" w:hAnsi="Times New Roman" w:cs="Times New Roman"/>
          <w:i/>
          <w:iCs/>
          <w:sz w:val="24"/>
          <w:szCs w:val="24"/>
        </w:rPr>
        <w:t>ional</w:t>
      </w:r>
      <w:r>
        <w:rPr>
          <w:rFonts w:ascii="Times New Roman" w:hAnsi="Times New Roman" w:cs="Times New Roman"/>
          <w:i/>
          <w:iCs/>
          <w:sz w:val="24"/>
          <w:szCs w:val="24"/>
        </w:rPr>
        <w:t>.</w:t>
      </w:r>
      <w:r>
        <w:rPr>
          <w:rFonts w:ascii="Times New Roman" w:hAnsi="Times New Roman" w:cs="Times New Roman"/>
          <w:iCs/>
          <w:sz w:val="24"/>
          <w:szCs w:val="24"/>
        </w:rPr>
        <w:t xml:space="preserve"> Ekspresi ER</w:t>
      </w:r>
      <w:r w:rsidR="00E127A2">
        <w:rPr>
          <w:rFonts w:ascii="Times New Roman" w:hAnsi="Times New Roman" w:cs="Times New Roman"/>
          <w:iCs/>
          <w:sz w:val="24"/>
          <w:szCs w:val="24"/>
        </w:rPr>
        <w:t>α</w:t>
      </w:r>
      <w:r>
        <w:rPr>
          <w:rFonts w:ascii="Times New Roman" w:hAnsi="Times New Roman" w:cs="Times New Roman"/>
          <w:iCs/>
          <w:sz w:val="24"/>
          <w:szCs w:val="24"/>
        </w:rPr>
        <w:t xml:space="preserve"> dikategorikan menjadi p</w:t>
      </w:r>
      <w:r w:rsidR="00F02D9D">
        <w:rPr>
          <w:rFonts w:ascii="Times New Roman" w:hAnsi="Times New Roman" w:cs="Times New Roman"/>
          <w:iCs/>
          <w:sz w:val="24"/>
          <w:szCs w:val="24"/>
        </w:rPr>
        <w:t>ositif dan negatif berdasarkan</w:t>
      </w:r>
      <w:r w:rsidR="00F02D9D">
        <w:rPr>
          <w:rFonts w:ascii="Times New Roman" w:hAnsi="Times New Roman" w:cs="Times New Roman"/>
          <w:iCs/>
          <w:sz w:val="24"/>
          <w:szCs w:val="24"/>
          <w:lang w:val="id-ID"/>
        </w:rPr>
        <w:t xml:space="preserve"> kriteria</w:t>
      </w:r>
      <w:r w:rsidR="00F02D9D">
        <w:rPr>
          <w:rFonts w:ascii="Times New Roman" w:hAnsi="Times New Roman" w:cs="Times New Roman"/>
          <w:iCs/>
          <w:sz w:val="24"/>
          <w:szCs w:val="24"/>
        </w:rPr>
        <w:t xml:space="preserve"> </w:t>
      </w:r>
      <w:r w:rsidR="00F02D9D" w:rsidRPr="00F02D9D">
        <w:rPr>
          <w:rFonts w:ascii="Times New Roman" w:hAnsi="Times New Roman" w:cs="Times New Roman"/>
          <w:i/>
          <w:iCs/>
          <w:sz w:val="24"/>
          <w:szCs w:val="24"/>
        </w:rPr>
        <w:t>A</w:t>
      </w:r>
      <w:r w:rsidRPr="00F02D9D">
        <w:rPr>
          <w:rFonts w:ascii="Times New Roman" w:hAnsi="Times New Roman" w:cs="Times New Roman"/>
          <w:i/>
          <w:iCs/>
          <w:sz w:val="24"/>
          <w:szCs w:val="24"/>
        </w:rPr>
        <w:t>llred score</w:t>
      </w:r>
      <w:r w:rsidR="00F02D9D">
        <w:rPr>
          <w:rFonts w:ascii="Times New Roman" w:hAnsi="Times New Roman" w:cs="Times New Roman"/>
          <w:iCs/>
          <w:sz w:val="24"/>
          <w:szCs w:val="24"/>
          <w:lang w:val="id-ID"/>
        </w:rPr>
        <w:t xml:space="preserve"> dan ukuran tumor diklasifikasikan menjadi ≤ 2 cm, &gt;2-5 cm, dan &gt; 5 cm sesuai dengan </w:t>
      </w:r>
      <w:r w:rsidR="00F02D9D" w:rsidRPr="00F02D9D">
        <w:rPr>
          <w:rFonts w:ascii="Times New Roman" w:hAnsi="Times New Roman" w:cs="Times New Roman"/>
          <w:i/>
          <w:iCs/>
          <w:sz w:val="24"/>
          <w:szCs w:val="24"/>
          <w:lang w:val="id-ID"/>
        </w:rPr>
        <w:t>staging</w:t>
      </w:r>
      <w:r w:rsidR="00F02D9D">
        <w:rPr>
          <w:rFonts w:ascii="Times New Roman" w:hAnsi="Times New Roman" w:cs="Times New Roman"/>
          <w:iCs/>
          <w:sz w:val="24"/>
          <w:szCs w:val="24"/>
          <w:lang w:val="id-ID"/>
        </w:rPr>
        <w:t xml:space="preserve"> TNM </w:t>
      </w:r>
      <w:r w:rsidR="00F02D9D" w:rsidRPr="00F02D9D">
        <w:rPr>
          <w:rFonts w:ascii="Times New Roman" w:hAnsi="Times New Roman" w:cs="Times New Roman"/>
          <w:i/>
          <w:iCs/>
          <w:sz w:val="24"/>
          <w:szCs w:val="24"/>
          <w:lang w:val="id-ID"/>
        </w:rPr>
        <w:t>American Join Committe on Cancer</w:t>
      </w:r>
      <w:r w:rsidR="00F02D9D">
        <w:rPr>
          <w:rFonts w:ascii="Times New Roman" w:hAnsi="Times New Roman" w:cs="Times New Roman"/>
          <w:iCs/>
          <w:sz w:val="24"/>
          <w:szCs w:val="24"/>
          <w:lang w:val="id-ID"/>
        </w:rPr>
        <w:t xml:space="preserve"> (AJCC)</w:t>
      </w:r>
      <w:r w:rsidR="00F02D9D">
        <w:rPr>
          <w:rFonts w:ascii="Times New Roman" w:hAnsi="Times New Roman" w:cs="Times New Roman"/>
          <w:iCs/>
          <w:sz w:val="24"/>
          <w:szCs w:val="24"/>
        </w:rPr>
        <w:t xml:space="preserve">. Data ukuran tumor </w:t>
      </w:r>
      <w:r>
        <w:rPr>
          <w:rFonts w:ascii="Times New Roman" w:hAnsi="Times New Roman" w:cs="Times New Roman"/>
          <w:iCs/>
          <w:sz w:val="24"/>
          <w:szCs w:val="24"/>
        </w:rPr>
        <w:t>dan ekspresi ER</w:t>
      </w:r>
      <w:r w:rsidR="00893C16">
        <w:rPr>
          <w:rFonts w:ascii="Times New Roman" w:hAnsi="Times New Roman" w:cs="Times New Roman"/>
          <w:iCs/>
          <w:sz w:val="24"/>
          <w:szCs w:val="24"/>
        </w:rPr>
        <w:t>α</w:t>
      </w:r>
      <w:r>
        <w:rPr>
          <w:rFonts w:ascii="Times New Roman" w:hAnsi="Times New Roman" w:cs="Times New Roman"/>
          <w:iCs/>
          <w:sz w:val="24"/>
          <w:szCs w:val="24"/>
        </w:rPr>
        <w:t xml:space="preserve"> sebanyak 40 sampel dianalisis dengan uji </w:t>
      </w:r>
      <w:r w:rsidR="00F02D9D">
        <w:rPr>
          <w:rFonts w:ascii="Times New Roman" w:hAnsi="Times New Roman" w:cs="Times New Roman"/>
          <w:iCs/>
          <w:sz w:val="24"/>
          <w:szCs w:val="24"/>
          <w:lang w:val="id-ID"/>
        </w:rPr>
        <w:t>lambda</w:t>
      </w:r>
      <w:r>
        <w:rPr>
          <w:rFonts w:ascii="Times New Roman" w:hAnsi="Times New Roman" w:cs="Times New Roman"/>
          <w:iCs/>
          <w:sz w:val="24"/>
          <w:szCs w:val="24"/>
        </w:rPr>
        <w:t xml:space="preserve">. </w:t>
      </w:r>
    </w:p>
    <w:p w:rsidR="00131A8D" w:rsidRPr="00F02D9D" w:rsidRDefault="00131A8D" w:rsidP="00131A8D">
      <w:pPr>
        <w:spacing w:after="0" w:line="240" w:lineRule="auto"/>
        <w:jc w:val="both"/>
        <w:rPr>
          <w:rFonts w:ascii="Times New Roman" w:hAnsi="Times New Roman" w:cs="Times New Roman"/>
          <w:iCs/>
          <w:sz w:val="24"/>
          <w:szCs w:val="24"/>
          <w:lang w:val="id-ID"/>
        </w:rPr>
      </w:pPr>
      <w:proofErr w:type="gramStart"/>
      <w:r w:rsidRPr="00A14F19">
        <w:rPr>
          <w:rFonts w:ascii="Times New Roman" w:hAnsi="Times New Roman" w:cs="Times New Roman"/>
          <w:b/>
          <w:iCs/>
          <w:sz w:val="24"/>
          <w:szCs w:val="24"/>
        </w:rPr>
        <w:t xml:space="preserve">Hasil </w:t>
      </w:r>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r w:rsidR="00F02D9D">
        <w:rPr>
          <w:rFonts w:ascii="Times New Roman" w:hAnsi="Times New Roman" w:cs="Times New Roman"/>
          <w:iCs/>
          <w:sz w:val="24"/>
          <w:szCs w:val="24"/>
        </w:rPr>
        <w:t>Sampel pada tumor berukuran ≤</w:t>
      </w:r>
      <w:r w:rsidR="00F02D9D">
        <w:rPr>
          <w:rFonts w:ascii="Times New Roman" w:hAnsi="Times New Roman" w:cs="Times New Roman"/>
          <w:iCs/>
          <w:sz w:val="24"/>
          <w:szCs w:val="24"/>
          <w:lang w:val="id-ID"/>
        </w:rPr>
        <w:t xml:space="preserve"> 2 cm</w:t>
      </w:r>
      <w:r w:rsidR="00F02D9D">
        <w:rPr>
          <w:rFonts w:ascii="Times New Roman" w:hAnsi="Times New Roman" w:cs="Times New Roman"/>
          <w:iCs/>
          <w:sz w:val="24"/>
          <w:szCs w:val="24"/>
        </w:rPr>
        <w:t xml:space="preserve"> sebanyak 5</w:t>
      </w:r>
      <w:r>
        <w:rPr>
          <w:rFonts w:ascii="Times New Roman" w:hAnsi="Times New Roman" w:cs="Times New Roman"/>
          <w:iCs/>
          <w:sz w:val="24"/>
          <w:szCs w:val="24"/>
        </w:rPr>
        <w:t xml:space="preserve"> samp</w:t>
      </w:r>
      <w:r w:rsidR="00F02D9D">
        <w:rPr>
          <w:rFonts w:ascii="Times New Roman" w:hAnsi="Times New Roman" w:cs="Times New Roman"/>
          <w:iCs/>
          <w:sz w:val="24"/>
          <w:szCs w:val="24"/>
        </w:rPr>
        <w:t>el (12,5%), &gt;2-5 cm sebanyak 27 sampel (67,5%), dan  &gt; 5 cm sebanyak 8 sampel (20%). Ekspresi ER</w:t>
      </w:r>
      <w:r w:rsidR="00893C16">
        <w:rPr>
          <w:rFonts w:ascii="Times New Roman" w:hAnsi="Times New Roman" w:cs="Times New Roman"/>
          <w:iCs/>
          <w:sz w:val="24"/>
          <w:szCs w:val="24"/>
        </w:rPr>
        <w:t>α</w:t>
      </w:r>
      <w:r w:rsidR="00F02D9D">
        <w:rPr>
          <w:rFonts w:ascii="Times New Roman" w:hAnsi="Times New Roman" w:cs="Times New Roman"/>
          <w:iCs/>
          <w:sz w:val="24"/>
          <w:szCs w:val="24"/>
        </w:rPr>
        <w:t xml:space="preserve"> </w:t>
      </w:r>
      <w:proofErr w:type="gramStart"/>
      <w:r w:rsidR="00F02D9D">
        <w:rPr>
          <w:rFonts w:ascii="Times New Roman" w:hAnsi="Times New Roman" w:cs="Times New Roman"/>
          <w:iCs/>
          <w:sz w:val="24"/>
          <w:szCs w:val="24"/>
        </w:rPr>
        <w:t xml:space="preserve">positif </w:t>
      </w:r>
      <w:r w:rsidR="00B70140">
        <w:rPr>
          <w:rFonts w:ascii="Times New Roman" w:hAnsi="Times New Roman" w:cs="Times New Roman"/>
          <w:iCs/>
          <w:sz w:val="24"/>
          <w:szCs w:val="24"/>
        </w:rPr>
        <w:t xml:space="preserve"> banyak</w:t>
      </w:r>
      <w:proofErr w:type="gramEnd"/>
      <w:r w:rsidR="00B70140">
        <w:rPr>
          <w:rFonts w:ascii="Times New Roman" w:hAnsi="Times New Roman" w:cs="Times New Roman"/>
          <w:iCs/>
          <w:sz w:val="24"/>
          <w:szCs w:val="24"/>
        </w:rPr>
        <w:t xml:space="preserve"> diekspresikan</w:t>
      </w:r>
      <w:r w:rsidR="00F02D9D">
        <w:rPr>
          <w:rFonts w:ascii="Times New Roman" w:hAnsi="Times New Roman" w:cs="Times New Roman"/>
          <w:iCs/>
          <w:sz w:val="24"/>
          <w:szCs w:val="24"/>
        </w:rPr>
        <w:t xml:space="preserve"> pada tumor berukuran  ≤</w:t>
      </w:r>
      <w:r w:rsidR="00F02D9D">
        <w:rPr>
          <w:rFonts w:ascii="Times New Roman" w:hAnsi="Times New Roman" w:cs="Times New Roman"/>
          <w:iCs/>
          <w:sz w:val="24"/>
          <w:szCs w:val="24"/>
          <w:lang w:val="id-ID"/>
        </w:rPr>
        <w:t xml:space="preserve"> 2 cm</w:t>
      </w:r>
      <w:r w:rsidR="00B70140">
        <w:rPr>
          <w:rFonts w:ascii="Times New Roman" w:hAnsi="Times New Roman" w:cs="Times New Roman"/>
          <w:iCs/>
          <w:sz w:val="24"/>
          <w:szCs w:val="24"/>
          <w:lang w:val="id-ID"/>
        </w:rPr>
        <w:t xml:space="preserve"> yaitu 7,5% </w:t>
      </w:r>
      <w:r w:rsidR="00E127A2">
        <w:rPr>
          <w:rFonts w:ascii="Times New Roman" w:hAnsi="Times New Roman" w:cs="Times New Roman"/>
          <w:iCs/>
          <w:sz w:val="24"/>
          <w:szCs w:val="24"/>
          <w:lang w:val="id-ID"/>
        </w:rPr>
        <w:t xml:space="preserve"> , tumor berukuran </w:t>
      </w:r>
      <w:r w:rsidR="00F02D9D">
        <w:rPr>
          <w:rFonts w:ascii="Times New Roman" w:hAnsi="Times New Roman" w:cs="Times New Roman"/>
          <w:iCs/>
          <w:sz w:val="24"/>
          <w:szCs w:val="24"/>
          <w:lang w:val="id-ID"/>
        </w:rPr>
        <w:t>&gt;</w:t>
      </w:r>
      <w:r w:rsidR="00F02D9D">
        <w:rPr>
          <w:rFonts w:ascii="Times New Roman" w:hAnsi="Times New Roman" w:cs="Times New Roman"/>
          <w:iCs/>
          <w:sz w:val="24"/>
          <w:szCs w:val="24"/>
        </w:rPr>
        <w:t>5 cm</w:t>
      </w:r>
      <w:r w:rsidR="00B70140">
        <w:rPr>
          <w:rFonts w:ascii="Times New Roman" w:hAnsi="Times New Roman" w:cs="Times New Roman"/>
          <w:iCs/>
          <w:sz w:val="24"/>
          <w:szCs w:val="24"/>
          <w:lang w:val="id-ID"/>
        </w:rPr>
        <w:t xml:space="preserve"> yaitu 12,5</w:t>
      </w:r>
      <w:r w:rsidR="00B70140">
        <w:rPr>
          <w:rFonts w:ascii="Times New Roman" w:hAnsi="Times New Roman" w:cs="Times New Roman"/>
          <w:iCs/>
          <w:sz w:val="24"/>
          <w:szCs w:val="24"/>
        </w:rPr>
        <w:t xml:space="preserve"> </w:t>
      </w:r>
      <w:r w:rsidR="00847360">
        <w:rPr>
          <w:rFonts w:ascii="Times New Roman" w:hAnsi="Times New Roman" w:cs="Times New Roman"/>
          <w:iCs/>
          <w:sz w:val="24"/>
          <w:szCs w:val="24"/>
          <w:lang w:val="id-ID"/>
        </w:rPr>
        <w:t>%, sedangkan pada tumor berukuran &gt;</w:t>
      </w:r>
      <w:r w:rsidR="004804CF">
        <w:rPr>
          <w:rFonts w:ascii="Times New Roman" w:hAnsi="Times New Roman" w:cs="Times New Roman"/>
          <w:iCs/>
          <w:sz w:val="24"/>
          <w:szCs w:val="24"/>
          <w:lang w:val="id-ID"/>
        </w:rPr>
        <w:t>2-</w:t>
      </w:r>
      <w:r w:rsidR="00847360">
        <w:rPr>
          <w:rFonts w:ascii="Times New Roman" w:hAnsi="Times New Roman" w:cs="Times New Roman"/>
          <w:iCs/>
          <w:sz w:val="24"/>
          <w:szCs w:val="24"/>
          <w:lang w:val="id-ID"/>
        </w:rPr>
        <w:t xml:space="preserve">5 cm yaitu 32,5%. </w:t>
      </w:r>
      <w:r w:rsidR="00F02D9D">
        <w:rPr>
          <w:rFonts w:ascii="Times New Roman" w:hAnsi="Times New Roman" w:cs="Times New Roman"/>
          <w:sz w:val="24"/>
          <w:szCs w:val="24"/>
        </w:rPr>
        <w:t>ER</w:t>
      </w:r>
      <w:r w:rsidR="00893C16">
        <w:rPr>
          <w:rFonts w:ascii="Times New Roman" w:hAnsi="Times New Roman" w:cs="Times New Roman"/>
          <w:sz w:val="24"/>
          <w:szCs w:val="24"/>
        </w:rPr>
        <w:t>α</w:t>
      </w:r>
      <w:r w:rsidR="00F02D9D">
        <w:rPr>
          <w:rFonts w:ascii="Times New Roman" w:hAnsi="Times New Roman" w:cs="Times New Roman"/>
          <w:sz w:val="24"/>
          <w:szCs w:val="24"/>
        </w:rPr>
        <w:t xml:space="preserve"> negatif lebih </w:t>
      </w:r>
      <w:r w:rsidR="00B70140">
        <w:rPr>
          <w:rFonts w:ascii="Times New Roman" w:hAnsi="Times New Roman" w:cs="Times New Roman"/>
          <w:sz w:val="24"/>
          <w:szCs w:val="24"/>
        </w:rPr>
        <w:t>banyak diekspresikan</w:t>
      </w:r>
      <w:r w:rsidR="00B70140">
        <w:rPr>
          <w:rFonts w:ascii="Times New Roman" w:hAnsi="Times New Roman" w:cs="Times New Roman"/>
          <w:sz w:val="24"/>
          <w:szCs w:val="24"/>
          <w:lang w:val="id-ID"/>
        </w:rPr>
        <w:t xml:space="preserve"> </w:t>
      </w:r>
      <w:r>
        <w:rPr>
          <w:rFonts w:ascii="Times New Roman" w:hAnsi="Times New Roman" w:cs="Times New Roman"/>
          <w:sz w:val="24"/>
          <w:szCs w:val="24"/>
        </w:rPr>
        <w:t xml:space="preserve">pada </w:t>
      </w:r>
      <w:r w:rsidR="00B70140">
        <w:rPr>
          <w:rFonts w:ascii="Times New Roman" w:hAnsi="Times New Roman" w:cs="Times New Roman"/>
          <w:sz w:val="24"/>
          <w:szCs w:val="24"/>
          <w:lang w:val="id-ID"/>
        </w:rPr>
        <w:t>tumor berukuran</w:t>
      </w:r>
      <w:r>
        <w:rPr>
          <w:rFonts w:ascii="Times New Roman" w:hAnsi="Times New Roman" w:cs="Times New Roman"/>
          <w:sz w:val="24"/>
          <w:szCs w:val="24"/>
        </w:rPr>
        <w:t xml:space="preserve"> </w:t>
      </w:r>
      <w:r w:rsidR="00F02D9D">
        <w:rPr>
          <w:rFonts w:ascii="Times New Roman" w:hAnsi="Times New Roman" w:cs="Times New Roman"/>
          <w:sz w:val="24"/>
          <w:szCs w:val="24"/>
          <w:lang w:val="id-ID"/>
        </w:rPr>
        <w:t>&gt;2-5 cm</w:t>
      </w:r>
      <w:r w:rsidR="00B70140">
        <w:rPr>
          <w:rFonts w:ascii="Times New Roman" w:hAnsi="Times New Roman" w:cs="Times New Roman"/>
          <w:sz w:val="24"/>
          <w:szCs w:val="24"/>
        </w:rPr>
        <w:t xml:space="preserve"> yaitu 35</w:t>
      </w:r>
      <w:proofErr w:type="gramStart"/>
      <w:r w:rsidR="00B70140">
        <w:rPr>
          <w:rFonts w:ascii="Times New Roman" w:hAnsi="Times New Roman" w:cs="Times New Roman"/>
          <w:sz w:val="24"/>
          <w:szCs w:val="24"/>
        </w:rPr>
        <w:t>,0</w:t>
      </w:r>
      <w:proofErr w:type="gramEnd"/>
      <w:r w:rsidR="00B70140">
        <w:rPr>
          <w:rFonts w:ascii="Times New Roman" w:hAnsi="Times New Roman" w:cs="Times New Roman"/>
          <w:sz w:val="24"/>
          <w:szCs w:val="24"/>
        </w:rPr>
        <w:t xml:space="preserve"> </w:t>
      </w:r>
      <w:r w:rsidR="00E127A2">
        <w:rPr>
          <w:rFonts w:ascii="Times New Roman" w:hAnsi="Times New Roman" w:cs="Times New Roman"/>
          <w:sz w:val="24"/>
          <w:szCs w:val="24"/>
        </w:rPr>
        <w:t>%, pada tumor berukuran</w:t>
      </w:r>
      <w:r w:rsidR="00E127A2">
        <w:rPr>
          <w:rFonts w:ascii="Times New Roman" w:hAnsi="Times New Roman" w:cs="Times New Roman"/>
          <w:sz w:val="24"/>
          <w:szCs w:val="24"/>
          <w:lang w:val="id-ID"/>
        </w:rPr>
        <w:t xml:space="preserve"> </w:t>
      </w:r>
      <w:r w:rsidR="00E127A2">
        <w:rPr>
          <w:rFonts w:ascii="Times New Roman" w:hAnsi="Times New Roman" w:cs="Times New Roman"/>
          <w:iCs/>
          <w:sz w:val="24"/>
          <w:szCs w:val="24"/>
        </w:rPr>
        <w:t>≤</w:t>
      </w:r>
      <w:r w:rsidR="00E127A2">
        <w:rPr>
          <w:rFonts w:ascii="Times New Roman" w:hAnsi="Times New Roman" w:cs="Times New Roman"/>
          <w:iCs/>
          <w:sz w:val="24"/>
          <w:szCs w:val="24"/>
          <w:lang w:val="id-ID"/>
        </w:rPr>
        <w:t xml:space="preserve"> 2 cm yaitu 5,0%, dan &gt;5 cm yaitu 7,5%.</w:t>
      </w:r>
      <w:r w:rsidR="00E127A2">
        <w:rPr>
          <w:rFonts w:ascii="Times New Roman" w:hAnsi="Times New Roman" w:cs="Times New Roman"/>
          <w:sz w:val="24"/>
          <w:szCs w:val="24"/>
        </w:rPr>
        <w:t xml:space="preserve"> </w:t>
      </w:r>
      <w:r>
        <w:rPr>
          <w:rFonts w:ascii="Times New Roman" w:hAnsi="Times New Roman" w:cs="Times New Roman"/>
          <w:sz w:val="24"/>
          <w:szCs w:val="24"/>
        </w:rPr>
        <w:t xml:space="preserve"> Hasil uji </w:t>
      </w:r>
      <w:r w:rsidRPr="0086172B">
        <w:rPr>
          <w:rFonts w:ascii="Times New Roman" w:hAnsi="Times New Roman" w:cs="Times New Roman"/>
          <w:sz w:val="24"/>
          <w:szCs w:val="24"/>
        </w:rPr>
        <w:t xml:space="preserve">korelasi </w:t>
      </w:r>
      <w:proofErr w:type="gramStart"/>
      <w:r w:rsidR="00B70140">
        <w:rPr>
          <w:rFonts w:ascii="Times New Roman" w:hAnsi="Times New Roman" w:cs="Times New Roman"/>
          <w:sz w:val="24"/>
          <w:szCs w:val="24"/>
          <w:lang w:val="id-ID"/>
        </w:rPr>
        <w:t>lambda</w:t>
      </w:r>
      <w:r>
        <w:rPr>
          <w:rFonts w:ascii="Times New Roman" w:hAnsi="Times New Roman" w:cs="Times New Roman"/>
          <w:i/>
          <w:sz w:val="24"/>
          <w:szCs w:val="24"/>
        </w:rPr>
        <w:t xml:space="preserve"> </w:t>
      </w:r>
      <w:r>
        <w:rPr>
          <w:rFonts w:ascii="Times New Roman" w:hAnsi="Times New Roman" w:cs="Times New Roman"/>
          <w:sz w:val="24"/>
          <w:szCs w:val="24"/>
        </w:rPr>
        <w:t xml:space="preserve"> menunjukkan</w:t>
      </w:r>
      <w:proofErr w:type="gramEnd"/>
      <w:r>
        <w:rPr>
          <w:rFonts w:ascii="Times New Roman" w:hAnsi="Times New Roman" w:cs="Times New Roman"/>
          <w:sz w:val="24"/>
          <w:szCs w:val="24"/>
        </w:rPr>
        <w:t xml:space="preserve"> bahwa tidak terdapat korelasi yang signifikan </w:t>
      </w:r>
      <w:r w:rsidR="00B70140">
        <w:rPr>
          <w:rFonts w:ascii="Times New Roman" w:hAnsi="Times New Roman" w:cs="Times New Roman"/>
          <w:sz w:val="24"/>
          <w:szCs w:val="24"/>
          <w:lang w:val="id-ID"/>
        </w:rPr>
        <w:t xml:space="preserve">antara </w:t>
      </w:r>
      <w:r>
        <w:rPr>
          <w:rFonts w:ascii="Times New Roman" w:hAnsi="Times New Roman" w:cs="Times New Roman"/>
          <w:sz w:val="24"/>
          <w:szCs w:val="24"/>
        </w:rPr>
        <w:t>ekspresi ER</w:t>
      </w:r>
      <w:r w:rsidR="00561E8A">
        <w:rPr>
          <w:rFonts w:ascii="Times New Roman" w:hAnsi="Times New Roman" w:cs="Times New Roman"/>
          <w:sz w:val="24"/>
          <w:szCs w:val="24"/>
          <w:lang w:val="id-ID"/>
        </w:rPr>
        <w:t xml:space="preserve"> α</w:t>
      </w:r>
      <w:r>
        <w:rPr>
          <w:rFonts w:ascii="Times New Roman" w:hAnsi="Times New Roman" w:cs="Times New Roman"/>
          <w:sz w:val="24"/>
          <w:szCs w:val="24"/>
        </w:rPr>
        <w:t xml:space="preserve"> </w:t>
      </w:r>
      <w:r w:rsidR="00B70140">
        <w:rPr>
          <w:rFonts w:ascii="Times New Roman" w:hAnsi="Times New Roman" w:cs="Times New Roman"/>
          <w:sz w:val="24"/>
          <w:szCs w:val="24"/>
          <w:lang w:val="id-ID"/>
        </w:rPr>
        <w:t xml:space="preserve">dan ukuran tumor </w:t>
      </w:r>
      <w:r>
        <w:rPr>
          <w:rFonts w:ascii="Times New Roman" w:hAnsi="Times New Roman" w:cs="Times New Roman"/>
          <w:sz w:val="24"/>
          <w:szCs w:val="24"/>
        </w:rPr>
        <w:t xml:space="preserve">pada karsinoma payudara tipe duktal </w:t>
      </w:r>
      <w:r w:rsidR="00B70140">
        <w:rPr>
          <w:rFonts w:ascii="Times New Roman" w:hAnsi="Times New Roman" w:cs="Times New Roman"/>
          <w:sz w:val="24"/>
          <w:szCs w:val="24"/>
          <w:lang w:val="id-ID"/>
        </w:rPr>
        <w:t xml:space="preserve">Invasif </w:t>
      </w:r>
      <w:r>
        <w:rPr>
          <w:rFonts w:ascii="Times New Roman" w:hAnsi="Times New Roman" w:cs="Times New Roman"/>
          <w:sz w:val="24"/>
          <w:szCs w:val="24"/>
        </w:rPr>
        <w:t>di NTB (</w:t>
      </w:r>
      <w:r w:rsidRPr="00671960">
        <w:rPr>
          <w:rFonts w:ascii="Times New Roman" w:hAnsi="Times New Roman" w:cs="Times New Roman"/>
          <w:i/>
          <w:sz w:val="24"/>
          <w:szCs w:val="24"/>
        </w:rPr>
        <w:t>p</w:t>
      </w:r>
      <w:r w:rsidR="00B70140">
        <w:rPr>
          <w:rFonts w:ascii="Times New Roman" w:hAnsi="Times New Roman" w:cs="Times New Roman"/>
          <w:sz w:val="24"/>
          <w:szCs w:val="24"/>
        </w:rPr>
        <w:t xml:space="preserve"> = 0,</w:t>
      </w:r>
      <w:r w:rsidR="002461A1">
        <w:rPr>
          <w:rFonts w:ascii="Times New Roman" w:hAnsi="Times New Roman" w:cs="Times New Roman"/>
          <w:sz w:val="24"/>
          <w:szCs w:val="24"/>
          <w:lang w:val="id-ID"/>
        </w:rPr>
        <w:t>847</w:t>
      </w:r>
      <w:r>
        <w:rPr>
          <w:rFonts w:ascii="Times New Roman" w:hAnsi="Times New Roman" w:cs="Times New Roman"/>
          <w:sz w:val="24"/>
          <w:szCs w:val="24"/>
        </w:rPr>
        <w:t>).</w:t>
      </w:r>
    </w:p>
    <w:p w:rsidR="00131A8D" w:rsidRDefault="00131A8D" w:rsidP="00131A8D">
      <w:pPr>
        <w:spacing w:after="0" w:line="240" w:lineRule="auto"/>
        <w:jc w:val="both"/>
        <w:rPr>
          <w:rFonts w:ascii="Times New Roman" w:hAnsi="Times New Roman" w:cs="Times New Roman"/>
          <w:sz w:val="24"/>
          <w:szCs w:val="24"/>
        </w:rPr>
      </w:pPr>
      <w:proofErr w:type="gramStart"/>
      <w:r w:rsidRPr="00042AC3">
        <w:rPr>
          <w:rFonts w:ascii="Times New Roman" w:hAnsi="Times New Roman" w:cs="Times New Roman"/>
          <w:b/>
          <w:sz w:val="24"/>
          <w:szCs w:val="24"/>
        </w:rPr>
        <w:t>Kesimpulan</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Tidak terdapat korelasi yang signifikan antara ekspresi ER</w:t>
      </w:r>
      <w:r w:rsidR="00561E8A">
        <w:rPr>
          <w:rFonts w:ascii="Times New Roman" w:hAnsi="Times New Roman" w:cs="Times New Roman"/>
          <w:sz w:val="24"/>
          <w:szCs w:val="24"/>
        </w:rPr>
        <w:t>α</w:t>
      </w:r>
      <w:r w:rsidR="00B70140">
        <w:rPr>
          <w:rFonts w:ascii="Times New Roman" w:hAnsi="Times New Roman" w:cs="Times New Roman"/>
          <w:sz w:val="24"/>
          <w:szCs w:val="24"/>
          <w:lang w:val="id-ID"/>
        </w:rPr>
        <w:t xml:space="preserve"> dan ukuran tumor</w:t>
      </w:r>
      <w:r>
        <w:rPr>
          <w:rFonts w:ascii="Times New Roman" w:hAnsi="Times New Roman" w:cs="Times New Roman"/>
          <w:sz w:val="24"/>
          <w:szCs w:val="24"/>
        </w:rPr>
        <w:t xml:space="preserve"> pada karsinoma payudara tipe duktal invasif di NTB.</w:t>
      </w:r>
    </w:p>
    <w:p w:rsidR="00131A8D" w:rsidRDefault="00131A8D" w:rsidP="00131A8D">
      <w:pPr>
        <w:spacing w:after="0" w:line="240" w:lineRule="auto"/>
        <w:jc w:val="both"/>
        <w:rPr>
          <w:rFonts w:ascii="Times New Roman" w:hAnsi="Times New Roman" w:cs="Times New Roman"/>
          <w:sz w:val="24"/>
          <w:szCs w:val="24"/>
        </w:rPr>
      </w:pPr>
      <w:r w:rsidRPr="00042AC3">
        <w:rPr>
          <w:rFonts w:ascii="Times New Roman" w:hAnsi="Times New Roman" w:cs="Times New Roman"/>
          <w:b/>
          <w:sz w:val="24"/>
          <w:szCs w:val="24"/>
        </w:rPr>
        <w:t xml:space="preserve">Kata </w:t>
      </w:r>
      <w:proofErr w:type="gramStart"/>
      <w:r w:rsidRPr="00042AC3">
        <w:rPr>
          <w:rFonts w:ascii="Times New Roman" w:hAnsi="Times New Roman" w:cs="Times New Roman"/>
          <w:b/>
          <w:sz w:val="24"/>
          <w:szCs w:val="24"/>
        </w:rPr>
        <w:t>kunci</w:t>
      </w:r>
      <w:r w:rsidR="00B70140">
        <w:rPr>
          <w:rFonts w:ascii="Times New Roman" w:hAnsi="Times New Roman" w:cs="Times New Roman"/>
          <w:sz w:val="24"/>
          <w:szCs w:val="24"/>
        </w:rPr>
        <w:t xml:space="preserve"> :</w:t>
      </w:r>
      <w:proofErr w:type="gramEnd"/>
      <w:r w:rsidR="00B70140">
        <w:rPr>
          <w:rFonts w:ascii="Times New Roman" w:hAnsi="Times New Roman" w:cs="Times New Roman"/>
          <w:sz w:val="24"/>
          <w:szCs w:val="24"/>
        </w:rPr>
        <w:t xml:space="preserve"> E</w:t>
      </w:r>
      <w:r>
        <w:rPr>
          <w:rFonts w:ascii="Times New Roman" w:hAnsi="Times New Roman" w:cs="Times New Roman"/>
          <w:sz w:val="24"/>
          <w:szCs w:val="24"/>
        </w:rPr>
        <w:t>kspresi ER</w:t>
      </w:r>
      <w:r w:rsidR="00AB1277">
        <w:rPr>
          <w:rFonts w:ascii="Times New Roman" w:hAnsi="Times New Roman" w:cs="Times New Roman"/>
          <w:sz w:val="24"/>
          <w:szCs w:val="24"/>
        </w:rPr>
        <w:t>α</w:t>
      </w:r>
      <w:r>
        <w:rPr>
          <w:rFonts w:ascii="Times New Roman" w:hAnsi="Times New Roman" w:cs="Times New Roman"/>
          <w:sz w:val="24"/>
          <w:szCs w:val="24"/>
        </w:rPr>
        <w:t>,</w:t>
      </w:r>
      <w:r w:rsidR="00B70140">
        <w:rPr>
          <w:rFonts w:ascii="Times New Roman" w:hAnsi="Times New Roman" w:cs="Times New Roman"/>
          <w:sz w:val="24"/>
          <w:szCs w:val="24"/>
          <w:lang w:val="id-ID"/>
        </w:rPr>
        <w:t xml:space="preserve"> ukuran tumor,</w:t>
      </w:r>
      <w:r>
        <w:rPr>
          <w:rFonts w:ascii="Times New Roman" w:hAnsi="Times New Roman" w:cs="Times New Roman"/>
          <w:sz w:val="24"/>
          <w:szCs w:val="24"/>
        </w:rPr>
        <w:t xml:space="preserve"> imunohistokimia, karsinoma payudara tipe duktal invasif, NTB</w:t>
      </w: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893C16" w:rsidRDefault="00893C16" w:rsidP="00131A8D">
      <w:pPr>
        <w:spacing w:after="0" w:line="240" w:lineRule="auto"/>
        <w:jc w:val="both"/>
        <w:rPr>
          <w:rFonts w:ascii="Times New Roman" w:hAnsi="Times New Roman" w:cs="Times New Roman"/>
          <w:sz w:val="24"/>
          <w:szCs w:val="24"/>
        </w:rPr>
      </w:pPr>
    </w:p>
    <w:p w:rsidR="00893C16" w:rsidRDefault="00893C16" w:rsidP="00131A8D">
      <w:pPr>
        <w:spacing w:after="0" w:line="240" w:lineRule="auto"/>
        <w:jc w:val="both"/>
        <w:rPr>
          <w:rFonts w:ascii="Times New Roman" w:hAnsi="Times New Roman" w:cs="Times New Roman"/>
          <w:sz w:val="24"/>
          <w:szCs w:val="24"/>
        </w:rPr>
      </w:pPr>
    </w:p>
    <w:p w:rsidR="00893C16" w:rsidRDefault="00893C16" w:rsidP="00131A8D">
      <w:pPr>
        <w:spacing w:after="0" w:line="240" w:lineRule="auto"/>
        <w:jc w:val="both"/>
        <w:rPr>
          <w:rFonts w:ascii="Times New Roman" w:hAnsi="Times New Roman" w:cs="Times New Roman"/>
          <w:sz w:val="24"/>
          <w:szCs w:val="24"/>
        </w:rPr>
      </w:pPr>
    </w:p>
    <w:p w:rsidR="0043565C" w:rsidRDefault="0043565C" w:rsidP="00131A8D">
      <w:pPr>
        <w:spacing w:after="0" w:line="240" w:lineRule="auto"/>
        <w:jc w:val="both"/>
        <w:rPr>
          <w:rFonts w:ascii="Times New Roman" w:hAnsi="Times New Roman" w:cs="Times New Roman"/>
          <w:sz w:val="24"/>
          <w:szCs w:val="24"/>
        </w:rPr>
      </w:pPr>
    </w:p>
    <w:p w:rsidR="0043565C" w:rsidRDefault="0043565C" w:rsidP="0043565C">
      <w:pPr>
        <w:jc w:val="center"/>
        <w:rPr>
          <w:rFonts w:ascii="Times New Roman" w:hAnsi="Times New Roman" w:cs="Times New Roman"/>
          <w:b/>
          <w:sz w:val="24"/>
          <w:szCs w:val="24"/>
        </w:rPr>
      </w:pPr>
      <w:r w:rsidRPr="0043565C">
        <w:rPr>
          <w:rFonts w:ascii="Times New Roman" w:hAnsi="Times New Roman" w:cs="Times New Roman"/>
          <w:b/>
          <w:sz w:val="24"/>
          <w:szCs w:val="24"/>
        </w:rPr>
        <w:t>ABSTRACT</w:t>
      </w:r>
    </w:p>
    <w:p w:rsidR="00115A36" w:rsidRDefault="0043565C" w:rsidP="002942DA">
      <w:pPr>
        <w:spacing w:line="240" w:lineRule="auto"/>
        <w:jc w:val="center"/>
        <w:rPr>
          <w:rFonts w:ascii="Times New Roman" w:hAnsi="Times New Roman" w:cs="Times New Roman"/>
          <w:sz w:val="24"/>
          <w:szCs w:val="24"/>
        </w:rPr>
      </w:pPr>
      <w:r w:rsidRPr="0043565C">
        <w:rPr>
          <w:rFonts w:ascii="Times New Roman" w:hAnsi="Times New Roman" w:cs="Times New Roman"/>
          <w:b/>
          <w:sz w:val="24"/>
          <w:szCs w:val="24"/>
        </w:rPr>
        <w:br/>
        <w:t>COR</w:t>
      </w:r>
      <w:r w:rsidR="00115A36">
        <w:rPr>
          <w:rFonts w:ascii="Times New Roman" w:hAnsi="Times New Roman" w:cs="Times New Roman"/>
          <w:b/>
          <w:sz w:val="24"/>
          <w:szCs w:val="24"/>
        </w:rPr>
        <w:t xml:space="preserve">RELATION BETWEEN EXPRESSION OF </w:t>
      </w:r>
      <w:r w:rsidRPr="0043565C">
        <w:rPr>
          <w:rFonts w:ascii="Times New Roman" w:hAnsi="Times New Roman" w:cs="Times New Roman"/>
          <w:b/>
          <w:sz w:val="24"/>
          <w:szCs w:val="24"/>
        </w:rPr>
        <w:t xml:space="preserve"> ESTROGEN</w:t>
      </w:r>
      <w:r w:rsidR="00115A36">
        <w:rPr>
          <w:rFonts w:ascii="Times New Roman" w:hAnsi="Times New Roman" w:cs="Times New Roman"/>
          <w:b/>
          <w:sz w:val="24"/>
          <w:szCs w:val="24"/>
          <w:lang w:val="id-ID"/>
        </w:rPr>
        <w:t xml:space="preserve"> </w:t>
      </w:r>
      <w:r w:rsidR="00060215">
        <w:rPr>
          <w:rFonts w:ascii="Times New Roman" w:hAnsi="Times New Roman" w:cs="Times New Roman"/>
          <w:b/>
          <w:sz w:val="24"/>
          <w:szCs w:val="24"/>
        </w:rPr>
        <w:t xml:space="preserve">RECEPTOR </w:t>
      </w:r>
      <w:r w:rsidR="00060215">
        <w:rPr>
          <w:rFonts w:ascii="Times New Roman" w:hAnsi="Times New Roman" w:cs="Times New Roman"/>
          <w:b/>
          <w:sz w:val="24"/>
          <w:szCs w:val="24"/>
          <w:lang w:val="id-ID"/>
        </w:rPr>
        <w:t>α</w:t>
      </w:r>
      <w:r w:rsidR="00060215" w:rsidRPr="0043565C">
        <w:rPr>
          <w:rFonts w:ascii="Times New Roman" w:hAnsi="Times New Roman" w:cs="Times New Roman"/>
          <w:b/>
          <w:sz w:val="24"/>
          <w:szCs w:val="24"/>
        </w:rPr>
        <w:t xml:space="preserve"> </w:t>
      </w:r>
      <w:r w:rsidRPr="0043565C">
        <w:rPr>
          <w:rFonts w:ascii="Times New Roman" w:hAnsi="Times New Roman" w:cs="Times New Roman"/>
          <w:b/>
          <w:sz w:val="24"/>
          <w:szCs w:val="24"/>
        </w:rPr>
        <w:t>AND TUMOR SIZE IN</w:t>
      </w:r>
      <w:r w:rsidR="00060215">
        <w:rPr>
          <w:rFonts w:ascii="Times New Roman" w:hAnsi="Times New Roman" w:cs="Times New Roman"/>
          <w:b/>
          <w:sz w:val="24"/>
          <w:szCs w:val="24"/>
          <w:lang w:val="id-ID"/>
        </w:rPr>
        <w:t xml:space="preserve"> INVASIVE DUCTAL</w:t>
      </w:r>
      <w:r w:rsidRPr="0043565C">
        <w:rPr>
          <w:rFonts w:ascii="Times New Roman" w:hAnsi="Times New Roman" w:cs="Times New Roman"/>
          <w:b/>
          <w:sz w:val="24"/>
          <w:szCs w:val="24"/>
        </w:rPr>
        <w:t xml:space="preserve"> BREAST CARCINOMA IN NTB</w:t>
      </w:r>
      <w:r w:rsidRPr="0043565C">
        <w:rPr>
          <w:rFonts w:ascii="Times New Roman" w:hAnsi="Times New Roman" w:cs="Times New Roman"/>
          <w:sz w:val="24"/>
          <w:szCs w:val="24"/>
        </w:rPr>
        <w:br/>
      </w:r>
      <w:r w:rsidRPr="0043565C">
        <w:rPr>
          <w:rFonts w:ascii="Times New Roman" w:hAnsi="Times New Roman" w:cs="Times New Roman"/>
          <w:sz w:val="24"/>
          <w:szCs w:val="24"/>
        </w:rPr>
        <w:br/>
      </w:r>
      <w:r w:rsidRPr="00115A36">
        <w:rPr>
          <w:rFonts w:ascii="Times New Roman" w:hAnsi="Times New Roman" w:cs="Times New Roman"/>
          <w:b/>
          <w:sz w:val="24"/>
          <w:szCs w:val="24"/>
          <w:u w:val="single"/>
        </w:rPr>
        <w:t>Siti Intan Fandini, Novrita Padauleng, Mohammad Rizki</w:t>
      </w:r>
      <w:r w:rsidR="00115A36">
        <w:rPr>
          <w:rFonts w:ascii="Times New Roman" w:hAnsi="Times New Roman" w:cs="Times New Roman"/>
          <w:sz w:val="24"/>
          <w:szCs w:val="24"/>
        </w:rPr>
        <w:br/>
      </w:r>
    </w:p>
    <w:p w:rsidR="00060215" w:rsidRDefault="0043565C" w:rsidP="000F5A84">
      <w:pPr>
        <w:spacing w:after="0" w:line="240" w:lineRule="auto"/>
        <w:jc w:val="both"/>
        <w:rPr>
          <w:rFonts w:ascii="Times New Roman" w:hAnsi="Times New Roman" w:cs="Times New Roman"/>
          <w:sz w:val="24"/>
          <w:szCs w:val="24"/>
          <w:lang w:val="id-ID"/>
        </w:rPr>
      </w:pPr>
      <w:r w:rsidRPr="00115A36">
        <w:rPr>
          <w:rFonts w:ascii="Times New Roman" w:hAnsi="Times New Roman" w:cs="Times New Roman"/>
          <w:b/>
          <w:sz w:val="24"/>
          <w:szCs w:val="24"/>
        </w:rPr>
        <w:t>Background:</w:t>
      </w:r>
      <w:r w:rsidR="00115A36">
        <w:rPr>
          <w:rFonts w:ascii="Times New Roman" w:hAnsi="Times New Roman" w:cs="Times New Roman"/>
          <w:sz w:val="24"/>
          <w:szCs w:val="24"/>
        </w:rPr>
        <w:t xml:space="preserve"> </w:t>
      </w:r>
      <w:r w:rsidRPr="0043565C">
        <w:rPr>
          <w:rFonts w:ascii="Times New Roman" w:hAnsi="Times New Roman" w:cs="Times New Roman"/>
          <w:sz w:val="24"/>
          <w:szCs w:val="24"/>
        </w:rPr>
        <w:t xml:space="preserve">Breast carcinoma is one of </w:t>
      </w:r>
      <w:r w:rsidR="00115A36">
        <w:rPr>
          <w:rFonts w:ascii="Times New Roman" w:hAnsi="Times New Roman" w:cs="Times New Roman"/>
          <w:sz w:val="24"/>
          <w:szCs w:val="24"/>
        </w:rPr>
        <w:t xml:space="preserve">the most common malignancies in </w:t>
      </w:r>
      <w:r w:rsidRPr="0043565C">
        <w:rPr>
          <w:rFonts w:ascii="Times New Roman" w:hAnsi="Times New Roman" w:cs="Times New Roman"/>
          <w:sz w:val="24"/>
          <w:szCs w:val="24"/>
        </w:rPr>
        <w:t>women in the world. There are several prognos</w:t>
      </w:r>
      <w:r w:rsidR="00115A36">
        <w:rPr>
          <w:rFonts w:ascii="Times New Roman" w:hAnsi="Times New Roman" w:cs="Times New Roman"/>
          <w:sz w:val="24"/>
          <w:szCs w:val="24"/>
        </w:rPr>
        <w:t xml:space="preserve">tic factors in breast carcinoma </w:t>
      </w:r>
      <w:r w:rsidRPr="0043565C">
        <w:rPr>
          <w:rFonts w:ascii="Times New Roman" w:hAnsi="Times New Roman" w:cs="Times New Roman"/>
          <w:sz w:val="24"/>
          <w:szCs w:val="24"/>
        </w:rPr>
        <w:t>including estrogen receptor (ER) and tumor siz</w:t>
      </w:r>
      <w:r w:rsidR="00115A36">
        <w:rPr>
          <w:rFonts w:ascii="Times New Roman" w:hAnsi="Times New Roman" w:cs="Times New Roman"/>
          <w:sz w:val="24"/>
          <w:szCs w:val="24"/>
        </w:rPr>
        <w:t>e.</w:t>
      </w:r>
      <w:r w:rsidR="00060215">
        <w:rPr>
          <w:rFonts w:ascii="Times New Roman" w:hAnsi="Times New Roman" w:cs="Times New Roman"/>
          <w:sz w:val="24"/>
          <w:szCs w:val="24"/>
          <w:lang w:val="id-ID"/>
        </w:rPr>
        <w:t xml:space="preserve"> The aim of this study was to determine the correlation between expression of ER</w:t>
      </w:r>
      <w:r w:rsidR="00060215">
        <w:rPr>
          <w:rFonts w:ascii="Times New Roman" w:hAnsi="Times New Roman" w:cs="Times New Roman"/>
          <w:sz w:val="24"/>
          <w:szCs w:val="24"/>
        </w:rPr>
        <w:t>α</w:t>
      </w:r>
      <w:r w:rsidR="00060215">
        <w:rPr>
          <w:rFonts w:ascii="Times New Roman" w:hAnsi="Times New Roman" w:cs="Times New Roman"/>
          <w:sz w:val="24"/>
          <w:szCs w:val="24"/>
          <w:lang w:val="id-ID"/>
        </w:rPr>
        <w:t xml:space="preserve"> and tumor size in invasive ductal breast carcinoma in NTB.</w:t>
      </w:r>
    </w:p>
    <w:p w:rsidR="00060215" w:rsidRPr="000F5A84" w:rsidRDefault="0043565C" w:rsidP="000F5A84">
      <w:pPr>
        <w:spacing w:after="0" w:line="240" w:lineRule="auto"/>
        <w:jc w:val="both"/>
        <w:rPr>
          <w:rFonts w:ascii="Times New Roman" w:hAnsi="Times New Roman" w:cs="Times New Roman"/>
          <w:sz w:val="24"/>
          <w:szCs w:val="24"/>
          <w:lang w:val="id-ID"/>
        </w:rPr>
      </w:pPr>
      <w:r w:rsidRPr="00115A36">
        <w:rPr>
          <w:rFonts w:ascii="Times New Roman" w:hAnsi="Times New Roman" w:cs="Times New Roman"/>
          <w:b/>
          <w:sz w:val="24"/>
          <w:szCs w:val="24"/>
        </w:rPr>
        <w:t>Method:</w:t>
      </w:r>
      <w:r w:rsidRPr="0043565C">
        <w:rPr>
          <w:rFonts w:ascii="Times New Roman" w:hAnsi="Times New Roman" w:cs="Times New Roman"/>
          <w:sz w:val="24"/>
          <w:szCs w:val="24"/>
        </w:rPr>
        <w:t xml:space="preserve"> This research was a non-experimental retrospective observational - analytic with cross sectional design. ER</w:t>
      </w:r>
      <w:r w:rsidR="00060215">
        <w:rPr>
          <w:rFonts w:ascii="Times New Roman" w:hAnsi="Times New Roman" w:cs="Times New Roman"/>
          <w:sz w:val="24"/>
          <w:szCs w:val="24"/>
        </w:rPr>
        <w:t>α</w:t>
      </w:r>
      <w:r w:rsidRPr="0043565C">
        <w:rPr>
          <w:rFonts w:ascii="Times New Roman" w:hAnsi="Times New Roman" w:cs="Times New Roman"/>
          <w:sz w:val="24"/>
          <w:szCs w:val="24"/>
        </w:rPr>
        <w:t xml:space="preserve"> expression was categorized as positive and negative based on Allred score criteria and tumor size was classified into ≤ 2 cm,&gt; 2-5 cm, and</w:t>
      </w:r>
      <w:r w:rsidR="00060215">
        <w:rPr>
          <w:rFonts w:ascii="Times New Roman" w:hAnsi="Times New Roman" w:cs="Times New Roman"/>
          <w:sz w:val="24"/>
          <w:szCs w:val="24"/>
          <w:lang w:val="id-ID"/>
        </w:rPr>
        <w:t xml:space="preserve"> </w:t>
      </w:r>
      <w:r w:rsidR="000F5A84">
        <w:rPr>
          <w:rFonts w:ascii="Times New Roman" w:hAnsi="Times New Roman" w:cs="Times New Roman"/>
          <w:sz w:val="24"/>
          <w:szCs w:val="24"/>
        </w:rPr>
        <w:t>&gt;</w:t>
      </w:r>
      <w:r w:rsidRPr="0043565C">
        <w:rPr>
          <w:rFonts w:ascii="Times New Roman" w:hAnsi="Times New Roman" w:cs="Times New Roman"/>
          <w:sz w:val="24"/>
          <w:szCs w:val="24"/>
        </w:rPr>
        <w:t xml:space="preserve">5 cm according to the TNM American Join Committee on Cancer (AJCC) staging. </w:t>
      </w:r>
      <w:r w:rsidR="000F5A84">
        <w:rPr>
          <w:rFonts w:ascii="Times New Roman" w:hAnsi="Times New Roman" w:cs="Times New Roman"/>
          <w:sz w:val="24"/>
          <w:szCs w:val="24"/>
          <w:lang w:val="id-ID"/>
        </w:rPr>
        <w:t>The 40 samples in this study were analyzed using lambda test.</w:t>
      </w:r>
    </w:p>
    <w:p w:rsidR="000F5A84" w:rsidRDefault="0043565C" w:rsidP="000F5A84">
      <w:pPr>
        <w:spacing w:after="0" w:line="240" w:lineRule="auto"/>
        <w:jc w:val="both"/>
        <w:rPr>
          <w:rFonts w:ascii="Times New Roman" w:hAnsi="Times New Roman" w:cs="Times New Roman"/>
          <w:sz w:val="24"/>
          <w:szCs w:val="24"/>
        </w:rPr>
      </w:pPr>
      <w:r w:rsidRPr="00115A36">
        <w:rPr>
          <w:rFonts w:ascii="Times New Roman" w:hAnsi="Times New Roman" w:cs="Times New Roman"/>
          <w:b/>
          <w:sz w:val="24"/>
          <w:szCs w:val="24"/>
        </w:rPr>
        <w:t>Results:</w:t>
      </w:r>
      <w:r w:rsidRPr="0043565C">
        <w:rPr>
          <w:rFonts w:ascii="Times New Roman" w:hAnsi="Times New Roman" w:cs="Times New Roman"/>
          <w:sz w:val="24"/>
          <w:szCs w:val="24"/>
        </w:rPr>
        <w:t xml:space="preserve"> Samples in tumors measuring ≤ 2 cm were 5 sam</w:t>
      </w:r>
      <w:r w:rsidR="00115A36">
        <w:rPr>
          <w:rFonts w:ascii="Times New Roman" w:hAnsi="Times New Roman" w:cs="Times New Roman"/>
          <w:sz w:val="24"/>
          <w:szCs w:val="24"/>
        </w:rPr>
        <w:t>ples (12.5%),</w:t>
      </w:r>
      <w:r w:rsidR="00E127A2">
        <w:rPr>
          <w:rFonts w:ascii="Times New Roman" w:hAnsi="Times New Roman" w:cs="Times New Roman"/>
          <w:sz w:val="24"/>
          <w:szCs w:val="24"/>
          <w:lang w:val="id-ID"/>
        </w:rPr>
        <w:t xml:space="preserve"> </w:t>
      </w:r>
      <w:r w:rsidR="00115A36">
        <w:rPr>
          <w:rFonts w:ascii="Times New Roman" w:hAnsi="Times New Roman" w:cs="Times New Roman"/>
          <w:sz w:val="24"/>
          <w:szCs w:val="24"/>
        </w:rPr>
        <w:t>&gt; 2-5 cm were</w:t>
      </w:r>
      <w:r w:rsidRPr="0043565C">
        <w:rPr>
          <w:rFonts w:ascii="Times New Roman" w:hAnsi="Times New Roman" w:cs="Times New Roman"/>
          <w:sz w:val="24"/>
          <w:szCs w:val="24"/>
        </w:rPr>
        <w:t xml:space="preserve"> 27 sampl</w:t>
      </w:r>
      <w:r w:rsidR="00115A36">
        <w:rPr>
          <w:rFonts w:ascii="Times New Roman" w:hAnsi="Times New Roman" w:cs="Times New Roman"/>
          <w:sz w:val="24"/>
          <w:szCs w:val="24"/>
        </w:rPr>
        <w:t>es (67.5%), and</w:t>
      </w:r>
      <w:r w:rsidR="00115A36">
        <w:rPr>
          <w:rFonts w:ascii="Times New Roman" w:hAnsi="Times New Roman" w:cs="Times New Roman"/>
          <w:sz w:val="24"/>
          <w:szCs w:val="24"/>
          <w:lang w:val="id-ID"/>
        </w:rPr>
        <w:t xml:space="preserve"> </w:t>
      </w:r>
      <w:r w:rsidR="00115A36">
        <w:rPr>
          <w:rFonts w:ascii="Times New Roman" w:hAnsi="Times New Roman" w:cs="Times New Roman"/>
          <w:sz w:val="24"/>
          <w:szCs w:val="24"/>
        </w:rPr>
        <w:t xml:space="preserve">&gt;5 cm were 8 samples (20%). </w:t>
      </w:r>
      <w:r w:rsidRPr="0043565C">
        <w:rPr>
          <w:rFonts w:ascii="Times New Roman" w:hAnsi="Times New Roman" w:cs="Times New Roman"/>
          <w:sz w:val="24"/>
          <w:szCs w:val="24"/>
        </w:rPr>
        <w:t>ER</w:t>
      </w:r>
      <w:r w:rsidR="00115A36">
        <w:rPr>
          <w:rFonts w:ascii="Times New Roman" w:hAnsi="Times New Roman" w:cs="Times New Roman"/>
          <w:sz w:val="24"/>
          <w:szCs w:val="24"/>
          <w:lang w:val="id-ID"/>
        </w:rPr>
        <w:t xml:space="preserve"> positive</w:t>
      </w:r>
      <w:r w:rsidRPr="0043565C">
        <w:rPr>
          <w:rFonts w:ascii="Times New Roman" w:hAnsi="Times New Roman" w:cs="Times New Roman"/>
          <w:sz w:val="24"/>
          <w:szCs w:val="24"/>
        </w:rPr>
        <w:t xml:space="preserve"> is exp</w:t>
      </w:r>
      <w:r w:rsidR="00502069">
        <w:rPr>
          <w:rFonts w:ascii="Times New Roman" w:hAnsi="Times New Roman" w:cs="Times New Roman"/>
          <w:sz w:val="24"/>
          <w:szCs w:val="24"/>
        </w:rPr>
        <w:t>ressed a lot in size</w:t>
      </w:r>
      <w:r w:rsidR="00E127A2">
        <w:rPr>
          <w:rFonts w:ascii="Times New Roman" w:hAnsi="Times New Roman" w:cs="Times New Roman"/>
          <w:sz w:val="24"/>
          <w:szCs w:val="24"/>
        </w:rPr>
        <w:t xml:space="preserve"> ≤ 2 cm which is 7.5</w:t>
      </w:r>
      <w:proofErr w:type="gramStart"/>
      <w:r w:rsidR="00E127A2">
        <w:rPr>
          <w:rFonts w:ascii="Times New Roman" w:hAnsi="Times New Roman" w:cs="Times New Roman"/>
          <w:sz w:val="24"/>
          <w:szCs w:val="24"/>
        </w:rPr>
        <w:t>% ,</w:t>
      </w:r>
      <w:proofErr w:type="gramEnd"/>
      <w:r w:rsidR="00E127A2">
        <w:rPr>
          <w:rFonts w:ascii="Times New Roman" w:hAnsi="Times New Roman" w:cs="Times New Roman"/>
          <w:sz w:val="24"/>
          <w:szCs w:val="24"/>
        </w:rPr>
        <w:t xml:space="preserve"> in size </w:t>
      </w:r>
      <w:r w:rsidR="00115A36">
        <w:rPr>
          <w:rFonts w:ascii="Times New Roman" w:hAnsi="Times New Roman" w:cs="Times New Roman"/>
          <w:sz w:val="24"/>
          <w:szCs w:val="24"/>
        </w:rPr>
        <w:t>&gt;</w:t>
      </w:r>
      <w:r w:rsidR="004804CF">
        <w:rPr>
          <w:rFonts w:ascii="Times New Roman" w:hAnsi="Times New Roman" w:cs="Times New Roman"/>
          <w:sz w:val="24"/>
          <w:szCs w:val="24"/>
        </w:rPr>
        <w:t xml:space="preserve">5 cm which is 12.5%, while tumor </w:t>
      </w:r>
      <w:r w:rsidR="00E127A2">
        <w:rPr>
          <w:rFonts w:ascii="Times New Roman" w:hAnsi="Times New Roman" w:cs="Times New Roman"/>
          <w:sz w:val="24"/>
          <w:szCs w:val="24"/>
        </w:rPr>
        <w:t xml:space="preserve">in size &gt;2-5 cm which is 32,5%. </w:t>
      </w:r>
      <w:r w:rsidRPr="0043565C">
        <w:rPr>
          <w:rFonts w:ascii="Times New Roman" w:hAnsi="Times New Roman" w:cs="Times New Roman"/>
          <w:sz w:val="24"/>
          <w:szCs w:val="24"/>
        </w:rPr>
        <w:t xml:space="preserve"> ER negative is more expressed </w:t>
      </w:r>
      <w:r w:rsidR="00502069">
        <w:rPr>
          <w:rFonts w:ascii="Times New Roman" w:hAnsi="Times New Roman" w:cs="Times New Roman"/>
          <w:sz w:val="24"/>
          <w:szCs w:val="24"/>
        </w:rPr>
        <w:t>in size</w:t>
      </w:r>
      <w:r w:rsidR="00115A36">
        <w:rPr>
          <w:rFonts w:ascii="Times New Roman" w:hAnsi="Times New Roman" w:cs="Times New Roman"/>
          <w:sz w:val="24"/>
          <w:szCs w:val="24"/>
          <w:lang w:val="id-ID"/>
        </w:rPr>
        <w:t xml:space="preserve"> </w:t>
      </w:r>
      <w:r w:rsidR="00115A36">
        <w:rPr>
          <w:rFonts w:ascii="Times New Roman" w:hAnsi="Times New Roman" w:cs="Times New Roman"/>
          <w:sz w:val="24"/>
          <w:szCs w:val="24"/>
        </w:rPr>
        <w:t>&gt;</w:t>
      </w:r>
      <w:r w:rsidR="00E127A2">
        <w:rPr>
          <w:rFonts w:ascii="Times New Roman" w:hAnsi="Times New Roman" w:cs="Times New Roman"/>
          <w:sz w:val="24"/>
          <w:szCs w:val="24"/>
        </w:rPr>
        <w:t xml:space="preserve">2-5 cm which is 35.0%, in </w:t>
      </w:r>
      <w:proofErr w:type="gramStart"/>
      <w:r w:rsidR="00E127A2">
        <w:rPr>
          <w:rFonts w:ascii="Times New Roman" w:hAnsi="Times New Roman" w:cs="Times New Roman"/>
          <w:sz w:val="24"/>
          <w:szCs w:val="24"/>
        </w:rPr>
        <w:t xml:space="preserve">size </w:t>
      </w:r>
      <w:r w:rsidR="00E127A2">
        <w:rPr>
          <w:rFonts w:ascii="Times New Roman" w:hAnsi="Times New Roman" w:cs="Times New Roman"/>
          <w:sz w:val="24"/>
          <w:szCs w:val="24"/>
          <w:lang w:val="id-ID"/>
        </w:rPr>
        <w:t xml:space="preserve"> </w:t>
      </w:r>
      <w:r w:rsidR="00E127A2">
        <w:rPr>
          <w:rFonts w:ascii="Times New Roman" w:hAnsi="Times New Roman" w:cs="Times New Roman"/>
          <w:sz w:val="24"/>
          <w:szCs w:val="24"/>
        </w:rPr>
        <w:t>≤</w:t>
      </w:r>
      <w:proofErr w:type="gramEnd"/>
      <w:r w:rsidR="00E127A2">
        <w:rPr>
          <w:rFonts w:ascii="Times New Roman" w:hAnsi="Times New Roman" w:cs="Times New Roman"/>
          <w:sz w:val="24"/>
          <w:szCs w:val="24"/>
        </w:rPr>
        <w:t xml:space="preserve"> 2 cm</w:t>
      </w:r>
      <w:r w:rsidRPr="0043565C">
        <w:rPr>
          <w:rFonts w:ascii="Times New Roman" w:hAnsi="Times New Roman" w:cs="Times New Roman"/>
          <w:sz w:val="24"/>
          <w:szCs w:val="24"/>
        </w:rPr>
        <w:t xml:space="preserve"> </w:t>
      </w:r>
      <w:r w:rsidR="00E127A2">
        <w:rPr>
          <w:rFonts w:ascii="Times New Roman" w:hAnsi="Times New Roman" w:cs="Times New Roman"/>
          <w:sz w:val="24"/>
          <w:szCs w:val="24"/>
          <w:lang w:val="id-ID"/>
        </w:rPr>
        <w:t xml:space="preserve">which is 5,0%, and in size &gt;5 cm which is 7,5%. </w:t>
      </w:r>
      <w:r w:rsidRPr="0043565C">
        <w:rPr>
          <w:rFonts w:ascii="Times New Roman" w:hAnsi="Times New Roman" w:cs="Times New Roman"/>
          <w:sz w:val="24"/>
          <w:szCs w:val="24"/>
        </w:rPr>
        <w:t>The lambda correlation test results showed that there was no significant correlation between ER α expression and tumor size in invasive du</w:t>
      </w:r>
      <w:r w:rsidR="00502069">
        <w:rPr>
          <w:rFonts w:ascii="Times New Roman" w:hAnsi="Times New Roman" w:cs="Times New Roman"/>
          <w:sz w:val="24"/>
          <w:szCs w:val="24"/>
        </w:rPr>
        <w:t>ctal breast carcinoma in NTB (</w:t>
      </w:r>
      <w:r w:rsidR="00502069" w:rsidRPr="00502069">
        <w:rPr>
          <w:rFonts w:ascii="Times New Roman" w:hAnsi="Times New Roman" w:cs="Times New Roman"/>
          <w:i/>
          <w:sz w:val="24"/>
          <w:szCs w:val="24"/>
        </w:rPr>
        <w:t>P</w:t>
      </w:r>
      <w:r w:rsidR="000F5A84">
        <w:rPr>
          <w:rFonts w:ascii="Times New Roman" w:hAnsi="Times New Roman" w:cs="Times New Roman"/>
          <w:sz w:val="24"/>
          <w:szCs w:val="24"/>
        </w:rPr>
        <w:t>= 0.847</w:t>
      </w:r>
      <w:r w:rsidRPr="0043565C">
        <w:rPr>
          <w:rFonts w:ascii="Times New Roman" w:hAnsi="Times New Roman" w:cs="Times New Roman"/>
          <w:sz w:val="24"/>
          <w:szCs w:val="24"/>
        </w:rPr>
        <w:t>).</w:t>
      </w:r>
      <w:r w:rsidRPr="0043565C">
        <w:rPr>
          <w:rFonts w:ascii="Times New Roman" w:hAnsi="Times New Roman" w:cs="Times New Roman"/>
          <w:sz w:val="24"/>
          <w:szCs w:val="24"/>
        </w:rPr>
        <w:br/>
      </w:r>
      <w:r w:rsidRPr="00115A36">
        <w:rPr>
          <w:rFonts w:ascii="Times New Roman" w:hAnsi="Times New Roman" w:cs="Times New Roman"/>
          <w:b/>
          <w:sz w:val="24"/>
          <w:szCs w:val="24"/>
        </w:rPr>
        <w:t xml:space="preserve">Conclusion: </w:t>
      </w:r>
      <w:r w:rsidRPr="0043565C">
        <w:rPr>
          <w:rFonts w:ascii="Times New Roman" w:hAnsi="Times New Roman" w:cs="Times New Roman"/>
          <w:sz w:val="24"/>
          <w:szCs w:val="24"/>
        </w:rPr>
        <w:t xml:space="preserve">There was no significant correlation between </w:t>
      </w:r>
      <w:r w:rsidR="000F5A84" w:rsidRPr="0043565C">
        <w:rPr>
          <w:rFonts w:ascii="Times New Roman" w:hAnsi="Times New Roman" w:cs="Times New Roman"/>
          <w:sz w:val="24"/>
          <w:szCs w:val="24"/>
        </w:rPr>
        <w:t xml:space="preserve">expression </w:t>
      </w:r>
      <w:r w:rsidR="000F5A84">
        <w:rPr>
          <w:rFonts w:ascii="Times New Roman" w:hAnsi="Times New Roman" w:cs="Times New Roman"/>
          <w:sz w:val="24"/>
          <w:szCs w:val="24"/>
          <w:lang w:val="id-ID"/>
        </w:rPr>
        <w:t xml:space="preserve">of </w:t>
      </w:r>
      <w:r w:rsidRPr="0043565C">
        <w:rPr>
          <w:rFonts w:ascii="Times New Roman" w:hAnsi="Times New Roman" w:cs="Times New Roman"/>
          <w:sz w:val="24"/>
          <w:szCs w:val="24"/>
        </w:rPr>
        <w:t>ER α and tumor size in invasive ductal breast carcinoma in NTB.</w:t>
      </w:r>
    </w:p>
    <w:p w:rsidR="0043565C" w:rsidRPr="000F5A84" w:rsidRDefault="0043565C" w:rsidP="000F5A84">
      <w:pPr>
        <w:spacing w:after="0" w:line="240" w:lineRule="auto"/>
        <w:jc w:val="both"/>
        <w:rPr>
          <w:rFonts w:ascii="Times New Roman" w:hAnsi="Times New Roman" w:cs="Times New Roman"/>
          <w:b/>
          <w:sz w:val="24"/>
          <w:szCs w:val="24"/>
        </w:rPr>
      </w:pPr>
      <w:r w:rsidRPr="00115A36">
        <w:rPr>
          <w:rFonts w:ascii="Times New Roman" w:hAnsi="Times New Roman" w:cs="Times New Roman"/>
          <w:b/>
          <w:sz w:val="24"/>
          <w:szCs w:val="24"/>
        </w:rPr>
        <w:t>Keywords:</w:t>
      </w:r>
      <w:r w:rsidRPr="0043565C">
        <w:rPr>
          <w:rFonts w:ascii="Times New Roman" w:hAnsi="Times New Roman" w:cs="Times New Roman"/>
          <w:sz w:val="24"/>
          <w:szCs w:val="24"/>
        </w:rPr>
        <w:t xml:space="preserve"> ER</w:t>
      </w:r>
      <w:r w:rsidR="000F5A84">
        <w:rPr>
          <w:rFonts w:ascii="Times New Roman" w:hAnsi="Times New Roman" w:cs="Times New Roman"/>
          <w:sz w:val="24"/>
          <w:szCs w:val="24"/>
        </w:rPr>
        <w:t>α</w:t>
      </w:r>
      <w:r w:rsidRPr="0043565C">
        <w:rPr>
          <w:rFonts w:ascii="Times New Roman" w:hAnsi="Times New Roman" w:cs="Times New Roman"/>
          <w:sz w:val="24"/>
          <w:szCs w:val="24"/>
        </w:rPr>
        <w:t xml:space="preserve"> expression, tumor size, immunohisto</w:t>
      </w:r>
      <w:r w:rsidR="00502069">
        <w:rPr>
          <w:rFonts w:ascii="Times New Roman" w:hAnsi="Times New Roman" w:cs="Times New Roman"/>
          <w:sz w:val="24"/>
          <w:szCs w:val="24"/>
        </w:rPr>
        <w:t xml:space="preserve">chemistry, invasive ductal </w:t>
      </w:r>
      <w:r w:rsidRPr="0043565C">
        <w:rPr>
          <w:rFonts w:ascii="Times New Roman" w:hAnsi="Times New Roman" w:cs="Times New Roman"/>
          <w:sz w:val="24"/>
          <w:szCs w:val="24"/>
        </w:rPr>
        <w:t>breast carcinoma, NTB</w:t>
      </w:r>
    </w:p>
    <w:p w:rsidR="0043565C" w:rsidRPr="003843B5" w:rsidRDefault="0043565C" w:rsidP="00131A8D">
      <w:pPr>
        <w:spacing w:after="0" w:line="240" w:lineRule="auto"/>
        <w:jc w:val="both"/>
        <w:rPr>
          <w:rFonts w:ascii="Times New Roman" w:hAnsi="Times New Roman" w:cs="Times New Roman"/>
          <w:sz w:val="24"/>
          <w:szCs w:val="24"/>
        </w:rPr>
      </w:pPr>
    </w:p>
    <w:p w:rsidR="00131A8D" w:rsidRDefault="00131A8D"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EA5F3D" w:rsidRDefault="00EA5F3D" w:rsidP="00131A8D">
      <w:pPr>
        <w:spacing w:after="0" w:line="240" w:lineRule="auto"/>
        <w:jc w:val="both"/>
        <w:rPr>
          <w:rFonts w:ascii="Times New Roman" w:hAnsi="Times New Roman" w:cs="Times New Roman"/>
          <w:sz w:val="24"/>
          <w:szCs w:val="24"/>
        </w:rPr>
      </w:pPr>
    </w:p>
    <w:p w:rsidR="00502069" w:rsidRDefault="00502069" w:rsidP="00131A8D">
      <w:pPr>
        <w:spacing w:after="0" w:line="240" w:lineRule="auto"/>
        <w:jc w:val="both"/>
        <w:rPr>
          <w:rFonts w:ascii="Times New Roman" w:hAnsi="Times New Roman" w:cs="Times New Roman"/>
          <w:sz w:val="24"/>
          <w:szCs w:val="24"/>
        </w:rPr>
      </w:pPr>
    </w:p>
    <w:p w:rsidR="00131A8D" w:rsidRDefault="00131A8D" w:rsidP="003E4357">
      <w:pPr>
        <w:spacing w:line="360" w:lineRule="auto"/>
        <w:jc w:val="center"/>
        <w:rPr>
          <w:rFonts w:ascii="Times New Roman" w:hAnsi="Times New Roman" w:cs="Times New Roman"/>
          <w:b/>
          <w:sz w:val="24"/>
          <w:szCs w:val="24"/>
        </w:rPr>
      </w:pPr>
    </w:p>
    <w:p w:rsidR="00F25958" w:rsidRDefault="00AD6A74" w:rsidP="003E4357">
      <w:pPr>
        <w:spacing w:line="360" w:lineRule="auto"/>
        <w:jc w:val="center"/>
        <w:rPr>
          <w:rFonts w:ascii="Times New Roman" w:hAnsi="Times New Roman" w:cs="Times New Roman"/>
          <w:b/>
          <w:sz w:val="24"/>
          <w:szCs w:val="24"/>
        </w:rPr>
      </w:pPr>
      <w:r w:rsidRPr="0056250A">
        <w:rPr>
          <w:rFonts w:ascii="Times New Roman" w:hAnsi="Times New Roman" w:cs="Times New Roman"/>
          <w:b/>
          <w:sz w:val="24"/>
          <w:szCs w:val="24"/>
        </w:rPr>
        <w:lastRenderedPageBreak/>
        <w:t>DAFTAR ISI</w:t>
      </w:r>
    </w:p>
    <w:p w:rsidR="00AD6A74" w:rsidRPr="0056250A" w:rsidRDefault="003E4357" w:rsidP="003E4357">
      <w:pPr>
        <w:tabs>
          <w:tab w:val="left" w:pos="8100"/>
        </w:tabs>
        <w:spacing w:line="360" w:lineRule="auto"/>
        <w:ind w:left="6480"/>
        <w:rPr>
          <w:rFonts w:ascii="Times New Roman" w:hAnsi="Times New Roman" w:cs="Times New Roman"/>
          <w:b/>
          <w:sz w:val="24"/>
          <w:szCs w:val="24"/>
        </w:rPr>
      </w:pPr>
      <w:r>
        <w:rPr>
          <w:rFonts w:ascii="Times New Roman" w:hAnsi="Times New Roman" w:cs="Times New Roman"/>
          <w:b/>
          <w:sz w:val="24"/>
          <w:szCs w:val="24"/>
          <w:lang w:val="id-ID"/>
        </w:rPr>
        <w:tab/>
      </w:r>
      <w:r w:rsidR="00F25958">
        <w:rPr>
          <w:rFonts w:ascii="Times New Roman" w:hAnsi="Times New Roman" w:cs="Times New Roman"/>
          <w:b/>
          <w:sz w:val="24"/>
          <w:szCs w:val="24"/>
          <w:lang w:val="id-ID"/>
        </w:rPr>
        <w:t>H</w:t>
      </w:r>
      <w:r w:rsidR="00AD6A74">
        <w:rPr>
          <w:rFonts w:ascii="Times New Roman" w:hAnsi="Times New Roman" w:cs="Times New Roman"/>
          <w:b/>
          <w:sz w:val="24"/>
          <w:szCs w:val="24"/>
        </w:rPr>
        <w:t>alaman</w:t>
      </w:r>
    </w:p>
    <w:p w:rsidR="00AD6A74" w:rsidRDefault="00AD6A74" w:rsidP="00296C6B">
      <w:pPr>
        <w:spacing w:line="240" w:lineRule="auto"/>
        <w:rPr>
          <w:rFonts w:ascii="Times New Roman" w:hAnsi="Times New Roman" w:cs="Times New Roman"/>
          <w:sz w:val="24"/>
          <w:szCs w:val="24"/>
        </w:rPr>
      </w:pPr>
      <w:r>
        <w:rPr>
          <w:rFonts w:ascii="Times New Roman" w:hAnsi="Times New Roman" w:cs="Times New Roman"/>
          <w:sz w:val="24"/>
          <w:szCs w:val="24"/>
        </w:rPr>
        <w:t xml:space="preserve">HALAMAN </w:t>
      </w:r>
      <w:r w:rsidR="003E4357">
        <w:rPr>
          <w:rFonts w:ascii="Times New Roman" w:hAnsi="Times New Roman" w:cs="Times New Roman"/>
          <w:sz w:val="24"/>
          <w:szCs w:val="24"/>
        </w:rPr>
        <w:t>PERSETUJUAN…</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Pr>
          <w:rFonts w:ascii="Times New Roman" w:hAnsi="Times New Roman" w:cs="Times New Roman"/>
          <w:sz w:val="24"/>
          <w:szCs w:val="24"/>
        </w:rPr>
        <w:t>i</w:t>
      </w:r>
    </w:p>
    <w:p w:rsidR="00693A47" w:rsidRDefault="00693A47"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r>
      <w:r>
        <w:rPr>
          <w:rFonts w:ascii="Times New Roman" w:hAnsi="Times New Roman" w:cs="Times New Roman"/>
          <w:sz w:val="24"/>
          <w:szCs w:val="24"/>
          <w:lang w:val="id-ID"/>
        </w:rPr>
        <w:tab/>
        <w:t>ii</w:t>
      </w:r>
    </w:p>
    <w:p w:rsidR="00693A47" w:rsidRDefault="00693A47"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PRAKATA......................................................................................</w:t>
      </w:r>
      <w:r w:rsidR="002616DB">
        <w:rPr>
          <w:rFonts w:ascii="Times New Roman" w:hAnsi="Times New Roman" w:cs="Times New Roman"/>
          <w:sz w:val="24"/>
          <w:szCs w:val="24"/>
          <w:lang w:val="id-ID"/>
        </w:rPr>
        <w:tab/>
      </w:r>
      <w:r w:rsidR="002616DB">
        <w:rPr>
          <w:rFonts w:ascii="Times New Roman" w:hAnsi="Times New Roman" w:cs="Times New Roman"/>
          <w:sz w:val="24"/>
          <w:szCs w:val="24"/>
          <w:lang w:val="id-ID"/>
        </w:rPr>
        <w:tab/>
        <w:t>iii</w:t>
      </w:r>
    </w:p>
    <w:p w:rsidR="00693A47" w:rsidRDefault="00693A47"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PERNYATAAN..............................................................................</w:t>
      </w:r>
      <w:r w:rsidR="002616DB">
        <w:rPr>
          <w:rFonts w:ascii="Times New Roman" w:hAnsi="Times New Roman" w:cs="Times New Roman"/>
          <w:sz w:val="24"/>
          <w:szCs w:val="24"/>
          <w:lang w:val="id-ID"/>
        </w:rPr>
        <w:tab/>
      </w:r>
      <w:r w:rsidR="002616DB">
        <w:rPr>
          <w:rFonts w:ascii="Times New Roman" w:hAnsi="Times New Roman" w:cs="Times New Roman"/>
          <w:sz w:val="24"/>
          <w:szCs w:val="24"/>
          <w:lang w:val="id-ID"/>
        </w:rPr>
        <w:tab/>
        <w:t>vi</w:t>
      </w:r>
    </w:p>
    <w:p w:rsidR="00693A47" w:rsidRPr="00693A47" w:rsidRDefault="00693A47"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ABSTRAK.......................................................................................</w:t>
      </w:r>
      <w:r w:rsidR="002616DB">
        <w:rPr>
          <w:rFonts w:ascii="Times New Roman" w:hAnsi="Times New Roman" w:cs="Times New Roman"/>
          <w:sz w:val="24"/>
          <w:szCs w:val="24"/>
          <w:lang w:val="id-ID"/>
        </w:rPr>
        <w:tab/>
      </w:r>
      <w:r w:rsidR="002616DB">
        <w:rPr>
          <w:rFonts w:ascii="Times New Roman" w:hAnsi="Times New Roman" w:cs="Times New Roman"/>
          <w:sz w:val="24"/>
          <w:szCs w:val="24"/>
          <w:lang w:val="id-ID"/>
        </w:rPr>
        <w:tab/>
        <w:t>vii</w:t>
      </w:r>
    </w:p>
    <w:p w:rsidR="00AD6A74" w:rsidRDefault="00AD6A74" w:rsidP="00296C6B">
      <w:pPr>
        <w:spacing w:line="240" w:lineRule="auto"/>
        <w:rPr>
          <w:rFonts w:ascii="Times New Roman" w:hAnsi="Times New Roman" w:cs="Times New Roman"/>
          <w:sz w:val="24"/>
          <w:szCs w:val="24"/>
        </w:rPr>
      </w:pPr>
      <w:r>
        <w:rPr>
          <w:rFonts w:ascii="Times New Roman" w:hAnsi="Times New Roman" w:cs="Times New Roman"/>
          <w:sz w:val="24"/>
          <w:szCs w:val="24"/>
        </w:rPr>
        <w:t>DAFTAR I</w:t>
      </w:r>
      <w:r w:rsidR="003E4357">
        <w:rPr>
          <w:rFonts w:ascii="Times New Roman" w:hAnsi="Times New Roman" w:cs="Times New Roman"/>
          <w:sz w:val="24"/>
          <w:szCs w:val="24"/>
        </w:rPr>
        <w:t>SI…</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502069">
        <w:rPr>
          <w:rFonts w:ascii="Times New Roman" w:hAnsi="Times New Roman" w:cs="Times New Roman"/>
          <w:sz w:val="24"/>
          <w:szCs w:val="24"/>
        </w:rPr>
        <w:t>ix</w:t>
      </w:r>
    </w:p>
    <w:p w:rsidR="00AD6A74" w:rsidRPr="00502069" w:rsidRDefault="00AD6A74"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rPr>
        <w:t>DAFT</w:t>
      </w:r>
      <w:r w:rsidR="003E4357">
        <w:rPr>
          <w:rFonts w:ascii="Times New Roman" w:hAnsi="Times New Roman" w:cs="Times New Roman"/>
          <w:sz w:val="24"/>
          <w:szCs w:val="24"/>
        </w:rPr>
        <w:t>AR GAMBAR…</w:t>
      </w:r>
      <w:r w:rsidR="003E4357">
        <w:rPr>
          <w:rFonts w:ascii="Times New Roman" w:hAnsi="Times New Roman" w:cs="Times New Roman"/>
          <w:sz w:val="24"/>
          <w:szCs w:val="24"/>
          <w:lang w:val="id-ID"/>
        </w:rPr>
        <w:t>.....................................................................</w:t>
      </w:r>
      <w:r w:rsidR="003E4357">
        <w:rPr>
          <w:rFonts w:ascii="Times New Roman" w:hAnsi="Times New Roman" w:cs="Times New Roman"/>
          <w:sz w:val="24"/>
          <w:szCs w:val="24"/>
        </w:rPr>
        <w:tab/>
      </w:r>
      <w:r w:rsidR="003E4357">
        <w:rPr>
          <w:rFonts w:ascii="Times New Roman" w:hAnsi="Times New Roman" w:cs="Times New Roman"/>
          <w:sz w:val="24"/>
          <w:szCs w:val="24"/>
        </w:rPr>
        <w:tab/>
      </w:r>
      <w:r w:rsidR="002616DB">
        <w:rPr>
          <w:rFonts w:ascii="Times New Roman" w:hAnsi="Times New Roman" w:cs="Times New Roman"/>
          <w:sz w:val="24"/>
          <w:szCs w:val="24"/>
        </w:rPr>
        <w:t>xi</w:t>
      </w:r>
      <w:r w:rsidR="00502069">
        <w:rPr>
          <w:rFonts w:ascii="Times New Roman" w:hAnsi="Times New Roman" w:cs="Times New Roman"/>
          <w:sz w:val="24"/>
          <w:szCs w:val="24"/>
          <w:lang w:val="id-ID"/>
        </w:rPr>
        <w:t>i</w:t>
      </w:r>
    </w:p>
    <w:p w:rsidR="002F1B73" w:rsidRDefault="002F1B73"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DAFTAR TABEL................................................</w:t>
      </w:r>
      <w:r w:rsidR="002616DB">
        <w:rPr>
          <w:rFonts w:ascii="Times New Roman" w:hAnsi="Times New Roman" w:cs="Times New Roman"/>
          <w:sz w:val="24"/>
          <w:szCs w:val="24"/>
          <w:lang w:val="id-ID"/>
        </w:rPr>
        <w:t>............................</w:t>
      </w:r>
      <w:r w:rsidR="002616DB">
        <w:rPr>
          <w:rFonts w:ascii="Times New Roman" w:hAnsi="Times New Roman" w:cs="Times New Roman"/>
          <w:sz w:val="24"/>
          <w:szCs w:val="24"/>
          <w:lang w:val="id-ID"/>
        </w:rPr>
        <w:tab/>
      </w:r>
      <w:r w:rsidR="002616DB">
        <w:rPr>
          <w:rFonts w:ascii="Times New Roman" w:hAnsi="Times New Roman" w:cs="Times New Roman"/>
          <w:sz w:val="24"/>
          <w:szCs w:val="24"/>
          <w:lang w:val="id-ID"/>
        </w:rPr>
        <w:tab/>
        <w:t>xii</w:t>
      </w:r>
      <w:r w:rsidR="00502069">
        <w:rPr>
          <w:rFonts w:ascii="Times New Roman" w:hAnsi="Times New Roman" w:cs="Times New Roman"/>
          <w:sz w:val="24"/>
          <w:szCs w:val="24"/>
          <w:lang w:val="id-ID"/>
        </w:rPr>
        <w:t>i</w:t>
      </w:r>
    </w:p>
    <w:p w:rsidR="002F1B73" w:rsidRPr="002F1B73" w:rsidRDefault="002F1B73" w:rsidP="00296C6B">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DAFTAR SINGKATAN......................................</w:t>
      </w:r>
      <w:r w:rsidR="002616DB">
        <w:rPr>
          <w:rFonts w:ascii="Times New Roman" w:hAnsi="Times New Roman" w:cs="Times New Roman"/>
          <w:sz w:val="24"/>
          <w:szCs w:val="24"/>
          <w:lang w:val="id-ID"/>
        </w:rPr>
        <w:t>.</w:t>
      </w:r>
      <w:r w:rsidR="00502069">
        <w:rPr>
          <w:rFonts w:ascii="Times New Roman" w:hAnsi="Times New Roman" w:cs="Times New Roman"/>
          <w:sz w:val="24"/>
          <w:szCs w:val="24"/>
          <w:lang w:val="id-ID"/>
        </w:rPr>
        <w:t>..........................</w:t>
      </w:r>
      <w:r w:rsidR="00502069">
        <w:rPr>
          <w:rFonts w:ascii="Times New Roman" w:hAnsi="Times New Roman" w:cs="Times New Roman"/>
          <w:sz w:val="24"/>
          <w:szCs w:val="24"/>
          <w:lang w:val="id-ID"/>
        </w:rPr>
        <w:tab/>
      </w:r>
      <w:r w:rsidR="00502069">
        <w:rPr>
          <w:rFonts w:ascii="Times New Roman" w:hAnsi="Times New Roman" w:cs="Times New Roman"/>
          <w:sz w:val="24"/>
          <w:szCs w:val="24"/>
          <w:lang w:val="id-ID"/>
        </w:rPr>
        <w:tab/>
        <w:t>xiv</w:t>
      </w:r>
    </w:p>
    <w:p w:rsidR="00AD6A74" w:rsidRDefault="00AD6A74" w:rsidP="00AD6A74">
      <w:pPr>
        <w:spacing w:line="360" w:lineRule="auto"/>
        <w:rPr>
          <w:rFonts w:ascii="Times New Roman" w:hAnsi="Times New Roman" w:cs="Times New Roman"/>
          <w:sz w:val="24"/>
          <w:szCs w:val="24"/>
        </w:rPr>
      </w:pPr>
      <w:r>
        <w:rPr>
          <w:rFonts w:ascii="Times New Roman" w:hAnsi="Times New Roman" w:cs="Times New Roman"/>
          <w:sz w:val="24"/>
          <w:szCs w:val="24"/>
        </w:rPr>
        <w:t xml:space="preserve">BAB </w:t>
      </w:r>
      <w:proofErr w:type="gramStart"/>
      <w:r>
        <w:rPr>
          <w:rFonts w:ascii="Times New Roman" w:hAnsi="Times New Roman" w:cs="Times New Roman"/>
          <w:sz w:val="24"/>
          <w:szCs w:val="24"/>
        </w:rPr>
        <w:t xml:space="preserve">I  </w:t>
      </w:r>
      <w:r w:rsidR="003E4357">
        <w:rPr>
          <w:rFonts w:ascii="Times New Roman" w:hAnsi="Times New Roman" w:cs="Times New Roman"/>
          <w:sz w:val="24"/>
          <w:szCs w:val="24"/>
        </w:rPr>
        <w:t>PENDAHULUAN</w:t>
      </w:r>
      <w:proofErr w:type="gramEnd"/>
      <w:r w:rsidR="003E4357">
        <w:rPr>
          <w:rFonts w:ascii="Times New Roman" w:hAnsi="Times New Roman" w:cs="Times New Roman"/>
          <w:sz w:val="24"/>
          <w:szCs w:val="24"/>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Pr>
          <w:rFonts w:ascii="Times New Roman" w:hAnsi="Times New Roman" w:cs="Times New Roman"/>
          <w:sz w:val="24"/>
          <w:szCs w:val="24"/>
        </w:rPr>
        <w:t>1</w:t>
      </w:r>
    </w:p>
    <w:p w:rsidR="00AD6A74" w:rsidRPr="00E24DF7" w:rsidRDefault="00AD6A74" w:rsidP="00AD6A74">
      <w:pPr>
        <w:pStyle w:val="ListParagraph"/>
        <w:numPr>
          <w:ilvl w:val="1"/>
          <w:numId w:val="1"/>
        </w:numPr>
        <w:spacing w:line="360" w:lineRule="auto"/>
        <w:rPr>
          <w:rFonts w:ascii="Times New Roman" w:hAnsi="Times New Roman" w:cs="Times New Roman"/>
          <w:sz w:val="24"/>
          <w:szCs w:val="24"/>
        </w:rPr>
      </w:pPr>
      <w:r w:rsidRPr="00E24DF7">
        <w:rPr>
          <w:rFonts w:ascii="Times New Roman" w:hAnsi="Times New Roman" w:cs="Times New Roman"/>
          <w:sz w:val="24"/>
          <w:szCs w:val="24"/>
        </w:rPr>
        <w:t>Latar Belakang</w:t>
      </w:r>
      <w:r w:rsidR="003E4357">
        <w:rPr>
          <w:rFonts w:ascii="Times New Roman" w:hAnsi="Times New Roman" w:cs="Times New Roman"/>
          <w:sz w:val="24"/>
          <w:szCs w:val="24"/>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Pr>
          <w:rFonts w:ascii="Times New Roman" w:hAnsi="Times New Roman" w:cs="Times New Roman"/>
          <w:sz w:val="24"/>
          <w:szCs w:val="24"/>
        </w:rPr>
        <w:t>2</w:t>
      </w:r>
    </w:p>
    <w:p w:rsidR="00AD6A74" w:rsidRDefault="00AD6A74" w:rsidP="00AD6A74">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Rumusan </w:t>
      </w:r>
      <w:r w:rsidR="003E4357">
        <w:rPr>
          <w:rFonts w:ascii="Times New Roman" w:hAnsi="Times New Roman" w:cs="Times New Roman"/>
          <w:sz w:val="24"/>
          <w:szCs w:val="24"/>
        </w:rPr>
        <w:t>Masalah…</w:t>
      </w:r>
      <w:r w:rsidR="003E4357">
        <w:rPr>
          <w:rFonts w:ascii="Times New Roman" w:hAnsi="Times New Roman" w:cs="Times New Roman"/>
          <w:sz w:val="24"/>
          <w:szCs w:val="24"/>
          <w:lang w:val="id-ID"/>
        </w:rPr>
        <w:t>..................................................................</w:t>
      </w:r>
      <w:r w:rsidR="00390CDD">
        <w:rPr>
          <w:rFonts w:ascii="Times New Roman" w:hAnsi="Times New Roman" w:cs="Times New Roman"/>
          <w:sz w:val="24"/>
          <w:szCs w:val="24"/>
          <w:lang w:val="id-ID"/>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7723F8">
        <w:rPr>
          <w:rFonts w:ascii="Times New Roman" w:hAnsi="Times New Roman" w:cs="Times New Roman"/>
          <w:sz w:val="24"/>
          <w:szCs w:val="24"/>
        </w:rPr>
        <w:tab/>
      </w:r>
      <w:r w:rsidR="00995B47">
        <w:rPr>
          <w:rFonts w:ascii="Times New Roman" w:hAnsi="Times New Roman" w:cs="Times New Roman"/>
          <w:sz w:val="24"/>
          <w:szCs w:val="24"/>
        </w:rPr>
        <w:t>4</w:t>
      </w:r>
    </w:p>
    <w:p w:rsidR="00AD6A74" w:rsidRDefault="00AD6A74" w:rsidP="00AD6A74">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Tujuan P</w:t>
      </w:r>
      <w:r w:rsidR="003E4357">
        <w:rPr>
          <w:rFonts w:ascii="Times New Roman" w:hAnsi="Times New Roman" w:cs="Times New Roman"/>
          <w:sz w:val="24"/>
          <w:szCs w:val="24"/>
        </w:rPr>
        <w:t>enelitian…</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995B47">
        <w:rPr>
          <w:rFonts w:ascii="Times New Roman" w:hAnsi="Times New Roman" w:cs="Times New Roman"/>
          <w:sz w:val="24"/>
          <w:szCs w:val="24"/>
        </w:rPr>
        <w:t>4</w:t>
      </w:r>
    </w:p>
    <w:p w:rsidR="00AD6A74" w:rsidRDefault="00AD6A74" w:rsidP="00AD6A74">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Manfaat Pe</w:t>
      </w:r>
      <w:r w:rsidR="003E4357">
        <w:rPr>
          <w:rFonts w:ascii="Times New Roman" w:hAnsi="Times New Roman" w:cs="Times New Roman"/>
          <w:sz w:val="24"/>
          <w:szCs w:val="24"/>
        </w:rPr>
        <w:t>nelitian…</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995B47">
        <w:rPr>
          <w:rFonts w:ascii="Times New Roman" w:hAnsi="Times New Roman" w:cs="Times New Roman"/>
          <w:sz w:val="24"/>
          <w:szCs w:val="24"/>
        </w:rPr>
        <w:t>4</w:t>
      </w:r>
    </w:p>
    <w:p w:rsidR="00AD6A74" w:rsidRDefault="00AD6A74" w:rsidP="00390CDD">
      <w:pPr>
        <w:pStyle w:val="ListParagraph"/>
        <w:numPr>
          <w:ilvl w:val="2"/>
          <w:numId w:val="1"/>
        </w:numPr>
        <w:tabs>
          <w:tab w:val="left" w:pos="567"/>
          <w:tab w:val="left" w:pos="99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Manfaat</w:t>
      </w:r>
      <w:r w:rsidR="003E4357">
        <w:rPr>
          <w:rFonts w:ascii="Times New Roman" w:hAnsi="Times New Roman" w:cs="Times New Roman"/>
          <w:sz w:val="24"/>
          <w:szCs w:val="24"/>
        </w:rPr>
        <w:t xml:space="preserve"> Teoritis…</w:t>
      </w:r>
      <w:r w:rsidR="003E4357">
        <w:rPr>
          <w:rFonts w:ascii="Times New Roman" w:hAnsi="Times New Roman" w:cs="Times New Roman"/>
          <w:sz w:val="24"/>
          <w:szCs w:val="24"/>
          <w:lang w:val="id-ID"/>
        </w:rPr>
        <w:t>............................................................</w:t>
      </w:r>
      <w:r w:rsidR="00390CDD">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995B47">
        <w:rPr>
          <w:rFonts w:ascii="Times New Roman" w:hAnsi="Times New Roman" w:cs="Times New Roman"/>
          <w:sz w:val="24"/>
          <w:szCs w:val="24"/>
        </w:rPr>
        <w:t>4</w:t>
      </w:r>
    </w:p>
    <w:p w:rsidR="00AD6A74" w:rsidRDefault="00AD6A74" w:rsidP="00390CDD">
      <w:pPr>
        <w:pStyle w:val="ListParagraph"/>
        <w:numPr>
          <w:ilvl w:val="2"/>
          <w:numId w:val="1"/>
        </w:numPr>
        <w:tabs>
          <w:tab w:val="left" w:pos="990"/>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Manfa</w:t>
      </w:r>
      <w:r w:rsidR="003E4357">
        <w:rPr>
          <w:rFonts w:ascii="Times New Roman" w:hAnsi="Times New Roman" w:cs="Times New Roman"/>
          <w:sz w:val="24"/>
          <w:szCs w:val="24"/>
        </w:rPr>
        <w:t>at Praktis…</w:t>
      </w:r>
      <w:r w:rsidR="003E4357">
        <w:rPr>
          <w:rFonts w:ascii="Times New Roman" w:hAnsi="Times New Roman" w:cs="Times New Roman"/>
          <w:sz w:val="24"/>
          <w:szCs w:val="24"/>
          <w:lang w:val="id-ID"/>
        </w:rPr>
        <w:t>.............................................................</w:t>
      </w:r>
      <w:r w:rsidR="00390CDD">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Pr>
          <w:rFonts w:ascii="Times New Roman" w:hAnsi="Times New Roman" w:cs="Times New Roman"/>
          <w:sz w:val="24"/>
          <w:szCs w:val="24"/>
        </w:rPr>
        <w:t>5</w:t>
      </w:r>
    </w:p>
    <w:p w:rsidR="00AD6A74" w:rsidRDefault="00AD6A74" w:rsidP="00AD6A74">
      <w:pPr>
        <w:spacing w:line="360" w:lineRule="auto"/>
        <w:rPr>
          <w:rFonts w:ascii="Times New Roman" w:hAnsi="Times New Roman" w:cs="Times New Roman"/>
          <w:sz w:val="24"/>
          <w:szCs w:val="24"/>
        </w:rPr>
      </w:pPr>
      <w:r>
        <w:rPr>
          <w:rFonts w:ascii="Times New Roman" w:hAnsi="Times New Roman" w:cs="Times New Roman"/>
          <w:sz w:val="24"/>
          <w:szCs w:val="24"/>
        </w:rPr>
        <w:t xml:space="preserve">BAB II TINJAUAN </w:t>
      </w:r>
      <w:r w:rsidR="003E4357">
        <w:rPr>
          <w:rFonts w:ascii="Times New Roman" w:hAnsi="Times New Roman" w:cs="Times New Roman"/>
          <w:sz w:val="24"/>
          <w:szCs w:val="24"/>
        </w:rPr>
        <w:t>PUSTAKA…</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5</w:t>
      </w:r>
    </w:p>
    <w:p w:rsidR="00AD6A74" w:rsidRDefault="00AD6A74" w:rsidP="00AD6A74">
      <w:pPr>
        <w:pStyle w:val="ListParagraph"/>
        <w:numPr>
          <w:ilvl w:val="0"/>
          <w:numId w:val="2"/>
        </w:numPr>
        <w:tabs>
          <w:tab w:val="left" w:pos="7110"/>
          <w:tab w:val="left" w:pos="7200"/>
        </w:tabs>
        <w:spacing w:line="360" w:lineRule="auto"/>
        <w:ind w:left="360"/>
        <w:rPr>
          <w:rFonts w:ascii="Times New Roman" w:hAnsi="Times New Roman" w:cs="Times New Roman"/>
          <w:sz w:val="24"/>
          <w:szCs w:val="24"/>
        </w:rPr>
      </w:pPr>
      <w:r w:rsidRPr="00E24DF7">
        <w:rPr>
          <w:rFonts w:ascii="Times New Roman" w:hAnsi="Times New Roman" w:cs="Times New Roman"/>
          <w:sz w:val="24"/>
          <w:szCs w:val="24"/>
        </w:rPr>
        <w:t>Anatomi Payudara</w:t>
      </w:r>
      <w:r w:rsidR="003E4357">
        <w:rPr>
          <w:rFonts w:ascii="Times New Roman" w:hAnsi="Times New Roman" w:cs="Times New Roman"/>
          <w:sz w:val="24"/>
          <w:szCs w:val="24"/>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5</w:t>
      </w:r>
    </w:p>
    <w:p w:rsidR="00AD6A74" w:rsidRDefault="00AD6A74" w:rsidP="00AD6A74">
      <w:pPr>
        <w:pStyle w:val="ListParagraph"/>
        <w:numPr>
          <w:ilvl w:val="0"/>
          <w:numId w:val="2"/>
        </w:numPr>
        <w:spacing w:line="360" w:lineRule="auto"/>
        <w:ind w:left="360"/>
        <w:rPr>
          <w:rFonts w:ascii="Times New Roman" w:hAnsi="Times New Roman" w:cs="Times New Roman"/>
          <w:sz w:val="24"/>
          <w:szCs w:val="24"/>
        </w:rPr>
      </w:pPr>
      <w:r>
        <w:rPr>
          <w:rFonts w:ascii="Times New Roman" w:hAnsi="Times New Roman" w:cs="Times New Roman"/>
          <w:sz w:val="24"/>
          <w:szCs w:val="24"/>
        </w:rPr>
        <w:t>Histologi Pay</w:t>
      </w:r>
      <w:r w:rsidR="003E4357">
        <w:rPr>
          <w:rFonts w:ascii="Times New Roman" w:hAnsi="Times New Roman" w:cs="Times New Roman"/>
          <w:sz w:val="24"/>
          <w:szCs w:val="24"/>
        </w:rPr>
        <w:t>udara…</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6</w:t>
      </w:r>
    </w:p>
    <w:p w:rsidR="00AD6A74" w:rsidRDefault="00AD6A74" w:rsidP="00AD6A74">
      <w:pPr>
        <w:pStyle w:val="ListParagraph"/>
        <w:numPr>
          <w:ilvl w:val="0"/>
          <w:numId w:val="2"/>
        </w:numPr>
        <w:tabs>
          <w:tab w:val="left" w:pos="7110"/>
        </w:tabs>
        <w:spacing w:line="360" w:lineRule="auto"/>
        <w:ind w:left="360"/>
        <w:rPr>
          <w:rFonts w:ascii="Times New Roman" w:hAnsi="Times New Roman" w:cs="Times New Roman"/>
          <w:sz w:val="24"/>
          <w:szCs w:val="24"/>
        </w:rPr>
      </w:pPr>
      <w:r>
        <w:rPr>
          <w:rFonts w:ascii="Times New Roman" w:hAnsi="Times New Roman" w:cs="Times New Roman"/>
          <w:sz w:val="24"/>
          <w:szCs w:val="24"/>
        </w:rPr>
        <w:t>Karsinoma P</w:t>
      </w:r>
      <w:r w:rsidR="003E4357">
        <w:rPr>
          <w:rFonts w:ascii="Times New Roman" w:hAnsi="Times New Roman" w:cs="Times New Roman"/>
          <w:sz w:val="24"/>
          <w:szCs w:val="24"/>
        </w:rPr>
        <w:t>ayudara…</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7</w:t>
      </w:r>
    </w:p>
    <w:p w:rsidR="00AD6A74" w:rsidRDefault="00AD6A74" w:rsidP="00390CD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2.3.1 Definisi Karsi</w:t>
      </w:r>
      <w:r w:rsidR="003E4357">
        <w:rPr>
          <w:rFonts w:ascii="Times New Roman" w:hAnsi="Times New Roman" w:cs="Times New Roman"/>
          <w:sz w:val="24"/>
          <w:szCs w:val="24"/>
        </w:rPr>
        <w:t>noma Payudara…</w:t>
      </w:r>
      <w:r w:rsidR="003E4357">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3E4357">
        <w:rPr>
          <w:rFonts w:ascii="Times New Roman" w:hAnsi="Times New Roman" w:cs="Times New Roman"/>
          <w:sz w:val="24"/>
          <w:szCs w:val="24"/>
        </w:rPr>
        <w:tab/>
      </w:r>
      <w:r w:rsidR="003E4357">
        <w:rPr>
          <w:rFonts w:ascii="Times New Roman" w:hAnsi="Times New Roman" w:cs="Times New Roman"/>
          <w:sz w:val="24"/>
          <w:szCs w:val="24"/>
        </w:rPr>
        <w:tab/>
      </w:r>
      <w:r w:rsidR="00BD27D8">
        <w:rPr>
          <w:rFonts w:ascii="Times New Roman" w:hAnsi="Times New Roman" w:cs="Times New Roman"/>
          <w:sz w:val="24"/>
          <w:szCs w:val="24"/>
        </w:rPr>
        <w:t>7</w:t>
      </w:r>
    </w:p>
    <w:p w:rsidR="00AD6A74" w:rsidRDefault="00AD6A74" w:rsidP="00390CD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2.3.2 Epidemiologi Karsinoma P</w:t>
      </w:r>
      <w:r w:rsidR="003E4357">
        <w:rPr>
          <w:rFonts w:ascii="Times New Roman" w:hAnsi="Times New Roman" w:cs="Times New Roman"/>
          <w:sz w:val="24"/>
          <w:szCs w:val="24"/>
        </w:rPr>
        <w:t>ayudara…</w:t>
      </w:r>
      <w:r w:rsidR="003E4357">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8</w:t>
      </w:r>
    </w:p>
    <w:p w:rsidR="00AD6A74" w:rsidRDefault="00AD6A74" w:rsidP="00390CD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2.3.3 Etiologi Karsi</w:t>
      </w:r>
      <w:r w:rsidR="003E4357">
        <w:rPr>
          <w:rFonts w:ascii="Times New Roman" w:hAnsi="Times New Roman" w:cs="Times New Roman"/>
          <w:sz w:val="24"/>
          <w:szCs w:val="24"/>
        </w:rPr>
        <w:t>noma Payudara…</w:t>
      </w:r>
      <w:r w:rsidR="003E4357">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8</w:t>
      </w:r>
    </w:p>
    <w:p w:rsidR="00AD6A74" w:rsidRDefault="00AD6A74" w:rsidP="00390CD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2.3.4 Patogenesis Karsi</w:t>
      </w:r>
      <w:r w:rsidR="007723F8">
        <w:rPr>
          <w:rFonts w:ascii="Times New Roman" w:hAnsi="Times New Roman" w:cs="Times New Roman"/>
          <w:sz w:val="24"/>
          <w:szCs w:val="24"/>
        </w:rPr>
        <w:t>noma Payu</w:t>
      </w:r>
      <w:r w:rsidR="003E4357">
        <w:rPr>
          <w:rFonts w:ascii="Times New Roman" w:hAnsi="Times New Roman" w:cs="Times New Roman"/>
          <w:sz w:val="24"/>
          <w:szCs w:val="24"/>
        </w:rPr>
        <w:t>dara…</w:t>
      </w:r>
      <w:r w:rsidR="003E4357">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3E4357">
        <w:rPr>
          <w:rFonts w:ascii="Times New Roman" w:hAnsi="Times New Roman" w:cs="Times New Roman"/>
          <w:sz w:val="24"/>
          <w:szCs w:val="24"/>
          <w:lang w:val="id-ID"/>
        </w:rPr>
        <w:t>..</w:t>
      </w:r>
      <w:r w:rsidR="003E4357">
        <w:rPr>
          <w:rFonts w:ascii="Times New Roman" w:hAnsi="Times New Roman" w:cs="Times New Roman"/>
          <w:sz w:val="24"/>
          <w:szCs w:val="24"/>
          <w:lang w:val="id-ID"/>
        </w:rPr>
        <w:tab/>
      </w:r>
      <w:r w:rsidR="003E4357">
        <w:rPr>
          <w:rFonts w:ascii="Times New Roman" w:hAnsi="Times New Roman" w:cs="Times New Roman"/>
          <w:sz w:val="24"/>
          <w:szCs w:val="24"/>
          <w:lang w:val="id-ID"/>
        </w:rPr>
        <w:tab/>
      </w:r>
      <w:r w:rsidR="00BD27D8">
        <w:rPr>
          <w:rFonts w:ascii="Times New Roman" w:hAnsi="Times New Roman" w:cs="Times New Roman"/>
          <w:sz w:val="24"/>
          <w:szCs w:val="24"/>
        </w:rPr>
        <w:t>9</w:t>
      </w:r>
    </w:p>
    <w:p w:rsidR="00AD6A74" w:rsidRDefault="00AD6A74" w:rsidP="00390CDD">
      <w:pPr>
        <w:pStyle w:val="ListParagraph"/>
        <w:tabs>
          <w:tab w:val="left" w:pos="426"/>
          <w:tab w:val="left" w:pos="7230"/>
          <w:tab w:val="left" w:pos="8640"/>
        </w:tabs>
        <w:spacing w:line="360" w:lineRule="auto"/>
        <w:ind w:left="0"/>
        <w:rPr>
          <w:rFonts w:ascii="Times New Roman" w:hAnsi="Times New Roman" w:cs="Times New Roman"/>
          <w:sz w:val="24"/>
          <w:szCs w:val="24"/>
        </w:rPr>
      </w:pPr>
      <w:r>
        <w:rPr>
          <w:rFonts w:ascii="Times New Roman" w:hAnsi="Times New Roman" w:cs="Times New Roman"/>
          <w:sz w:val="24"/>
          <w:szCs w:val="24"/>
        </w:rPr>
        <w:t>2</w:t>
      </w:r>
      <w:r w:rsidR="007547BB">
        <w:rPr>
          <w:rFonts w:ascii="Times New Roman" w:hAnsi="Times New Roman" w:cs="Times New Roman"/>
          <w:sz w:val="24"/>
          <w:szCs w:val="24"/>
        </w:rPr>
        <w:t>.3.5 Karsinoma Payudar</w:t>
      </w:r>
      <w:r w:rsidR="003E4357">
        <w:rPr>
          <w:rFonts w:ascii="Times New Roman" w:hAnsi="Times New Roman" w:cs="Times New Roman"/>
          <w:sz w:val="24"/>
          <w:szCs w:val="24"/>
        </w:rPr>
        <w:t>a Tipe Duktal Invasif</w:t>
      </w:r>
      <w:r w:rsidR="003E4357">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0105AD">
        <w:rPr>
          <w:rFonts w:ascii="Times New Roman" w:hAnsi="Times New Roman" w:cs="Times New Roman"/>
          <w:sz w:val="24"/>
          <w:szCs w:val="24"/>
          <w:lang w:val="id-ID"/>
        </w:rPr>
        <w:t xml:space="preserve">             </w:t>
      </w:r>
      <w:r w:rsidR="00BD27D8">
        <w:rPr>
          <w:rFonts w:ascii="Times New Roman" w:hAnsi="Times New Roman" w:cs="Times New Roman"/>
          <w:sz w:val="24"/>
          <w:szCs w:val="24"/>
        </w:rPr>
        <w:t>9</w:t>
      </w:r>
    </w:p>
    <w:p w:rsidR="00AD6A74" w:rsidRDefault="000105AD" w:rsidP="00390CD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2.3.6 Reseptor Estrogen…</w:t>
      </w:r>
      <w:r>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sidR="00BD27D8">
        <w:rPr>
          <w:rFonts w:ascii="Times New Roman" w:hAnsi="Times New Roman" w:cs="Times New Roman"/>
          <w:sz w:val="24"/>
          <w:szCs w:val="24"/>
        </w:rPr>
        <w:t>10</w:t>
      </w:r>
    </w:p>
    <w:p w:rsidR="007547BB" w:rsidRDefault="007547BB" w:rsidP="000F0B9D">
      <w:pPr>
        <w:pStyle w:val="ListParagraph"/>
        <w:spacing w:line="360" w:lineRule="auto"/>
        <w:ind w:left="-142"/>
        <w:rPr>
          <w:rFonts w:ascii="Times New Roman" w:hAnsi="Times New Roman" w:cs="Times New Roman"/>
          <w:sz w:val="24"/>
          <w:szCs w:val="24"/>
          <w:lang w:val="id-ID"/>
        </w:rPr>
      </w:pPr>
      <w:r>
        <w:rPr>
          <w:rFonts w:ascii="Times New Roman" w:hAnsi="Times New Roman" w:cs="Times New Roman"/>
          <w:sz w:val="24"/>
          <w:szCs w:val="24"/>
        </w:rPr>
        <w:tab/>
        <w:t xml:space="preserve">2.3.6.1 </w:t>
      </w:r>
      <w:r>
        <w:rPr>
          <w:rFonts w:ascii="Times New Roman" w:hAnsi="Times New Roman" w:cs="Times New Roman"/>
          <w:sz w:val="24"/>
          <w:szCs w:val="24"/>
          <w:lang w:val="id-ID"/>
        </w:rPr>
        <w:t>Struktur Resep</w:t>
      </w:r>
      <w:r w:rsidR="005A7C91">
        <w:rPr>
          <w:rFonts w:ascii="Times New Roman" w:hAnsi="Times New Roman" w:cs="Times New Roman"/>
          <w:sz w:val="24"/>
          <w:szCs w:val="24"/>
          <w:lang w:val="id-ID"/>
        </w:rPr>
        <w:t>tor Estrogen......................................</w:t>
      </w:r>
      <w:r w:rsidR="000F0B9D">
        <w:rPr>
          <w:rFonts w:ascii="Times New Roman" w:hAnsi="Times New Roman" w:cs="Times New Roman"/>
          <w:sz w:val="24"/>
          <w:szCs w:val="24"/>
          <w:lang w:val="id-ID"/>
        </w:rPr>
        <w:t>..............</w:t>
      </w:r>
      <w:r w:rsidR="005A7C91">
        <w:rPr>
          <w:rFonts w:ascii="Times New Roman" w:hAnsi="Times New Roman" w:cs="Times New Roman"/>
          <w:sz w:val="24"/>
          <w:szCs w:val="24"/>
          <w:lang w:val="id-ID"/>
        </w:rPr>
        <w:tab/>
      </w:r>
      <w:r w:rsidR="005A7C91">
        <w:rPr>
          <w:rFonts w:ascii="Times New Roman" w:hAnsi="Times New Roman" w:cs="Times New Roman"/>
          <w:sz w:val="24"/>
          <w:szCs w:val="24"/>
          <w:lang w:val="id-ID"/>
        </w:rPr>
        <w:tab/>
      </w:r>
      <w:r w:rsidR="00BD27D8">
        <w:rPr>
          <w:rFonts w:ascii="Times New Roman" w:hAnsi="Times New Roman" w:cs="Times New Roman"/>
          <w:sz w:val="24"/>
          <w:szCs w:val="24"/>
          <w:lang w:val="id-ID"/>
        </w:rPr>
        <w:t>10</w:t>
      </w:r>
    </w:p>
    <w:p w:rsidR="007547BB" w:rsidRDefault="007547BB" w:rsidP="000F0B9D">
      <w:pPr>
        <w:pStyle w:val="ListParagraph"/>
        <w:spacing w:line="360" w:lineRule="auto"/>
        <w:ind w:left="-142"/>
        <w:rPr>
          <w:rFonts w:ascii="Times New Roman" w:hAnsi="Times New Roman" w:cs="Times New Roman"/>
          <w:sz w:val="24"/>
          <w:szCs w:val="24"/>
          <w:lang w:val="id-ID"/>
        </w:rPr>
      </w:pPr>
      <w:r>
        <w:rPr>
          <w:rFonts w:ascii="Times New Roman" w:hAnsi="Times New Roman" w:cs="Times New Roman"/>
          <w:sz w:val="24"/>
          <w:szCs w:val="24"/>
          <w:lang w:val="id-ID"/>
        </w:rPr>
        <w:tab/>
        <w:t>2.3.6.2 Reseptor Estrogen pada Pe</w:t>
      </w:r>
      <w:r w:rsidR="005A7C91">
        <w:rPr>
          <w:rFonts w:ascii="Times New Roman" w:hAnsi="Times New Roman" w:cs="Times New Roman"/>
          <w:sz w:val="24"/>
          <w:szCs w:val="24"/>
          <w:lang w:val="id-ID"/>
        </w:rPr>
        <w:t>rkembangan Sel Karsinoma..</w:t>
      </w:r>
      <w:r w:rsidR="000F0B9D">
        <w:rPr>
          <w:rFonts w:ascii="Times New Roman" w:hAnsi="Times New Roman" w:cs="Times New Roman"/>
          <w:sz w:val="24"/>
          <w:szCs w:val="24"/>
          <w:lang w:val="id-ID"/>
        </w:rPr>
        <w:t>.....</w:t>
      </w:r>
      <w:r w:rsidR="000F0B9D">
        <w:rPr>
          <w:rFonts w:ascii="Times New Roman" w:hAnsi="Times New Roman" w:cs="Times New Roman"/>
          <w:sz w:val="24"/>
          <w:szCs w:val="24"/>
          <w:lang w:val="id-ID"/>
        </w:rPr>
        <w:tab/>
      </w:r>
      <w:r w:rsidR="000F0B9D">
        <w:rPr>
          <w:rFonts w:ascii="Times New Roman" w:hAnsi="Times New Roman" w:cs="Times New Roman"/>
          <w:sz w:val="24"/>
          <w:szCs w:val="24"/>
          <w:lang w:val="id-ID"/>
        </w:rPr>
        <w:tab/>
      </w:r>
      <w:r w:rsidR="00BD27D8">
        <w:rPr>
          <w:rFonts w:ascii="Times New Roman" w:hAnsi="Times New Roman" w:cs="Times New Roman"/>
          <w:sz w:val="24"/>
          <w:szCs w:val="24"/>
          <w:lang w:val="id-ID"/>
        </w:rPr>
        <w:t>11</w:t>
      </w:r>
    </w:p>
    <w:p w:rsidR="00520CB1" w:rsidRPr="007547BB" w:rsidRDefault="00520CB1" w:rsidP="000F0B9D">
      <w:pPr>
        <w:pStyle w:val="ListParagraph"/>
        <w:spacing w:line="360" w:lineRule="auto"/>
        <w:ind w:left="-142"/>
        <w:rPr>
          <w:rFonts w:ascii="Times New Roman" w:hAnsi="Times New Roman" w:cs="Times New Roman"/>
          <w:sz w:val="24"/>
          <w:szCs w:val="24"/>
          <w:lang w:val="id-ID"/>
        </w:rPr>
      </w:pPr>
      <w:r>
        <w:rPr>
          <w:rFonts w:ascii="Times New Roman" w:hAnsi="Times New Roman" w:cs="Times New Roman"/>
          <w:sz w:val="24"/>
          <w:szCs w:val="24"/>
          <w:lang w:val="id-ID"/>
        </w:rPr>
        <w:tab/>
        <w:t>2.3.6.3 Pemeriksaan ER menggunakan teknik imunohistokimia......</w:t>
      </w:r>
      <w:r>
        <w:rPr>
          <w:rFonts w:ascii="Times New Roman" w:hAnsi="Times New Roman" w:cs="Times New Roman"/>
          <w:sz w:val="24"/>
          <w:szCs w:val="24"/>
          <w:lang w:val="id-ID"/>
        </w:rPr>
        <w:tab/>
      </w:r>
      <w:r>
        <w:rPr>
          <w:rFonts w:ascii="Times New Roman" w:hAnsi="Times New Roman" w:cs="Times New Roman"/>
          <w:sz w:val="24"/>
          <w:szCs w:val="24"/>
          <w:lang w:val="id-ID"/>
        </w:rPr>
        <w:tab/>
        <w:t>1</w:t>
      </w:r>
      <w:r w:rsidR="00BD27D8">
        <w:rPr>
          <w:rFonts w:ascii="Times New Roman" w:hAnsi="Times New Roman" w:cs="Times New Roman"/>
          <w:sz w:val="24"/>
          <w:szCs w:val="24"/>
          <w:lang w:val="id-ID"/>
        </w:rPr>
        <w:t>3</w:t>
      </w:r>
    </w:p>
    <w:p w:rsidR="00F5032C" w:rsidRPr="007723F8" w:rsidRDefault="00F5032C" w:rsidP="000F0B9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2.3.7 Ukuran Tumo</w:t>
      </w:r>
      <w:r w:rsidR="005A7C91">
        <w:rPr>
          <w:rFonts w:ascii="Times New Roman" w:hAnsi="Times New Roman" w:cs="Times New Roman"/>
          <w:sz w:val="24"/>
          <w:szCs w:val="24"/>
        </w:rPr>
        <w:t>r Karsinoma Payudara…</w:t>
      </w:r>
      <w:r w:rsidR="005A7C91">
        <w:rPr>
          <w:rFonts w:ascii="Times New Roman" w:hAnsi="Times New Roman" w:cs="Times New Roman"/>
          <w:sz w:val="24"/>
          <w:szCs w:val="24"/>
          <w:lang w:val="id-ID"/>
        </w:rPr>
        <w:t>...............................</w:t>
      </w:r>
      <w:r w:rsidR="000F0B9D">
        <w:rPr>
          <w:rFonts w:ascii="Times New Roman" w:hAnsi="Times New Roman" w:cs="Times New Roman"/>
          <w:sz w:val="24"/>
          <w:szCs w:val="24"/>
          <w:lang w:val="id-ID"/>
        </w:rPr>
        <w:t>.....</w:t>
      </w:r>
      <w:r w:rsidR="005A7C91">
        <w:rPr>
          <w:rFonts w:ascii="Times New Roman" w:hAnsi="Times New Roman" w:cs="Times New Roman"/>
          <w:sz w:val="24"/>
          <w:szCs w:val="24"/>
          <w:lang w:val="id-ID"/>
        </w:rPr>
        <w:tab/>
      </w:r>
      <w:r w:rsidR="005A7C91">
        <w:rPr>
          <w:rFonts w:ascii="Times New Roman" w:hAnsi="Times New Roman" w:cs="Times New Roman"/>
          <w:sz w:val="24"/>
          <w:szCs w:val="24"/>
          <w:lang w:val="id-ID"/>
        </w:rPr>
        <w:tab/>
      </w:r>
      <w:r w:rsidR="00520CB1">
        <w:rPr>
          <w:rFonts w:ascii="Times New Roman" w:hAnsi="Times New Roman" w:cs="Times New Roman"/>
          <w:sz w:val="24"/>
          <w:szCs w:val="24"/>
        </w:rPr>
        <w:t>15</w:t>
      </w:r>
    </w:p>
    <w:p w:rsidR="000F0B9D" w:rsidRDefault="00AD6A74" w:rsidP="000F0B9D">
      <w:pPr>
        <w:pStyle w:val="ListParagraph"/>
        <w:tabs>
          <w:tab w:val="left" w:pos="567"/>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2</w:t>
      </w:r>
      <w:r w:rsidR="00F5032C">
        <w:rPr>
          <w:rFonts w:ascii="Times New Roman" w:hAnsi="Times New Roman" w:cs="Times New Roman"/>
          <w:sz w:val="24"/>
          <w:szCs w:val="24"/>
        </w:rPr>
        <w:t>.3.8</w:t>
      </w:r>
      <w:r>
        <w:rPr>
          <w:rFonts w:ascii="Times New Roman" w:hAnsi="Times New Roman" w:cs="Times New Roman"/>
          <w:sz w:val="24"/>
          <w:szCs w:val="24"/>
        </w:rPr>
        <w:t xml:space="preserve"> E</w:t>
      </w:r>
      <w:r w:rsidR="00BD6B04">
        <w:rPr>
          <w:rFonts w:ascii="Times New Roman" w:hAnsi="Times New Roman" w:cs="Times New Roman"/>
          <w:sz w:val="24"/>
          <w:szCs w:val="24"/>
        </w:rPr>
        <w:t>kspresi reseptor e</w:t>
      </w:r>
      <w:r w:rsidR="006A0C8D">
        <w:rPr>
          <w:rFonts w:ascii="Times New Roman" w:hAnsi="Times New Roman" w:cs="Times New Roman"/>
          <w:sz w:val="24"/>
          <w:szCs w:val="24"/>
        </w:rPr>
        <w:t>strogen berdasarkan ukuran tumor karsinoma</w:t>
      </w:r>
    </w:p>
    <w:p w:rsidR="00AD6A74" w:rsidRPr="006A0C8D" w:rsidRDefault="006A0C8D" w:rsidP="000F0B9D">
      <w:pPr>
        <w:pStyle w:val="ListParagraph"/>
        <w:tabs>
          <w:tab w:val="left" w:pos="993"/>
        </w:tabs>
        <w:spacing w:line="36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00AD6A74">
        <w:rPr>
          <w:rFonts w:ascii="Times New Roman" w:hAnsi="Times New Roman" w:cs="Times New Roman"/>
          <w:sz w:val="24"/>
          <w:szCs w:val="24"/>
        </w:rPr>
        <w:t>ayudara</w:t>
      </w:r>
      <w:proofErr w:type="gramEnd"/>
      <w:r w:rsidR="00074FEB">
        <w:rPr>
          <w:rFonts w:ascii="Times New Roman" w:hAnsi="Times New Roman" w:cs="Times New Roman"/>
          <w:sz w:val="24"/>
          <w:szCs w:val="24"/>
        </w:rPr>
        <w:t xml:space="preserve"> </w:t>
      </w:r>
      <w:r w:rsidRPr="006A0C8D">
        <w:rPr>
          <w:rFonts w:ascii="Times New Roman" w:hAnsi="Times New Roman" w:cs="Times New Roman"/>
          <w:sz w:val="24"/>
          <w:szCs w:val="24"/>
        </w:rPr>
        <w:t>t</w:t>
      </w:r>
      <w:r w:rsidR="00B8694C" w:rsidRPr="006A0C8D">
        <w:rPr>
          <w:rFonts w:ascii="Times New Roman" w:hAnsi="Times New Roman" w:cs="Times New Roman"/>
          <w:sz w:val="24"/>
          <w:szCs w:val="24"/>
        </w:rPr>
        <w:t xml:space="preserve">ipe </w:t>
      </w:r>
      <w:r w:rsidRPr="006A0C8D">
        <w:rPr>
          <w:rFonts w:ascii="Times New Roman" w:hAnsi="Times New Roman" w:cs="Times New Roman"/>
          <w:sz w:val="24"/>
          <w:szCs w:val="24"/>
        </w:rPr>
        <w:t>d</w:t>
      </w:r>
      <w:r w:rsidR="00074FEB" w:rsidRPr="006A0C8D">
        <w:rPr>
          <w:rFonts w:ascii="Times New Roman" w:hAnsi="Times New Roman" w:cs="Times New Roman"/>
          <w:sz w:val="24"/>
          <w:szCs w:val="24"/>
        </w:rPr>
        <w:t>uk</w:t>
      </w:r>
      <w:r w:rsidRPr="006A0C8D">
        <w:rPr>
          <w:rFonts w:ascii="Times New Roman" w:hAnsi="Times New Roman" w:cs="Times New Roman"/>
          <w:sz w:val="24"/>
          <w:szCs w:val="24"/>
        </w:rPr>
        <w:t xml:space="preserve">tal </w:t>
      </w:r>
      <w:r w:rsidR="005A7C91">
        <w:rPr>
          <w:rFonts w:ascii="Times New Roman" w:hAnsi="Times New Roman" w:cs="Times New Roman"/>
          <w:sz w:val="24"/>
          <w:szCs w:val="24"/>
        </w:rPr>
        <w:t>invasi</w:t>
      </w:r>
      <w:r w:rsidR="000F0B9D">
        <w:rPr>
          <w:rFonts w:ascii="Times New Roman" w:hAnsi="Times New Roman" w:cs="Times New Roman"/>
          <w:sz w:val="24"/>
          <w:szCs w:val="24"/>
          <w:lang w:val="id-ID"/>
        </w:rPr>
        <w:t>f...........................................................</w:t>
      </w:r>
      <w:r w:rsidR="000F0B9D">
        <w:rPr>
          <w:rFonts w:ascii="Times New Roman" w:hAnsi="Times New Roman" w:cs="Times New Roman"/>
          <w:sz w:val="24"/>
          <w:szCs w:val="24"/>
          <w:lang w:val="id-ID"/>
        </w:rPr>
        <w:tab/>
      </w:r>
      <w:r w:rsidR="00520CB1">
        <w:rPr>
          <w:rFonts w:ascii="Times New Roman" w:hAnsi="Times New Roman" w:cs="Times New Roman"/>
          <w:sz w:val="24"/>
          <w:szCs w:val="24"/>
        </w:rPr>
        <w:t>16</w:t>
      </w:r>
    </w:p>
    <w:p w:rsidR="00AD6A74" w:rsidRDefault="00AD6A74" w:rsidP="00AD6A7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r>
    </w:p>
    <w:p w:rsidR="00AD6A74" w:rsidRDefault="00AD6A74" w:rsidP="00AD6A74">
      <w:pPr>
        <w:spacing w:line="360" w:lineRule="auto"/>
        <w:rPr>
          <w:rFonts w:ascii="Times New Roman" w:hAnsi="Times New Roman" w:cs="Times New Roman"/>
          <w:sz w:val="24"/>
          <w:szCs w:val="24"/>
        </w:rPr>
      </w:pPr>
      <w:r>
        <w:rPr>
          <w:rFonts w:ascii="Times New Roman" w:hAnsi="Times New Roman" w:cs="Times New Roman"/>
          <w:sz w:val="24"/>
          <w:szCs w:val="24"/>
        </w:rPr>
        <w:t xml:space="preserve">BAB III KERANGKA </w:t>
      </w:r>
      <w:r w:rsidR="005A7C91">
        <w:rPr>
          <w:rFonts w:ascii="Times New Roman" w:hAnsi="Times New Roman" w:cs="Times New Roman"/>
          <w:sz w:val="24"/>
          <w:szCs w:val="24"/>
        </w:rPr>
        <w:t>KONSEP DAN HIPOTESIS…</w:t>
      </w:r>
      <w:r w:rsidR="005A7C91">
        <w:rPr>
          <w:rFonts w:ascii="Times New Roman" w:hAnsi="Times New Roman" w:cs="Times New Roman"/>
          <w:sz w:val="24"/>
          <w:szCs w:val="24"/>
          <w:lang w:val="id-ID"/>
        </w:rPr>
        <w:t>..........................</w:t>
      </w:r>
      <w:r w:rsidR="005A7C91">
        <w:rPr>
          <w:rFonts w:ascii="Times New Roman" w:hAnsi="Times New Roman" w:cs="Times New Roman"/>
          <w:sz w:val="24"/>
          <w:szCs w:val="24"/>
          <w:lang w:val="id-ID"/>
        </w:rPr>
        <w:tab/>
      </w:r>
      <w:r>
        <w:rPr>
          <w:rFonts w:ascii="Times New Roman" w:hAnsi="Times New Roman" w:cs="Times New Roman"/>
          <w:sz w:val="24"/>
          <w:szCs w:val="24"/>
        </w:rPr>
        <w:t>17</w:t>
      </w:r>
    </w:p>
    <w:p w:rsidR="00AD6A74" w:rsidRPr="002F175C" w:rsidRDefault="00AD6A74" w:rsidP="001F41B9">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Kerangk</w:t>
      </w:r>
      <w:r w:rsidR="00AC4931">
        <w:rPr>
          <w:rFonts w:ascii="Times New Roman" w:hAnsi="Times New Roman" w:cs="Times New Roman"/>
          <w:sz w:val="24"/>
          <w:szCs w:val="24"/>
        </w:rPr>
        <w:t xml:space="preserve">a </w:t>
      </w:r>
      <w:r w:rsidR="005A7C91">
        <w:rPr>
          <w:rFonts w:ascii="Times New Roman" w:hAnsi="Times New Roman" w:cs="Times New Roman"/>
          <w:sz w:val="24"/>
          <w:szCs w:val="24"/>
        </w:rPr>
        <w:t>Konsep…</w:t>
      </w:r>
      <w:r w:rsidR="005A7C91">
        <w:rPr>
          <w:rFonts w:ascii="Times New Roman" w:hAnsi="Times New Roman" w:cs="Times New Roman"/>
          <w:sz w:val="24"/>
          <w:szCs w:val="24"/>
          <w:lang w:val="id-ID"/>
        </w:rPr>
        <w:t>............................................................................</w:t>
      </w:r>
      <w:r w:rsidR="005A7C91">
        <w:rPr>
          <w:rFonts w:ascii="Times New Roman" w:hAnsi="Times New Roman" w:cs="Times New Roman"/>
          <w:sz w:val="24"/>
          <w:szCs w:val="24"/>
          <w:lang w:val="id-ID"/>
        </w:rPr>
        <w:tab/>
      </w:r>
      <w:r w:rsidR="009023B4">
        <w:rPr>
          <w:rFonts w:ascii="Times New Roman" w:hAnsi="Times New Roman" w:cs="Times New Roman"/>
          <w:sz w:val="24"/>
          <w:szCs w:val="24"/>
        </w:rPr>
        <w:t>18</w:t>
      </w:r>
    </w:p>
    <w:p w:rsidR="00AD6A74" w:rsidRDefault="00AD6A74" w:rsidP="001F41B9">
      <w:pPr>
        <w:pStyle w:val="ListParagraph"/>
        <w:numPr>
          <w:ilvl w:val="0"/>
          <w:numId w:val="4"/>
        </w:numPr>
        <w:spacing w:line="360" w:lineRule="auto"/>
        <w:ind w:left="360"/>
        <w:rPr>
          <w:rFonts w:ascii="Times New Roman" w:hAnsi="Times New Roman" w:cs="Times New Roman"/>
          <w:sz w:val="24"/>
          <w:szCs w:val="24"/>
        </w:rPr>
      </w:pPr>
      <w:r>
        <w:rPr>
          <w:rFonts w:ascii="Times New Roman" w:hAnsi="Times New Roman" w:cs="Times New Roman"/>
          <w:sz w:val="24"/>
          <w:szCs w:val="24"/>
        </w:rPr>
        <w:t>Hipot</w:t>
      </w:r>
      <w:r w:rsidR="005A7C91">
        <w:rPr>
          <w:rFonts w:ascii="Times New Roman" w:hAnsi="Times New Roman" w:cs="Times New Roman"/>
          <w:sz w:val="24"/>
          <w:szCs w:val="24"/>
        </w:rPr>
        <w:t>esis…</w:t>
      </w:r>
      <w:r w:rsidR="005A7C91">
        <w:rPr>
          <w:rFonts w:ascii="Times New Roman" w:hAnsi="Times New Roman" w:cs="Times New Roman"/>
          <w:sz w:val="24"/>
          <w:szCs w:val="24"/>
          <w:lang w:val="id-ID"/>
        </w:rPr>
        <w:t>.........................................................................................</w:t>
      </w:r>
      <w:r w:rsidR="005A7C91">
        <w:rPr>
          <w:rFonts w:ascii="Times New Roman" w:hAnsi="Times New Roman" w:cs="Times New Roman"/>
          <w:sz w:val="24"/>
          <w:szCs w:val="24"/>
          <w:lang w:val="id-ID"/>
        </w:rPr>
        <w:tab/>
      </w:r>
      <w:r w:rsidR="009023B4">
        <w:rPr>
          <w:rFonts w:ascii="Times New Roman" w:hAnsi="Times New Roman" w:cs="Times New Roman"/>
          <w:sz w:val="24"/>
          <w:szCs w:val="24"/>
        </w:rPr>
        <w:t>19</w:t>
      </w:r>
    </w:p>
    <w:p w:rsidR="00AD6A74" w:rsidRDefault="00AD6A74" w:rsidP="00AD6A74">
      <w:pPr>
        <w:pStyle w:val="ListParagraph"/>
        <w:spacing w:line="360" w:lineRule="auto"/>
        <w:ind w:left="360"/>
        <w:rPr>
          <w:rFonts w:ascii="Times New Roman" w:hAnsi="Times New Roman" w:cs="Times New Roman"/>
          <w:sz w:val="24"/>
          <w:szCs w:val="24"/>
        </w:rPr>
      </w:pPr>
    </w:p>
    <w:p w:rsidR="00AD6A74" w:rsidRDefault="00AD6A74" w:rsidP="00AD6A74">
      <w:pPr>
        <w:pStyle w:val="ListParagraph"/>
        <w:tabs>
          <w:tab w:val="left" w:pos="-540"/>
        </w:tabs>
        <w:spacing w:line="360" w:lineRule="auto"/>
        <w:ind w:left="0"/>
        <w:rPr>
          <w:rFonts w:ascii="Times New Roman" w:hAnsi="Times New Roman" w:cs="Times New Roman"/>
          <w:sz w:val="24"/>
          <w:szCs w:val="24"/>
        </w:rPr>
      </w:pPr>
      <w:r>
        <w:rPr>
          <w:rFonts w:ascii="Times New Roman" w:hAnsi="Times New Roman" w:cs="Times New Roman"/>
          <w:sz w:val="24"/>
          <w:szCs w:val="24"/>
        </w:rPr>
        <w:t>BAB IV METOD</w:t>
      </w:r>
      <w:r w:rsidR="00DF6AD5">
        <w:rPr>
          <w:rFonts w:ascii="Times New Roman" w:hAnsi="Times New Roman" w:cs="Times New Roman"/>
          <w:sz w:val="24"/>
          <w:szCs w:val="24"/>
        </w:rPr>
        <w:t xml:space="preserve">OLOGI </w:t>
      </w:r>
      <w:r w:rsidR="007C6FA3">
        <w:rPr>
          <w:rFonts w:ascii="Times New Roman" w:hAnsi="Times New Roman" w:cs="Times New Roman"/>
          <w:sz w:val="24"/>
          <w:szCs w:val="24"/>
        </w:rPr>
        <w:t>PENELITIAN</w:t>
      </w:r>
      <w:r w:rsidR="008E4212">
        <w:rPr>
          <w:rFonts w:ascii="Times New Roman" w:hAnsi="Times New Roman" w:cs="Times New Roman"/>
          <w:sz w:val="24"/>
          <w:szCs w:val="24"/>
          <w:lang w:val="id-ID"/>
        </w:rPr>
        <w:t>..................................................</w:t>
      </w:r>
      <w:r w:rsidR="008E4212">
        <w:rPr>
          <w:rFonts w:ascii="Times New Roman" w:hAnsi="Times New Roman" w:cs="Times New Roman"/>
          <w:sz w:val="24"/>
          <w:szCs w:val="24"/>
          <w:lang w:val="id-ID"/>
        </w:rPr>
        <w:tab/>
      </w:r>
      <w:r w:rsidR="009023B4">
        <w:rPr>
          <w:rFonts w:ascii="Times New Roman" w:hAnsi="Times New Roman" w:cs="Times New Roman"/>
          <w:sz w:val="24"/>
          <w:szCs w:val="24"/>
        </w:rPr>
        <w:t>20</w:t>
      </w:r>
    </w:p>
    <w:p w:rsidR="00073BE5" w:rsidRDefault="00073BE5" w:rsidP="003B3EDE">
      <w:pPr>
        <w:pStyle w:val="ListParagraph"/>
        <w:numPr>
          <w:ilvl w:val="1"/>
          <w:numId w:val="33"/>
        </w:numPr>
        <w:tabs>
          <w:tab w:val="left" w:pos="6663"/>
          <w:tab w:val="left" w:pos="7230"/>
        </w:tabs>
        <w:spacing w:line="360" w:lineRule="auto"/>
        <w:ind w:left="426" w:right="708" w:hanging="426"/>
        <w:jc w:val="both"/>
        <w:rPr>
          <w:rFonts w:ascii="Times New Roman" w:hAnsi="Times New Roman" w:cs="Times New Roman"/>
          <w:sz w:val="24"/>
          <w:szCs w:val="24"/>
        </w:rPr>
      </w:pPr>
      <w:r>
        <w:rPr>
          <w:rFonts w:ascii="Times New Roman" w:hAnsi="Times New Roman" w:cs="Times New Roman"/>
          <w:sz w:val="24"/>
          <w:szCs w:val="24"/>
        </w:rPr>
        <w:t>Desa</w:t>
      </w:r>
      <w:r w:rsidR="008E4212">
        <w:rPr>
          <w:rFonts w:ascii="Times New Roman" w:hAnsi="Times New Roman" w:cs="Times New Roman"/>
          <w:sz w:val="24"/>
          <w:szCs w:val="24"/>
        </w:rPr>
        <w:t>in penelitian…</w:t>
      </w:r>
      <w:r w:rsidR="008E4212">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8E4212">
        <w:rPr>
          <w:rFonts w:ascii="Times New Roman" w:hAnsi="Times New Roman" w:cs="Times New Roman"/>
          <w:sz w:val="24"/>
          <w:szCs w:val="24"/>
          <w:lang w:val="id-ID"/>
        </w:rPr>
        <w:tab/>
      </w:r>
      <w:r w:rsidR="009023B4">
        <w:rPr>
          <w:rFonts w:ascii="Times New Roman" w:hAnsi="Times New Roman" w:cs="Times New Roman"/>
          <w:sz w:val="24"/>
          <w:szCs w:val="24"/>
          <w:lang w:val="id-ID"/>
        </w:rPr>
        <w:t>20</w:t>
      </w:r>
    </w:p>
    <w:p w:rsidR="00073BE5" w:rsidRPr="00164761" w:rsidRDefault="00164761" w:rsidP="003B3EDE">
      <w:pPr>
        <w:pStyle w:val="ListParagraph"/>
        <w:numPr>
          <w:ilvl w:val="1"/>
          <w:numId w:val="33"/>
        </w:numPr>
        <w:tabs>
          <w:tab w:val="left" w:pos="6663"/>
          <w:tab w:val="left" w:pos="7230"/>
          <w:tab w:val="left" w:pos="7371"/>
          <w:tab w:val="left" w:pos="7655"/>
        </w:tabs>
        <w:spacing w:line="360" w:lineRule="auto"/>
        <w:ind w:left="426" w:right="708" w:hanging="426"/>
        <w:jc w:val="both"/>
        <w:rPr>
          <w:rFonts w:ascii="Times New Roman" w:hAnsi="Times New Roman" w:cs="Times New Roman"/>
          <w:sz w:val="24"/>
          <w:szCs w:val="24"/>
        </w:rPr>
      </w:pPr>
      <w:r>
        <w:rPr>
          <w:rFonts w:ascii="Times New Roman" w:hAnsi="Times New Roman" w:cs="Times New Roman"/>
          <w:sz w:val="24"/>
          <w:szCs w:val="24"/>
        </w:rPr>
        <w:t xml:space="preserve">Subjek </w:t>
      </w:r>
      <w:r w:rsidR="008E4212">
        <w:rPr>
          <w:rFonts w:ascii="Times New Roman" w:hAnsi="Times New Roman" w:cs="Times New Roman"/>
          <w:sz w:val="24"/>
          <w:szCs w:val="24"/>
        </w:rPr>
        <w:t>penelitian…</w:t>
      </w:r>
      <w:r w:rsidR="008E4212">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Pr>
          <w:rFonts w:ascii="Times New Roman" w:hAnsi="Times New Roman" w:cs="Times New Roman"/>
          <w:sz w:val="24"/>
          <w:szCs w:val="24"/>
          <w:lang w:val="id-ID"/>
        </w:rPr>
        <w:t>..</w:t>
      </w:r>
      <w:r w:rsidR="008E4212">
        <w:rPr>
          <w:rFonts w:ascii="Times New Roman" w:hAnsi="Times New Roman" w:cs="Times New Roman"/>
          <w:sz w:val="24"/>
          <w:szCs w:val="24"/>
          <w:lang w:val="id-ID"/>
        </w:rPr>
        <w:tab/>
      </w:r>
      <w:r w:rsidR="009023B4">
        <w:rPr>
          <w:rFonts w:ascii="Times New Roman" w:hAnsi="Times New Roman" w:cs="Times New Roman"/>
          <w:sz w:val="24"/>
          <w:szCs w:val="24"/>
          <w:lang w:val="id-ID"/>
        </w:rPr>
        <w:t>20</w:t>
      </w:r>
    </w:p>
    <w:p w:rsidR="00164761" w:rsidRPr="00164761" w:rsidRDefault="00164761" w:rsidP="003B3EDE">
      <w:pPr>
        <w:pStyle w:val="ListParagraph"/>
        <w:numPr>
          <w:ilvl w:val="2"/>
          <w:numId w:val="33"/>
        </w:numPr>
        <w:tabs>
          <w:tab w:val="left" w:pos="6663"/>
          <w:tab w:val="left" w:pos="7230"/>
          <w:tab w:val="left" w:pos="7371"/>
          <w:tab w:val="left" w:pos="7655"/>
        </w:tabs>
        <w:spacing w:line="360" w:lineRule="auto"/>
        <w:ind w:left="567" w:right="708" w:hanging="567"/>
        <w:jc w:val="both"/>
        <w:rPr>
          <w:rFonts w:ascii="Times New Roman" w:hAnsi="Times New Roman" w:cs="Times New Roman"/>
          <w:sz w:val="24"/>
          <w:szCs w:val="24"/>
          <w:lang w:val="id-ID"/>
        </w:rPr>
      </w:pPr>
      <w:r>
        <w:rPr>
          <w:rFonts w:ascii="Times New Roman" w:hAnsi="Times New Roman" w:cs="Times New Roman"/>
          <w:sz w:val="24"/>
          <w:szCs w:val="24"/>
          <w:lang w:val="id-ID"/>
        </w:rPr>
        <w:t>Populasi penelitian..........................................................................</w:t>
      </w:r>
      <w:r>
        <w:rPr>
          <w:rFonts w:ascii="Times New Roman" w:hAnsi="Times New Roman" w:cs="Times New Roman"/>
          <w:sz w:val="24"/>
          <w:szCs w:val="24"/>
          <w:lang w:val="id-ID"/>
        </w:rPr>
        <w:tab/>
        <w:t>20</w:t>
      </w:r>
    </w:p>
    <w:p w:rsidR="00073BE5" w:rsidRPr="00164761" w:rsidRDefault="00164761" w:rsidP="003B3EDE">
      <w:pPr>
        <w:pStyle w:val="ListParagraph"/>
        <w:numPr>
          <w:ilvl w:val="2"/>
          <w:numId w:val="33"/>
        </w:numPr>
        <w:tabs>
          <w:tab w:val="left" w:pos="6663"/>
          <w:tab w:val="left" w:pos="7230"/>
          <w:tab w:val="left" w:pos="7371"/>
          <w:tab w:val="left" w:pos="7655"/>
        </w:tabs>
        <w:spacing w:line="360" w:lineRule="auto"/>
        <w:ind w:left="567" w:right="708" w:hanging="567"/>
        <w:jc w:val="both"/>
        <w:rPr>
          <w:rFonts w:ascii="Times New Roman" w:hAnsi="Times New Roman" w:cs="Times New Roman"/>
          <w:sz w:val="24"/>
          <w:szCs w:val="24"/>
        </w:rPr>
      </w:pPr>
      <w:r>
        <w:rPr>
          <w:rFonts w:ascii="Times New Roman" w:hAnsi="Times New Roman" w:cs="Times New Roman"/>
          <w:sz w:val="24"/>
          <w:szCs w:val="24"/>
          <w:lang w:val="id-ID"/>
        </w:rPr>
        <w:t xml:space="preserve">Sampel </w:t>
      </w:r>
      <w:r w:rsidR="008E4212" w:rsidRPr="00164761">
        <w:rPr>
          <w:rFonts w:ascii="Times New Roman" w:hAnsi="Times New Roman" w:cs="Times New Roman"/>
          <w:sz w:val="24"/>
          <w:szCs w:val="24"/>
          <w:lang w:val="id-ID"/>
        </w:rPr>
        <w:t>penelitian......................................</w:t>
      </w:r>
      <w:r>
        <w:rPr>
          <w:rFonts w:ascii="Times New Roman" w:hAnsi="Times New Roman" w:cs="Times New Roman"/>
          <w:sz w:val="24"/>
          <w:szCs w:val="24"/>
          <w:lang w:val="id-ID"/>
        </w:rPr>
        <w:t>......................................</w:t>
      </w:r>
      <w:r>
        <w:rPr>
          <w:rFonts w:ascii="Times New Roman" w:hAnsi="Times New Roman" w:cs="Times New Roman"/>
          <w:sz w:val="24"/>
          <w:szCs w:val="24"/>
          <w:lang w:val="id-ID"/>
        </w:rPr>
        <w:tab/>
      </w:r>
      <w:r w:rsidR="009023B4" w:rsidRPr="00164761">
        <w:rPr>
          <w:rFonts w:ascii="Times New Roman" w:hAnsi="Times New Roman" w:cs="Times New Roman"/>
          <w:sz w:val="24"/>
          <w:szCs w:val="24"/>
          <w:lang w:val="id-ID"/>
        </w:rPr>
        <w:t>20</w:t>
      </w:r>
    </w:p>
    <w:p w:rsidR="00073BE5" w:rsidRPr="00073BE5" w:rsidRDefault="005B5B83" w:rsidP="003B3EDE">
      <w:pPr>
        <w:pStyle w:val="ListParagraph"/>
        <w:numPr>
          <w:ilvl w:val="2"/>
          <w:numId w:val="33"/>
        </w:numPr>
        <w:tabs>
          <w:tab w:val="left" w:pos="6663"/>
          <w:tab w:val="left" w:pos="7230"/>
        </w:tabs>
        <w:spacing w:line="360" w:lineRule="auto"/>
        <w:ind w:left="567" w:right="708" w:hanging="567"/>
        <w:jc w:val="both"/>
        <w:rPr>
          <w:rFonts w:ascii="Times New Roman" w:hAnsi="Times New Roman" w:cs="Times New Roman"/>
          <w:sz w:val="24"/>
          <w:szCs w:val="24"/>
        </w:rPr>
      </w:pPr>
      <w:r>
        <w:rPr>
          <w:rFonts w:ascii="Times New Roman" w:hAnsi="Times New Roman" w:cs="Times New Roman"/>
          <w:sz w:val="24"/>
          <w:szCs w:val="24"/>
        </w:rPr>
        <w:t>T</w:t>
      </w:r>
      <w:r w:rsidR="008E4212">
        <w:rPr>
          <w:rFonts w:ascii="Times New Roman" w:hAnsi="Times New Roman" w:cs="Times New Roman"/>
          <w:sz w:val="24"/>
          <w:szCs w:val="24"/>
        </w:rPr>
        <w:t xml:space="preserve">eknik </w:t>
      </w:r>
      <w:r w:rsidR="008E4212" w:rsidRPr="008E4212">
        <w:rPr>
          <w:rFonts w:ascii="Times New Roman" w:hAnsi="Times New Roman" w:cs="Times New Roman"/>
          <w:i/>
          <w:sz w:val="24"/>
          <w:szCs w:val="24"/>
        </w:rPr>
        <w:t>sampling</w:t>
      </w:r>
      <w:r>
        <w:rPr>
          <w:rFonts w:ascii="Times New Roman" w:hAnsi="Times New Roman" w:cs="Times New Roman"/>
          <w:sz w:val="24"/>
          <w:szCs w:val="24"/>
          <w:lang w:val="id-ID"/>
        </w:rPr>
        <w:t xml:space="preserve"> dan besar sampel</w:t>
      </w:r>
      <w:r w:rsidR="008E4212">
        <w:rPr>
          <w:rFonts w:ascii="Times New Roman" w:hAnsi="Times New Roman" w:cs="Times New Roman"/>
          <w:sz w:val="24"/>
          <w:szCs w:val="24"/>
        </w:rPr>
        <w:t>…</w:t>
      </w:r>
      <w:r w:rsidR="008E4212">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8E4212">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8E4212">
        <w:rPr>
          <w:rFonts w:ascii="Times New Roman" w:hAnsi="Times New Roman" w:cs="Times New Roman"/>
          <w:sz w:val="24"/>
          <w:szCs w:val="24"/>
          <w:lang w:val="id-ID"/>
        </w:rPr>
        <w:t>.</w:t>
      </w:r>
      <w:r w:rsidR="008E4212">
        <w:rPr>
          <w:rFonts w:ascii="Times New Roman" w:hAnsi="Times New Roman" w:cs="Times New Roman"/>
          <w:sz w:val="24"/>
          <w:szCs w:val="24"/>
          <w:lang w:val="id-ID"/>
        </w:rPr>
        <w:tab/>
      </w:r>
      <w:r w:rsidR="009023B4">
        <w:rPr>
          <w:rFonts w:ascii="Times New Roman" w:hAnsi="Times New Roman" w:cs="Times New Roman"/>
          <w:sz w:val="24"/>
          <w:szCs w:val="24"/>
          <w:lang w:val="id-ID"/>
        </w:rPr>
        <w:t>20</w:t>
      </w:r>
    </w:p>
    <w:p w:rsidR="00073BE5" w:rsidRDefault="00073BE5" w:rsidP="003B3EDE">
      <w:pPr>
        <w:pStyle w:val="ListParagraph"/>
        <w:numPr>
          <w:ilvl w:val="1"/>
          <w:numId w:val="33"/>
        </w:numPr>
        <w:tabs>
          <w:tab w:val="left" w:pos="6663"/>
          <w:tab w:val="left" w:pos="7230"/>
        </w:tabs>
        <w:spacing w:line="360" w:lineRule="auto"/>
        <w:ind w:left="426" w:right="708" w:hanging="426"/>
        <w:jc w:val="both"/>
        <w:rPr>
          <w:rFonts w:ascii="Times New Roman" w:hAnsi="Times New Roman" w:cs="Times New Roman"/>
          <w:sz w:val="24"/>
          <w:szCs w:val="24"/>
        </w:rPr>
      </w:pPr>
      <w:r>
        <w:rPr>
          <w:rFonts w:ascii="Times New Roman" w:hAnsi="Times New Roman" w:cs="Times New Roman"/>
          <w:sz w:val="24"/>
          <w:szCs w:val="24"/>
        </w:rPr>
        <w:t>Kriteria Inkl</w:t>
      </w:r>
      <w:r w:rsidR="00390CDD">
        <w:rPr>
          <w:rFonts w:ascii="Times New Roman" w:hAnsi="Times New Roman" w:cs="Times New Roman"/>
          <w:sz w:val="24"/>
          <w:szCs w:val="24"/>
        </w:rPr>
        <w:t>usi dan Eksklusi…</w:t>
      </w:r>
      <w:r w:rsidR="00390CDD">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390CDD">
        <w:rPr>
          <w:rFonts w:ascii="Times New Roman" w:hAnsi="Times New Roman" w:cs="Times New Roman"/>
          <w:sz w:val="24"/>
          <w:szCs w:val="24"/>
          <w:lang w:val="id-ID"/>
        </w:rPr>
        <w:t>.</w:t>
      </w:r>
      <w:r w:rsidR="00390CDD">
        <w:rPr>
          <w:rFonts w:ascii="Times New Roman" w:hAnsi="Times New Roman" w:cs="Times New Roman"/>
          <w:sz w:val="24"/>
          <w:szCs w:val="24"/>
          <w:lang w:val="id-ID"/>
        </w:rPr>
        <w:tab/>
      </w:r>
      <w:r w:rsidR="009023B4">
        <w:rPr>
          <w:rFonts w:ascii="Times New Roman" w:hAnsi="Times New Roman" w:cs="Times New Roman"/>
          <w:sz w:val="24"/>
          <w:szCs w:val="24"/>
          <w:lang w:val="id-ID"/>
        </w:rPr>
        <w:t>22</w:t>
      </w:r>
    </w:p>
    <w:p w:rsidR="00073BE5" w:rsidRDefault="00390CDD" w:rsidP="003B3EDE">
      <w:pPr>
        <w:pStyle w:val="ListParagraph"/>
        <w:numPr>
          <w:ilvl w:val="2"/>
          <w:numId w:val="33"/>
        </w:numPr>
        <w:tabs>
          <w:tab w:val="left" w:pos="6663"/>
          <w:tab w:val="left" w:pos="6946"/>
          <w:tab w:val="left" w:pos="7230"/>
        </w:tabs>
        <w:spacing w:line="360" w:lineRule="auto"/>
        <w:ind w:left="567" w:right="708" w:hanging="567"/>
        <w:jc w:val="both"/>
        <w:rPr>
          <w:rFonts w:ascii="Times New Roman" w:hAnsi="Times New Roman" w:cs="Times New Roman"/>
          <w:sz w:val="24"/>
          <w:szCs w:val="24"/>
        </w:rPr>
      </w:pPr>
      <w:r>
        <w:rPr>
          <w:rFonts w:ascii="Times New Roman" w:hAnsi="Times New Roman" w:cs="Times New Roman"/>
          <w:sz w:val="24"/>
          <w:szCs w:val="24"/>
        </w:rPr>
        <w:t>Kriteria inklusi…</w:t>
      </w:r>
      <w:r>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r>
      <w:r w:rsidR="006C1D9C">
        <w:rPr>
          <w:rFonts w:ascii="Times New Roman" w:hAnsi="Times New Roman" w:cs="Times New Roman"/>
          <w:sz w:val="24"/>
          <w:szCs w:val="24"/>
          <w:lang w:val="id-ID"/>
        </w:rPr>
        <w:tab/>
      </w:r>
      <w:r w:rsidR="00073BE5" w:rsidRPr="00073BE5">
        <w:rPr>
          <w:rFonts w:ascii="Times New Roman" w:hAnsi="Times New Roman" w:cs="Times New Roman"/>
          <w:sz w:val="24"/>
          <w:szCs w:val="24"/>
        </w:rPr>
        <w:t>2</w:t>
      </w:r>
      <w:r w:rsidR="009023B4">
        <w:rPr>
          <w:rFonts w:ascii="Times New Roman" w:hAnsi="Times New Roman" w:cs="Times New Roman"/>
          <w:sz w:val="24"/>
          <w:szCs w:val="24"/>
        </w:rPr>
        <w:t>2</w:t>
      </w:r>
    </w:p>
    <w:p w:rsidR="00073BE5" w:rsidRPr="00073BE5" w:rsidRDefault="00390CDD" w:rsidP="003B3EDE">
      <w:pPr>
        <w:pStyle w:val="ListParagraph"/>
        <w:numPr>
          <w:ilvl w:val="2"/>
          <w:numId w:val="33"/>
        </w:numPr>
        <w:tabs>
          <w:tab w:val="left" w:pos="6663"/>
          <w:tab w:val="left" w:pos="7230"/>
        </w:tabs>
        <w:spacing w:line="360" w:lineRule="auto"/>
        <w:ind w:left="567" w:right="708" w:hanging="567"/>
        <w:jc w:val="both"/>
        <w:rPr>
          <w:rFonts w:ascii="Times New Roman" w:hAnsi="Times New Roman" w:cs="Times New Roman"/>
          <w:sz w:val="24"/>
          <w:szCs w:val="24"/>
        </w:rPr>
      </w:pPr>
      <w:r>
        <w:rPr>
          <w:rFonts w:ascii="Times New Roman" w:hAnsi="Times New Roman" w:cs="Times New Roman"/>
          <w:sz w:val="24"/>
          <w:szCs w:val="24"/>
        </w:rPr>
        <w:t>Kriteria eksklusi…</w:t>
      </w:r>
      <w:r>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Pr>
          <w:rFonts w:ascii="Times New Roman" w:hAnsi="Times New Roman" w:cs="Times New Roman"/>
          <w:sz w:val="24"/>
          <w:szCs w:val="24"/>
          <w:lang w:val="id-ID"/>
        </w:rPr>
        <w:tab/>
      </w:r>
      <w:r w:rsidR="00073BE5" w:rsidRPr="00073BE5">
        <w:rPr>
          <w:rFonts w:ascii="Times New Roman" w:hAnsi="Times New Roman" w:cs="Times New Roman"/>
          <w:sz w:val="24"/>
          <w:szCs w:val="24"/>
        </w:rPr>
        <w:t>2</w:t>
      </w:r>
      <w:r w:rsidR="009023B4">
        <w:rPr>
          <w:rFonts w:ascii="Times New Roman" w:hAnsi="Times New Roman" w:cs="Times New Roman"/>
          <w:sz w:val="24"/>
          <w:szCs w:val="24"/>
        </w:rPr>
        <w:t>2</w:t>
      </w:r>
    </w:p>
    <w:p w:rsidR="00073BE5" w:rsidRDefault="00073BE5" w:rsidP="003B3EDE">
      <w:pPr>
        <w:pStyle w:val="ListParagraph"/>
        <w:numPr>
          <w:ilvl w:val="1"/>
          <w:numId w:val="33"/>
        </w:numPr>
        <w:tabs>
          <w:tab w:val="left" w:pos="6663"/>
          <w:tab w:val="left" w:pos="7230"/>
        </w:tabs>
        <w:spacing w:line="360" w:lineRule="auto"/>
        <w:ind w:left="426" w:right="708" w:hanging="426"/>
        <w:jc w:val="both"/>
        <w:rPr>
          <w:rFonts w:ascii="Times New Roman" w:hAnsi="Times New Roman" w:cs="Times New Roman"/>
          <w:sz w:val="24"/>
          <w:szCs w:val="24"/>
        </w:rPr>
      </w:pPr>
      <w:r>
        <w:rPr>
          <w:rFonts w:ascii="Times New Roman" w:hAnsi="Times New Roman" w:cs="Times New Roman"/>
          <w:sz w:val="24"/>
          <w:szCs w:val="24"/>
        </w:rPr>
        <w:t>Variabel dan definis</w:t>
      </w:r>
      <w:r w:rsidR="00390CDD">
        <w:rPr>
          <w:rFonts w:ascii="Times New Roman" w:hAnsi="Times New Roman" w:cs="Times New Roman"/>
          <w:sz w:val="24"/>
          <w:szCs w:val="24"/>
        </w:rPr>
        <w:t>i operasional variabel…</w:t>
      </w:r>
      <w:r w:rsidR="00390CDD">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390CDD">
        <w:rPr>
          <w:rFonts w:ascii="Times New Roman" w:hAnsi="Times New Roman" w:cs="Times New Roman"/>
          <w:sz w:val="24"/>
          <w:szCs w:val="24"/>
          <w:lang w:val="id-ID"/>
        </w:rPr>
        <w:tab/>
      </w:r>
      <w:r w:rsidR="009023B4">
        <w:rPr>
          <w:rFonts w:ascii="Times New Roman" w:hAnsi="Times New Roman" w:cs="Times New Roman"/>
          <w:sz w:val="24"/>
          <w:szCs w:val="24"/>
        </w:rPr>
        <w:t>23</w:t>
      </w:r>
    </w:p>
    <w:p w:rsidR="00073BE5" w:rsidRDefault="00073BE5" w:rsidP="003B3EDE">
      <w:pPr>
        <w:pStyle w:val="ListParagraph"/>
        <w:numPr>
          <w:ilvl w:val="3"/>
          <w:numId w:val="33"/>
        </w:numPr>
        <w:tabs>
          <w:tab w:val="left" w:pos="7088"/>
        </w:tabs>
        <w:spacing w:line="360" w:lineRule="auto"/>
        <w:ind w:left="567" w:right="850" w:hanging="567"/>
        <w:jc w:val="both"/>
        <w:rPr>
          <w:rFonts w:ascii="Times New Roman" w:hAnsi="Times New Roman" w:cs="Times New Roman"/>
          <w:sz w:val="24"/>
          <w:szCs w:val="24"/>
        </w:rPr>
      </w:pPr>
      <w:r>
        <w:rPr>
          <w:rFonts w:ascii="Times New Roman" w:hAnsi="Times New Roman" w:cs="Times New Roman"/>
          <w:sz w:val="24"/>
          <w:szCs w:val="24"/>
        </w:rPr>
        <w:t>V</w:t>
      </w:r>
      <w:r w:rsidR="007C6FA3">
        <w:rPr>
          <w:rFonts w:ascii="Times New Roman" w:hAnsi="Times New Roman" w:cs="Times New Roman"/>
          <w:sz w:val="24"/>
          <w:szCs w:val="24"/>
        </w:rPr>
        <w:t>ariabel…</w:t>
      </w:r>
      <w:r w:rsidR="007C6FA3">
        <w:rPr>
          <w:rFonts w:ascii="Times New Roman" w:hAnsi="Times New Roman" w:cs="Times New Roman"/>
          <w:sz w:val="24"/>
          <w:szCs w:val="24"/>
          <w:lang w:val="id-ID"/>
        </w:rPr>
        <w:t>...................................................</w:t>
      </w:r>
      <w:r w:rsidR="00AC4931">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AC4931">
        <w:rPr>
          <w:rFonts w:ascii="Times New Roman" w:hAnsi="Times New Roman" w:cs="Times New Roman"/>
          <w:sz w:val="24"/>
          <w:szCs w:val="24"/>
          <w:lang w:val="id-ID"/>
        </w:rPr>
        <w:t>............</w:t>
      </w:r>
      <w:r w:rsidR="006C1D9C">
        <w:rPr>
          <w:rFonts w:ascii="Times New Roman" w:hAnsi="Times New Roman" w:cs="Times New Roman"/>
          <w:sz w:val="24"/>
          <w:szCs w:val="24"/>
          <w:lang w:val="id-ID"/>
        </w:rPr>
        <w:tab/>
        <w:t xml:space="preserve">  </w:t>
      </w:r>
      <w:r w:rsidR="009023B4">
        <w:rPr>
          <w:rFonts w:ascii="Times New Roman" w:hAnsi="Times New Roman" w:cs="Times New Roman"/>
          <w:sz w:val="24"/>
          <w:szCs w:val="24"/>
        </w:rPr>
        <w:t>23</w:t>
      </w:r>
    </w:p>
    <w:p w:rsidR="00073BE5" w:rsidRPr="00073BE5" w:rsidRDefault="00073BE5" w:rsidP="003B3EDE">
      <w:pPr>
        <w:pStyle w:val="ListParagraph"/>
        <w:numPr>
          <w:ilvl w:val="3"/>
          <w:numId w:val="34"/>
        </w:numPr>
        <w:tabs>
          <w:tab w:val="left" w:pos="6663"/>
          <w:tab w:val="left" w:pos="7088"/>
        </w:tabs>
        <w:spacing w:line="360" w:lineRule="auto"/>
        <w:ind w:left="567" w:right="142" w:hanging="567"/>
        <w:jc w:val="both"/>
        <w:rPr>
          <w:rFonts w:ascii="Times New Roman" w:hAnsi="Times New Roman" w:cs="Times New Roman"/>
          <w:sz w:val="24"/>
          <w:szCs w:val="24"/>
        </w:rPr>
      </w:pPr>
      <w:r w:rsidRPr="00073BE5">
        <w:rPr>
          <w:rFonts w:ascii="Times New Roman" w:hAnsi="Times New Roman" w:cs="Times New Roman"/>
          <w:sz w:val="24"/>
          <w:szCs w:val="24"/>
        </w:rPr>
        <w:t>Definisi op</w:t>
      </w:r>
      <w:r w:rsidR="00AF7EA4">
        <w:rPr>
          <w:rFonts w:ascii="Times New Roman" w:hAnsi="Times New Roman" w:cs="Times New Roman"/>
          <w:sz w:val="24"/>
          <w:szCs w:val="24"/>
        </w:rPr>
        <w:t>erasional variabel</w:t>
      </w:r>
      <w:r w:rsidR="007C6FA3">
        <w:rPr>
          <w:rFonts w:ascii="Times New Roman" w:hAnsi="Times New Roman" w:cs="Times New Roman"/>
          <w:sz w:val="24"/>
          <w:szCs w:val="24"/>
        </w:rPr>
        <w:t>.</w:t>
      </w:r>
      <w:r w:rsidR="006C1D9C">
        <w:rPr>
          <w:rFonts w:ascii="Times New Roman" w:hAnsi="Times New Roman" w:cs="Times New Roman"/>
          <w:sz w:val="24"/>
          <w:szCs w:val="24"/>
          <w:lang w:val="id-ID"/>
        </w:rPr>
        <w:t>.........................................................</w:t>
      </w:r>
      <w:r w:rsidR="00282688">
        <w:rPr>
          <w:rFonts w:ascii="Times New Roman" w:hAnsi="Times New Roman" w:cs="Times New Roman"/>
          <w:sz w:val="24"/>
          <w:szCs w:val="24"/>
          <w:lang w:val="id-ID"/>
        </w:rPr>
        <w:t xml:space="preserve">       </w:t>
      </w:r>
      <w:r w:rsidRPr="00073BE5">
        <w:rPr>
          <w:rFonts w:ascii="Times New Roman" w:hAnsi="Times New Roman" w:cs="Times New Roman"/>
          <w:sz w:val="24"/>
          <w:szCs w:val="24"/>
        </w:rPr>
        <w:t>2</w:t>
      </w:r>
      <w:r w:rsidR="009023B4">
        <w:rPr>
          <w:rFonts w:ascii="Times New Roman" w:hAnsi="Times New Roman" w:cs="Times New Roman"/>
          <w:sz w:val="24"/>
          <w:szCs w:val="24"/>
        </w:rPr>
        <w:t>3</w:t>
      </w:r>
    </w:p>
    <w:p w:rsidR="00073BE5" w:rsidRDefault="009023B4" w:rsidP="003B3EDE">
      <w:pPr>
        <w:pStyle w:val="ListParagraph"/>
        <w:numPr>
          <w:ilvl w:val="1"/>
          <w:numId w:val="34"/>
        </w:numPr>
        <w:tabs>
          <w:tab w:val="left" w:pos="6521"/>
          <w:tab w:val="left" w:pos="7230"/>
        </w:tabs>
        <w:spacing w:line="36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Alat dan bahan…</w:t>
      </w:r>
      <w:r>
        <w:rPr>
          <w:rFonts w:ascii="Times New Roman" w:hAnsi="Times New Roman" w:cs="Times New Roman"/>
          <w:sz w:val="24"/>
          <w:szCs w:val="24"/>
          <w:lang w:val="id-ID"/>
        </w:rPr>
        <w:t>.......................</w:t>
      </w:r>
      <w:r w:rsidR="007C6FA3">
        <w:rPr>
          <w:rFonts w:ascii="Times New Roman" w:hAnsi="Times New Roman" w:cs="Times New Roman"/>
          <w:sz w:val="24"/>
          <w:szCs w:val="24"/>
        </w:rPr>
        <w:t>…</w:t>
      </w:r>
      <w:r w:rsidR="007C6FA3">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6C1D9C">
        <w:rPr>
          <w:rFonts w:ascii="Times New Roman" w:hAnsi="Times New Roman" w:cs="Times New Roman"/>
          <w:sz w:val="24"/>
          <w:szCs w:val="24"/>
          <w:lang w:val="id-ID"/>
        </w:rPr>
        <w:tab/>
      </w:r>
      <w:r w:rsidR="00073BE5">
        <w:rPr>
          <w:rFonts w:ascii="Times New Roman" w:hAnsi="Times New Roman" w:cs="Times New Roman"/>
          <w:sz w:val="24"/>
          <w:szCs w:val="24"/>
        </w:rPr>
        <w:t>2</w:t>
      </w:r>
      <w:r>
        <w:rPr>
          <w:rFonts w:ascii="Times New Roman" w:hAnsi="Times New Roman" w:cs="Times New Roman"/>
          <w:sz w:val="24"/>
          <w:szCs w:val="24"/>
        </w:rPr>
        <w:t>4</w:t>
      </w:r>
    </w:p>
    <w:p w:rsidR="007C6FA3" w:rsidRDefault="007C6FA3" w:rsidP="003B3EDE">
      <w:pPr>
        <w:pStyle w:val="ListParagraph"/>
        <w:numPr>
          <w:ilvl w:val="1"/>
          <w:numId w:val="34"/>
        </w:numPr>
        <w:tabs>
          <w:tab w:val="left" w:pos="6663"/>
          <w:tab w:val="left" w:pos="7230"/>
        </w:tabs>
        <w:spacing w:line="360" w:lineRule="auto"/>
        <w:ind w:left="426" w:right="708" w:hanging="426"/>
        <w:jc w:val="both"/>
        <w:rPr>
          <w:rFonts w:ascii="Times New Roman" w:hAnsi="Times New Roman" w:cs="Times New Roman"/>
          <w:sz w:val="24"/>
          <w:szCs w:val="24"/>
          <w:lang w:val="id-ID"/>
        </w:rPr>
      </w:pPr>
      <w:r w:rsidRPr="000C2B67">
        <w:rPr>
          <w:rFonts w:ascii="Times New Roman" w:hAnsi="Times New Roman" w:cs="Times New Roman"/>
          <w:sz w:val="24"/>
          <w:szCs w:val="24"/>
          <w:lang w:val="id-ID"/>
        </w:rPr>
        <w:t>Pr</w:t>
      </w:r>
      <w:r w:rsidR="003C26A0">
        <w:rPr>
          <w:rFonts w:ascii="Times New Roman" w:hAnsi="Times New Roman" w:cs="Times New Roman"/>
          <w:sz w:val="24"/>
          <w:szCs w:val="24"/>
          <w:lang w:val="id-ID"/>
        </w:rPr>
        <w:t>osedur Kerja</w:t>
      </w:r>
      <w:r w:rsidRPr="000C2B67">
        <w:rPr>
          <w:rFonts w:ascii="Times New Roman" w:hAnsi="Times New Roman" w:cs="Times New Roman"/>
          <w:sz w:val="24"/>
          <w:szCs w:val="24"/>
          <w:lang w:val="id-ID"/>
        </w:rPr>
        <w:t>...................................</w:t>
      </w:r>
      <w:r w:rsidR="00AC4931" w:rsidRPr="000C2B67">
        <w:rPr>
          <w:rFonts w:ascii="Times New Roman" w:hAnsi="Times New Roman" w:cs="Times New Roman"/>
          <w:sz w:val="24"/>
          <w:szCs w:val="24"/>
          <w:lang w:val="id-ID"/>
        </w:rPr>
        <w:t>..............................</w:t>
      </w:r>
      <w:r w:rsidR="006C1D9C">
        <w:rPr>
          <w:rFonts w:ascii="Times New Roman" w:hAnsi="Times New Roman" w:cs="Times New Roman"/>
          <w:sz w:val="24"/>
          <w:szCs w:val="24"/>
          <w:lang w:val="id-ID"/>
        </w:rPr>
        <w:t>..............</w:t>
      </w:r>
      <w:r w:rsidR="00282688">
        <w:rPr>
          <w:rFonts w:ascii="Times New Roman" w:hAnsi="Times New Roman" w:cs="Times New Roman"/>
          <w:sz w:val="24"/>
          <w:szCs w:val="24"/>
          <w:lang w:val="id-ID"/>
        </w:rPr>
        <w:t>.</w:t>
      </w:r>
      <w:r w:rsidR="00BD6B04">
        <w:rPr>
          <w:rFonts w:ascii="Times New Roman" w:hAnsi="Times New Roman" w:cs="Times New Roman"/>
          <w:sz w:val="24"/>
          <w:szCs w:val="24"/>
          <w:lang w:val="id-ID"/>
        </w:rPr>
        <w:t>..</w:t>
      </w:r>
      <w:r w:rsidR="006C1D9C">
        <w:rPr>
          <w:rFonts w:ascii="Times New Roman" w:hAnsi="Times New Roman" w:cs="Times New Roman"/>
          <w:sz w:val="24"/>
          <w:szCs w:val="24"/>
          <w:lang w:val="id-ID"/>
        </w:rPr>
        <w:tab/>
      </w:r>
      <w:r w:rsidRPr="000C2B67">
        <w:rPr>
          <w:rFonts w:ascii="Times New Roman" w:hAnsi="Times New Roman" w:cs="Times New Roman"/>
          <w:sz w:val="24"/>
          <w:szCs w:val="24"/>
          <w:lang w:val="id-ID"/>
        </w:rPr>
        <w:t>25</w:t>
      </w:r>
    </w:p>
    <w:p w:rsidR="006C1D9C" w:rsidRPr="00BD6B04" w:rsidRDefault="00BD6B04" w:rsidP="003B3EDE">
      <w:pPr>
        <w:pStyle w:val="ListParagraph"/>
        <w:numPr>
          <w:ilvl w:val="1"/>
          <w:numId w:val="34"/>
        </w:numPr>
        <w:tabs>
          <w:tab w:val="left" w:pos="5812"/>
          <w:tab w:val="left" w:pos="6237"/>
          <w:tab w:val="left" w:pos="6663"/>
        </w:tabs>
        <w:spacing w:line="360" w:lineRule="auto"/>
        <w:ind w:left="426" w:right="142" w:hanging="426"/>
        <w:jc w:val="both"/>
        <w:rPr>
          <w:rFonts w:ascii="Times New Roman" w:hAnsi="Times New Roman" w:cs="Times New Roman"/>
          <w:sz w:val="24"/>
          <w:szCs w:val="24"/>
          <w:lang w:val="id-ID"/>
        </w:rPr>
      </w:pPr>
      <w:r>
        <w:rPr>
          <w:rFonts w:ascii="Times New Roman" w:hAnsi="Times New Roman" w:cs="Times New Roman"/>
          <w:sz w:val="24"/>
          <w:szCs w:val="24"/>
          <w:lang w:val="id-ID"/>
        </w:rPr>
        <w:t>Prosedur Pengamatan.......................................................................</w:t>
      </w:r>
      <w:r>
        <w:rPr>
          <w:rFonts w:ascii="Times New Roman" w:hAnsi="Times New Roman" w:cs="Times New Roman"/>
          <w:sz w:val="24"/>
          <w:szCs w:val="24"/>
          <w:lang w:val="id-ID"/>
        </w:rPr>
        <w:tab/>
        <w:t>26</w:t>
      </w:r>
    </w:p>
    <w:p w:rsidR="00073BE5" w:rsidRPr="00BD6B04" w:rsidRDefault="00073BE5" w:rsidP="003B3EDE">
      <w:pPr>
        <w:pStyle w:val="ListParagraph"/>
        <w:numPr>
          <w:ilvl w:val="1"/>
          <w:numId w:val="34"/>
        </w:numPr>
        <w:tabs>
          <w:tab w:val="left" w:pos="7230"/>
        </w:tabs>
        <w:spacing w:line="360" w:lineRule="auto"/>
        <w:ind w:left="426" w:right="425" w:hanging="426"/>
        <w:jc w:val="both"/>
        <w:rPr>
          <w:rFonts w:ascii="Times New Roman" w:hAnsi="Times New Roman" w:cs="Times New Roman"/>
          <w:sz w:val="24"/>
          <w:szCs w:val="24"/>
        </w:rPr>
      </w:pPr>
      <w:r w:rsidRPr="00BD6B04">
        <w:rPr>
          <w:rFonts w:ascii="Times New Roman" w:hAnsi="Times New Roman" w:cs="Times New Roman"/>
          <w:sz w:val="24"/>
          <w:szCs w:val="24"/>
          <w:lang w:val="id-ID"/>
        </w:rPr>
        <w:t xml:space="preserve">Metode </w:t>
      </w:r>
      <w:r w:rsidRPr="00BD6B04">
        <w:rPr>
          <w:rFonts w:ascii="Times New Roman" w:hAnsi="Times New Roman" w:cs="Times New Roman"/>
          <w:sz w:val="24"/>
          <w:szCs w:val="24"/>
        </w:rPr>
        <w:t>anal</w:t>
      </w:r>
      <w:r w:rsidR="007C6FA3" w:rsidRPr="00BD6B04">
        <w:rPr>
          <w:rFonts w:ascii="Times New Roman" w:hAnsi="Times New Roman" w:cs="Times New Roman"/>
          <w:sz w:val="24"/>
          <w:szCs w:val="24"/>
        </w:rPr>
        <w:t>isis data…</w:t>
      </w:r>
      <w:r w:rsidR="007C6FA3" w:rsidRPr="00BD6B04">
        <w:rPr>
          <w:rFonts w:ascii="Times New Roman" w:hAnsi="Times New Roman" w:cs="Times New Roman"/>
          <w:sz w:val="24"/>
          <w:szCs w:val="24"/>
          <w:lang w:val="id-ID"/>
        </w:rPr>
        <w:t>.......................................</w:t>
      </w:r>
      <w:r w:rsidR="00BD6B04">
        <w:rPr>
          <w:rFonts w:ascii="Times New Roman" w:hAnsi="Times New Roman" w:cs="Times New Roman"/>
          <w:sz w:val="24"/>
          <w:szCs w:val="24"/>
          <w:lang w:val="id-ID"/>
        </w:rPr>
        <w:t>..............................</w:t>
      </w:r>
      <w:r w:rsidR="00BD6B04">
        <w:rPr>
          <w:rFonts w:ascii="Times New Roman" w:hAnsi="Times New Roman" w:cs="Times New Roman"/>
          <w:sz w:val="24"/>
          <w:szCs w:val="24"/>
          <w:lang w:val="id-ID"/>
        </w:rPr>
        <w:tab/>
      </w:r>
      <w:r w:rsidR="00BD6B04">
        <w:rPr>
          <w:rFonts w:ascii="Times New Roman" w:hAnsi="Times New Roman" w:cs="Times New Roman"/>
          <w:sz w:val="24"/>
          <w:szCs w:val="24"/>
        </w:rPr>
        <w:t>2</w:t>
      </w:r>
      <w:r w:rsidR="00BD6B04">
        <w:rPr>
          <w:rFonts w:ascii="Times New Roman" w:hAnsi="Times New Roman" w:cs="Times New Roman"/>
          <w:sz w:val="24"/>
          <w:szCs w:val="24"/>
          <w:lang w:val="id-ID"/>
        </w:rPr>
        <w:t>9</w:t>
      </w:r>
    </w:p>
    <w:p w:rsidR="00073BE5" w:rsidRPr="00BD6B04" w:rsidRDefault="00073BE5" w:rsidP="003B3EDE">
      <w:pPr>
        <w:pStyle w:val="ListParagraph"/>
        <w:numPr>
          <w:ilvl w:val="1"/>
          <w:numId w:val="34"/>
        </w:numPr>
        <w:tabs>
          <w:tab w:val="left" w:pos="7230"/>
        </w:tabs>
        <w:spacing w:line="360" w:lineRule="auto"/>
        <w:ind w:left="426" w:right="142" w:hanging="426"/>
        <w:jc w:val="both"/>
        <w:rPr>
          <w:rFonts w:ascii="Times New Roman" w:hAnsi="Times New Roman" w:cs="Times New Roman"/>
          <w:sz w:val="24"/>
          <w:szCs w:val="24"/>
        </w:rPr>
      </w:pPr>
      <w:r w:rsidRPr="00BD6B04">
        <w:rPr>
          <w:rFonts w:ascii="Times New Roman" w:hAnsi="Times New Roman" w:cs="Times New Roman"/>
          <w:sz w:val="24"/>
          <w:szCs w:val="24"/>
        </w:rPr>
        <w:t>Alu</w:t>
      </w:r>
      <w:r w:rsidR="007C6FA3" w:rsidRPr="00BD6B04">
        <w:rPr>
          <w:rFonts w:ascii="Times New Roman" w:hAnsi="Times New Roman" w:cs="Times New Roman"/>
          <w:sz w:val="24"/>
          <w:szCs w:val="24"/>
        </w:rPr>
        <w:t>r penelitian…</w:t>
      </w:r>
      <w:r w:rsidR="007C6FA3" w:rsidRPr="00BD6B04">
        <w:rPr>
          <w:rFonts w:ascii="Times New Roman" w:hAnsi="Times New Roman" w:cs="Times New Roman"/>
          <w:sz w:val="24"/>
          <w:szCs w:val="24"/>
          <w:lang w:val="id-ID"/>
        </w:rPr>
        <w:t>................................................</w:t>
      </w:r>
      <w:r w:rsidR="00BD6B04">
        <w:rPr>
          <w:rFonts w:ascii="Times New Roman" w:hAnsi="Times New Roman" w:cs="Times New Roman"/>
          <w:sz w:val="24"/>
          <w:szCs w:val="24"/>
          <w:lang w:val="id-ID"/>
        </w:rPr>
        <w:t>..............................</w:t>
      </w:r>
      <w:r w:rsidR="00282688" w:rsidRPr="00BD6B04">
        <w:rPr>
          <w:rFonts w:ascii="Times New Roman" w:hAnsi="Times New Roman" w:cs="Times New Roman"/>
          <w:sz w:val="24"/>
          <w:szCs w:val="24"/>
          <w:lang w:val="id-ID"/>
        </w:rPr>
        <w:tab/>
      </w:r>
      <w:r w:rsidR="00BD6B04">
        <w:rPr>
          <w:rFonts w:ascii="Times New Roman" w:hAnsi="Times New Roman" w:cs="Times New Roman"/>
          <w:sz w:val="24"/>
          <w:szCs w:val="24"/>
        </w:rPr>
        <w:t>30</w:t>
      </w:r>
    </w:p>
    <w:p w:rsidR="00073BE5" w:rsidRPr="00BD6B04" w:rsidRDefault="00BD6B04" w:rsidP="003B3EDE">
      <w:pPr>
        <w:pStyle w:val="ListParagraph"/>
        <w:numPr>
          <w:ilvl w:val="1"/>
          <w:numId w:val="34"/>
        </w:numPr>
        <w:tabs>
          <w:tab w:val="left" w:pos="6663"/>
          <w:tab w:val="left" w:pos="7088"/>
          <w:tab w:val="left" w:pos="723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073BE5" w:rsidRPr="00BD6B04">
        <w:rPr>
          <w:rFonts w:ascii="Times New Roman" w:hAnsi="Times New Roman" w:cs="Times New Roman"/>
          <w:sz w:val="24"/>
          <w:szCs w:val="24"/>
        </w:rPr>
        <w:t>Etika penelitian</w:t>
      </w:r>
      <w:r w:rsidR="007C6FA3" w:rsidRPr="00BD6B04">
        <w:rPr>
          <w:rFonts w:ascii="Times New Roman" w:hAnsi="Times New Roman" w:cs="Times New Roman"/>
          <w:sz w:val="24"/>
          <w:szCs w:val="24"/>
        </w:rPr>
        <w:t>…</w:t>
      </w:r>
      <w:r w:rsidR="007C6FA3" w:rsidRPr="00BD6B04">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31</w:t>
      </w:r>
    </w:p>
    <w:p w:rsidR="00432CB1" w:rsidRDefault="00BD6B04" w:rsidP="002F1B73">
      <w:pPr>
        <w:tabs>
          <w:tab w:val="left" w:pos="6663"/>
          <w:tab w:val="left" w:pos="7230"/>
        </w:tabs>
        <w:spacing w:line="36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4.11</w:t>
      </w:r>
      <w:r w:rsidR="006C1D9C" w:rsidRPr="00BD6B04">
        <w:rPr>
          <w:rFonts w:ascii="Times New Roman" w:hAnsi="Times New Roman" w:cs="Times New Roman"/>
          <w:sz w:val="24"/>
          <w:szCs w:val="24"/>
          <w:lang w:val="id-ID"/>
        </w:rPr>
        <w:t xml:space="preserve"> </w:t>
      </w:r>
      <w:r w:rsidR="00073BE5" w:rsidRPr="00BD6B04">
        <w:rPr>
          <w:rFonts w:ascii="Times New Roman" w:hAnsi="Times New Roman" w:cs="Times New Roman"/>
          <w:sz w:val="24"/>
          <w:szCs w:val="24"/>
        </w:rPr>
        <w:t>Jadwa</w:t>
      </w:r>
      <w:r w:rsidR="007C6FA3" w:rsidRPr="00BD6B04">
        <w:rPr>
          <w:rFonts w:ascii="Times New Roman" w:hAnsi="Times New Roman" w:cs="Times New Roman"/>
          <w:sz w:val="24"/>
          <w:szCs w:val="24"/>
        </w:rPr>
        <w:t>l penelitian…</w:t>
      </w:r>
      <w:r w:rsidR="007C6FA3" w:rsidRPr="00BD6B04">
        <w:rPr>
          <w:rFonts w:ascii="Times New Roman" w:hAnsi="Times New Roman" w:cs="Times New Roman"/>
          <w:sz w:val="24"/>
          <w:szCs w:val="24"/>
          <w:lang w:val="id-ID"/>
        </w:rPr>
        <w:t>.............................................</w:t>
      </w:r>
      <w:r w:rsidR="00AC4931" w:rsidRPr="00BD6B04">
        <w:rPr>
          <w:rFonts w:ascii="Times New Roman" w:hAnsi="Times New Roman" w:cs="Times New Roman"/>
          <w:sz w:val="24"/>
          <w:szCs w:val="24"/>
          <w:lang w:val="id-ID"/>
        </w:rPr>
        <w:t>..............................</w:t>
      </w:r>
      <w:r w:rsidR="00282688" w:rsidRPr="00BD6B04">
        <w:rPr>
          <w:rFonts w:ascii="Times New Roman" w:hAnsi="Times New Roman" w:cs="Times New Roman"/>
          <w:sz w:val="24"/>
          <w:szCs w:val="24"/>
          <w:lang w:val="id-ID"/>
        </w:rPr>
        <w:t xml:space="preserve">     </w:t>
      </w:r>
      <w:r w:rsidR="007E2CDB">
        <w:rPr>
          <w:rFonts w:ascii="Times New Roman" w:hAnsi="Times New Roman" w:cs="Times New Roman"/>
          <w:sz w:val="24"/>
          <w:szCs w:val="24"/>
          <w:lang w:val="id-ID"/>
        </w:rPr>
        <w:t xml:space="preserve"> </w:t>
      </w:r>
      <w:r>
        <w:rPr>
          <w:rFonts w:ascii="Times New Roman" w:hAnsi="Times New Roman" w:cs="Times New Roman"/>
          <w:sz w:val="24"/>
          <w:szCs w:val="24"/>
          <w:lang w:val="id-ID"/>
        </w:rPr>
        <w:t>31</w:t>
      </w:r>
    </w:p>
    <w:p w:rsidR="00432CB1" w:rsidRDefault="00432CB1" w:rsidP="00432CB1">
      <w:pPr>
        <w:tabs>
          <w:tab w:val="left" w:pos="6663"/>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BAB V HASIL DAN PEMBAHASAN...........................................</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432CB1" w:rsidRDefault="00432CB1" w:rsidP="00432CB1">
      <w:pPr>
        <w:tabs>
          <w:tab w:val="left" w:pos="6663"/>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5.1 Hasil penelitian..........................................................................</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432CB1" w:rsidRDefault="00432CB1" w:rsidP="00432CB1">
      <w:pPr>
        <w:tabs>
          <w:tab w:val="left" w:pos="6663"/>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5.1.1 Karakteristik data...................................................................</w:t>
      </w:r>
      <w:r>
        <w:rPr>
          <w:rFonts w:ascii="Times New Roman" w:hAnsi="Times New Roman" w:cs="Times New Roman"/>
          <w:sz w:val="24"/>
          <w:szCs w:val="24"/>
          <w:lang w:val="id-ID"/>
        </w:rPr>
        <w:tab/>
      </w:r>
      <w:r>
        <w:rPr>
          <w:rFonts w:ascii="Times New Roman" w:hAnsi="Times New Roman" w:cs="Times New Roman"/>
          <w:sz w:val="24"/>
          <w:szCs w:val="24"/>
          <w:lang w:val="id-ID"/>
        </w:rPr>
        <w:tab/>
        <w:t>33</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5.1.1.1 </w:t>
      </w:r>
      <w:r w:rsidR="00AB1277">
        <w:rPr>
          <w:rFonts w:ascii="Times New Roman" w:hAnsi="Times New Roman" w:cs="Times New Roman"/>
          <w:sz w:val="24"/>
          <w:szCs w:val="24"/>
          <w:lang w:val="id-ID"/>
        </w:rPr>
        <w:t xml:space="preserve">Distribusi frekuensi </w:t>
      </w:r>
      <w:r w:rsidR="00D2146D">
        <w:rPr>
          <w:rFonts w:ascii="Times New Roman" w:hAnsi="Times New Roman" w:cs="Times New Roman"/>
          <w:sz w:val="24"/>
          <w:szCs w:val="24"/>
          <w:lang w:val="id-ID"/>
        </w:rPr>
        <w:t xml:space="preserve">sampel berdasarkan </w:t>
      </w:r>
      <w:r w:rsidR="00AB1277">
        <w:rPr>
          <w:rFonts w:ascii="Times New Roman" w:hAnsi="Times New Roman" w:cs="Times New Roman"/>
          <w:sz w:val="24"/>
          <w:szCs w:val="24"/>
          <w:lang w:val="id-ID"/>
        </w:rPr>
        <w:t>ekspresi</w:t>
      </w:r>
      <w:r w:rsidR="00D2146D">
        <w:rPr>
          <w:rFonts w:ascii="Times New Roman" w:hAnsi="Times New Roman" w:cs="Times New Roman"/>
          <w:sz w:val="24"/>
          <w:szCs w:val="24"/>
          <w:lang w:val="id-ID"/>
        </w:rPr>
        <w:t xml:space="preserve"> ERα</w:t>
      </w:r>
      <w:r>
        <w:rPr>
          <w:rFonts w:ascii="Times New Roman" w:hAnsi="Times New Roman" w:cs="Times New Roman"/>
          <w:sz w:val="24"/>
          <w:szCs w:val="24"/>
          <w:lang w:val="id-ID"/>
        </w:rPr>
        <w:tab/>
        <w:t>33</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5.1.1.2 Distribusi frekuensi sampel berdasarkan ukuran tumor....</w:t>
      </w:r>
      <w:r>
        <w:rPr>
          <w:rFonts w:ascii="Times New Roman" w:hAnsi="Times New Roman" w:cs="Times New Roman"/>
          <w:sz w:val="24"/>
          <w:szCs w:val="24"/>
          <w:lang w:val="id-ID"/>
        </w:rPr>
        <w:tab/>
        <w:t>34</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5.1.1.3 Distr</w:t>
      </w:r>
      <w:r w:rsidR="00D2146D">
        <w:rPr>
          <w:rFonts w:ascii="Times New Roman" w:hAnsi="Times New Roman" w:cs="Times New Roman"/>
          <w:sz w:val="24"/>
          <w:szCs w:val="24"/>
          <w:lang w:val="id-ID"/>
        </w:rPr>
        <w:t>ibusi ekspresi ERα</w:t>
      </w:r>
      <w:r>
        <w:rPr>
          <w:rFonts w:ascii="Times New Roman" w:hAnsi="Times New Roman" w:cs="Times New Roman"/>
          <w:sz w:val="24"/>
          <w:szCs w:val="24"/>
          <w:lang w:val="id-ID"/>
        </w:rPr>
        <w:t xml:space="preserve"> berdasarkan ukuran tumor..</w:t>
      </w:r>
      <w:r>
        <w:rPr>
          <w:rFonts w:ascii="Times New Roman" w:hAnsi="Times New Roman" w:cs="Times New Roman"/>
          <w:sz w:val="24"/>
          <w:szCs w:val="24"/>
          <w:lang w:val="id-ID"/>
        </w:rPr>
        <w:tab/>
        <w:t>35</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5.1.2 Uji hipotesis............................................................................</w:t>
      </w:r>
      <w:r>
        <w:rPr>
          <w:rFonts w:ascii="Times New Roman" w:hAnsi="Times New Roman" w:cs="Times New Roman"/>
          <w:sz w:val="24"/>
          <w:szCs w:val="24"/>
          <w:lang w:val="id-ID"/>
        </w:rPr>
        <w:tab/>
        <w:t>36</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5.2 Pembahasan..............................................................................</w:t>
      </w:r>
      <w:r>
        <w:rPr>
          <w:rFonts w:ascii="Times New Roman" w:hAnsi="Times New Roman" w:cs="Times New Roman"/>
          <w:sz w:val="24"/>
          <w:szCs w:val="24"/>
          <w:lang w:val="id-ID"/>
        </w:rPr>
        <w:tab/>
        <w:t>36</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BAB VI SIMPULAN DAN SARAN.............................................</w:t>
      </w:r>
      <w:r>
        <w:rPr>
          <w:rFonts w:ascii="Times New Roman" w:hAnsi="Times New Roman" w:cs="Times New Roman"/>
          <w:sz w:val="24"/>
          <w:szCs w:val="24"/>
          <w:lang w:val="id-ID"/>
        </w:rPr>
        <w:tab/>
        <w:t>42</w:t>
      </w:r>
    </w:p>
    <w:p w:rsid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6.1 Simpulan..................................................................................</w:t>
      </w:r>
      <w:r>
        <w:rPr>
          <w:rFonts w:ascii="Times New Roman" w:hAnsi="Times New Roman" w:cs="Times New Roman"/>
          <w:sz w:val="24"/>
          <w:szCs w:val="24"/>
          <w:lang w:val="id-ID"/>
        </w:rPr>
        <w:tab/>
        <w:t>42</w:t>
      </w:r>
    </w:p>
    <w:p w:rsidR="00432CB1" w:rsidRPr="00432CB1" w:rsidRDefault="00432CB1" w:rsidP="00432CB1">
      <w:pPr>
        <w:tabs>
          <w:tab w:val="left" w:pos="7230"/>
        </w:tabs>
        <w:spacing w:line="240" w:lineRule="auto"/>
        <w:ind w:left="360" w:right="142" w:hanging="360"/>
        <w:jc w:val="both"/>
        <w:rPr>
          <w:rFonts w:ascii="Times New Roman" w:hAnsi="Times New Roman" w:cs="Times New Roman"/>
          <w:sz w:val="24"/>
          <w:szCs w:val="24"/>
          <w:lang w:val="id-ID"/>
        </w:rPr>
      </w:pPr>
      <w:r>
        <w:rPr>
          <w:rFonts w:ascii="Times New Roman" w:hAnsi="Times New Roman" w:cs="Times New Roman"/>
          <w:sz w:val="24"/>
          <w:szCs w:val="24"/>
          <w:lang w:val="id-ID"/>
        </w:rPr>
        <w:t>6.2 Saran........................................................................................</w:t>
      </w:r>
      <w:r>
        <w:rPr>
          <w:rFonts w:ascii="Times New Roman" w:hAnsi="Times New Roman" w:cs="Times New Roman"/>
          <w:sz w:val="24"/>
          <w:szCs w:val="24"/>
          <w:lang w:val="id-ID"/>
        </w:rPr>
        <w:tab/>
        <w:t>42</w:t>
      </w:r>
    </w:p>
    <w:p w:rsidR="00AC4931" w:rsidRPr="00AC4931" w:rsidRDefault="00AC4931" w:rsidP="00AC4931">
      <w:pPr>
        <w:pStyle w:val="ListParagraph"/>
        <w:tabs>
          <w:tab w:val="left" w:pos="6663"/>
          <w:tab w:val="left" w:pos="7655"/>
        </w:tabs>
        <w:spacing w:line="360" w:lineRule="auto"/>
        <w:ind w:left="851"/>
        <w:jc w:val="both"/>
        <w:rPr>
          <w:rFonts w:ascii="Times New Roman" w:hAnsi="Times New Roman" w:cs="Times New Roman"/>
          <w:sz w:val="24"/>
          <w:szCs w:val="24"/>
        </w:rPr>
      </w:pPr>
    </w:p>
    <w:p w:rsidR="00AD6A74" w:rsidRDefault="00AD6A74" w:rsidP="00AC4931">
      <w:pPr>
        <w:pStyle w:val="ListParagraph"/>
        <w:tabs>
          <w:tab w:val="left" w:pos="-54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rPr>
        <w:t>DA</w:t>
      </w:r>
      <w:r w:rsidR="00282688">
        <w:rPr>
          <w:rFonts w:ascii="Times New Roman" w:hAnsi="Times New Roman" w:cs="Times New Roman"/>
          <w:sz w:val="24"/>
          <w:szCs w:val="24"/>
        </w:rPr>
        <w:t>FTAR PUSTAKA…</w:t>
      </w:r>
      <w:r w:rsidR="00282688">
        <w:rPr>
          <w:rFonts w:ascii="Times New Roman" w:hAnsi="Times New Roman" w:cs="Times New Roman"/>
          <w:sz w:val="24"/>
          <w:szCs w:val="24"/>
          <w:lang w:val="id-ID"/>
        </w:rPr>
        <w:t>.............................................</w:t>
      </w:r>
      <w:r w:rsidR="00432CB1">
        <w:rPr>
          <w:rFonts w:ascii="Times New Roman" w:hAnsi="Times New Roman" w:cs="Times New Roman"/>
          <w:sz w:val="24"/>
          <w:szCs w:val="24"/>
          <w:lang w:val="id-ID"/>
        </w:rPr>
        <w:t>...................</w:t>
      </w:r>
      <w:r w:rsidR="00432CB1">
        <w:rPr>
          <w:rFonts w:ascii="Times New Roman" w:hAnsi="Times New Roman" w:cs="Times New Roman"/>
          <w:sz w:val="24"/>
          <w:szCs w:val="24"/>
          <w:lang w:val="id-ID"/>
        </w:rPr>
        <w:tab/>
      </w:r>
      <w:r w:rsidR="00432CB1">
        <w:rPr>
          <w:rFonts w:ascii="Times New Roman" w:hAnsi="Times New Roman" w:cs="Times New Roman"/>
          <w:sz w:val="24"/>
          <w:szCs w:val="24"/>
          <w:lang w:val="id-ID"/>
        </w:rPr>
        <w:tab/>
        <w:t>43</w:t>
      </w:r>
    </w:p>
    <w:p w:rsidR="00432CB1" w:rsidRDefault="00432CB1" w:rsidP="00AC4931">
      <w:pPr>
        <w:pStyle w:val="ListParagraph"/>
        <w:tabs>
          <w:tab w:val="left" w:pos="-540"/>
        </w:tabs>
        <w:spacing w:line="360" w:lineRule="auto"/>
        <w:ind w:left="0"/>
        <w:rPr>
          <w:rFonts w:ascii="Times New Roman" w:hAnsi="Times New Roman" w:cs="Times New Roman"/>
          <w:sz w:val="24"/>
          <w:szCs w:val="24"/>
          <w:lang w:val="id-ID"/>
        </w:rPr>
      </w:pPr>
    </w:p>
    <w:p w:rsidR="00432CB1" w:rsidRPr="00AC4931" w:rsidRDefault="00432CB1" w:rsidP="00AC4931">
      <w:pPr>
        <w:pStyle w:val="ListParagraph"/>
        <w:tabs>
          <w:tab w:val="left" w:pos="-54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LAMPIRAN...................................................................................</w:t>
      </w:r>
      <w:r>
        <w:rPr>
          <w:rFonts w:ascii="Times New Roman" w:hAnsi="Times New Roman" w:cs="Times New Roman"/>
          <w:sz w:val="24"/>
          <w:szCs w:val="24"/>
          <w:lang w:val="id-ID"/>
        </w:rPr>
        <w:tab/>
      </w:r>
      <w:r>
        <w:rPr>
          <w:rFonts w:ascii="Times New Roman" w:hAnsi="Times New Roman" w:cs="Times New Roman"/>
          <w:sz w:val="24"/>
          <w:szCs w:val="24"/>
          <w:lang w:val="id-ID"/>
        </w:rPr>
        <w:tab/>
      </w:r>
      <w:r w:rsidR="002B2388">
        <w:rPr>
          <w:rFonts w:ascii="Times New Roman" w:hAnsi="Times New Roman" w:cs="Times New Roman"/>
          <w:sz w:val="24"/>
          <w:szCs w:val="24"/>
          <w:lang w:val="id-ID"/>
        </w:rPr>
        <w:t>56</w:t>
      </w:r>
    </w:p>
    <w:p w:rsidR="00DF6AD5" w:rsidRDefault="00DF6AD5" w:rsidP="00AD6A74">
      <w:pPr>
        <w:pStyle w:val="ListParagraph"/>
        <w:tabs>
          <w:tab w:val="left" w:pos="-540"/>
        </w:tabs>
        <w:ind w:left="0"/>
        <w:rPr>
          <w:rFonts w:ascii="Times New Roman" w:hAnsi="Times New Roman" w:cs="Times New Roman"/>
          <w:sz w:val="24"/>
          <w:szCs w:val="24"/>
        </w:rPr>
      </w:pPr>
    </w:p>
    <w:p w:rsidR="00432CB1" w:rsidRDefault="00432CB1" w:rsidP="00AD6A74">
      <w:pPr>
        <w:pStyle w:val="ListParagraph"/>
        <w:tabs>
          <w:tab w:val="left" w:pos="-540"/>
        </w:tabs>
        <w:ind w:left="0"/>
        <w:rPr>
          <w:rFonts w:ascii="Times New Roman" w:hAnsi="Times New Roman" w:cs="Times New Roman"/>
          <w:sz w:val="24"/>
          <w:szCs w:val="24"/>
        </w:rPr>
      </w:pPr>
    </w:p>
    <w:p w:rsidR="00432CB1" w:rsidRDefault="00432CB1" w:rsidP="00AD6A74">
      <w:pPr>
        <w:pStyle w:val="ListParagraph"/>
        <w:tabs>
          <w:tab w:val="left" w:pos="-540"/>
        </w:tabs>
        <w:ind w:left="0"/>
        <w:rPr>
          <w:rFonts w:ascii="Times New Roman" w:hAnsi="Times New Roman" w:cs="Times New Roman"/>
          <w:sz w:val="24"/>
          <w:szCs w:val="24"/>
        </w:rPr>
      </w:pPr>
    </w:p>
    <w:p w:rsidR="00432CB1" w:rsidRDefault="00432CB1" w:rsidP="00AD6A74">
      <w:pPr>
        <w:pStyle w:val="ListParagraph"/>
        <w:tabs>
          <w:tab w:val="left" w:pos="-540"/>
        </w:tabs>
        <w:ind w:left="0"/>
        <w:rPr>
          <w:rFonts w:ascii="Times New Roman" w:hAnsi="Times New Roman" w:cs="Times New Roman"/>
          <w:sz w:val="24"/>
          <w:szCs w:val="24"/>
        </w:rPr>
      </w:pPr>
    </w:p>
    <w:p w:rsidR="00432CB1" w:rsidRDefault="00432CB1" w:rsidP="00AD6A74">
      <w:pPr>
        <w:pStyle w:val="ListParagraph"/>
        <w:tabs>
          <w:tab w:val="left" w:pos="-540"/>
        </w:tabs>
        <w:ind w:left="0"/>
        <w:rPr>
          <w:rFonts w:ascii="Times New Roman" w:hAnsi="Times New Roman" w:cs="Times New Roman"/>
          <w:sz w:val="24"/>
          <w:szCs w:val="24"/>
        </w:rPr>
      </w:pPr>
    </w:p>
    <w:p w:rsidR="00432CB1" w:rsidRDefault="00432CB1"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A11E9C" w:rsidRDefault="00A11E9C" w:rsidP="00AD6A74">
      <w:pPr>
        <w:pStyle w:val="ListParagraph"/>
        <w:tabs>
          <w:tab w:val="left" w:pos="-540"/>
        </w:tabs>
        <w:ind w:left="0"/>
        <w:rPr>
          <w:rFonts w:ascii="Times New Roman" w:hAnsi="Times New Roman" w:cs="Times New Roman"/>
          <w:sz w:val="24"/>
          <w:szCs w:val="24"/>
        </w:rPr>
      </w:pPr>
    </w:p>
    <w:p w:rsidR="005E1E88" w:rsidRDefault="005E1E88" w:rsidP="00AC4931">
      <w:pPr>
        <w:jc w:val="center"/>
        <w:rPr>
          <w:rFonts w:ascii="Times New Roman" w:hAnsi="Times New Roman" w:cs="Times New Roman"/>
          <w:b/>
          <w:sz w:val="24"/>
          <w:szCs w:val="24"/>
        </w:rPr>
      </w:pPr>
      <w:r w:rsidRPr="005E1E88">
        <w:rPr>
          <w:rFonts w:ascii="Times New Roman" w:hAnsi="Times New Roman" w:cs="Times New Roman"/>
          <w:b/>
          <w:sz w:val="24"/>
          <w:szCs w:val="24"/>
        </w:rPr>
        <w:t xml:space="preserve">DAFTAR </w:t>
      </w:r>
      <w:r w:rsidRPr="00EF4CD4">
        <w:rPr>
          <w:rFonts w:ascii="Times New Roman" w:hAnsi="Times New Roman" w:cs="Times New Roman"/>
          <w:b/>
          <w:sz w:val="24"/>
          <w:szCs w:val="24"/>
        </w:rPr>
        <w:t>GAMBAR</w:t>
      </w:r>
    </w:p>
    <w:p w:rsidR="005E1E88" w:rsidRDefault="005E1E88" w:rsidP="005E1E88">
      <w:pPr>
        <w:pStyle w:val="ListParagraph"/>
        <w:tabs>
          <w:tab w:val="left" w:pos="-540"/>
        </w:tabs>
        <w:ind w:left="0"/>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E1E88" w:rsidRPr="00EF4CD4" w:rsidRDefault="005E1E88" w:rsidP="005E1E88">
      <w:pPr>
        <w:pStyle w:val="ListParagraph"/>
        <w:tabs>
          <w:tab w:val="left" w:pos="-540"/>
        </w:tabs>
        <w:ind w:left="0"/>
        <w:jc w:val="center"/>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5E1E88" w:rsidRDefault="005E1E88" w:rsidP="005E1E88">
      <w:pPr>
        <w:pStyle w:val="ListParagraph"/>
        <w:tabs>
          <w:tab w:val="left" w:pos="-540"/>
        </w:tabs>
        <w:ind w:left="0"/>
        <w:rPr>
          <w:rFonts w:ascii="Times New Roman" w:hAnsi="Times New Roman" w:cs="Times New Roman"/>
          <w:sz w:val="24"/>
          <w:szCs w:val="24"/>
        </w:rPr>
      </w:pPr>
    </w:p>
    <w:p w:rsidR="005E1E88" w:rsidRDefault="005E1E88" w:rsidP="005E1E88">
      <w:pPr>
        <w:pStyle w:val="ListParagraph"/>
        <w:tabs>
          <w:tab w:val="left" w:pos="-540"/>
        </w:tabs>
        <w:ind w:left="0"/>
        <w:rPr>
          <w:rFonts w:ascii="Times New Roman" w:hAnsi="Times New Roman" w:cs="Times New Roman"/>
          <w:sz w:val="24"/>
          <w:szCs w:val="24"/>
        </w:rPr>
      </w:pPr>
    </w:p>
    <w:p w:rsidR="005E1E88" w:rsidRDefault="005E1E88" w:rsidP="005E1E88">
      <w:pPr>
        <w:pStyle w:val="ListParagraph"/>
        <w:tabs>
          <w:tab w:val="left" w:pos="-540"/>
        </w:tabs>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Gambar  2.1</w:t>
      </w:r>
      <w:proofErr w:type="gramEnd"/>
      <w:r>
        <w:rPr>
          <w:rFonts w:ascii="Times New Roman" w:hAnsi="Times New Roman" w:cs="Times New Roman"/>
          <w:sz w:val="24"/>
          <w:szCs w:val="24"/>
        </w:rPr>
        <w:tab/>
        <w:t>An</w:t>
      </w:r>
      <w:r w:rsidR="00AC4931">
        <w:rPr>
          <w:rFonts w:ascii="Times New Roman" w:hAnsi="Times New Roman" w:cs="Times New Roman"/>
          <w:sz w:val="24"/>
          <w:szCs w:val="24"/>
        </w:rPr>
        <w:t>atomi Payudara……………………………………….</w:t>
      </w:r>
      <w:r w:rsidR="00AC4931">
        <w:rPr>
          <w:rFonts w:ascii="Times New Roman" w:hAnsi="Times New Roman" w:cs="Times New Roman"/>
          <w:sz w:val="24"/>
          <w:szCs w:val="24"/>
        </w:rPr>
        <w:tab/>
      </w:r>
      <w:r w:rsidR="000F6314">
        <w:rPr>
          <w:rFonts w:ascii="Times New Roman" w:hAnsi="Times New Roman" w:cs="Times New Roman"/>
          <w:sz w:val="24"/>
          <w:szCs w:val="24"/>
        </w:rPr>
        <w:t>5</w:t>
      </w:r>
    </w:p>
    <w:p w:rsidR="005E1E88" w:rsidRDefault="005E1E88" w:rsidP="005E1E88">
      <w:pPr>
        <w:pStyle w:val="ListParagraph"/>
        <w:tabs>
          <w:tab w:val="left" w:pos="-540"/>
        </w:tabs>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Gambar  2.2</w:t>
      </w:r>
      <w:proofErr w:type="gramEnd"/>
      <w:r>
        <w:rPr>
          <w:rFonts w:ascii="Times New Roman" w:hAnsi="Times New Roman" w:cs="Times New Roman"/>
          <w:sz w:val="24"/>
          <w:szCs w:val="24"/>
        </w:rPr>
        <w:tab/>
        <w:t>His</w:t>
      </w:r>
      <w:r w:rsidR="00AC4931">
        <w:rPr>
          <w:rFonts w:ascii="Times New Roman" w:hAnsi="Times New Roman" w:cs="Times New Roman"/>
          <w:sz w:val="24"/>
          <w:szCs w:val="24"/>
        </w:rPr>
        <w:t>tologi Payudara………………………………………</w:t>
      </w:r>
      <w:r w:rsidR="00AC4931">
        <w:rPr>
          <w:rFonts w:ascii="Times New Roman" w:hAnsi="Times New Roman" w:cs="Times New Roman"/>
          <w:sz w:val="24"/>
          <w:szCs w:val="24"/>
        </w:rPr>
        <w:tab/>
      </w:r>
      <w:r w:rsidR="000F6314">
        <w:rPr>
          <w:rFonts w:ascii="Times New Roman" w:hAnsi="Times New Roman" w:cs="Times New Roman"/>
          <w:sz w:val="24"/>
          <w:szCs w:val="24"/>
        </w:rPr>
        <w:t>6</w:t>
      </w:r>
    </w:p>
    <w:p w:rsidR="005E1E88" w:rsidRDefault="00AC4931" w:rsidP="005E1E88">
      <w:pPr>
        <w:pStyle w:val="ListParagraph"/>
        <w:tabs>
          <w:tab w:val="left" w:pos="-540"/>
        </w:tabs>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Gambar  2.3</w:t>
      </w:r>
      <w:proofErr w:type="gramEnd"/>
      <w:r>
        <w:rPr>
          <w:rFonts w:ascii="Times New Roman" w:hAnsi="Times New Roman" w:cs="Times New Roman"/>
          <w:sz w:val="24"/>
          <w:szCs w:val="24"/>
        </w:rPr>
        <w:tab/>
        <w:t xml:space="preserve">Struktur Reseptor Estrogen………………………………    </w:t>
      </w:r>
      <w:r w:rsidR="000F6314">
        <w:rPr>
          <w:rFonts w:ascii="Times New Roman" w:hAnsi="Times New Roman" w:cs="Times New Roman"/>
          <w:sz w:val="24"/>
          <w:szCs w:val="24"/>
        </w:rPr>
        <w:t>11</w:t>
      </w:r>
    </w:p>
    <w:p w:rsidR="00DF6AD5" w:rsidRPr="00DF6AD5" w:rsidRDefault="00DF6AD5" w:rsidP="005E1E88">
      <w:pPr>
        <w:pStyle w:val="ListParagraph"/>
        <w:tabs>
          <w:tab w:val="left" w:pos="-54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2.4</w:t>
      </w:r>
      <w:r w:rsidR="00C47572">
        <w:rPr>
          <w:rFonts w:ascii="Times New Roman" w:hAnsi="Times New Roman" w:cs="Times New Roman"/>
          <w:sz w:val="24"/>
          <w:szCs w:val="24"/>
          <w:lang w:val="id-ID"/>
        </w:rPr>
        <w:tab/>
        <w:t>Interaksi Antigen-Antibodi................................................</w:t>
      </w:r>
      <w:r w:rsidR="00C47572">
        <w:rPr>
          <w:rFonts w:ascii="Times New Roman" w:hAnsi="Times New Roman" w:cs="Times New Roman"/>
          <w:sz w:val="24"/>
          <w:szCs w:val="24"/>
          <w:lang w:val="id-ID"/>
        </w:rPr>
        <w:tab/>
        <w:t>15</w:t>
      </w:r>
    </w:p>
    <w:p w:rsidR="00DF6AD5" w:rsidRDefault="00AC4931" w:rsidP="005E1E88">
      <w:pPr>
        <w:pStyle w:val="ListParagraph"/>
        <w:tabs>
          <w:tab w:val="left" w:pos="-540"/>
        </w:tabs>
        <w:spacing w:line="360" w:lineRule="auto"/>
        <w:ind w:left="0"/>
        <w:rPr>
          <w:rFonts w:ascii="Times New Roman" w:hAnsi="Times New Roman" w:cs="Times New Roman"/>
          <w:sz w:val="24"/>
          <w:szCs w:val="24"/>
        </w:rPr>
      </w:pPr>
      <w:proofErr w:type="gramStart"/>
      <w:r>
        <w:rPr>
          <w:rFonts w:ascii="Times New Roman" w:hAnsi="Times New Roman" w:cs="Times New Roman"/>
          <w:sz w:val="24"/>
          <w:szCs w:val="24"/>
        </w:rPr>
        <w:t>Gambar  4.1</w:t>
      </w:r>
      <w:proofErr w:type="gramEnd"/>
      <w:r>
        <w:rPr>
          <w:rFonts w:ascii="Times New Roman" w:hAnsi="Times New Roman" w:cs="Times New Roman"/>
          <w:sz w:val="24"/>
          <w:szCs w:val="24"/>
        </w:rPr>
        <w:tab/>
      </w:r>
      <w:r>
        <w:rPr>
          <w:rFonts w:ascii="Times New Roman" w:hAnsi="Times New Roman" w:cs="Times New Roman"/>
          <w:i/>
          <w:sz w:val="24"/>
          <w:szCs w:val="24"/>
        </w:rPr>
        <w:t>Allred Score</w:t>
      </w:r>
      <w:r>
        <w:rPr>
          <w:rFonts w:ascii="Times New Roman" w:hAnsi="Times New Roman" w:cs="Times New Roman"/>
          <w:sz w:val="24"/>
          <w:szCs w:val="24"/>
          <w:lang w:val="id-ID"/>
        </w:rPr>
        <w:t>.......................................................................</w:t>
      </w:r>
      <w:r>
        <w:rPr>
          <w:rFonts w:ascii="Times New Roman" w:hAnsi="Times New Roman" w:cs="Times New Roman"/>
          <w:sz w:val="24"/>
          <w:szCs w:val="24"/>
        </w:rPr>
        <w:tab/>
      </w:r>
      <w:r w:rsidR="005E1E88">
        <w:rPr>
          <w:rFonts w:ascii="Times New Roman" w:hAnsi="Times New Roman" w:cs="Times New Roman"/>
          <w:sz w:val="24"/>
          <w:szCs w:val="24"/>
        </w:rPr>
        <w:t>25</w:t>
      </w:r>
    </w:p>
    <w:p w:rsidR="005D5C12" w:rsidRDefault="005D5C12" w:rsidP="005E1E88">
      <w:pPr>
        <w:pStyle w:val="ListParagraph"/>
        <w:tabs>
          <w:tab w:val="left" w:pos="-540"/>
        </w:tabs>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w:t>
      </w:r>
      <w:r w:rsidR="00BC778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4.2</w:t>
      </w:r>
      <w:r>
        <w:rPr>
          <w:rFonts w:ascii="Times New Roman" w:hAnsi="Times New Roman" w:cs="Times New Roman"/>
          <w:sz w:val="24"/>
          <w:szCs w:val="24"/>
          <w:lang w:val="id-ID"/>
        </w:rPr>
        <w:tab/>
        <w:t>Hasil Pemeriksaan Imunohistokimia</w:t>
      </w:r>
      <w:r w:rsidR="00D2146D">
        <w:rPr>
          <w:rFonts w:ascii="Times New Roman" w:hAnsi="Times New Roman" w:cs="Times New Roman"/>
          <w:sz w:val="24"/>
          <w:szCs w:val="24"/>
          <w:lang w:val="id-ID"/>
        </w:rPr>
        <w:t xml:space="preserve"> Ekspresi ER</w:t>
      </w:r>
      <w:r>
        <w:rPr>
          <w:rFonts w:ascii="Times New Roman" w:hAnsi="Times New Roman" w:cs="Times New Roman"/>
          <w:sz w:val="24"/>
          <w:szCs w:val="24"/>
          <w:lang w:val="id-ID"/>
        </w:rPr>
        <w:t>.</w:t>
      </w:r>
      <w:r w:rsidR="00D2146D">
        <w:rPr>
          <w:rFonts w:ascii="Times New Roman" w:hAnsi="Times New Roman" w:cs="Times New Roman"/>
          <w:sz w:val="24"/>
          <w:szCs w:val="24"/>
          <w:lang w:val="id-ID"/>
        </w:rPr>
        <w:t>...........</w:t>
      </w:r>
      <w:r>
        <w:rPr>
          <w:rFonts w:ascii="Times New Roman" w:hAnsi="Times New Roman" w:cs="Times New Roman"/>
          <w:sz w:val="24"/>
          <w:szCs w:val="24"/>
          <w:lang w:val="id-ID"/>
        </w:rPr>
        <w:tab/>
      </w:r>
      <w:r w:rsidR="009023B4">
        <w:rPr>
          <w:rFonts w:ascii="Times New Roman" w:hAnsi="Times New Roman" w:cs="Times New Roman"/>
          <w:sz w:val="24"/>
          <w:szCs w:val="24"/>
          <w:lang w:val="id-ID"/>
        </w:rPr>
        <w:t>28</w:t>
      </w:r>
    </w:p>
    <w:p w:rsidR="00BC7781" w:rsidRPr="005D5C12" w:rsidRDefault="00BC7781" w:rsidP="005E1E88">
      <w:pPr>
        <w:pStyle w:val="ListParagraph"/>
        <w:tabs>
          <w:tab w:val="left" w:pos="-540"/>
        </w:tabs>
        <w:spacing w:line="360" w:lineRule="auto"/>
        <w:ind w:left="0"/>
        <w:rPr>
          <w:rFonts w:ascii="Times New Roman" w:hAnsi="Times New Roman" w:cs="Times New Roman"/>
          <w:sz w:val="24"/>
          <w:szCs w:val="24"/>
          <w:lang w:val="id-ID"/>
        </w:rPr>
      </w:pPr>
    </w:p>
    <w:p w:rsidR="00DF6AD5" w:rsidRPr="00DF6AD5" w:rsidRDefault="00DF6AD5" w:rsidP="005E1E88">
      <w:pPr>
        <w:pStyle w:val="ListParagraph"/>
        <w:tabs>
          <w:tab w:val="left" w:pos="-540"/>
        </w:tabs>
        <w:spacing w:line="360" w:lineRule="auto"/>
        <w:ind w:left="0"/>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2616DB" w:rsidRDefault="002616DB"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432CB1" w:rsidRDefault="00432CB1" w:rsidP="00AC4931">
      <w:pPr>
        <w:pStyle w:val="ListParagraph"/>
        <w:tabs>
          <w:tab w:val="left" w:pos="-540"/>
        </w:tabs>
        <w:ind w:left="0"/>
        <w:jc w:val="center"/>
        <w:rPr>
          <w:rFonts w:ascii="Times New Roman" w:hAnsi="Times New Roman" w:cs="Times New Roman"/>
          <w:sz w:val="24"/>
          <w:szCs w:val="24"/>
        </w:rPr>
      </w:pPr>
    </w:p>
    <w:p w:rsidR="00A11E9C" w:rsidRDefault="00A11E9C" w:rsidP="00AC4931">
      <w:pPr>
        <w:pStyle w:val="ListParagraph"/>
        <w:tabs>
          <w:tab w:val="left" w:pos="-540"/>
        </w:tabs>
        <w:ind w:left="0"/>
        <w:jc w:val="center"/>
        <w:rPr>
          <w:rFonts w:ascii="Times New Roman" w:hAnsi="Times New Roman" w:cs="Times New Roman"/>
          <w:sz w:val="24"/>
          <w:szCs w:val="24"/>
        </w:rPr>
      </w:pPr>
    </w:p>
    <w:p w:rsidR="00A11E9C" w:rsidRDefault="00A11E9C" w:rsidP="00AC4931">
      <w:pPr>
        <w:pStyle w:val="ListParagraph"/>
        <w:tabs>
          <w:tab w:val="left" w:pos="-540"/>
        </w:tabs>
        <w:ind w:left="0"/>
        <w:jc w:val="center"/>
        <w:rPr>
          <w:rFonts w:ascii="Times New Roman" w:hAnsi="Times New Roman" w:cs="Times New Roman"/>
          <w:sz w:val="24"/>
          <w:szCs w:val="24"/>
        </w:rPr>
      </w:pPr>
    </w:p>
    <w:p w:rsidR="00432CB1" w:rsidRPr="002F1B73" w:rsidRDefault="00432CB1" w:rsidP="00AC4931">
      <w:pPr>
        <w:pStyle w:val="ListParagraph"/>
        <w:tabs>
          <w:tab w:val="left" w:pos="-540"/>
        </w:tabs>
        <w:ind w:left="0"/>
        <w:jc w:val="center"/>
        <w:rPr>
          <w:rFonts w:ascii="Times New Roman" w:hAnsi="Times New Roman" w:cs="Times New Roman"/>
          <w:b/>
          <w:sz w:val="24"/>
          <w:szCs w:val="24"/>
          <w:lang w:val="id-ID"/>
        </w:rPr>
      </w:pPr>
      <w:r w:rsidRPr="002F1B73">
        <w:rPr>
          <w:rFonts w:ascii="Times New Roman" w:hAnsi="Times New Roman" w:cs="Times New Roman"/>
          <w:b/>
          <w:sz w:val="24"/>
          <w:szCs w:val="24"/>
          <w:lang w:val="id-ID"/>
        </w:rPr>
        <w:t>DAFTAR TABEL</w:t>
      </w:r>
    </w:p>
    <w:p w:rsidR="00432CB1" w:rsidRDefault="00432CB1" w:rsidP="00AC4931">
      <w:pPr>
        <w:pStyle w:val="ListParagraph"/>
        <w:tabs>
          <w:tab w:val="left" w:pos="-540"/>
        </w:tabs>
        <w:ind w:left="0"/>
        <w:jc w:val="center"/>
        <w:rPr>
          <w:rFonts w:ascii="Times New Roman" w:hAnsi="Times New Roman" w:cs="Times New Roman"/>
          <w:sz w:val="24"/>
          <w:szCs w:val="24"/>
          <w:lang w:val="id-ID"/>
        </w:rPr>
      </w:pPr>
    </w:p>
    <w:p w:rsidR="00432CB1" w:rsidRDefault="00432CB1" w:rsidP="00AC4931">
      <w:pPr>
        <w:pStyle w:val="ListParagraph"/>
        <w:tabs>
          <w:tab w:val="left" w:pos="-540"/>
        </w:tabs>
        <w:ind w:left="0"/>
        <w:jc w:val="center"/>
        <w:rPr>
          <w:rFonts w:ascii="Times New Roman" w:hAnsi="Times New Roman" w:cs="Times New Roman"/>
          <w:sz w:val="24"/>
          <w:szCs w:val="24"/>
          <w:lang w:val="id-ID"/>
        </w:rPr>
      </w:pPr>
    </w:p>
    <w:p w:rsidR="002F1B73" w:rsidRPr="002F1B73" w:rsidRDefault="002F1B73" w:rsidP="002F1B73">
      <w:pPr>
        <w:spacing w:line="360" w:lineRule="auto"/>
        <w:jc w:val="right"/>
        <w:rPr>
          <w:rFonts w:ascii="Times New Roman" w:hAnsi="Times New Roman" w:cs="Times New Roman"/>
          <w:b/>
          <w:sz w:val="24"/>
          <w:szCs w:val="24"/>
        </w:rPr>
      </w:pPr>
      <w:r w:rsidRPr="002F1B73">
        <w:rPr>
          <w:rFonts w:ascii="Times New Roman" w:hAnsi="Times New Roman" w:cs="Times New Roman"/>
          <w:b/>
          <w:sz w:val="24"/>
          <w:szCs w:val="24"/>
        </w:rPr>
        <w:lastRenderedPageBreak/>
        <w:t xml:space="preserve">Halaman </w:t>
      </w:r>
    </w:p>
    <w:p w:rsidR="002F1B73" w:rsidRPr="002F1B73" w:rsidRDefault="002F1B73" w:rsidP="002F1B73">
      <w:pPr>
        <w:rPr>
          <w:rFonts w:ascii="Times New Roman" w:hAnsi="Times New Roman" w:cs="Times New Roman"/>
          <w:sz w:val="24"/>
          <w:szCs w:val="24"/>
        </w:rPr>
      </w:pPr>
      <w:r w:rsidRPr="002F1B73">
        <w:rPr>
          <w:rFonts w:ascii="Times New Roman" w:hAnsi="Times New Roman" w:cs="Times New Roman"/>
          <w:sz w:val="24"/>
          <w:szCs w:val="24"/>
        </w:rPr>
        <w:t xml:space="preserve">Tabel 5.1 Distribusi </w:t>
      </w:r>
      <w:r w:rsidRPr="002F1B73">
        <w:rPr>
          <w:rFonts w:ascii="Times New Roman" w:hAnsi="Times New Roman" w:cs="Times New Roman"/>
          <w:sz w:val="24"/>
          <w:szCs w:val="24"/>
          <w:lang w:val="id-ID"/>
        </w:rPr>
        <w:t>sampel berdasarkan ekspresi ER</w:t>
      </w:r>
      <w:r w:rsidRPr="002F1B73">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Pr="002F1B73">
        <w:rPr>
          <w:rFonts w:ascii="Times New Roman" w:hAnsi="Times New Roman" w:cs="Times New Roman"/>
          <w:sz w:val="24"/>
          <w:szCs w:val="24"/>
          <w:lang w:val="id-ID"/>
        </w:rPr>
        <w:tab/>
      </w:r>
      <w:r w:rsidRPr="002F1B73">
        <w:rPr>
          <w:rFonts w:ascii="Times New Roman" w:hAnsi="Times New Roman" w:cs="Times New Roman"/>
          <w:sz w:val="24"/>
          <w:szCs w:val="24"/>
        </w:rPr>
        <w:t>34</w:t>
      </w:r>
    </w:p>
    <w:p w:rsidR="002F1B73" w:rsidRPr="002F1B73" w:rsidRDefault="002F1B73" w:rsidP="002F1B73">
      <w:pPr>
        <w:rPr>
          <w:rFonts w:ascii="Times New Roman" w:hAnsi="Times New Roman" w:cs="Times New Roman"/>
          <w:sz w:val="24"/>
          <w:szCs w:val="24"/>
        </w:rPr>
      </w:pPr>
      <w:r w:rsidRPr="002F1B73">
        <w:rPr>
          <w:rFonts w:ascii="Times New Roman" w:hAnsi="Times New Roman" w:cs="Times New Roman"/>
          <w:sz w:val="24"/>
          <w:szCs w:val="24"/>
        </w:rPr>
        <w:t>Tabel 5.2 Distribusi sampel berdasarkan ukuran tumor…</w:t>
      </w:r>
      <w:r>
        <w:rPr>
          <w:rFonts w:ascii="Times New Roman" w:hAnsi="Times New Roman" w:cs="Times New Roman"/>
          <w:sz w:val="24"/>
          <w:szCs w:val="24"/>
          <w:lang w:val="id-ID"/>
        </w:rPr>
        <w:t>.............</w:t>
      </w:r>
      <w:r w:rsidRPr="002F1B73">
        <w:rPr>
          <w:rFonts w:ascii="Times New Roman" w:hAnsi="Times New Roman" w:cs="Times New Roman"/>
          <w:sz w:val="24"/>
          <w:szCs w:val="24"/>
          <w:lang w:val="id-ID"/>
        </w:rPr>
        <w:tab/>
      </w:r>
      <w:r w:rsidRPr="002F1B73">
        <w:rPr>
          <w:rFonts w:ascii="Times New Roman" w:hAnsi="Times New Roman" w:cs="Times New Roman"/>
          <w:sz w:val="24"/>
          <w:szCs w:val="24"/>
          <w:lang w:val="id-ID"/>
        </w:rPr>
        <w:tab/>
      </w:r>
      <w:r w:rsidRPr="002F1B73">
        <w:rPr>
          <w:rFonts w:ascii="Times New Roman" w:hAnsi="Times New Roman" w:cs="Times New Roman"/>
          <w:sz w:val="24"/>
          <w:szCs w:val="24"/>
        </w:rPr>
        <w:t>35</w:t>
      </w:r>
    </w:p>
    <w:p w:rsidR="002F1B73" w:rsidRPr="002F1B73" w:rsidRDefault="002F1B73" w:rsidP="002F1B73">
      <w:pPr>
        <w:rPr>
          <w:rFonts w:ascii="Times New Roman" w:hAnsi="Times New Roman" w:cs="Times New Roman"/>
          <w:sz w:val="24"/>
          <w:szCs w:val="24"/>
        </w:rPr>
      </w:pPr>
      <w:r w:rsidRPr="002F1B73">
        <w:rPr>
          <w:rFonts w:ascii="Times New Roman" w:hAnsi="Times New Roman" w:cs="Times New Roman"/>
          <w:sz w:val="24"/>
          <w:szCs w:val="24"/>
        </w:rPr>
        <w:t>Tabel 5.3 Tabulasi silang ekspresi ER berdasarkan ukuran tumor…</w:t>
      </w:r>
      <w:r w:rsidRPr="002F1B73">
        <w:rPr>
          <w:rFonts w:ascii="Times New Roman" w:hAnsi="Times New Roman" w:cs="Times New Roman"/>
          <w:sz w:val="24"/>
          <w:szCs w:val="24"/>
          <w:lang w:val="id-ID"/>
        </w:rPr>
        <w:tab/>
      </w:r>
      <w:r w:rsidRPr="002F1B73">
        <w:rPr>
          <w:rFonts w:ascii="Times New Roman" w:hAnsi="Times New Roman" w:cs="Times New Roman"/>
          <w:sz w:val="24"/>
          <w:szCs w:val="24"/>
          <w:lang w:val="id-ID"/>
        </w:rPr>
        <w:tab/>
      </w:r>
      <w:r w:rsidRPr="002F1B73">
        <w:rPr>
          <w:rFonts w:ascii="Times New Roman" w:hAnsi="Times New Roman" w:cs="Times New Roman"/>
          <w:sz w:val="24"/>
          <w:szCs w:val="24"/>
        </w:rPr>
        <w:t>35</w:t>
      </w:r>
    </w:p>
    <w:p w:rsidR="002F1B73" w:rsidRPr="002F1B73" w:rsidRDefault="002F1B73" w:rsidP="002F1B73">
      <w:pPr>
        <w:rPr>
          <w:rFonts w:ascii="Times New Roman" w:hAnsi="Times New Roman" w:cs="Times New Roman"/>
          <w:sz w:val="24"/>
          <w:szCs w:val="24"/>
        </w:rPr>
      </w:pPr>
      <w:r w:rsidRPr="002F1B73">
        <w:rPr>
          <w:rFonts w:ascii="Times New Roman" w:hAnsi="Times New Roman" w:cs="Times New Roman"/>
          <w:sz w:val="24"/>
          <w:szCs w:val="24"/>
        </w:rPr>
        <w:t>Tabel 5.4 Hasil analisis data dengan uji lambda…</w:t>
      </w:r>
      <w:r>
        <w:rPr>
          <w:rFonts w:ascii="Times New Roman" w:hAnsi="Times New Roman" w:cs="Times New Roman"/>
          <w:sz w:val="24"/>
          <w:szCs w:val="24"/>
          <w:lang w:val="id-ID"/>
        </w:rPr>
        <w:t>............................</w:t>
      </w:r>
      <w:r w:rsidRPr="002F1B73">
        <w:rPr>
          <w:rFonts w:ascii="Times New Roman" w:hAnsi="Times New Roman" w:cs="Times New Roman"/>
          <w:sz w:val="24"/>
          <w:szCs w:val="24"/>
          <w:lang w:val="id-ID"/>
        </w:rPr>
        <w:tab/>
      </w:r>
      <w:r w:rsidRPr="002F1B73">
        <w:rPr>
          <w:rFonts w:ascii="Times New Roman" w:hAnsi="Times New Roman" w:cs="Times New Roman"/>
          <w:sz w:val="24"/>
          <w:szCs w:val="24"/>
          <w:lang w:val="id-ID"/>
        </w:rPr>
        <w:tab/>
      </w:r>
      <w:r w:rsidRPr="002F1B73">
        <w:rPr>
          <w:rFonts w:ascii="Times New Roman" w:hAnsi="Times New Roman" w:cs="Times New Roman"/>
          <w:sz w:val="24"/>
          <w:szCs w:val="24"/>
        </w:rPr>
        <w:t>36</w:t>
      </w:r>
    </w:p>
    <w:p w:rsidR="002F1B73" w:rsidRPr="004B2519" w:rsidRDefault="002F1B73" w:rsidP="002F1B73">
      <w:pPr>
        <w:tabs>
          <w:tab w:val="left" w:pos="6663"/>
          <w:tab w:val="left" w:pos="7655"/>
        </w:tabs>
        <w:spacing w:line="360" w:lineRule="auto"/>
        <w:jc w:val="both"/>
        <w:rPr>
          <w:rFonts w:ascii="Times New Roman" w:hAnsi="Times New Roman" w:cs="Times New Roman"/>
          <w:sz w:val="24"/>
          <w:szCs w:val="24"/>
        </w:rPr>
      </w:pPr>
    </w:p>
    <w:p w:rsidR="005E1E88" w:rsidRDefault="00082366" w:rsidP="005E1E88">
      <w:pPr>
        <w:pStyle w:val="ListParagraph"/>
        <w:tabs>
          <w:tab w:val="left" w:pos="-540"/>
        </w:tabs>
        <w:ind w:left="0"/>
        <w:rPr>
          <w:rFonts w:ascii="Times New Roman" w:hAnsi="Times New Roman" w:cs="Times New Roman"/>
          <w:sz w:val="24"/>
          <w:szCs w:val="24"/>
        </w:rPr>
      </w:pPr>
      <w:r>
        <w:rPr>
          <w:rFonts w:ascii="Times New Roman" w:hAnsi="Times New Roman" w:cs="Times New Roman"/>
          <w:sz w:val="24"/>
          <w:szCs w:val="24"/>
        </w:rPr>
        <w:br w:type="page"/>
      </w:r>
    </w:p>
    <w:p w:rsidR="005E1E88" w:rsidRDefault="005E1E88" w:rsidP="005E1E88">
      <w:pPr>
        <w:pStyle w:val="ListParagraph"/>
        <w:tabs>
          <w:tab w:val="left" w:pos="-540"/>
        </w:tabs>
        <w:ind w:left="0"/>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AD6A74" w:rsidRPr="00EF4CD4">
        <w:rPr>
          <w:rFonts w:ascii="Times New Roman" w:hAnsi="Times New Roman" w:cs="Times New Roman"/>
          <w:b/>
          <w:sz w:val="24"/>
          <w:szCs w:val="24"/>
        </w:rPr>
        <w:t xml:space="preserve">DAFTAR </w:t>
      </w:r>
      <w:r>
        <w:rPr>
          <w:rFonts w:ascii="Times New Roman" w:hAnsi="Times New Roman" w:cs="Times New Roman"/>
          <w:b/>
          <w:sz w:val="24"/>
          <w:szCs w:val="24"/>
        </w:rPr>
        <w:t xml:space="preserve"> SINGKATAN</w:t>
      </w:r>
      <w:proofErr w:type="gramEnd"/>
    </w:p>
    <w:p w:rsidR="005E1E88" w:rsidRDefault="005E1E88" w:rsidP="005E1E88">
      <w:pPr>
        <w:pStyle w:val="ListParagraph"/>
        <w:tabs>
          <w:tab w:val="left" w:pos="-540"/>
        </w:tabs>
        <w:ind w:left="0"/>
        <w:rPr>
          <w:rFonts w:ascii="Times New Roman" w:hAnsi="Times New Roman" w:cs="Times New Roman"/>
          <w:b/>
          <w:sz w:val="24"/>
          <w:szCs w:val="24"/>
        </w:rPr>
      </w:pPr>
    </w:p>
    <w:tbl>
      <w:tblPr>
        <w:tblStyle w:val="PlainTable2"/>
        <w:tblW w:w="0" w:type="auto"/>
        <w:tblLook w:val="04A0" w:firstRow="1" w:lastRow="0" w:firstColumn="1" w:lastColumn="0" w:noHBand="0" w:noVBand="1"/>
      </w:tblPr>
      <w:tblGrid>
        <w:gridCol w:w="3205"/>
        <w:gridCol w:w="4666"/>
      </w:tblGrid>
      <w:tr w:rsidR="006D13CF" w:rsidRPr="001B16FA" w:rsidTr="00503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6D13CF" w:rsidRPr="001B16FA" w:rsidRDefault="006D13CF" w:rsidP="006D13CF">
            <w:pPr>
              <w:spacing w:line="480" w:lineRule="auto"/>
              <w:rPr>
                <w:rFonts w:ascii="Times New Roman" w:eastAsia="Calibri" w:hAnsi="Times New Roman" w:cs="Times New Roman"/>
                <w:sz w:val="24"/>
                <w:szCs w:val="24"/>
              </w:rPr>
            </w:pPr>
            <w:r w:rsidRPr="001B16FA">
              <w:rPr>
                <w:rFonts w:ascii="Times New Roman" w:eastAsia="Calibri" w:hAnsi="Times New Roman" w:cs="Times New Roman"/>
                <w:sz w:val="24"/>
                <w:szCs w:val="24"/>
              </w:rPr>
              <w:t>Lambang/Singkatan</w:t>
            </w:r>
          </w:p>
        </w:tc>
        <w:tc>
          <w:tcPr>
            <w:tcW w:w="4819" w:type="dxa"/>
            <w:hideMark/>
          </w:tcPr>
          <w:p w:rsidR="006D13CF" w:rsidRPr="001B16FA" w:rsidRDefault="006D13CF" w:rsidP="006D13C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B16FA">
              <w:rPr>
                <w:rFonts w:ascii="Times New Roman" w:eastAsia="Calibri" w:hAnsi="Times New Roman" w:cs="Times New Roman"/>
                <w:sz w:val="24"/>
                <w:szCs w:val="24"/>
              </w:rPr>
              <w:t>Arti dan Keterangan</w:t>
            </w:r>
          </w:p>
        </w:tc>
      </w:tr>
      <w:tr w:rsidR="006D13CF" w:rsidRPr="001B16FA" w:rsidTr="00503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D13CF" w:rsidRDefault="006D13CF" w:rsidP="006D13CF">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w:t>
            </w:r>
          </w:p>
          <w:p w:rsidR="006D13CF" w:rsidRDefault="006D13CF" w:rsidP="006D13CF">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&lt;</w:t>
            </w:r>
          </w:p>
          <w:p w:rsidR="006D13CF" w:rsidRDefault="006D13CF"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&gt;</w:t>
            </w:r>
          </w:p>
          <w:p w:rsidR="00503E5D" w:rsidRP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Akt</w:t>
            </w:r>
          </w:p>
          <w:p w:rsidR="006D13CF" w:rsidRDefault="006D13CF"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DNA</w:t>
            </w:r>
          </w:p>
          <w:p w:rsidR="00503E5D" w:rsidRP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EGFR</w:t>
            </w:r>
          </w:p>
          <w:p w:rsidR="006D13CF" w:rsidRDefault="006D13CF"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ER</w:t>
            </w:r>
          </w:p>
          <w:p w:rsidR="006D13CF" w:rsidRDefault="006D13CF"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ERα</w:t>
            </w:r>
          </w:p>
          <w:p w:rsidR="006D13CF" w:rsidRDefault="004E37F9"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ERβ</w:t>
            </w: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ERE</w:t>
            </w:r>
          </w:p>
          <w:p w:rsidR="00D2146D" w:rsidRPr="00D2146D" w:rsidRDefault="00D2146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IARC</w:t>
            </w:r>
          </w:p>
          <w:p w:rsidR="00D2146D" w:rsidRDefault="00D2146D" w:rsidP="006D13CF">
            <w:pPr>
              <w:tabs>
                <w:tab w:val="left" w:pos="930"/>
              </w:tabs>
              <w:spacing w:line="480" w:lineRule="auto"/>
              <w:rPr>
                <w:rFonts w:ascii="Times New Roman" w:eastAsia="Calibri" w:hAnsi="Times New Roman" w:cs="Times New Roman"/>
                <w:sz w:val="24"/>
                <w:szCs w:val="24"/>
              </w:rPr>
            </w:pP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IGF-1R</w:t>
            </w: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MAPK</w:t>
            </w: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mTOR</w:t>
            </w: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PI3K</w:t>
            </w:r>
          </w:p>
          <w:p w:rsid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RI</w:t>
            </w:r>
          </w:p>
          <w:p w:rsidR="00503E5D" w:rsidRPr="00503E5D" w:rsidRDefault="00503E5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SRC</w:t>
            </w:r>
          </w:p>
          <w:p w:rsidR="006D13CF" w:rsidRDefault="006D13CF" w:rsidP="006D13CF">
            <w:pPr>
              <w:tabs>
                <w:tab w:val="left" w:pos="9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NTB</w:t>
            </w:r>
          </w:p>
          <w:p w:rsidR="006D13CF" w:rsidRPr="00C05024" w:rsidRDefault="00D2146D" w:rsidP="006D13CF">
            <w:pPr>
              <w:tabs>
                <w:tab w:val="left" w:pos="930"/>
              </w:tabs>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WHO</w:t>
            </w:r>
          </w:p>
        </w:tc>
        <w:tc>
          <w:tcPr>
            <w:tcW w:w="4819" w:type="dxa"/>
            <w:hideMark/>
          </w:tcPr>
          <w:p w:rsidR="006D13CF"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4"/>
                <w:szCs w:val="24"/>
              </w:rPr>
            </w:pPr>
            <w:r>
              <w:rPr>
                <w:rFonts w:ascii="Times New Roman" w:eastAsia="Calibri" w:hAnsi="Times New Roman" w:cs="Times New Roman"/>
                <w:iCs/>
                <w:sz w:val="24"/>
                <w:szCs w:val="24"/>
              </w:rPr>
              <w:t>Persen</w:t>
            </w:r>
          </w:p>
          <w:p w:rsidR="006D13CF" w:rsidRPr="006D13CF"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4"/>
                <w:szCs w:val="24"/>
              </w:rPr>
            </w:pPr>
            <w:r>
              <w:rPr>
                <w:rFonts w:ascii="Times New Roman" w:eastAsia="Calibri" w:hAnsi="Times New Roman" w:cs="Times New Roman"/>
                <w:iCs/>
                <w:sz w:val="24"/>
                <w:szCs w:val="24"/>
              </w:rPr>
              <w:t>Kurang dari</w:t>
            </w:r>
          </w:p>
          <w:p w:rsidR="006D13CF"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Lebih dari</w:t>
            </w:r>
          </w:p>
          <w:p w:rsidR="00503E5D" w:rsidRP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Serine/threonine protein kinase</w:t>
            </w:r>
          </w:p>
          <w:p w:rsidR="006D13CF"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Deoxyribonucleic Acid</w:t>
            </w:r>
          </w:p>
          <w:p w:rsidR="00503E5D" w:rsidRP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Epidermal growth factor receptor</w:t>
            </w:r>
          </w:p>
          <w:p w:rsidR="006D13CF" w:rsidRDefault="008315F0"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Estrogen rec</w:t>
            </w:r>
            <w:r w:rsidR="006D13CF">
              <w:rPr>
                <w:rFonts w:ascii="Times New Roman" w:eastAsia="Calibri" w:hAnsi="Times New Roman" w:cs="Times New Roman"/>
                <w:i/>
                <w:sz w:val="24"/>
                <w:szCs w:val="24"/>
              </w:rPr>
              <w:t>eptor</w:t>
            </w:r>
          </w:p>
          <w:p w:rsidR="006D13CF" w:rsidRPr="006D13CF" w:rsidRDefault="008315F0"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rPr>
              <w:t>Estrogen rec</w:t>
            </w:r>
            <w:r w:rsidR="006D13CF">
              <w:rPr>
                <w:rFonts w:ascii="Times New Roman" w:eastAsia="Calibri" w:hAnsi="Times New Roman" w:cs="Times New Roman"/>
                <w:i/>
                <w:sz w:val="24"/>
                <w:szCs w:val="24"/>
              </w:rPr>
              <w:t xml:space="preserve">eptor </w:t>
            </w:r>
            <w:r w:rsidR="006D13CF">
              <w:rPr>
                <w:rFonts w:ascii="Times New Roman" w:eastAsia="Calibri" w:hAnsi="Times New Roman" w:cs="Times New Roman"/>
                <w:i/>
                <w:sz w:val="24"/>
                <w:szCs w:val="24"/>
                <w:lang w:val="id-ID"/>
              </w:rPr>
              <w:t>alpha</w:t>
            </w:r>
          </w:p>
          <w:p w:rsidR="006D13CF" w:rsidRDefault="008315F0"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rPr>
            </w:pPr>
            <w:r>
              <w:rPr>
                <w:rFonts w:ascii="Times New Roman" w:eastAsia="Calibri" w:hAnsi="Times New Roman" w:cs="Times New Roman"/>
                <w:i/>
                <w:sz w:val="24"/>
                <w:szCs w:val="24"/>
              </w:rPr>
              <w:t>Estrogen rec</w:t>
            </w:r>
            <w:r w:rsidR="004E37F9">
              <w:rPr>
                <w:rFonts w:ascii="Times New Roman" w:eastAsia="Calibri" w:hAnsi="Times New Roman" w:cs="Times New Roman"/>
                <w:i/>
                <w:sz w:val="24"/>
                <w:szCs w:val="24"/>
              </w:rPr>
              <w:t>eptor beta</w:t>
            </w:r>
          </w:p>
          <w:p w:rsidR="00503E5D" w:rsidRP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Estrogen response element</w:t>
            </w:r>
          </w:p>
          <w:p w:rsidR="00D2146D" w:rsidRDefault="00D2146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International Agency of Research on Cancer</w:t>
            </w:r>
          </w:p>
          <w:p w:rsid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Insulin like growth factor-1-receptor</w:t>
            </w:r>
          </w:p>
          <w:p w:rsid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Mitogen activation protein kinase</w:t>
            </w:r>
          </w:p>
          <w:p w:rsid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Mamalian target of rapamycin</w:t>
            </w:r>
          </w:p>
          <w:p w:rsid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Phosphatidylinositol 3 kinase</w:t>
            </w:r>
          </w:p>
          <w:p w:rsidR="00503E5D" w:rsidRP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Republik Indonesia</w:t>
            </w:r>
          </w:p>
          <w:p w:rsidR="00503E5D" w:rsidRPr="00503E5D" w:rsidRDefault="00503E5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Pr>
                <w:rFonts w:ascii="Times New Roman" w:eastAsia="Calibri" w:hAnsi="Times New Roman" w:cs="Times New Roman"/>
                <w:i/>
                <w:sz w:val="24"/>
                <w:szCs w:val="24"/>
                <w:lang w:val="id-ID"/>
              </w:rPr>
              <w:t>Steroid receptor coactivator</w:t>
            </w:r>
          </w:p>
          <w:p w:rsidR="006D13CF"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 Tenggara Barat</w:t>
            </w:r>
          </w:p>
          <w:p w:rsidR="006D13CF" w:rsidRPr="00D2146D" w:rsidRDefault="00D2146D"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lang w:val="id-ID"/>
              </w:rPr>
            </w:pPr>
            <w:r w:rsidRPr="00D2146D">
              <w:rPr>
                <w:rFonts w:ascii="Times New Roman" w:eastAsia="Calibri" w:hAnsi="Times New Roman" w:cs="Times New Roman"/>
                <w:i/>
                <w:sz w:val="24"/>
                <w:szCs w:val="24"/>
                <w:lang w:val="id-ID"/>
              </w:rPr>
              <w:t>World Health Organization</w:t>
            </w:r>
          </w:p>
          <w:p w:rsidR="006D13CF" w:rsidRPr="0013577E" w:rsidRDefault="006D13CF" w:rsidP="006D13C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5E1E88" w:rsidRPr="005E1E88" w:rsidRDefault="005E1E88" w:rsidP="005E1E88">
      <w:pPr>
        <w:pStyle w:val="ListParagraph"/>
        <w:tabs>
          <w:tab w:val="left" w:pos="-540"/>
        </w:tabs>
        <w:ind w:left="0"/>
        <w:rPr>
          <w:rFonts w:ascii="Times New Roman" w:hAnsi="Times New Roman" w:cs="Times New Roman"/>
          <w:sz w:val="24"/>
          <w:szCs w:val="24"/>
        </w:rPr>
        <w:sectPr w:rsidR="005E1E88" w:rsidRPr="005E1E88" w:rsidSect="00282688">
          <w:headerReference w:type="even" r:id="rId14"/>
          <w:headerReference w:type="default" r:id="rId15"/>
          <w:footerReference w:type="even" r:id="rId16"/>
          <w:footerReference w:type="default" r:id="rId17"/>
          <w:headerReference w:type="first" r:id="rId18"/>
          <w:footerReference w:type="first" r:id="rId19"/>
          <w:pgSz w:w="11907" w:h="16839" w:code="9"/>
          <w:pgMar w:top="2268" w:right="1984" w:bottom="1701" w:left="2268" w:header="720" w:footer="720" w:gutter="0"/>
          <w:pgNumType w:fmt="lowerRoman" w:start="1" w:chapSep="period"/>
          <w:cols w:space="720"/>
          <w:titlePg/>
          <w:docGrid w:linePitch="360"/>
        </w:sectPr>
      </w:pPr>
    </w:p>
    <w:p w:rsidR="0029372F" w:rsidRPr="003B56F7" w:rsidRDefault="0029372F" w:rsidP="005E1E88">
      <w:pPr>
        <w:spacing w:line="480" w:lineRule="auto"/>
        <w:ind w:left="990" w:firstLine="2610"/>
        <w:jc w:val="both"/>
        <w:rPr>
          <w:rFonts w:ascii="Times New Roman" w:hAnsi="Times New Roman" w:cs="Times New Roman"/>
          <w:b/>
          <w:sz w:val="24"/>
          <w:szCs w:val="24"/>
        </w:rPr>
      </w:pPr>
      <w:r w:rsidRPr="003B56F7">
        <w:rPr>
          <w:rFonts w:ascii="Times New Roman" w:hAnsi="Times New Roman" w:cs="Times New Roman"/>
          <w:b/>
          <w:sz w:val="24"/>
          <w:szCs w:val="24"/>
        </w:rPr>
        <w:lastRenderedPageBreak/>
        <w:t xml:space="preserve">BAB I </w:t>
      </w:r>
    </w:p>
    <w:p w:rsidR="0029372F" w:rsidRPr="003B56F7" w:rsidRDefault="0029372F" w:rsidP="005E1E88">
      <w:pPr>
        <w:spacing w:line="480" w:lineRule="auto"/>
        <w:ind w:left="180" w:firstLine="2700"/>
        <w:jc w:val="both"/>
        <w:rPr>
          <w:rFonts w:ascii="Times New Roman" w:hAnsi="Times New Roman" w:cs="Times New Roman"/>
          <w:b/>
          <w:sz w:val="24"/>
          <w:szCs w:val="24"/>
        </w:rPr>
      </w:pPr>
      <w:r w:rsidRPr="003B56F7">
        <w:rPr>
          <w:rFonts w:ascii="Times New Roman" w:hAnsi="Times New Roman" w:cs="Times New Roman"/>
          <w:b/>
          <w:sz w:val="24"/>
          <w:szCs w:val="24"/>
        </w:rPr>
        <w:t xml:space="preserve">  PENDAHULUAN</w:t>
      </w:r>
    </w:p>
    <w:p w:rsidR="0029372F" w:rsidRPr="003B56F7" w:rsidRDefault="0029372F" w:rsidP="001F41B9">
      <w:pPr>
        <w:pStyle w:val="ListParagraph"/>
        <w:numPr>
          <w:ilvl w:val="1"/>
          <w:numId w:val="5"/>
        </w:numPr>
        <w:spacing w:line="480" w:lineRule="auto"/>
        <w:ind w:left="180"/>
        <w:jc w:val="both"/>
        <w:rPr>
          <w:rFonts w:ascii="Times New Roman" w:hAnsi="Times New Roman" w:cs="Times New Roman"/>
          <w:b/>
          <w:sz w:val="24"/>
          <w:szCs w:val="24"/>
        </w:rPr>
      </w:pPr>
      <w:r w:rsidRPr="003B56F7">
        <w:rPr>
          <w:rFonts w:ascii="Times New Roman" w:hAnsi="Times New Roman" w:cs="Times New Roman"/>
          <w:b/>
          <w:sz w:val="24"/>
          <w:szCs w:val="24"/>
        </w:rPr>
        <w:t>Latar Belakang</w:t>
      </w:r>
    </w:p>
    <w:p w:rsidR="007459A9" w:rsidRPr="00A273E2" w:rsidRDefault="0029372F" w:rsidP="00A273E2">
      <w:pPr>
        <w:pStyle w:val="ListParagraph"/>
        <w:spacing w:line="480" w:lineRule="auto"/>
        <w:ind w:left="180" w:firstLine="720"/>
        <w:jc w:val="both"/>
        <w:rPr>
          <w:rFonts w:ascii="Times New Roman" w:hAnsi="Times New Roman" w:cs="Times New Roman"/>
          <w:sz w:val="24"/>
          <w:szCs w:val="24"/>
        </w:rPr>
      </w:pPr>
      <w:r>
        <w:rPr>
          <w:rFonts w:ascii="Times New Roman" w:hAnsi="Times New Roman" w:cs="Times New Roman"/>
          <w:sz w:val="24"/>
          <w:szCs w:val="24"/>
        </w:rPr>
        <w:t>Karsinoma</w:t>
      </w:r>
      <w:r w:rsidRPr="009F44E5">
        <w:rPr>
          <w:rFonts w:ascii="Times New Roman" w:hAnsi="Times New Roman" w:cs="Times New Roman"/>
          <w:sz w:val="24"/>
          <w:szCs w:val="24"/>
        </w:rPr>
        <w:t xml:space="preserve"> payudara merupakan</w:t>
      </w:r>
      <w:r>
        <w:rPr>
          <w:rFonts w:ascii="Times New Roman" w:hAnsi="Times New Roman" w:cs="Times New Roman"/>
          <w:sz w:val="24"/>
          <w:szCs w:val="24"/>
        </w:rPr>
        <w:t xml:space="preserve"> suatu keganasan</w:t>
      </w:r>
      <w:r w:rsidRPr="009F44E5">
        <w:rPr>
          <w:rFonts w:ascii="Times New Roman" w:hAnsi="Times New Roman" w:cs="Times New Roman"/>
          <w:sz w:val="24"/>
          <w:szCs w:val="24"/>
        </w:rPr>
        <w:t xml:space="preserve"> yang sering </w:t>
      </w:r>
      <w:r>
        <w:rPr>
          <w:rFonts w:ascii="Times New Roman" w:hAnsi="Times New Roman" w:cs="Times New Roman"/>
          <w:sz w:val="24"/>
          <w:szCs w:val="24"/>
        </w:rPr>
        <w:t xml:space="preserve">terjadi pada </w:t>
      </w:r>
      <w:r w:rsidRPr="009F44E5">
        <w:rPr>
          <w:rFonts w:ascii="Times New Roman" w:hAnsi="Times New Roman" w:cs="Times New Roman"/>
          <w:sz w:val="24"/>
          <w:szCs w:val="24"/>
        </w:rPr>
        <w:t>wanit</w:t>
      </w:r>
      <w:r w:rsidR="007459A9">
        <w:rPr>
          <w:rFonts w:ascii="Times New Roman" w:hAnsi="Times New Roman" w:cs="Times New Roman"/>
          <w:sz w:val="24"/>
          <w:szCs w:val="24"/>
        </w:rPr>
        <w:t xml:space="preserve">a baik di negara maju maupun </w:t>
      </w:r>
      <w:r w:rsidRPr="009F44E5">
        <w:rPr>
          <w:rFonts w:ascii="Times New Roman" w:hAnsi="Times New Roman" w:cs="Times New Roman"/>
          <w:sz w:val="24"/>
          <w:szCs w:val="24"/>
        </w:rPr>
        <w:t xml:space="preserve">negara berkembang. Menurut </w:t>
      </w:r>
      <w:r w:rsidR="00B779B3">
        <w:rPr>
          <w:rFonts w:ascii="Times New Roman" w:hAnsi="Times New Roman" w:cs="Times New Roman"/>
          <w:sz w:val="24"/>
          <w:szCs w:val="24"/>
          <w:lang w:val="id-ID"/>
        </w:rPr>
        <w:t xml:space="preserve">data dari </w:t>
      </w:r>
      <w:r w:rsidRPr="009F44E5">
        <w:rPr>
          <w:rFonts w:ascii="Times New Roman" w:hAnsi="Times New Roman" w:cs="Times New Roman"/>
          <w:i/>
          <w:sz w:val="24"/>
          <w:szCs w:val="24"/>
        </w:rPr>
        <w:t>World Health Organization</w:t>
      </w:r>
      <w:r w:rsidR="00373300">
        <w:rPr>
          <w:rFonts w:ascii="Times New Roman" w:hAnsi="Times New Roman" w:cs="Times New Roman"/>
          <w:i/>
          <w:sz w:val="24"/>
          <w:szCs w:val="24"/>
          <w:lang w:val="id-ID"/>
        </w:rPr>
        <w:t xml:space="preserve"> </w:t>
      </w:r>
      <w:r w:rsidR="004950C1">
        <w:rPr>
          <w:rFonts w:ascii="Times New Roman" w:hAnsi="Times New Roman" w:cs="Times New Roman"/>
          <w:sz w:val="24"/>
          <w:szCs w:val="24"/>
          <w:lang w:val="id-ID"/>
        </w:rPr>
        <w:t>pada tahun 2012</w:t>
      </w:r>
      <w:r w:rsidR="00B779B3">
        <w:rPr>
          <w:rFonts w:ascii="Times New Roman" w:hAnsi="Times New Roman" w:cs="Times New Roman"/>
          <w:sz w:val="24"/>
          <w:szCs w:val="24"/>
        </w:rPr>
        <w:t>,</w:t>
      </w:r>
      <w:r w:rsidR="004950C1">
        <w:rPr>
          <w:rFonts w:ascii="Times New Roman" w:hAnsi="Times New Roman" w:cs="Times New Roman"/>
          <w:sz w:val="24"/>
          <w:szCs w:val="24"/>
        </w:rPr>
        <w:t xml:space="preserve"> 522</w:t>
      </w:r>
      <w:r w:rsidRPr="009F44E5">
        <w:rPr>
          <w:rFonts w:ascii="Times New Roman" w:hAnsi="Times New Roman" w:cs="Times New Roman"/>
          <w:sz w:val="24"/>
          <w:szCs w:val="24"/>
        </w:rPr>
        <w:t>.000</w:t>
      </w:r>
      <w:r>
        <w:rPr>
          <w:rFonts w:ascii="Times New Roman" w:hAnsi="Times New Roman" w:cs="Times New Roman"/>
          <w:sz w:val="24"/>
          <w:szCs w:val="24"/>
        </w:rPr>
        <w:t xml:space="preserve"> </w:t>
      </w:r>
      <w:r w:rsidR="007723F8">
        <w:rPr>
          <w:rFonts w:ascii="Times New Roman" w:hAnsi="Times New Roman" w:cs="Times New Roman"/>
          <w:sz w:val="24"/>
          <w:szCs w:val="24"/>
        </w:rPr>
        <w:t>perempuan</w:t>
      </w:r>
      <w:r>
        <w:rPr>
          <w:rFonts w:ascii="Times New Roman" w:hAnsi="Times New Roman" w:cs="Times New Roman"/>
          <w:sz w:val="24"/>
          <w:szCs w:val="24"/>
        </w:rPr>
        <w:t xml:space="preserve"> meninggal</w:t>
      </w:r>
      <w:r w:rsidR="00074FEB">
        <w:rPr>
          <w:rFonts w:ascii="Times New Roman" w:hAnsi="Times New Roman" w:cs="Times New Roman"/>
          <w:sz w:val="24"/>
          <w:szCs w:val="24"/>
        </w:rPr>
        <w:t xml:space="preserve"> dunia</w:t>
      </w:r>
      <w:r>
        <w:rPr>
          <w:rFonts w:ascii="Times New Roman" w:hAnsi="Times New Roman" w:cs="Times New Roman"/>
          <w:sz w:val="24"/>
          <w:szCs w:val="24"/>
        </w:rPr>
        <w:t xml:space="preserve"> karena karsinoma</w:t>
      </w:r>
      <w:r w:rsidR="00A41288">
        <w:rPr>
          <w:rFonts w:ascii="Times New Roman" w:hAnsi="Times New Roman" w:cs="Times New Roman"/>
          <w:sz w:val="24"/>
          <w:szCs w:val="24"/>
        </w:rPr>
        <w:t xml:space="preserve"> payudara (WHO, 2014</w:t>
      </w:r>
      <w:r w:rsidR="003A1BAB">
        <w:rPr>
          <w:rFonts w:ascii="Times New Roman" w:hAnsi="Times New Roman" w:cs="Times New Roman"/>
          <w:sz w:val="24"/>
          <w:szCs w:val="24"/>
        </w:rPr>
        <w:t xml:space="preserve">). </w:t>
      </w:r>
      <w:r w:rsidR="00A273E2">
        <w:rPr>
          <w:rFonts w:ascii="Times New Roman" w:hAnsi="Times New Roman" w:cs="Times New Roman"/>
          <w:sz w:val="24"/>
          <w:szCs w:val="24"/>
        </w:rPr>
        <w:t>Insidensi dan jumlah mortalitas karsinoma payudara terus  meningkat, masing-masing sebesar 20% dan 14% sejak tahun 2008</w:t>
      </w:r>
      <w:r w:rsidR="00A273E2">
        <w:rPr>
          <w:rFonts w:ascii="Times New Roman" w:hAnsi="Times New Roman" w:cs="Times New Roman"/>
          <w:sz w:val="24"/>
          <w:szCs w:val="24"/>
          <w:lang w:val="id-ID"/>
        </w:rPr>
        <w:t xml:space="preserve">. </w:t>
      </w:r>
      <w:r w:rsidR="00E24764" w:rsidRPr="00A273E2">
        <w:rPr>
          <w:rFonts w:ascii="Times New Roman" w:hAnsi="Times New Roman" w:cs="Times New Roman"/>
          <w:sz w:val="24"/>
          <w:szCs w:val="24"/>
        </w:rPr>
        <w:t>Pada tahun 2012</w:t>
      </w:r>
      <w:r w:rsidR="00B779B3" w:rsidRPr="00A273E2">
        <w:rPr>
          <w:rFonts w:ascii="Times New Roman" w:hAnsi="Times New Roman" w:cs="Times New Roman"/>
          <w:sz w:val="24"/>
          <w:szCs w:val="24"/>
          <w:lang w:val="id-ID"/>
        </w:rPr>
        <w:t>,</w:t>
      </w:r>
      <w:r w:rsidR="00E24764" w:rsidRPr="00A273E2">
        <w:rPr>
          <w:rFonts w:ascii="Times New Roman" w:hAnsi="Times New Roman" w:cs="Times New Roman"/>
          <w:sz w:val="24"/>
          <w:szCs w:val="24"/>
        </w:rPr>
        <w:t xml:space="preserve"> jumlah kasus baru</w:t>
      </w:r>
      <w:r w:rsidR="007459A9" w:rsidRPr="00A273E2">
        <w:rPr>
          <w:rFonts w:ascii="Times New Roman" w:hAnsi="Times New Roman" w:cs="Times New Roman"/>
          <w:sz w:val="24"/>
          <w:szCs w:val="24"/>
        </w:rPr>
        <w:t xml:space="preserve"> karsinoma payudara sebanyak 1</w:t>
      </w:r>
      <w:proofErr w:type="gramStart"/>
      <w:r w:rsidR="007459A9" w:rsidRPr="00A273E2">
        <w:rPr>
          <w:rFonts w:ascii="Times New Roman" w:hAnsi="Times New Roman" w:cs="Times New Roman"/>
          <w:sz w:val="24"/>
          <w:szCs w:val="24"/>
        </w:rPr>
        <w:t>,67</w:t>
      </w:r>
      <w:proofErr w:type="gramEnd"/>
      <w:r w:rsidR="004C3961">
        <w:rPr>
          <w:rFonts w:ascii="Times New Roman" w:hAnsi="Times New Roman" w:cs="Times New Roman"/>
          <w:sz w:val="24"/>
          <w:szCs w:val="24"/>
        </w:rPr>
        <w:t xml:space="preserve"> juta</w:t>
      </w:r>
      <w:r w:rsidR="00A273E2" w:rsidRPr="00A273E2">
        <w:rPr>
          <w:rFonts w:ascii="Times New Roman" w:hAnsi="Times New Roman" w:cs="Times New Roman"/>
          <w:sz w:val="24"/>
          <w:szCs w:val="24"/>
        </w:rPr>
        <w:t xml:space="preserve"> </w:t>
      </w:r>
      <w:r w:rsidR="00E24764" w:rsidRPr="00A273E2">
        <w:rPr>
          <w:rFonts w:ascii="Times New Roman" w:hAnsi="Times New Roman" w:cs="Times New Roman"/>
          <w:sz w:val="24"/>
          <w:szCs w:val="24"/>
        </w:rPr>
        <w:t>(IARC, 2013</w:t>
      </w:r>
      <w:r w:rsidR="006A0C8D">
        <w:rPr>
          <w:rFonts w:ascii="Times New Roman" w:hAnsi="Times New Roman" w:cs="Times New Roman"/>
          <w:sz w:val="24"/>
          <w:szCs w:val="24"/>
        </w:rPr>
        <w:t>).</w:t>
      </w:r>
    </w:p>
    <w:p w:rsidR="002E0BAF" w:rsidRDefault="004023DB" w:rsidP="005E1E88">
      <w:pPr>
        <w:pStyle w:val="ListParagraph"/>
        <w:spacing w:line="480" w:lineRule="auto"/>
        <w:ind w:left="180" w:firstLine="720"/>
        <w:jc w:val="both"/>
        <w:rPr>
          <w:rFonts w:ascii="Times New Roman" w:hAnsi="Times New Roman" w:cs="Times New Roman"/>
          <w:sz w:val="24"/>
          <w:szCs w:val="24"/>
        </w:rPr>
      </w:pPr>
      <w:r>
        <w:rPr>
          <w:rFonts w:ascii="Times New Roman" w:hAnsi="Times New Roman" w:cs="Times New Roman"/>
          <w:sz w:val="24"/>
          <w:szCs w:val="24"/>
        </w:rPr>
        <w:t>Insidensi karsinoma payudara pada wilayah Asia-Pasifik seb</w:t>
      </w:r>
      <w:r w:rsidR="00227B66">
        <w:rPr>
          <w:rFonts w:ascii="Times New Roman" w:hAnsi="Times New Roman" w:cs="Times New Roman"/>
          <w:sz w:val="24"/>
          <w:szCs w:val="24"/>
        </w:rPr>
        <w:t>anyak</w:t>
      </w:r>
      <w:r>
        <w:rPr>
          <w:rFonts w:ascii="Times New Roman" w:hAnsi="Times New Roman" w:cs="Times New Roman"/>
          <w:sz w:val="24"/>
          <w:szCs w:val="24"/>
        </w:rPr>
        <w:t xml:space="preserve"> hampir 404.000 kasus atau 30 per 100.000</w:t>
      </w:r>
      <w:r w:rsidR="00974A34">
        <w:rPr>
          <w:rFonts w:ascii="Times New Roman" w:hAnsi="Times New Roman" w:cs="Times New Roman"/>
          <w:sz w:val="24"/>
          <w:szCs w:val="24"/>
        </w:rPr>
        <w:t xml:space="preserve"> populasi</w:t>
      </w:r>
      <w:r>
        <w:rPr>
          <w:rFonts w:ascii="Times New Roman" w:hAnsi="Times New Roman" w:cs="Times New Roman"/>
          <w:sz w:val="24"/>
          <w:szCs w:val="24"/>
        </w:rPr>
        <w:t>. China merupakan wilayah dengan penderita karsinoma payudara tertinggi yaitu sebesar 46</w:t>
      </w:r>
      <w:r w:rsidR="002E0BAF">
        <w:rPr>
          <w:rFonts w:ascii="Times New Roman" w:hAnsi="Times New Roman" w:cs="Times New Roman"/>
          <w:sz w:val="24"/>
          <w:szCs w:val="24"/>
        </w:rPr>
        <w:t>% dengan</w:t>
      </w:r>
      <w:r>
        <w:rPr>
          <w:rFonts w:ascii="Times New Roman" w:hAnsi="Times New Roman" w:cs="Times New Roman"/>
          <w:sz w:val="24"/>
          <w:szCs w:val="24"/>
        </w:rPr>
        <w:t xml:space="preserve"> </w:t>
      </w:r>
      <w:r w:rsidR="002E0BAF">
        <w:rPr>
          <w:rFonts w:ascii="Times New Roman" w:hAnsi="Times New Roman" w:cs="Times New Roman"/>
          <w:sz w:val="24"/>
          <w:szCs w:val="24"/>
        </w:rPr>
        <w:t>187.</w:t>
      </w:r>
      <w:r w:rsidR="00922EE8">
        <w:rPr>
          <w:rFonts w:ascii="Times New Roman" w:hAnsi="Times New Roman" w:cs="Times New Roman"/>
          <w:sz w:val="24"/>
          <w:szCs w:val="24"/>
        </w:rPr>
        <w:t>213</w:t>
      </w:r>
      <w:r w:rsidR="002E0BAF">
        <w:rPr>
          <w:rFonts w:ascii="Times New Roman" w:hAnsi="Times New Roman" w:cs="Times New Roman"/>
          <w:sz w:val="24"/>
          <w:szCs w:val="24"/>
        </w:rPr>
        <w:t xml:space="preserve"> kasus baru.  Di</w:t>
      </w:r>
      <w:r w:rsidR="00C73564">
        <w:rPr>
          <w:rFonts w:ascii="Times New Roman" w:hAnsi="Times New Roman" w:cs="Times New Roman"/>
          <w:sz w:val="24"/>
          <w:szCs w:val="24"/>
          <w:lang w:val="id-ID"/>
        </w:rPr>
        <w:t xml:space="preserve"> </w:t>
      </w:r>
      <w:r w:rsidR="002E0BAF">
        <w:rPr>
          <w:rFonts w:ascii="Times New Roman" w:hAnsi="Times New Roman" w:cs="Times New Roman"/>
          <w:sz w:val="24"/>
          <w:szCs w:val="24"/>
        </w:rPr>
        <w:t>urutan kedua Jepang sebesar 14% dengan 55.</w:t>
      </w:r>
      <w:r w:rsidR="00922EE8">
        <w:rPr>
          <w:rFonts w:ascii="Times New Roman" w:hAnsi="Times New Roman" w:cs="Times New Roman"/>
          <w:sz w:val="24"/>
          <w:szCs w:val="24"/>
        </w:rPr>
        <w:t>71</w:t>
      </w:r>
      <w:r w:rsidR="002E0BAF">
        <w:rPr>
          <w:rFonts w:ascii="Times New Roman" w:hAnsi="Times New Roman" w:cs="Times New Roman"/>
          <w:sz w:val="24"/>
          <w:szCs w:val="24"/>
        </w:rPr>
        <w:t>0 kasus baru dan di</w:t>
      </w:r>
      <w:r w:rsidR="00C73564">
        <w:rPr>
          <w:rFonts w:ascii="Times New Roman" w:hAnsi="Times New Roman" w:cs="Times New Roman"/>
          <w:sz w:val="24"/>
          <w:szCs w:val="24"/>
          <w:lang w:val="id-ID"/>
        </w:rPr>
        <w:t xml:space="preserve"> </w:t>
      </w:r>
      <w:r w:rsidR="002E0BAF">
        <w:rPr>
          <w:rFonts w:ascii="Times New Roman" w:hAnsi="Times New Roman" w:cs="Times New Roman"/>
          <w:sz w:val="24"/>
          <w:szCs w:val="24"/>
        </w:rPr>
        <w:t>urutan ketiga Indonesia sebesar 12% dengan 4</w:t>
      </w:r>
      <w:r w:rsidR="00922EE8">
        <w:rPr>
          <w:rFonts w:ascii="Times New Roman" w:hAnsi="Times New Roman" w:cs="Times New Roman"/>
          <w:sz w:val="24"/>
          <w:szCs w:val="24"/>
        </w:rPr>
        <w:t>7</w:t>
      </w:r>
      <w:r w:rsidR="002E0BAF">
        <w:rPr>
          <w:rFonts w:ascii="Times New Roman" w:hAnsi="Times New Roman" w:cs="Times New Roman"/>
          <w:sz w:val="24"/>
          <w:szCs w:val="24"/>
        </w:rPr>
        <w:t>.</w:t>
      </w:r>
      <w:r w:rsidR="00922EE8">
        <w:rPr>
          <w:rFonts w:ascii="Times New Roman" w:hAnsi="Times New Roman" w:cs="Times New Roman"/>
          <w:sz w:val="24"/>
          <w:szCs w:val="24"/>
        </w:rPr>
        <w:t>998</w:t>
      </w:r>
      <w:r w:rsidR="002E0BAF">
        <w:rPr>
          <w:rFonts w:ascii="Times New Roman" w:hAnsi="Times New Roman" w:cs="Times New Roman"/>
          <w:sz w:val="24"/>
          <w:szCs w:val="24"/>
        </w:rPr>
        <w:t xml:space="preserve"> kasus baru. Mortalitas akibat karsinoma payudara </w:t>
      </w:r>
      <w:r w:rsidR="00922EE8">
        <w:rPr>
          <w:rFonts w:ascii="Times New Roman" w:hAnsi="Times New Roman" w:cs="Times New Roman"/>
          <w:sz w:val="24"/>
          <w:szCs w:val="24"/>
        </w:rPr>
        <w:t xml:space="preserve">di China sebesar 48.000 kasus, Jepang 13.801 kasus, dan Indonesia 19.750 kasus </w:t>
      </w:r>
      <w:r w:rsidR="002E0BAF">
        <w:rPr>
          <w:rFonts w:ascii="Times New Roman" w:hAnsi="Times New Roman" w:cs="Times New Roman"/>
          <w:sz w:val="24"/>
          <w:szCs w:val="24"/>
        </w:rPr>
        <w:t>(</w:t>
      </w:r>
      <w:r w:rsidR="002E0BAF" w:rsidRPr="004950C1">
        <w:rPr>
          <w:rFonts w:ascii="Times New Roman" w:hAnsi="Times New Roman" w:cs="Times New Roman"/>
          <w:sz w:val="24"/>
          <w:szCs w:val="24"/>
        </w:rPr>
        <w:t xml:space="preserve">Youlden </w:t>
      </w:r>
      <w:r w:rsidR="002E0BAF" w:rsidRPr="004950C1">
        <w:rPr>
          <w:rFonts w:ascii="Times New Roman" w:hAnsi="Times New Roman" w:cs="Times New Roman"/>
          <w:i/>
          <w:sz w:val="24"/>
          <w:szCs w:val="24"/>
        </w:rPr>
        <w:t>et al</w:t>
      </w:r>
      <w:r w:rsidR="002E0BAF" w:rsidRPr="004950C1">
        <w:rPr>
          <w:rFonts w:ascii="Times New Roman" w:hAnsi="Times New Roman" w:cs="Times New Roman"/>
          <w:sz w:val="24"/>
          <w:szCs w:val="24"/>
        </w:rPr>
        <w:t>., 2014</w:t>
      </w:r>
      <w:r w:rsidR="002E0BAF">
        <w:rPr>
          <w:rFonts w:ascii="Times New Roman" w:hAnsi="Times New Roman" w:cs="Times New Roman"/>
          <w:sz w:val="24"/>
          <w:szCs w:val="24"/>
        </w:rPr>
        <w:t>)</w:t>
      </w:r>
    </w:p>
    <w:p w:rsidR="00DD1B15" w:rsidRDefault="00C73564" w:rsidP="000E42B6">
      <w:pPr>
        <w:pStyle w:val="ListParagraph"/>
        <w:spacing w:line="480" w:lineRule="auto"/>
        <w:ind w:left="180" w:firstLine="810"/>
        <w:jc w:val="both"/>
        <w:rPr>
          <w:rFonts w:ascii="Times New Roman" w:hAnsi="Times New Roman" w:cs="Times New Roman"/>
          <w:sz w:val="24"/>
          <w:szCs w:val="24"/>
          <w:lang w:val="id-ID"/>
        </w:rPr>
      </w:pPr>
      <w:r>
        <w:rPr>
          <w:rFonts w:ascii="Times New Roman" w:hAnsi="Times New Roman" w:cs="Times New Roman"/>
          <w:sz w:val="24"/>
          <w:szCs w:val="24"/>
        </w:rPr>
        <w:t>K</w:t>
      </w:r>
      <w:r w:rsidR="0029372F" w:rsidRPr="00FF61CC">
        <w:rPr>
          <w:rFonts w:ascii="Times New Roman" w:hAnsi="Times New Roman" w:cs="Times New Roman"/>
          <w:sz w:val="24"/>
          <w:szCs w:val="24"/>
        </w:rPr>
        <w:t>arsinoma payudara</w:t>
      </w:r>
      <w:r w:rsidR="00D26477">
        <w:rPr>
          <w:rFonts w:ascii="Times New Roman" w:hAnsi="Times New Roman" w:cs="Times New Roman"/>
          <w:sz w:val="24"/>
          <w:szCs w:val="24"/>
        </w:rPr>
        <w:t xml:space="preserve"> di Indonesia</w:t>
      </w:r>
      <w:r w:rsidR="0029372F" w:rsidRPr="00FF61CC">
        <w:rPr>
          <w:rFonts w:ascii="Times New Roman" w:hAnsi="Times New Roman" w:cs="Times New Roman"/>
          <w:sz w:val="24"/>
          <w:szCs w:val="24"/>
        </w:rPr>
        <w:t xml:space="preserve"> menyebabkan sekitar 21</w:t>
      </w:r>
      <w:proofErr w:type="gramStart"/>
      <w:r w:rsidR="0029372F" w:rsidRPr="00FF61CC">
        <w:rPr>
          <w:rFonts w:ascii="Times New Roman" w:hAnsi="Times New Roman" w:cs="Times New Roman"/>
          <w:sz w:val="24"/>
          <w:szCs w:val="24"/>
        </w:rPr>
        <w:t>,4</w:t>
      </w:r>
      <w:proofErr w:type="gramEnd"/>
      <w:r w:rsidR="0029372F" w:rsidRPr="00FF61CC">
        <w:rPr>
          <w:rFonts w:ascii="Times New Roman" w:hAnsi="Times New Roman" w:cs="Times New Roman"/>
          <w:sz w:val="24"/>
          <w:szCs w:val="24"/>
        </w:rPr>
        <w:t xml:space="preserve"> % kematian dari</w:t>
      </w:r>
      <w:r w:rsidR="00FF61CC">
        <w:rPr>
          <w:rFonts w:ascii="Times New Roman" w:hAnsi="Times New Roman" w:cs="Times New Roman"/>
          <w:sz w:val="24"/>
          <w:szCs w:val="24"/>
        </w:rPr>
        <w:t xml:space="preserve"> </w:t>
      </w:r>
      <w:r w:rsidR="00D26477">
        <w:rPr>
          <w:rFonts w:ascii="Times New Roman" w:hAnsi="Times New Roman" w:cs="Times New Roman"/>
          <w:sz w:val="24"/>
          <w:szCs w:val="24"/>
        </w:rPr>
        <w:t xml:space="preserve"> 92.200 kasus mortalitas</w:t>
      </w:r>
      <w:r w:rsidR="0029372F" w:rsidRPr="00FF61CC">
        <w:rPr>
          <w:rFonts w:ascii="Times New Roman" w:hAnsi="Times New Roman" w:cs="Times New Roman"/>
          <w:sz w:val="24"/>
          <w:szCs w:val="24"/>
        </w:rPr>
        <w:t xml:space="preserve"> akibat kanker  (</w:t>
      </w:r>
      <w:r w:rsidR="0029372F" w:rsidRPr="00EE36A3">
        <w:rPr>
          <w:rFonts w:ascii="Times New Roman" w:hAnsi="Times New Roman" w:cs="Times New Roman"/>
          <w:sz w:val="24"/>
          <w:szCs w:val="24"/>
        </w:rPr>
        <w:t>WHO, 2014</w:t>
      </w:r>
      <w:r w:rsidR="0029372F" w:rsidRPr="00FF61CC">
        <w:rPr>
          <w:rFonts w:ascii="Times New Roman" w:hAnsi="Times New Roman" w:cs="Times New Roman"/>
          <w:sz w:val="24"/>
          <w:szCs w:val="24"/>
        </w:rPr>
        <w:t>)</w:t>
      </w:r>
      <w:r w:rsidR="00D26477">
        <w:rPr>
          <w:rFonts w:ascii="Times New Roman" w:hAnsi="Times New Roman" w:cs="Times New Roman"/>
          <w:sz w:val="24"/>
          <w:szCs w:val="24"/>
        </w:rPr>
        <w:t xml:space="preserve">. </w:t>
      </w:r>
      <w:r w:rsidR="006B5B2C">
        <w:rPr>
          <w:rFonts w:ascii="Times New Roman" w:hAnsi="Times New Roman" w:cs="Times New Roman"/>
          <w:sz w:val="24"/>
          <w:szCs w:val="24"/>
        </w:rPr>
        <w:t xml:space="preserve"> </w:t>
      </w:r>
      <w:r w:rsidR="0029372F" w:rsidRPr="006B5B2C">
        <w:rPr>
          <w:rFonts w:ascii="Times New Roman" w:hAnsi="Times New Roman" w:cs="Times New Roman"/>
          <w:sz w:val="24"/>
          <w:szCs w:val="24"/>
        </w:rPr>
        <w:t>Menurut data Riset Kesehatan Dasar pada tahun 2013</w:t>
      </w:r>
      <w:r w:rsidR="0091063F">
        <w:rPr>
          <w:rFonts w:ascii="Times New Roman" w:hAnsi="Times New Roman" w:cs="Times New Roman"/>
          <w:sz w:val="24"/>
          <w:szCs w:val="24"/>
        </w:rPr>
        <w:t>,</w:t>
      </w:r>
      <w:r w:rsidR="002649EB" w:rsidRPr="006B5B2C">
        <w:rPr>
          <w:rFonts w:ascii="Times New Roman" w:hAnsi="Times New Roman" w:cs="Times New Roman"/>
          <w:sz w:val="24"/>
          <w:szCs w:val="24"/>
        </w:rPr>
        <w:t xml:space="preserve"> </w:t>
      </w:r>
      <w:r w:rsidR="004A0D29">
        <w:rPr>
          <w:rFonts w:ascii="Times New Roman" w:hAnsi="Times New Roman" w:cs="Times New Roman"/>
          <w:sz w:val="24"/>
          <w:szCs w:val="24"/>
        </w:rPr>
        <w:t>prevalensi</w:t>
      </w:r>
      <w:r w:rsidR="00D26477">
        <w:rPr>
          <w:rFonts w:ascii="Times New Roman" w:hAnsi="Times New Roman" w:cs="Times New Roman"/>
          <w:sz w:val="24"/>
          <w:szCs w:val="24"/>
        </w:rPr>
        <w:t xml:space="preserve"> karsinoma payudara sebesar</w:t>
      </w:r>
      <w:r w:rsidR="002649EB" w:rsidRPr="006B5B2C">
        <w:rPr>
          <w:rFonts w:ascii="Times New Roman" w:hAnsi="Times New Roman" w:cs="Times New Roman"/>
          <w:sz w:val="24"/>
          <w:szCs w:val="24"/>
        </w:rPr>
        <w:t xml:space="preserve"> </w:t>
      </w:r>
      <w:r w:rsidR="004A0D29">
        <w:rPr>
          <w:rFonts w:ascii="Times New Roman" w:hAnsi="Times New Roman" w:cs="Times New Roman"/>
          <w:sz w:val="24"/>
          <w:szCs w:val="24"/>
        </w:rPr>
        <w:t>0</w:t>
      </w:r>
      <w:proofErr w:type="gramStart"/>
      <w:r w:rsidR="004A0D29">
        <w:rPr>
          <w:rFonts w:ascii="Times New Roman" w:hAnsi="Times New Roman" w:cs="Times New Roman"/>
          <w:sz w:val="24"/>
          <w:szCs w:val="24"/>
        </w:rPr>
        <w:t>,5</w:t>
      </w:r>
      <w:proofErr w:type="gramEnd"/>
      <w:r w:rsidR="004A0D29">
        <w:rPr>
          <w:rFonts w:ascii="Times New Roman" w:hAnsi="Times New Roman" w:cs="Times New Roman"/>
          <w:sz w:val="24"/>
          <w:szCs w:val="24"/>
        </w:rPr>
        <w:t xml:space="preserve">%  dan </w:t>
      </w:r>
      <w:r w:rsidR="0029372F" w:rsidRPr="006B5B2C">
        <w:rPr>
          <w:rFonts w:ascii="Times New Roman" w:hAnsi="Times New Roman" w:cs="Times New Roman"/>
          <w:sz w:val="24"/>
          <w:szCs w:val="24"/>
        </w:rPr>
        <w:t>tersebar di seluruh provinsi</w:t>
      </w:r>
      <w:r w:rsidR="002649EB" w:rsidRPr="006B5B2C">
        <w:rPr>
          <w:rFonts w:ascii="Times New Roman" w:hAnsi="Times New Roman" w:cs="Times New Roman"/>
          <w:sz w:val="24"/>
          <w:szCs w:val="24"/>
        </w:rPr>
        <w:t xml:space="preserve"> di Indonesia</w:t>
      </w:r>
      <w:r w:rsidR="004A0D29">
        <w:rPr>
          <w:rFonts w:ascii="Times New Roman" w:hAnsi="Times New Roman" w:cs="Times New Roman"/>
          <w:sz w:val="24"/>
          <w:szCs w:val="24"/>
        </w:rPr>
        <w:t>. Provinsi dengan prevalensi</w:t>
      </w:r>
      <w:r w:rsidR="0029372F" w:rsidRPr="006B5B2C">
        <w:rPr>
          <w:rFonts w:ascii="Times New Roman" w:hAnsi="Times New Roman" w:cs="Times New Roman"/>
          <w:sz w:val="24"/>
          <w:szCs w:val="24"/>
        </w:rPr>
        <w:t xml:space="preserve"> karsinoma payudara tertinggi adal</w:t>
      </w:r>
      <w:r w:rsidR="00B779B3">
        <w:rPr>
          <w:rFonts w:ascii="Times New Roman" w:hAnsi="Times New Roman" w:cs="Times New Roman"/>
          <w:sz w:val="24"/>
          <w:szCs w:val="24"/>
        </w:rPr>
        <w:t>ah D.I. Yogyakarta sebesar 2</w:t>
      </w:r>
      <w:proofErr w:type="gramStart"/>
      <w:r w:rsidR="00B779B3">
        <w:rPr>
          <w:rFonts w:ascii="Times New Roman" w:hAnsi="Times New Roman" w:cs="Times New Roman"/>
          <w:sz w:val="24"/>
          <w:szCs w:val="24"/>
        </w:rPr>
        <w:t>,4</w:t>
      </w:r>
      <w:proofErr w:type="gramEnd"/>
      <w:r w:rsidR="00B779B3">
        <w:rPr>
          <w:rFonts w:ascii="Times New Roman" w:hAnsi="Times New Roman" w:cs="Times New Roman"/>
          <w:sz w:val="24"/>
          <w:szCs w:val="24"/>
        </w:rPr>
        <w:t xml:space="preserve">%, </w:t>
      </w:r>
      <w:r w:rsidR="00B779B3">
        <w:rPr>
          <w:rFonts w:ascii="Times New Roman" w:hAnsi="Times New Roman" w:cs="Times New Roman"/>
          <w:sz w:val="24"/>
          <w:szCs w:val="24"/>
          <w:lang w:val="id-ID"/>
        </w:rPr>
        <w:lastRenderedPageBreak/>
        <w:t>s</w:t>
      </w:r>
      <w:r w:rsidR="00070B15" w:rsidRPr="006B5B2C">
        <w:rPr>
          <w:rFonts w:ascii="Times New Roman" w:hAnsi="Times New Roman" w:cs="Times New Roman"/>
          <w:sz w:val="24"/>
          <w:szCs w:val="24"/>
        </w:rPr>
        <w:t xml:space="preserve">edangkan </w:t>
      </w:r>
      <w:r w:rsidR="0029372F" w:rsidRPr="006B5B2C">
        <w:rPr>
          <w:rFonts w:ascii="Times New Roman" w:hAnsi="Times New Roman" w:cs="Times New Roman"/>
          <w:sz w:val="24"/>
          <w:szCs w:val="24"/>
        </w:rPr>
        <w:t xml:space="preserve">Provinsi Nusa Tenggara </w:t>
      </w:r>
      <w:r w:rsidR="002649EB" w:rsidRPr="006B5B2C">
        <w:rPr>
          <w:rFonts w:ascii="Times New Roman" w:hAnsi="Times New Roman" w:cs="Times New Roman"/>
          <w:sz w:val="24"/>
          <w:szCs w:val="24"/>
        </w:rPr>
        <w:t xml:space="preserve">Barat </w:t>
      </w:r>
      <w:r w:rsidR="0091063F">
        <w:rPr>
          <w:rFonts w:ascii="Times New Roman" w:hAnsi="Times New Roman" w:cs="Times New Roman"/>
          <w:sz w:val="24"/>
          <w:szCs w:val="24"/>
        </w:rPr>
        <w:t>sebesar</w:t>
      </w:r>
      <w:r w:rsidR="0029372F" w:rsidRPr="006B5B2C">
        <w:rPr>
          <w:rFonts w:ascii="Times New Roman" w:hAnsi="Times New Roman" w:cs="Times New Roman"/>
          <w:sz w:val="24"/>
          <w:szCs w:val="24"/>
        </w:rPr>
        <w:t xml:space="preserve"> 0,2 %</w:t>
      </w:r>
      <w:r w:rsidR="00A273E2">
        <w:rPr>
          <w:rFonts w:ascii="Times New Roman" w:hAnsi="Times New Roman" w:cs="Times New Roman"/>
          <w:sz w:val="24"/>
          <w:szCs w:val="24"/>
        </w:rPr>
        <w:t xml:space="preserve"> </w:t>
      </w:r>
      <w:r w:rsidR="006B5B2C">
        <w:rPr>
          <w:rFonts w:ascii="Times New Roman" w:hAnsi="Times New Roman" w:cs="Times New Roman"/>
          <w:sz w:val="24"/>
          <w:szCs w:val="24"/>
        </w:rPr>
        <w:t>(Kementerian Kesehatan RI, 2015)</w:t>
      </w:r>
      <w:r w:rsidR="00B779B3">
        <w:rPr>
          <w:rFonts w:ascii="Times New Roman" w:hAnsi="Times New Roman" w:cs="Times New Roman"/>
          <w:sz w:val="24"/>
          <w:szCs w:val="24"/>
          <w:lang w:val="id-ID"/>
        </w:rPr>
        <w:t>.</w:t>
      </w:r>
    </w:p>
    <w:p w:rsidR="006E1D73" w:rsidRPr="00BA4D6C" w:rsidRDefault="00A273E2" w:rsidP="00BA4D6C">
      <w:pPr>
        <w:pStyle w:val="ListParagraph"/>
        <w:spacing w:line="480" w:lineRule="auto"/>
        <w:ind w:left="180" w:firstLine="8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Karsinoma payudara dapat dipengaruhi oleh faktor genetik, </w:t>
      </w:r>
      <w:r w:rsidR="00297602">
        <w:rPr>
          <w:rFonts w:ascii="Times New Roman" w:hAnsi="Times New Roman" w:cs="Times New Roman"/>
          <w:sz w:val="24"/>
          <w:szCs w:val="24"/>
          <w:lang w:val="id-ID"/>
        </w:rPr>
        <w:t>hormonal, maupun lingkungan</w:t>
      </w:r>
      <w:r w:rsidR="00D2612E">
        <w:rPr>
          <w:rFonts w:ascii="Times New Roman" w:hAnsi="Times New Roman" w:cs="Times New Roman"/>
          <w:sz w:val="24"/>
          <w:szCs w:val="24"/>
          <w:lang w:val="id-ID"/>
        </w:rPr>
        <w:t xml:space="preserve"> (</w:t>
      </w:r>
      <w:r w:rsidR="00D2612E">
        <w:rPr>
          <w:rFonts w:ascii="Times New Roman" w:hAnsi="Times New Roman" w:cs="Times New Roman"/>
          <w:sz w:val="24"/>
          <w:szCs w:val="24"/>
        </w:rPr>
        <w:t xml:space="preserve">Kumar </w:t>
      </w:r>
      <w:r w:rsidR="00D2612E" w:rsidRPr="00963CC2">
        <w:rPr>
          <w:rFonts w:ascii="Times New Roman" w:hAnsi="Times New Roman" w:cs="Times New Roman"/>
          <w:i/>
          <w:sz w:val="24"/>
          <w:szCs w:val="24"/>
        </w:rPr>
        <w:t>et  al.,</w:t>
      </w:r>
      <w:r w:rsidR="00D2612E">
        <w:rPr>
          <w:rFonts w:ascii="Times New Roman" w:hAnsi="Times New Roman" w:cs="Times New Roman"/>
          <w:sz w:val="24"/>
          <w:szCs w:val="24"/>
        </w:rPr>
        <w:t xml:space="preserve"> 2013</w:t>
      </w:r>
      <w:r w:rsidR="00D2612E">
        <w:rPr>
          <w:rFonts w:ascii="Times New Roman" w:hAnsi="Times New Roman" w:cs="Times New Roman"/>
          <w:sz w:val="24"/>
          <w:szCs w:val="24"/>
          <w:lang w:val="id-ID"/>
        </w:rPr>
        <w:t>). Karsinoma payudara yang dipengaruhi oleh hormon melibatkan peran estrogen yang dapat berinteraksi dengan reseptor estrogen</w:t>
      </w:r>
      <w:r w:rsidR="00BA4D6C">
        <w:rPr>
          <w:rFonts w:ascii="Times New Roman" w:hAnsi="Times New Roman" w:cs="Times New Roman"/>
          <w:sz w:val="24"/>
          <w:szCs w:val="24"/>
          <w:lang w:val="id-ID"/>
        </w:rPr>
        <w:t xml:space="preserve"> (ER</w:t>
      </w:r>
      <w:proofErr w:type="gramStart"/>
      <w:r w:rsidR="00BA4D6C">
        <w:rPr>
          <w:rFonts w:ascii="Times New Roman" w:hAnsi="Times New Roman" w:cs="Times New Roman"/>
          <w:sz w:val="24"/>
          <w:szCs w:val="24"/>
          <w:lang w:val="id-ID"/>
        </w:rPr>
        <w:t>)  (</w:t>
      </w:r>
      <w:proofErr w:type="gramEnd"/>
      <w:r w:rsidR="00BA4D6C">
        <w:rPr>
          <w:rFonts w:ascii="Times New Roman" w:hAnsi="Times New Roman" w:cs="Times New Roman"/>
          <w:sz w:val="24"/>
          <w:szCs w:val="24"/>
        </w:rPr>
        <w:t xml:space="preserve">Yager </w:t>
      </w:r>
      <w:r w:rsidR="00EE36A3">
        <w:rPr>
          <w:rFonts w:ascii="Times New Roman" w:hAnsi="Times New Roman" w:cs="Times New Roman"/>
          <w:sz w:val="24"/>
          <w:szCs w:val="24"/>
          <w:lang w:val="id-ID"/>
        </w:rPr>
        <w:t>&amp;</w:t>
      </w:r>
      <w:r w:rsidR="001D3612">
        <w:rPr>
          <w:rFonts w:ascii="Times New Roman" w:hAnsi="Times New Roman" w:cs="Times New Roman"/>
          <w:sz w:val="24"/>
          <w:szCs w:val="24"/>
          <w:lang w:val="id-ID"/>
        </w:rPr>
        <w:t xml:space="preserve"> Davidson</w:t>
      </w:r>
      <w:r w:rsidR="00BA4D6C">
        <w:rPr>
          <w:rFonts w:ascii="Times New Roman" w:hAnsi="Times New Roman" w:cs="Times New Roman"/>
          <w:sz w:val="24"/>
          <w:szCs w:val="24"/>
        </w:rPr>
        <w:t>, 2006</w:t>
      </w:r>
      <w:r w:rsidR="00BA4D6C">
        <w:rPr>
          <w:rFonts w:ascii="Times New Roman" w:hAnsi="Times New Roman" w:cs="Times New Roman"/>
          <w:sz w:val="24"/>
          <w:szCs w:val="24"/>
          <w:lang w:val="id-ID"/>
        </w:rPr>
        <w:t>).</w:t>
      </w:r>
      <w:r w:rsidR="008315F0">
        <w:rPr>
          <w:rFonts w:ascii="Times New Roman" w:hAnsi="Times New Roman" w:cs="Times New Roman"/>
          <w:sz w:val="24"/>
          <w:szCs w:val="24"/>
          <w:lang w:val="id-ID"/>
        </w:rPr>
        <w:t xml:space="preserve"> </w:t>
      </w:r>
      <w:r w:rsidR="00D2612E" w:rsidRPr="00BA4D6C">
        <w:rPr>
          <w:rFonts w:ascii="Times New Roman" w:hAnsi="Times New Roman" w:cs="Times New Roman"/>
          <w:sz w:val="24"/>
          <w:szCs w:val="24"/>
          <w:lang w:val="id-ID"/>
        </w:rPr>
        <w:t xml:space="preserve">Interaksi antara hormon estrogen dengan reseptor estrogen </w:t>
      </w:r>
      <w:r w:rsidR="0029372F" w:rsidRPr="00BA4D6C">
        <w:rPr>
          <w:rFonts w:ascii="Times New Roman" w:hAnsi="Times New Roman" w:cs="Times New Roman"/>
          <w:sz w:val="24"/>
          <w:szCs w:val="24"/>
        </w:rPr>
        <w:t xml:space="preserve">akan menstimulasi proliferasi sel </w:t>
      </w:r>
      <w:r w:rsidR="00BD06E0" w:rsidRPr="00BA4D6C">
        <w:rPr>
          <w:rFonts w:ascii="Times New Roman" w:hAnsi="Times New Roman" w:cs="Times New Roman"/>
          <w:sz w:val="24"/>
          <w:szCs w:val="24"/>
        </w:rPr>
        <w:fldChar w:fldCharType="begin" w:fldLock="1"/>
      </w:r>
      <w:r w:rsidR="009E0268" w:rsidRPr="00BA4D6C">
        <w:rPr>
          <w:rFonts w:ascii="Times New Roman" w:hAnsi="Times New Roman" w:cs="Times New Roman"/>
          <w:sz w:val="24"/>
          <w:szCs w:val="24"/>
        </w:rPr>
        <w:instrText>ADDIN CSL_CITATION { "citationItems" : [ { "id" : "ITEM-1", "itemData" : { "DOI" : "10.1111/j.1365-2559.2007.02897.x", "ISBN" : "0309-0167", "ISSN" : "03090167", "PMID" : "18171419", "abstract" : "Breast cancer is a heterogeneous disease and there is a continual drive to identify markers that will aid in predicting prognosis and response to therapy. To date, relatively few markers have established prognostic power. Oestrogen receptor (ER) is probably the most powerful predictive marker in breast cancer management, both in determining prognosis and in predicting response to hormone therapies. Progesterone receptor (PR) is also a widely used marker, although its value is less well established. HER-2 status has also become a routine prognostic and predictive factor in breast cancer. Given the importance of these biological markers in patient management, it is essential that assays are robust and quality controlled, and that interpretation is standardized. Furthermore, it is important to be aware of the limitations in their predictive power, and how this may be refined through addition of further biological markers. The aim of this review is to provide an overview of the established role of ER, PR and HER-2 in patient management, the current standards for assessing these markers, as well as highlighting the controversies that still surround their use and methods of assessment.", "author" : [ { "dropping-particle" : "", "family" : "Payne", "given" : "S. J L", "non-dropping-particle" : "", "parse-names" : false, "suffix" : "" }, { "dropping-particle" : "", "family" : "Bowen", "given" : "R. L.", "non-dropping-particle" : "", "parse-names" : false, "suffix" : "" }, { "dropping-particle" : "", "family" : "Jones", "given" : "J. L.", "non-dropping-particle" : "", "parse-names" : false, "suffix" : "" }, { "dropping-particle" : "", "family" : "Wells", "given" : "C. A.", "non-dropping-particle" : "", "parse-names" : false, "suffix" : "" } ], "container-title" : "Histopathology", "id" : "ITEM-1", "issue" : "1", "issued" : { "date-parts" : [ [ "2008" ] ] }, "page" : "82-90", "title" : "Predictive markers in breast cancer - The present", "type" : "article-journal", "volume" : "52" }, "uris" : [ "http://www.mendeley.com/documents/?uuid=024d1aa1-4531-4262-b712-eee27b85147a" ] } ], "mendeley" : { "formattedCitation" : "(Payne &lt;i&gt;et al.&lt;/i&gt;, 2008)", "plainTextFormattedCitation" : "(Payne et al., 2008)", "previouslyFormattedCitation" : "(Payne &lt;i&gt;et al.&lt;/i&gt;, 2008)" }, "properties" : { "noteIndex" : 0 }, "schema" : "https://github.com/citation-style-language/schema/raw/master/csl-citation.json" }</w:instrText>
      </w:r>
      <w:r w:rsidR="00BD06E0" w:rsidRPr="00BA4D6C">
        <w:rPr>
          <w:rFonts w:ascii="Times New Roman" w:hAnsi="Times New Roman" w:cs="Times New Roman"/>
          <w:sz w:val="24"/>
          <w:szCs w:val="24"/>
        </w:rPr>
        <w:fldChar w:fldCharType="separate"/>
      </w:r>
      <w:r w:rsidR="006F593B" w:rsidRPr="00BA4D6C">
        <w:rPr>
          <w:rFonts w:ascii="Times New Roman" w:hAnsi="Times New Roman" w:cs="Times New Roman"/>
          <w:noProof/>
          <w:sz w:val="24"/>
          <w:szCs w:val="24"/>
        </w:rPr>
        <w:t xml:space="preserve">(Payne </w:t>
      </w:r>
      <w:r w:rsidR="006F593B" w:rsidRPr="00BA4D6C">
        <w:rPr>
          <w:rFonts w:ascii="Times New Roman" w:hAnsi="Times New Roman" w:cs="Times New Roman"/>
          <w:i/>
          <w:noProof/>
          <w:sz w:val="24"/>
          <w:szCs w:val="24"/>
        </w:rPr>
        <w:t>et al.</w:t>
      </w:r>
      <w:r w:rsidR="006F593B" w:rsidRPr="00BA4D6C">
        <w:rPr>
          <w:rFonts w:ascii="Times New Roman" w:hAnsi="Times New Roman" w:cs="Times New Roman"/>
          <w:noProof/>
          <w:sz w:val="24"/>
          <w:szCs w:val="24"/>
        </w:rPr>
        <w:t>, 2008)</w:t>
      </w:r>
      <w:r w:rsidR="00BD06E0" w:rsidRPr="00BA4D6C">
        <w:rPr>
          <w:rFonts w:ascii="Times New Roman" w:hAnsi="Times New Roman" w:cs="Times New Roman"/>
          <w:sz w:val="24"/>
          <w:szCs w:val="24"/>
        </w:rPr>
        <w:fldChar w:fldCharType="end"/>
      </w:r>
      <w:r w:rsidR="00A5083D" w:rsidRPr="00BA4D6C">
        <w:rPr>
          <w:rFonts w:ascii="Times New Roman" w:hAnsi="Times New Roman" w:cs="Times New Roman"/>
          <w:sz w:val="24"/>
          <w:szCs w:val="24"/>
        </w:rPr>
        <w:t xml:space="preserve">. </w:t>
      </w:r>
    </w:p>
    <w:p w:rsidR="00263B26" w:rsidRDefault="0044711A" w:rsidP="00263B26">
      <w:pPr>
        <w:pStyle w:val="ListParagraph"/>
        <w:spacing w:line="480" w:lineRule="auto"/>
        <w:ind w:left="180" w:firstLine="810"/>
        <w:jc w:val="both"/>
        <w:rPr>
          <w:rFonts w:ascii="Times New Roman" w:hAnsi="Times New Roman" w:cs="Times New Roman"/>
          <w:sz w:val="24"/>
          <w:szCs w:val="24"/>
        </w:rPr>
      </w:pPr>
      <w:r w:rsidRPr="006E1D73">
        <w:rPr>
          <w:rFonts w:ascii="Times New Roman" w:hAnsi="Times New Roman" w:cs="Times New Roman"/>
          <w:sz w:val="24"/>
          <w:szCs w:val="24"/>
        </w:rPr>
        <w:t xml:space="preserve">Terdapat dua </w:t>
      </w:r>
      <w:r w:rsidR="00BF4BAC" w:rsidRPr="006E1D73">
        <w:rPr>
          <w:rFonts w:ascii="Times New Roman" w:hAnsi="Times New Roman" w:cs="Times New Roman"/>
          <w:sz w:val="24"/>
          <w:szCs w:val="24"/>
        </w:rPr>
        <w:t>subtipe</w:t>
      </w:r>
      <w:r w:rsidR="008315F0">
        <w:rPr>
          <w:rFonts w:ascii="Times New Roman" w:hAnsi="Times New Roman" w:cs="Times New Roman"/>
          <w:sz w:val="24"/>
          <w:szCs w:val="24"/>
        </w:rPr>
        <w:t xml:space="preserve"> ER yaitu </w:t>
      </w:r>
      <w:proofErr w:type="gramStart"/>
      <w:r w:rsidR="008315F0">
        <w:rPr>
          <w:rFonts w:ascii="Times New Roman" w:hAnsi="Times New Roman" w:cs="Times New Roman"/>
          <w:sz w:val="24"/>
          <w:szCs w:val="24"/>
        </w:rPr>
        <w:t>ERα  dan</w:t>
      </w:r>
      <w:proofErr w:type="gramEnd"/>
      <w:r w:rsidR="008315F0">
        <w:rPr>
          <w:rFonts w:ascii="Times New Roman" w:hAnsi="Times New Roman" w:cs="Times New Roman"/>
          <w:sz w:val="24"/>
          <w:szCs w:val="24"/>
        </w:rPr>
        <w:t xml:space="preserve"> ERβ</w:t>
      </w:r>
      <w:r w:rsidR="008315F0">
        <w:rPr>
          <w:rFonts w:ascii="Times New Roman" w:hAnsi="Times New Roman" w:cs="Times New Roman"/>
          <w:sz w:val="24"/>
          <w:szCs w:val="24"/>
          <w:lang w:val="id-ID"/>
        </w:rPr>
        <w:t xml:space="preserve"> </w:t>
      </w:r>
      <w:r w:rsidRPr="006E1D73">
        <w:rPr>
          <w:rFonts w:ascii="Times New Roman" w:hAnsi="Times New Roman" w:cs="Times New Roman"/>
          <w:sz w:val="24"/>
          <w:szCs w:val="24"/>
        </w:rPr>
        <w:t xml:space="preserve">yang berperan </w:t>
      </w:r>
      <w:r w:rsidR="008315F0">
        <w:rPr>
          <w:rFonts w:ascii="Times New Roman" w:hAnsi="Times New Roman" w:cs="Times New Roman"/>
          <w:sz w:val="24"/>
          <w:szCs w:val="24"/>
          <w:lang w:val="id-ID"/>
        </w:rPr>
        <w:t>me</w:t>
      </w:r>
      <w:r w:rsidRPr="006E1D73">
        <w:rPr>
          <w:rFonts w:ascii="Times New Roman" w:hAnsi="Times New Roman" w:cs="Times New Roman"/>
          <w:sz w:val="24"/>
          <w:szCs w:val="24"/>
        </w:rPr>
        <w:t>regulasi transkripsi gen yang mengendalikan proses proliferasi dan diferensiasi</w:t>
      </w:r>
      <w:r w:rsidR="007A67C5" w:rsidRPr="006E1D73">
        <w:rPr>
          <w:rFonts w:ascii="Times New Roman" w:hAnsi="Times New Roman" w:cs="Times New Roman"/>
          <w:sz w:val="24"/>
          <w:szCs w:val="24"/>
        </w:rPr>
        <w:t xml:space="preserve">. </w:t>
      </w:r>
      <w:proofErr w:type="gramStart"/>
      <w:r w:rsidR="00D10E57" w:rsidRPr="006E1D73">
        <w:rPr>
          <w:rFonts w:ascii="Times New Roman" w:hAnsi="Times New Roman" w:cs="Times New Roman"/>
          <w:sz w:val="24"/>
          <w:szCs w:val="24"/>
        </w:rPr>
        <w:t xml:space="preserve">ERα </w:t>
      </w:r>
      <w:r w:rsidR="00491150" w:rsidRPr="006E1D73">
        <w:rPr>
          <w:rFonts w:ascii="Times New Roman" w:hAnsi="Times New Roman" w:cs="Times New Roman"/>
          <w:sz w:val="24"/>
          <w:szCs w:val="24"/>
        </w:rPr>
        <w:t xml:space="preserve"> dapat</w:t>
      </w:r>
      <w:proofErr w:type="gramEnd"/>
      <w:r w:rsidR="00491150" w:rsidRPr="006E1D73">
        <w:rPr>
          <w:rFonts w:ascii="Times New Roman" w:hAnsi="Times New Roman" w:cs="Times New Roman"/>
          <w:sz w:val="24"/>
          <w:szCs w:val="24"/>
        </w:rPr>
        <w:t xml:space="preserve"> meregulasi perubahan sel duktal pada saat pubertas dan alveologenesis selama kehamilan. Pada sel payudara normal, ERα </w:t>
      </w:r>
      <w:r w:rsidR="00C33D04" w:rsidRPr="006E1D73">
        <w:rPr>
          <w:rFonts w:ascii="Times New Roman" w:hAnsi="Times New Roman" w:cs="Times New Roman"/>
          <w:sz w:val="24"/>
          <w:szCs w:val="24"/>
        </w:rPr>
        <w:t>terdeteksi</w:t>
      </w:r>
      <w:r w:rsidR="00491150" w:rsidRPr="006E1D73">
        <w:rPr>
          <w:rFonts w:ascii="Times New Roman" w:hAnsi="Times New Roman" w:cs="Times New Roman"/>
          <w:sz w:val="24"/>
          <w:szCs w:val="24"/>
        </w:rPr>
        <w:t xml:space="preserve"> hanya sekitar </w:t>
      </w:r>
      <w:r w:rsidR="00C33D04" w:rsidRPr="006E1D73">
        <w:rPr>
          <w:rFonts w:ascii="Times New Roman" w:hAnsi="Times New Roman" w:cs="Times New Roman"/>
          <w:sz w:val="24"/>
          <w:szCs w:val="24"/>
        </w:rPr>
        <w:t>10-20%</w:t>
      </w:r>
      <w:r w:rsidR="00B779B3">
        <w:rPr>
          <w:rFonts w:ascii="Times New Roman" w:hAnsi="Times New Roman" w:cs="Times New Roman"/>
          <w:sz w:val="24"/>
          <w:szCs w:val="24"/>
          <w:lang w:val="id-ID"/>
        </w:rPr>
        <w:t>,</w:t>
      </w:r>
      <w:r w:rsidR="00D30013" w:rsidRPr="006E1D73">
        <w:rPr>
          <w:rFonts w:ascii="Times New Roman" w:hAnsi="Times New Roman" w:cs="Times New Roman"/>
          <w:sz w:val="24"/>
          <w:szCs w:val="24"/>
        </w:rPr>
        <w:t xml:space="preserve"> s</w:t>
      </w:r>
      <w:r w:rsidR="00C33D04" w:rsidRPr="006E1D73">
        <w:rPr>
          <w:rFonts w:ascii="Times New Roman" w:hAnsi="Times New Roman" w:cs="Times New Roman"/>
          <w:sz w:val="24"/>
          <w:szCs w:val="24"/>
        </w:rPr>
        <w:t xml:space="preserve">edangkan </w:t>
      </w:r>
      <w:proofErr w:type="gramStart"/>
      <w:r w:rsidR="00C33D04" w:rsidRPr="006E1D73">
        <w:rPr>
          <w:rFonts w:ascii="Times New Roman" w:hAnsi="Times New Roman" w:cs="Times New Roman"/>
          <w:sz w:val="24"/>
          <w:szCs w:val="24"/>
        </w:rPr>
        <w:t xml:space="preserve">pada  </w:t>
      </w:r>
      <w:r w:rsidR="00C33D04" w:rsidRPr="006E1D73">
        <w:rPr>
          <w:rFonts w:ascii="Times New Roman" w:hAnsi="Times New Roman" w:cs="Times New Roman"/>
          <w:i/>
          <w:sz w:val="24"/>
          <w:szCs w:val="24"/>
        </w:rPr>
        <w:t>proliferative</w:t>
      </w:r>
      <w:proofErr w:type="gramEnd"/>
      <w:r w:rsidR="00C33D04" w:rsidRPr="006E1D73">
        <w:rPr>
          <w:rFonts w:ascii="Times New Roman" w:hAnsi="Times New Roman" w:cs="Times New Roman"/>
          <w:i/>
          <w:sz w:val="24"/>
          <w:szCs w:val="24"/>
        </w:rPr>
        <w:t xml:space="preserve"> benign disease</w:t>
      </w:r>
      <w:r w:rsidR="00C33D04" w:rsidRPr="006E1D73">
        <w:rPr>
          <w:rFonts w:ascii="Times New Roman" w:hAnsi="Times New Roman" w:cs="Times New Roman"/>
          <w:sz w:val="24"/>
          <w:szCs w:val="24"/>
        </w:rPr>
        <w:t xml:space="preserve"> jumlahnya dapat meningkat</w:t>
      </w:r>
      <w:r w:rsidR="007A67C5" w:rsidRPr="006E1D73">
        <w:rPr>
          <w:rFonts w:ascii="Times New Roman" w:hAnsi="Times New Roman" w:cs="Times New Roman"/>
          <w:sz w:val="24"/>
          <w:szCs w:val="24"/>
        </w:rPr>
        <w:t xml:space="preserve"> (Zhou </w:t>
      </w:r>
      <w:r w:rsidR="007A67C5" w:rsidRPr="006E1D73">
        <w:rPr>
          <w:rFonts w:ascii="Times New Roman" w:hAnsi="Times New Roman" w:cs="Times New Roman"/>
          <w:i/>
          <w:sz w:val="24"/>
          <w:szCs w:val="24"/>
        </w:rPr>
        <w:t>et al.</w:t>
      </w:r>
      <w:r w:rsidR="007A67C5" w:rsidRPr="006E1D73">
        <w:rPr>
          <w:rFonts w:ascii="Times New Roman" w:hAnsi="Times New Roman" w:cs="Times New Roman"/>
          <w:sz w:val="24"/>
          <w:szCs w:val="24"/>
        </w:rPr>
        <w:t>, 2013).</w:t>
      </w:r>
      <w:r w:rsidR="0074188B" w:rsidRPr="006E1D73">
        <w:rPr>
          <w:rFonts w:ascii="Times New Roman" w:hAnsi="Times New Roman" w:cs="Times New Roman"/>
          <w:sz w:val="24"/>
          <w:szCs w:val="24"/>
        </w:rPr>
        <w:t xml:space="preserve"> </w:t>
      </w:r>
    </w:p>
    <w:p w:rsidR="00263B26" w:rsidRDefault="00263B26" w:rsidP="00263B26">
      <w:pPr>
        <w:pStyle w:val="ListParagraph"/>
        <w:spacing w:line="480" w:lineRule="auto"/>
        <w:ind w:left="180" w:firstLine="810"/>
        <w:jc w:val="both"/>
        <w:rPr>
          <w:rFonts w:ascii="Times New Roman" w:hAnsi="Times New Roman" w:cs="Times New Roman"/>
          <w:sz w:val="24"/>
          <w:szCs w:val="24"/>
          <w:lang w:val="id-ID"/>
        </w:rPr>
      </w:pPr>
      <w:r>
        <w:rPr>
          <w:rFonts w:ascii="Times New Roman" w:hAnsi="Times New Roman" w:cs="Times New Roman"/>
          <w:sz w:val="24"/>
          <w:szCs w:val="24"/>
        </w:rPr>
        <w:t>Ekspresi ER merupakan faktor prediktif yang kuat dalam menentukan tindakan terapi pada pasien dengan karsinoma payudara. Pasien dengan ekspresi ER positif dapat merespon terapi hormonal, diketahui pemberian tamoxifen dalam jangka waktu 5 tahun dapat mengurangi kekambuhan sebesar 47% dan mortalitas sebesar 26%. Pemberian tamoxifen selama 5 tahun juga dapat mengurangi risiko karsinoma payudara kontralateral sebesar 47% (Cianfrocca &amp; Goldstein, 2004)</w:t>
      </w:r>
      <w:r>
        <w:rPr>
          <w:rFonts w:ascii="Times New Roman" w:hAnsi="Times New Roman" w:cs="Times New Roman"/>
          <w:sz w:val="24"/>
          <w:szCs w:val="24"/>
          <w:lang w:val="id-ID"/>
        </w:rPr>
        <w:t xml:space="preserve">. </w:t>
      </w:r>
    </w:p>
    <w:p w:rsidR="00AB0B8B" w:rsidRPr="00263B26" w:rsidRDefault="00C31B0E" w:rsidP="00263B26">
      <w:pPr>
        <w:pStyle w:val="ListParagraph"/>
        <w:spacing w:line="480" w:lineRule="auto"/>
        <w:ind w:left="180" w:firstLine="810"/>
        <w:jc w:val="both"/>
        <w:rPr>
          <w:rFonts w:ascii="Times New Roman" w:hAnsi="Times New Roman" w:cs="Times New Roman"/>
          <w:sz w:val="24"/>
          <w:szCs w:val="24"/>
        </w:rPr>
      </w:pPr>
      <w:r w:rsidRPr="00AB0B8B">
        <w:rPr>
          <w:rFonts w:ascii="Times New Roman" w:hAnsi="Times New Roman" w:cs="Times New Roman"/>
          <w:sz w:val="24"/>
          <w:szCs w:val="24"/>
          <w:lang w:val="id-ID"/>
        </w:rPr>
        <w:t>Faktor prognosis lain pada karsino</w:t>
      </w:r>
      <w:r w:rsidR="00F72AAB" w:rsidRPr="00AB0B8B">
        <w:rPr>
          <w:rFonts w:ascii="Times New Roman" w:hAnsi="Times New Roman" w:cs="Times New Roman"/>
          <w:sz w:val="24"/>
          <w:szCs w:val="24"/>
          <w:lang w:val="id-ID"/>
        </w:rPr>
        <w:t>ma payudara ialah ukuran tumor (</w:t>
      </w:r>
      <w:r w:rsidR="00F72AAB" w:rsidRPr="00AB0B8B">
        <w:rPr>
          <w:rFonts w:ascii="Times New Roman" w:hAnsi="Times New Roman" w:cs="Times New Roman"/>
          <w:noProof/>
          <w:sz w:val="24"/>
          <w:szCs w:val="24"/>
        </w:rPr>
        <w:t xml:space="preserve">Fitzgibbons </w:t>
      </w:r>
      <w:r w:rsidR="00F72AAB" w:rsidRPr="00AB0B8B">
        <w:rPr>
          <w:rFonts w:ascii="Times New Roman" w:hAnsi="Times New Roman" w:cs="Times New Roman"/>
          <w:i/>
          <w:noProof/>
          <w:sz w:val="24"/>
          <w:szCs w:val="24"/>
        </w:rPr>
        <w:t>et al.</w:t>
      </w:r>
      <w:r w:rsidR="00F72AAB" w:rsidRPr="00AB0B8B">
        <w:rPr>
          <w:rFonts w:ascii="Times New Roman" w:hAnsi="Times New Roman" w:cs="Times New Roman"/>
          <w:noProof/>
          <w:sz w:val="24"/>
          <w:szCs w:val="24"/>
        </w:rPr>
        <w:t>, 2000</w:t>
      </w:r>
      <w:r w:rsidR="00F72AAB" w:rsidRPr="00AB0B8B">
        <w:rPr>
          <w:rFonts w:ascii="Times New Roman" w:hAnsi="Times New Roman" w:cs="Times New Roman"/>
          <w:noProof/>
          <w:sz w:val="24"/>
          <w:szCs w:val="24"/>
          <w:lang w:val="id-ID"/>
        </w:rPr>
        <w:t>).</w:t>
      </w:r>
      <w:r w:rsidR="00263B26">
        <w:rPr>
          <w:rFonts w:ascii="Times New Roman" w:hAnsi="Times New Roman" w:cs="Times New Roman"/>
          <w:noProof/>
          <w:sz w:val="24"/>
          <w:szCs w:val="24"/>
          <w:lang w:val="id-ID"/>
        </w:rPr>
        <w:t xml:space="preserve"> </w:t>
      </w:r>
      <w:r w:rsidR="00263B26" w:rsidRPr="00890C41">
        <w:rPr>
          <w:rFonts w:ascii="Times New Roman" w:hAnsi="Times New Roman" w:cs="Times New Roman"/>
          <w:sz w:val="24"/>
          <w:szCs w:val="24"/>
        </w:rPr>
        <w:t xml:space="preserve">Ukuran tumor berhubungan dengan keterlibatan </w:t>
      </w:r>
      <w:r w:rsidR="00263B26" w:rsidRPr="00890C41">
        <w:rPr>
          <w:rFonts w:ascii="Times New Roman" w:hAnsi="Times New Roman" w:cs="Times New Roman"/>
          <w:sz w:val="24"/>
          <w:szCs w:val="24"/>
        </w:rPr>
        <w:lastRenderedPageBreak/>
        <w:t>kelenjar getah bening aksila dan juga berhubungan dengan tingkat kekambuhan. Kekambuhan meningkat seiring dengan ukuran tumor yang membesar, diketahui bahwa pasien dengan ukuran tumor ≤ 1 cm tingkat kelangsungan hidup tanpa kekambuhan dalam waktu 20 tahun sebesar 88% , untuk ukuran tumor 1,1 - 3 cm</w:t>
      </w:r>
      <w:r w:rsidR="00263B26">
        <w:rPr>
          <w:rFonts w:ascii="Times New Roman" w:hAnsi="Times New Roman" w:cs="Times New Roman"/>
          <w:sz w:val="24"/>
          <w:szCs w:val="24"/>
        </w:rPr>
        <w:t xml:space="preserve"> sbesar 72%, </w:t>
      </w:r>
      <w:r w:rsidR="00263B26" w:rsidRPr="00890C41">
        <w:rPr>
          <w:rFonts w:ascii="Times New Roman" w:hAnsi="Times New Roman" w:cs="Times New Roman"/>
          <w:sz w:val="24"/>
          <w:szCs w:val="24"/>
        </w:rPr>
        <w:t xml:space="preserve"> dan ukuran 3,1 – 5 cm sebesar 59%.  Selain itu, ukuran tumor juga berhubungan dengan survival rate pasien karsinoma payudara. Pasien dengan tumor &lt; 1 cm memiliki </w:t>
      </w:r>
      <w:r w:rsidR="00263B26" w:rsidRPr="00890C41">
        <w:rPr>
          <w:rFonts w:ascii="Times New Roman" w:hAnsi="Times New Roman" w:cs="Times New Roman"/>
          <w:i/>
          <w:sz w:val="24"/>
          <w:szCs w:val="24"/>
        </w:rPr>
        <w:t xml:space="preserve">survival rate </w:t>
      </w:r>
      <w:r w:rsidR="00263B26" w:rsidRPr="00890C41">
        <w:rPr>
          <w:rFonts w:ascii="Times New Roman" w:hAnsi="Times New Roman" w:cs="Times New Roman"/>
          <w:sz w:val="24"/>
          <w:szCs w:val="24"/>
        </w:rPr>
        <w:t>mendekati 99% selama 5 tahun, sedangkan pasien dengan u</w:t>
      </w:r>
      <w:r w:rsidR="00263B26">
        <w:rPr>
          <w:rFonts w:ascii="Times New Roman" w:hAnsi="Times New Roman" w:cs="Times New Roman"/>
          <w:sz w:val="24"/>
          <w:szCs w:val="24"/>
        </w:rPr>
        <w:t>kuran tumor 3-5 cm sebesar 86% (Cianfrocca &amp; Goldstein, 2004).</w:t>
      </w:r>
    </w:p>
    <w:p w:rsidR="006E1D73" w:rsidRPr="00AB0B8B" w:rsidRDefault="0015073B" w:rsidP="00AB0B8B">
      <w:pPr>
        <w:pStyle w:val="ListParagraph"/>
        <w:spacing w:line="480" w:lineRule="auto"/>
        <w:ind w:left="180" w:firstLine="810"/>
        <w:jc w:val="both"/>
        <w:rPr>
          <w:rFonts w:ascii="Times New Roman" w:hAnsi="Times New Roman" w:cs="Times New Roman"/>
          <w:sz w:val="24"/>
          <w:szCs w:val="24"/>
        </w:rPr>
      </w:pPr>
      <w:r w:rsidRPr="00AB0B8B">
        <w:rPr>
          <w:rFonts w:ascii="Times New Roman" w:hAnsi="Times New Roman" w:cs="Times New Roman"/>
          <w:sz w:val="24"/>
          <w:szCs w:val="24"/>
        </w:rPr>
        <w:t>Pemeriksaan yang rutin dilakukan untuk menilai ekspresi reseptor estrogen adalah  pemeriksaan imunohistokimia</w:t>
      </w:r>
      <w:r w:rsidR="003A0E15">
        <w:rPr>
          <w:rFonts w:ascii="Times New Roman" w:hAnsi="Times New Roman" w:cs="Times New Roman"/>
          <w:sz w:val="24"/>
          <w:szCs w:val="24"/>
        </w:rPr>
        <w:t xml:space="preserve"> </w:t>
      </w:r>
      <w:r w:rsidR="00BD06E0" w:rsidRPr="00AB0B8B">
        <w:rPr>
          <w:rFonts w:ascii="Times New Roman" w:hAnsi="Times New Roman" w:cs="Times New Roman"/>
          <w:sz w:val="24"/>
          <w:szCs w:val="24"/>
        </w:rPr>
        <w:fldChar w:fldCharType="begin" w:fldLock="1"/>
      </w:r>
      <w:r w:rsidRPr="00AB0B8B">
        <w:rPr>
          <w:rFonts w:ascii="Times New Roman" w:hAnsi="Times New Roman" w:cs="Times New Roman"/>
          <w:sz w:val="24"/>
          <w:szCs w:val="24"/>
        </w:rPr>
        <w:instrText>ADDIN CSL_CITATION { "citationItems" : [ { "id" : "ITEM-1", "itemData" : { "author" : [ { "dropping-particle" : "", "family" : "Al-khayat", "given" : "Zakarea A Y", "non-dropping-particle" : "", "parse-names" : false, "suffix" : "" }, { "dropping-particle" : "", "family" : "Baban", "given" : "Ahmed A", "non-dropping-particle" : "", "parse-names" : false, "suffix" : "" }, { "dropping-particle" : "", "family" : "Ali", "given" : "Botan A", "non-dropping-particle" : "", "parse-names" : false, "suffix" : "" }, { "dropping-particle" : "", "family" : "Al-mufty", "given" : "Tamara A E", "non-dropping-particle" : "", "parse-names" : false, "suffix" : "" } ], "id" : "ITEM-1", "issued" : { "date-parts" : [ [ "2016" ] ] }, "page" : "168-175", "title" : "Immunohistochemical Evaluation of Positive Hormone Receptors and HER2 Overexpression in Women with Breast Cancer", "type" : "article-journal" }, "uris" : [ "http://www.mendeley.com/documents/?uuid=97ff70da-2974-496a-a174-db69d72f2ca2" ] } ], "mendeley" : { "formattedCitation" : "(Al-khayat &lt;i&gt;et al.&lt;/i&gt;, 2016)", "manualFormatting" : "(Al-Khayat et al., 2016)", "plainTextFormattedCitation" : "(Al-khayat et al., 2016)", "previouslyFormattedCitation" : "(Al-khayat &lt;i&gt;et al.&lt;/i&gt;, 2016)" }, "properties" : { "noteIndex" : 0 }, "schema" : "https://github.com/citation-style-language/schema/raw/master/csl-citation.json" }</w:instrText>
      </w:r>
      <w:r w:rsidR="00BD06E0" w:rsidRPr="00AB0B8B">
        <w:rPr>
          <w:rFonts w:ascii="Times New Roman" w:hAnsi="Times New Roman" w:cs="Times New Roman"/>
          <w:sz w:val="24"/>
          <w:szCs w:val="24"/>
        </w:rPr>
        <w:fldChar w:fldCharType="separate"/>
      </w:r>
      <w:r w:rsidRPr="00AB0B8B">
        <w:rPr>
          <w:rFonts w:ascii="Times New Roman" w:hAnsi="Times New Roman" w:cs="Times New Roman"/>
          <w:noProof/>
          <w:sz w:val="24"/>
          <w:szCs w:val="24"/>
        </w:rPr>
        <w:t xml:space="preserve">(Al-Khayat </w:t>
      </w:r>
      <w:r w:rsidRPr="00AB0B8B">
        <w:rPr>
          <w:rFonts w:ascii="Times New Roman" w:hAnsi="Times New Roman" w:cs="Times New Roman"/>
          <w:i/>
          <w:noProof/>
          <w:sz w:val="24"/>
          <w:szCs w:val="24"/>
        </w:rPr>
        <w:t>et al.</w:t>
      </w:r>
      <w:r w:rsidRPr="00AB0B8B">
        <w:rPr>
          <w:rFonts w:ascii="Times New Roman" w:hAnsi="Times New Roman" w:cs="Times New Roman"/>
          <w:noProof/>
          <w:sz w:val="24"/>
          <w:szCs w:val="24"/>
        </w:rPr>
        <w:t>, 2016)</w:t>
      </w:r>
      <w:r w:rsidR="00BD06E0" w:rsidRPr="00AB0B8B">
        <w:rPr>
          <w:rFonts w:ascii="Times New Roman" w:hAnsi="Times New Roman" w:cs="Times New Roman"/>
          <w:sz w:val="24"/>
          <w:szCs w:val="24"/>
        </w:rPr>
        <w:fldChar w:fldCharType="end"/>
      </w:r>
      <w:r w:rsidRPr="00AB0B8B">
        <w:rPr>
          <w:rFonts w:ascii="Times New Roman" w:hAnsi="Times New Roman" w:cs="Times New Roman"/>
          <w:sz w:val="24"/>
          <w:szCs w:val="24"/>
        </w:rPr>
        <w:t xml:space="preserve">. </w:t>
      </w:r>
      <w:r w:rsidR="00DD1B15" w:rsidRPr="00AB0B8B">
        <w:rPr>
          <w:rFonts w:ascii="Times New Roman" w:hAnsi="Times New Roman" w:cs="Times New Roman"/>
          <w:sz w:val="24"/>
          <w:szCs w:val="24"/>
        </w:rPr>
        <w:t>Pemeriksaan imunohi</w:t>
      </w:r>
      <w:r w:rsidR="00BF4BAC" w:rsidRPr="00AB0B8B">
        <w:rPr>
          <w:rFonts w:ascii="Times New Roman" w:hAnsi="Times New Roman" w:cs="Times New Roman"/>
          <w:sz w:val="24"/>
          <w:szCs w:val="24"/>
        </w:rPr>
        <w:t>stokimia dapat dijadikan metode</w:t>
      </w:r>
      <w:r w:rsidR="00302270" w:rsidRPr="00AB0B8B">
        <w:rPr>
          <w:rFonts w:ascii="Times New Roman" w:hAnsi="Times New Roman" w:cs="Times New Roman"/>
          <w:sz w:val="24"/>
          <w:szCs w:val="24"/>
        </w:rPr>
        <w:t xml:space="preserve"> dala</w:t>
      </w:r>
      <w:r w:rsidR="001D3612">
        <w:rPr>
          <w:rFonts w:ascii="Times New Roman" w:hAnsi="Times New Roman" w:cs="Times New Roman"/>
          <w:sz w:val="24"/>
          <w:szCs w:val="24"/>
        </w:rPr>
        <w:t>m mengklasifikasikan jenis tumor dan menentukan</w:t>
      </w:r>
      <w:r w:rsidR="00263B26">
        <w:rPr>
          <w:rFonts w:ascii="Times New Roman" w:hAnsi="Times New Roman" w:cs="Times New Roman"/>
          <w:sz w:val="24"/>
          <w:szCs w:val="24"/>
        </w:rPr>
        <w:t xml:space="preserve"> terapi hormonal (Zaha, 2014</w:t>
      </w:r>
      <w:r w:rsidR="00302270" w:rsidRPr="00AB0B8B">
        <w:rPr>
          <w:rFonts w:ascii="Times New Roman" w:hAnsi="Times New Roman" w:cs="Times New Roman"/>
          <w:sz w:val="24"/>
          <w:szCs w:val="24"/>
        </w:rPr>
        <w:t xml:space="preserve">) </w:t>
      </w:r>
    </w:p>
    <w:p w:rsidR="00074FEB" w:rsidRPr="00A43156" w:rsidRDefault="00073B59" w:rsidP="00A43156">
      <w:pPr>
        <w:pStyle w:val="ListParagraph"/>
        <w:spacing w:line="480" w:lineRule="auto"/>
        <w:ind w:left="180" w:firstLine="810"/>
        <w:jc w:val="both"/>
        <w:rPr>
          <w:rFonts w:ascii="Times New Roman" w:hAnsi="Times New Roman" w:cs="Times New Roman"/>
          <w:sz w:val="24"/>
          <w:szCs w:val="24"/>
        </w:rPr>
      </w:pPr>
      <w:r w:rsidRPr="006E1D73">
        <w:rPr>
          <w:rFonts w:ascii="Times New Roman" w:hAnsi="Times New Roman" w:cs="Times New Roman"/>
          <w:sz w:val="24"/>
          <w:szCs w:val="24"/>
        </w:rPr>
        <w:t>Beberapa penelitian menu</w:t>
      </w:r>
      <w:r w:rsidR="00AB0B8B">
        <w:rPr>
          <w:rFonts w:ascii="Times New Roman" w:hAnsi="Times New Roman" w:cs="Times New Roman"/>
          <w:sz w:val="24"/>
          <w:szCs w:val="24"/>
          <w:lang w:val="id-ID"/>
        </w:rPr>
        <w:t>n</w:t>
      </w:r>
      <w:r w:rsidRPr="006E1D73">
        <w:rPr>
          <w:rFonts w:ascii="Times New Roman" w:hAnsi="Times New Roman" w:cs="Times New Roman"/>
          <w:sz w:val="24"/>
          <w:szCs w:val="24"/>
        </w:rPr>
        <w:t>jukkan adanya perbedaan ekspresi reseptor estrogen berdasarkan ukuran tumor. Pen</w:t>
      </w:r>
      <w:r w:rsidR="00AB0B8B">
        <w:rPr>
          <w:rFonts w:ascii="Times New Roman" w:hAnsi="Times New Roman" w:cs="Times New Roman"/>
          <w:sz w:val="24"/>
          <w:szCs w:val="24"/>
          <w:lang w:val="id-ID"/>
        </w:rPr>
        <w:t>e</w:t>
      </w:r>
      <w:r w:rsidRPr="006E1D73">
        <w:rPr>
          <w:rFonts w:ascii="Times New Roman" w:hAnsi="Times New Roman" w:cs="Times New Roman"/>
          <w:sz w:val="24"/>
          <w:szCs w:val="24"/>
        </w:rPr>
        <w:t xml:space="preserve">litian Ahmed </w:t>
      </w:r>
      <w:r w:rsidRPr="006E1D73">
        <w:rPr>
          <w:rFonts w:ascii="Times New Roman" w:hAnsi="Times New Roman" w:cs="Times New Roman"/>
          <w:i/>
          <w:sz w:val="24"/>
          <w:szCs w:val="24"/>
        </w:rPr>
        <w:t>et al.</w:t>
      </w:r>
      <w:r w:rsidR="0015073B" w:rsidRPr="006E1D73">
        <w:rPr>
          <w:rFonts w:ascii="Times New Roman" w:hAnsi="Times New Roman" w:cs="Times New Roman"/>
          <w:sz w:val="24"/>
          <w:szCs w:val="24"/>
        </w:rPr>
        <w:t xml:space="preserve"> (2011), Al-Khayat </w:t>
      </w:r>
      <w:r w:rsidR="0015073B" w:rsidRPr="006E1D73">
        <w:rPr>
          <w:rFonts w:ascii="Times New Roman" w:hAnsi="Times New Roman" w:cs="Times New Roman"/>
          <w:i/>
          <w:sz w:val="24"/>
          <w:szCs w:val="24"/>
        </w:rPr>
        <w:t>et al</w:t>
      </w:r>
      <w:proofErr w:type="gramStart"/>
      <w:r w:rsidR="0015073B" w:rsidRPr="006E1D73">
        <w:rPr>
          <w:rFonts w:ascii="Times New Roman" w:hAnsi="Times New Roman" w:cs="Times New Roman"/>
          <w:i/>
          <w:sz w:val="24"/>
          <w:szCs w:val="24"/>
        </w:rPr>
        <w:t>.</w:t>
      </w:r>
      <w:r w:rsidR="0015073B" w:rsidRPr="006E1D73">
        <w:rPr>
          <w:rFonts w:ascii="Times New Roman" w:hAnsi="Times New Roman" w:cs="Times New Roman"/>
          <w:sz w:val="24"/>
          <w:szCs w:val="24"/>
        </w:rPr>
        <w:t>(</w:t>
      </w:r>
      <w:proofErr w:type="gramEnd"/>
      <w:r w:rsidR="0015073B" w:rsidRPr="006E1D73">
        <w:rPr>
          <w:rFonts w:ascii="Times New Roman" w:hAnsi="Times New Roman" w:cs="Times New Roman"/>
          <w:sz w:val="24"/>
          <w:szCs w:val="24"/>
        </w:rPr>
        <w:t xml:space="preserve">2016), </w:t>
      </w:r>
      <w:r w:rsidR="00766929">
        <w:rPr>
          <w:rFonts w:ascii="Times New Roman" w:hAnsi="Times New Roman" w:cs="Times New Roman"/>
          <w:sz w:val="24"/>
          <w:szCs w:val="24"/>
          <w:lang w:val="id-ID"/>
        </w:rPr>
        <w:t xml:space="preserve">dan </w:t>
      </w:r>
      <w:r w:rsidR="00A43156">
        <w:rPr>
          <w:rFonts w:ascii="Times New Roman" w:hAnsi="Times New Roman" w:cs="Times New Roman"/>
          <w:sz w:val="24"/>
          <w:szCs w:val="24"/>
        </w:rPr>
        <w:t>Puvitha &amp; Shifa (2016)</w:t>
      </w:r>
      <w:r w:rsidR="00A43156">
        <w:rPr>
          <w:rFonts w:ascii="Times New Roman" w:hAnsi="Times New Roman" w:cs="Times New Roman"/>
          <w:sz w:val="24"/>
          <w:szCs w:val="24"/>
          <w:lang w:val="id-ID"/>
        </w:rPr>
        <w:t xml:space="preserve"> </w:t>
      </w:r>
      <w:r w:rsidRPr="006E1D73">
        <w:rPr>
          <w:rFonts w:ascii="Times New Roman" w:hAnsi="Times New Roman" w:cs="Times New Roman"/>
          <w:sz w:val="24"/>
          <w:szCs w:val="24"/>
        </w:rPr>
        <w:t xml:space="preserve">menunjukkan bahwa ER </w:t>
      </w:r>
      <w:r w:rsidR="00AB0B8B">
        <w:rPr>
          <w:rFonts w:ascii="Times New Roman" w:hAnsi="Times New Roman" w:cs="Times New Roman"/>
          <w:sz w:val="24"/>
          <w:szCs w:val="24"/>
        </w:rPr>
        <w:t>positif lebih banyak pada</w:t>
      </w:r>
      <w:r w:rsidRPr="006E1D73">
        <w:rPr>
          <w:rFonts w:ascii="Times New Roman" w:hAnsi="Times New Roman" w:cs="Times New Roman"/>
          <w:sz w:val="24"/>
          <w:szCs w:val="24"/>
        </w:rPr>
        <w:t xml:space="preserve"> tumor</w:t>
      </w:r>
      <w:r w:rsidR="00AB0B8B">
        <w:rPr>
          <w:rFonts w:ascii="Times New Roman" w:hAnsi="Times New Roman" w:cs="Times New Roman"/>
          <w:sz w:val="24"/>
          <w:szCs w:val="24"/>
          <w:lang w:val="id-ID"/>
        </w:rPr>
        <w:t xml:space="preserve"> berukuran</w:t>
      </w:r>
      <w:r w:rsidRPr="006E1D73">
        <w:rPr>
          <w:rFonts w:ascii="Times New Roman" w:hAnsi="Times New Roman" w:cs="Times New Roman"/>
          <w:sz w:val="24"/>
          <w:szCs w:val="24"/>
        </w:rPr>
        <w:t xml:space="preserve"> 2-5 cm dibanding</w:t>
      </w:r>
      <w:r w:rsidR="00441FE2" w:rsidRPr="006E1D73">
        <w:rPr>
          <w:rFonts w:ascii="Times New Roman" w:hAnsi="Times New Roman" w:cs="Times New Roman"/>
          <w:sz w:val="24"/>
          <w:szCs w:val="24"/>
        </w:rPr>
        <w:t>kan de</w:t>
      </w:r>
      <w:r w:rsidR="00AB0B8B">
        <w:rPr>
          <w:rFonts w:ascii="Times New Roman" w:hAnsi="Times New Roman" w:cs="Times New Roman"/>
          <w:sz w:val="24"/>
          <w:szCs w:val="24"/>
        </w:rPr>
        <w:t xml:space="preserve">ngan </w:t>
      </w:r>
      <w:r w:rsidR="00441FE2" w:rsidRPr="006E1D73">
        <w:rPr>
          <w:rFonts w:ascii="Times New Roman" w:hAnsi="Times New Roman" w:cs="Times New Roman"/>
          <w:sz w:val="24"/>
          <w:szCs w:val="24"/>
        </w:rPr>
        <w:t>tumor</w:t>
      </w:r>
      <w:r w:rsidR="00AB0B8B">
        <w:rPr>
          <w:rFonts w:ascii="Times New Roman" w:hAnsi="Times New Roman" w:cs="Times New Roman"/>
          <w:sz w:val="24"/>
          <w:szCs w:val="24"/>
          <w:lang w:val="id-ID"/>
        </w:rPr>
        <w:t xml:space="preserve"> berukuran</w:t>
      </w:r>
      <w:r w:rsidR="00AB0B8B">
        <w:rPr>
          <w:rFonts w:ascii="Times New Roman" w:hAnsi="Times New Roman" w:cs="Times New Roman"/>
          <w:sz w:val="24"/>
          <w:szCs w:val="24"/>
        </w:rPr>
        <w:t xml:space="preserve"> &gt; 5 cm ataupun </w:t>
      </w:r>
      <w:r w:rsidR="00441FE2" w:rsidRPr="006E1D73">
        <w:rPr>
          <w:rFonts w:ascii="Times New Roman" w:hAnsi="Times New Roman" w:cs="Times New Roman"/>
          <w:sz w:val="24"/>
          <w:szCs w:val="24"/>
        </w:rPr>
        <w:t xml:space="preserve">&lt; 2 cm. </w:t>
      </w:r>
      <w:r w:rsidR="00A43156">
        <w:rPr>
          <w:rFonts w:ascii="Times New Roman" w:hAnsi="Times New Roman" w:cs="Times New Roman"/>
          <w:sz w:val="24"/>
          <w:szCs w:val="24"/>
          <w:lang w:val="id-ID"/>
        </w:rPr>
        <w:t xml:space="preserve">Pada </w:t>
      </w:r>
      <w:r w:rsidR="00A43156">
        <w:rPr>
          <w:rFonts w:ascii="Times New Roman" w:hAnsi="Times New Roman" w:cs="Times New Roman"/>
          <w:sz w:val="24"/>
          <w:szCs w:val="24"/>
        </w:rPr>
        <w:t>p</w:t>
      </w:r>
      <w:r w:rsidR="00887735" w:rsidRPr="00A43156">
        <w:rPr>
          <w:rFonts w:ascii="Times New Roman" w:hAnsi="Times New Roman" w:cs="Times New Roman"/>
          <w:sz w:val="24"/>
          <w:szCs w:val="24"/>
        </w:rPr>
        <w:t xml:space="preserve">enelitian Kaur </w:t>
      </w:r>
      <w:r w:rsidR="00887735" w:rsidRPr="00A43156">
        <w:rPr>
          <w:rFonts w:ascii="Times New Roman" w:hAnsi="Times New Roman" w:cs="Times New Roman"/>
          <w:i/>
          <w:sz w:val="24"/>
          <w:szCs w:val="24"/>
        </w:rPr>
        <w:t>et al.</w:t>
      </w:r>
      <w:r w:rsidR="00074FEB" w:rsidRPr="00A43156">
        <w:rPr>
          <w:rFonts w:ascii="Times New Roman" w:hAnsi="Times New Roman" w:cs="Times New Roman"/>
          <w:sz w:val="24"/>
          <w:szCs w:val="24"/>
        </w:rPr>
        <w:t>(2017),</w:t>
      </w:r>
      <w:r w:rsidR="00FE1148" w:rsidRPr="00A43156">
        <w:rPr>
          <w:rFonts w:ascii="Times New Roman" w:hAnsi="Times New Roman" w:cs="Times New Roman"/>
          <w:sz w:val="24"/>
          <w:szCs w:val="24"/>
        </w:rPr>
        <w:t xml:space="preserve"> Rao </w:t>
      </w:r>
      <w:r w:rsidR="00FE1148" w:rsidRPr="00A43156">
        <w:rPr>
          <w:rFonts w:ascii="Times New Roman" w:hAnsi="Times New Roman" w:cs="Times New Roman"/>
          <w:i/>
          <w:sz w:val="24"/>
          <w:szCs w:val="24"/>
        </w:rPr>
        <w:t>et al.</w:t>
      </w:r>
      <w:r w:rsidR="00074FEB" w:rsidRPr="00A43156">
        <w:rPr>
          <w:rFonts w:ascii="Times New Roman" w:hAnsi="Times New Roman" w:cs="Times New Roman"/>
          <w:sz w:val="24"/>
          <w:szCs w:val="24"/>
        </w:rPr>
        <w:t xml:space="preserve"> (2013), </w:t>
      </w:r>
      <w:r w:rsidR="00FE1148" w:rsidRPr="00A43156">
        <w:rPr>
          <w:rFonts w:ascii="Times New Roman" w:hAnsi="Times New Roman" w:cs="Times New Roman"/>
          <w:sz w:val="24"/>
          <w:szCs w:val="24"/>
        </w:rPr>
        <w:t xml:space="preserve">Yadav </w:t>
      </w:r>
      <w:r w:rsidR="00FE1148" w:rsidRPr="00A43156">
        <w:rPr>
          <w:rFonts w:ascii="Times New Roman" w:hAnsi="Times New Roman" w:cs="Times New Roman"/>
          <w:i/>
          <w:sz w:val="24"/>
          <w:szCs w:val="24"/>
        </w:rPr>
        <w:t>et al</w:t>
      </w:r>
      <w:r w:rsidR="00DD1B15" w:rsidRPr="00A43156">
        <w:rPr>
          <w:rFonts w:ascii="Times New Roman" w:hAnsi="Times New Roman" w:cs="Times New Roman"/>
          <w:i/>
          <w:sz w:val="24"/>
          <w:szCs w:val="24"/>
        </w:rPr>
        <w:t>.</w:t>
      </w:r>
      <w:r w:rsidR="00FE1148" w:rsidRPr="00A43156">
        <w:rPr>
          <w:rFonts w:ascii="Times New Roman" w:hAnsi="Times New Roman" w:cs="Times New Roman"/>
          <w:i/>
          <w:sz w:val="24"/>
          <w:szCs w:val="24"/>
        </w:rPr>
        <w:t xml:space="preserve"> </w:t>
      </w:r>
      <w:r w:rsidR="00074FEB" w:rsidRPr="00A43156">
        <w:rPr>
          <w:rFonts w:ascii="Times New Roman" w:hAnsi="Times New Roman" w:cs="Times New Roman"/>
          <w:sz w:val="24"/>
          <w:szCs w:val="24"/>
        </w:rPr>
        <w:t xml:space="preserve">(2016), dan </w:t>
      </w:r>
      <w:r w:rsidR="00673AAD" w:rsidRPr="00A43156">
        <w:rPr>
          <w:rFonts w:ascii="Times New Roman" w:hAnsi="Times New Roman" w:cs="Times New Roman"/>
          <w:sz w:val="24"/>
          <w:szCs w:val="24"/>
        </w:rPr>
        <w:t xml:space="preserve">Faheem </w:t>
      </w:r>
      <w:r w:rsidR="00673AAD" w:rsidRPr="00A43156">
        <w:rPr>
          <w:rFonts w:ascii="Times New Roman" w:hAnsi="Times New Roman" w:cs="Times New Roman"/>
          <w:i/>
          <w:sz w:val="24"/>
          <w:szCs w:val="24"/>
        </w:rPr>
        <w:t xml:space="preserve">et al. </w:t>
      </w:r>
      <w:r w:rsidR="00673AAD" w:rsidRPr="00A43156">
        <w:rPr>
          <w:rFonts w:ascii="Times New Roman" w:hAnsi="Times New Roman" w:cs="Times New Roman"/>
          <w:sz w:val="24"/>
          <w:szCs w:val="24"/>
        </w:rPr>
        <w:t>(2012)</w:t>
      </w:r>
      <w:r w:rsidR="00974A34" w:rsidRPr="00A43156">
        <w:rPr>
          <w:rFonts w:ascii="Times New Roman" w:hAnsi="Times New Roman" w:cs="Times New Roman"/>
          <w:sz w:val="24"/>
          <w:szCs w:val="24"/>
        </w:rPr>
        <w:t xml:space="preserve"> menu</w:t>
      </w:r>
      <w:r w:rsidR="00AB0B8B" w:rsidRPr="00A43156">
        <w:rPr>
          <w:rFonts w:ascii="Times New Roman" w:hAnsi="Times New Roman" w:cs="Times New Roman"/>
          <w:sz w:val="24"/>
          <w:szCs w:val="24"/>
          <w:lang w:val="id-ID"/>
        </w:rPr>
        <w:t>n</w:t>
      </w:r>
      <w:r w:rsidR="00974A34" w:rsidRPr="00A43156">
        <w:rPr>
          <w:rFonts w:ascii="Times New Roman" w:hAnsi="Times New Roman" w:cs="Times New Roman"/>
          <w:sz w:val="24"/>
          <w:szCs w:val="24"/>
        </w:rPr>
        <w:t xml:space="preserve">jukkan </w:t>
      </w:r>
      <w:r w:rsidR="00074FEB" w:rsidRPr="00A43156">
        <w:rPr>
          <w:rFonts w:ascii="Times New Roman" w:hAnsi="Times New Roman" w:cs="Times New Roman"/>
          <w:sz w:val="24"/>
          <w:szCs w:val="24"/>
        </w:rPr>
        <w:t>terdapat korelasi antara ekspresi reseptor estrogen dengan ukuran tumor pada karsinoma tipe duktal invasif.</w:t>
      </w:r>
      <w:r w:rsidR="00673AAD" w:rsidRPr="00A43156">
        <w:rPr>
          <w:rFonts w:ascii="Times New Roman" w:hAnsi="Times New Roman" w:cs="Times New Roman"/>
          <w:sz w:val="24"/>
          <w:szCs w:val="24"/>
        </w:rPr>
        <w:t xml:space="preserve"> </w:t>
      </w:r>
    </w:p>
    <w:p w:rsidR="00766929" w:rsidRPr="00263B26" w:rsidRDefault="00AB0B8B" w:rsidP="00263B26">
      <w:pPr>
        <w:pStyle w:val="ListParagraph"/>
        <w:spacing w:line="480" w:lineRule="auto"/>
        <w:ind w:left="180" w:firstLine="810"/>
        <w:jc w:val="both"/>
        <w:rPr>
          <w:rFonts w:ascii="Times New Roman" w:hAnsi="Times New Roman" w:cs="Times New Roman"/>
          <w:sz w:val="24"/>
          <w:szCs w:val="24"/>
        </w:rPr>
      </w:pPr>
      <w:r>
        <w:rPr>
          <w:rFonts w:ascii="Times New Roman" w:hAnsi="Times New Roman" w:cs="Times New Roman"/>
          <w:sz w:val="24"/>
          <w:szCs w:val="24"/>
        </w:rPr>
        <w:t>Berdasarkan penjela</w:t>
      </w:r>
      <w:r w:rsidR="0029372F" w:rsidRPr="006E1D73">
        <w:rPr>
          <w:rFonts w:ascii="Times New Roman" w:hAnsi="Times New Roman" w:cs="Times New Roman"/>
          <w:sz w:val="24"/>
          <w:szCs w:val="24"/>
        </w:rPr>
        <w:t xml:space="preserve">san </w:t>
      </w:r>
      <w:r w:rsidR="00F72AAB">
        <w:rPr>
          <w:rFonts w:ascii="Times New Roman" w:hAnsi="Times New Roman" w:cs="Times New Roman"/>
          <w:sz w:val="24"/>
          <w:szCs w:val="24"/>
          <w:lang w:val="id-ID"/>
        </w:rPr>
        <w:t xml:space="preserve">diatas </w:t>
      </w:r>
      <w:r w:rsidR="0029372F" w:rsidRPr="006E1D73">
        <w:rPr>
          <w:rFonts w:ascii="Times New Roman" w:hAnsi="Times New Roman" w:cs="Times New Roman"/>
          <w:sz w:val="24"/>
          <w:szCs w:val="24"/>
        </w:rPr>
        <w:t>peneliti tertarik untuk meneliti</w:t>
      </w:r>
      <w:r w:rsidR="00673AAD" w:rsidRPr="006E1D73">
        <w:rPr>
          <w:rFonts w:ascii="Times New Roman" w:hAnsi="Times New Roman" w:cs="Times New Roman"/>
          <w:sz w:val="24"/>
          <w:szCs w:val="24"/>
        </w:rPr>
        <w:t xml:space="preserve"> tentang hal yang serupa di Provinsi Nusa Tenggara Barat untuk mengetahui</w:t>
      </w:r>
      <w:r w:rsidR="003F728D" w:rsidRPr="006E1D73">
        <w:rPr>
          <w:rFonts w:ascii="Times New Roman" w:hAnsi="Times New Roman" w:cs="Times New Roman"/>
          <w:sz w:val="24"/>
          <w:szCs w:val="24"/>
        </w:rPr>
        <w:t xml:space="preserve"> apakah </w:t>
      </w:r>
      <w:r w:rsidR="00C909CB" w:rsidRPr="006E1D73">
        <w:rPr>
          <w:rFonts w:ascii="Times New Roman" w:hAnsi="Times New Roman" w:cs="Times New Roman"/>
          <w:sz w:val="24"/>
          <w:szCs w:val="24"/>
        </w:rPr>
        <w:lastRenderedPageBreak/>
        <w:t xml:space="preserve">terdapat </w:t>
      </w:r>
      <w:r w:rsidR="00673AAD" w:rsidRPr="006E1D73">
        <w:rPr>
          <w:rFonts w:ascii="Times New Roman" w:hAnsi="Times New Roman" w:cs="Times New Roman"/>
          <w:sz w:val="24"/>
          <w:szCs w:val="24"/>
        </w:rPr>
        <w:t>perbedaan</w:t>
      </w:r>
      <w:r w:rsidR="00820E9D" w:rsidRPr="006E1D73">
        <w:rPr>
          <w:rFonts w:ascii="Times New Roman" w:hAnsi="Times New Roman" w:cs="Times New Roman"/>
          <w:sz w:val="24"/>
          <w:szCs w:val="24"/>
        </w:rPr>
        <w:t xml:space="preserve"> dengan hasil p</w:t>
      </w:r>
      <w:r w:rsidR="00BF4BAC" w:rsidRPr="006E1D73">
        <w:rPr>
          <w:rFonts w:ascii="Times New Roman" w:hAnsi="Times New Roman" w:cs="Times New Roman"/>
          <w:sz w:val="24"/>
          <w:szCs w:val="24"/>
        </w:rPr>
        <w:t xml:space="preserve">enelitian </w:t>
      </w:r>
      <w:r w:rsidR="00974A34">
        <w:rPr>
          <w:rFonts w:ascii="Times New Roman" w:hAnsi="Times New Roman" w:cs="Times New Roman"/>
          <w:sz w:val="24"/>
          <w:szCs w:val="24"/>
        </w:rPr>
        <w:t>yang sudah pernah dilakukan</w:t>
      </w:r>
      <w:r w:rsidR="00820E9D" w:rsidRPr="006E1D73">
        <w:rPr>
          <w:rFonts w:ascii="Times New Roman" w:hAnsi="Times New Roman" w:cs="Times New Roman"/>
          <w:sz w:val="24"/>
          <w:szCs w:val="24"/>
        </w:rPr>
        <w:t>.</w:t>
      </w:r>
      <w:r w:rsidR="00F72AAB">
        <w:rPr>
          <w:rFonts w:ascii="Times New Roman" w:hAnsi="Times New Roman" w:cs="Times New Roman"/>
          <w:sz w:val="24"/>
          <w:szCs w:val="24"/>
        </w:rPr>
        <w:t xml:space="preserve"> </w:t>
      </w:r>
      <w:r w:rsidR="0029372F" w:rsidRPr="00F72AAB">
        <w:rPr>
          <w:rFonts w:ascii="Times New Roman" w:hAnsi="Times New Roman" w:cs="Times New Roman"/>
          <w:sz w:val="24"/>
          <w:szCs w:val="24"/>
        </w:rPr>
        <w:t>Penelitian tentang korelasi ekspresi reseptor estrogen dengan ukuran tumor pada penderita karsinoma payudara</w:t>
      </w:r>
      <w:r w:rsidR="00F72AAB" w:rsidRPr="00F72AAB">
        <w:rPr>
          <w:rFonts w:ascii="Times New Roman" w:hAnsi="Times New Roman" w:cs="Times New Roman"/>
          <w:sz w:val="24"/>
          <w:szCs w:val="24"/>
          <w:lang w:val="id-ID"/>
        </w:rPr>
        <w:t xml:space="preserve"> tipe duktal invasif</w:t>
      </w:r>
      <w:r w:rsidR="0029372F" w:rsidRPr="00F72AAB">
        <w:rPr>
          <w:rFonts w:ascii="Times New Roman" w:hAnsi="Times New Roman" w:cs="Times New Roman"/>
          <w:sz w:val="24"/>
          <w:szCs w:val="24"/>
        </w:rPr>
        <w:t xml:space="preserve"> be</w:t>
      </w:r>
      <w:r w:rsidR="00DB7000" w:rsidRPr="00F72AAB">
        <w:rPr>
          <w:rFonts w:ascii="Times New Roman" w:hAnsi="Times New Roman" w:cs="Times New Roman"/>
          <w:sz w:val="24"/>
          <w:szCs w:val="24"/>
        </w:rPr>
        <w:t>lum pernah diteliti sebelumnya di Provinsi Nusa Tenggara Barat.</w:t>
      </w:r>
    </w:p>
    <w:p w:rsidR="00164761" w:rsidRDefault="0029372F" w:rsidP="00164761">
      <w:pPr>
        <w:pStyle w:val="ListParagraph"/>
        <w:numPr>
          <w:ilvl w:val="0"/>
          <w:numId w:val="6"/>
        </w:numPr>
        <w:spacing w:line="480" w:lineRule="auto"/>
        <w:jc w:val="both"/>
        <w:rPr>
          <w:rFonts w:ascii="Times New Roman" w:hAnsi="Times New Roman" w:cs="Times New Roman"/>
          <w:b/>
          <w:sz w:val="24"/>
          <w:szCs w:val="24"/>
        </w:rPr>
      </w:pPr>
      <w:r w:rsidRPr="00B038EF">
        <w:rPr>
          <w:rFonts w:ascii="Times New Roman" w:hAnsi="Times New Roman" w:cs="Times New Roman"/>
          <w:b/>
          <w:sz w:val="24"/>
          <w:szCs w:val="24"/>
        </w:rPr>
        <w:t>Rumusan Masalah</w:t>
      </w:r>
    </w:p>
    <w:p w:rsidR="0029372F" w:rsidRPr="00164761" w:rsidRDefault="00AB0B8B" w:rsidP="00164761">
      <w:pPr>
        <w:pStyle w:val="ListParagraph"/>
        <w:spacing w:line="480" w:lineRule="auto"/>
        <w:jc w:val="both"/>
        <w:rPr>
          <w:rFonts w:ascii="Times New Roman" w:hAnsi="Times New Roman" w:cs="Times New Roman"/>
          <w:b/>
          <w:sz w:val="24"/>
          <w:szCs w:val="24"/>
        </w:rPr>
      </w:pPr>
      <w:r w:rsidRPr="00164761">
        <w:rPr>
          <w:rFonts w:ascii="Times New Roman" w:hAnsi="Times New Roman" w:cs="Times New Roman"/>
          <w:sz w:val="24"/>
          <w:szCs w:val="24"/>
        </w:rPr>
        <w:t xml:space="preserve">Apakah ada </w:t>
      </w:r>
      <w:r w:rsidR="0029372F" w:rsidRPr="00164761">
        <w:rPr>
          <w:rFonts w:ascii="Times New Roman" w:hAnsi="Times New Roman" w:cs="Times New Roman"/>
          <w:sz w:val="24"/>
          <w:szCs w:val="24"/>
        </w:rPr>
        <w:t>korelasi antara ek</w:t>
      </w:r>
      <w:r w:rsidR="00C31D9A">
        <w:rPr>
          <w:rFonts w:ascii="Times New Roman" w:hAnsi="Times New Roman" w:cs="Times New Roman"/>
          <w:sz w:val="24"/>
          <w:szCs w:val="24"/>
        </w:rPr>
        <w:t>spresi reseptor estrogen d</w:t>
      </w:r>
      <w:r w:rsidR="00C31D9A">
        <w:rPr>
          <w:rFonts w:ascii="Times New Roman" w:hAnsi="Times New Roman" w:cs="Times New Roman"/>
          <w:sz w:val="24"/>
          <w:szCs w:val="24"/>
          <w:lang w:val="id-ID"/>
        </w:rPr>
        <w:t xml:space="preserve">an </w:t>
      </w:r>
      <w:r w:rsidR="0029372F" w:rsidRPr="00164761">
        <w:rPr>
          <w:rFonts w:ascii="Times New Roman" w:hAnsi="Times New Roman" w:cs="Times New Roman"/>
          <w:sz w:val="24"/>
          <w:szCs w:val="24"/>
        </w:rPr>
        <w:t>ukuran tumor pada karsinoma payudara tipe duktal</w:t>
      </w:r>
      <w:r w:rsidR="00DB7000" w:rsidRPr="00164761">
        <w:rPr>
          <w:rFonts w:ascii="Times New Roman" w:hAnsi="Times New Roman" w:cs="Times New Roman"/>
          <w:sz w:val="24"/>
          <w:szCs w:val="24"/>
        </w:rPr>
        <w:t xml:space="preserve"> </w:t>
      </w:r>
      <w:r w:rsidRPr="00164761">
        <w:rPr>
          <w:rFonts w:ascii="Times New Roman" w:hAnsi="Times New Roman" w:cs="Times New Roman"/>
          <w:sz w:val="24"/>
          <w:szCs w:val="24"/>
        </w:rPr>
        <w:t xml:space="preserve">invasif </w:t>
      </w:r>
      <w:r w:rsidRPr="00164761">
        <w:rPr>
          <w:rFonts w:ascii="Times New Roman" w:hAnsi="Times New Roman" w:cs="Times New Roman"/>
          <w:sz w:val="24"/>
          <w:szCs w:val="24"/>
          <w:lang w:val="id-ID"/>
        </w:rPr>
        <w:t>di NTB</w:t>
      </w:r>
      <w:r w:rsidR="0029372F" w:rsidRPr="00164761">
        <w:rPr>
          <w:rFonts w:ascii="Times New Roman" w:hAnsi="Times New Roman" w:cs="Times New Roman"/>
          <w:sz w:val="24"/>
          <w:szCs w:val="24"/>
        </w:rPr>
        <w:t>?</w:t>
      </w:r>
    </w:p>
    <w:p w:rsidR="0029372F" w:rsidRPr="00972A7B" w:rsidRDefault="0029372F" w:rsidP="0029372F">
      <w:pPr>
        <w:pStyle w:val="ListParagraph"/>
        <w:spacing w:line="480" w:lineRule="auto"/>
        <w:ind w:left="1440"/>
        <w:jc w:val="both"/>
        <w:rPr>
          <w:rFonts w:ascii="Times New Roman" w:hAnsi="Times New Roman" w:cs="Times New Roman"/>
          <w:b/>
          <w:sz w:val="24"/>
          <w:szCs w:val="24"/>
        </w:rPr>
      </w:pPr>
    </w:p>
    <w:p w:rsidR="0029372F" w:rsidRPr="00972A7B" w:rsidRDefault="0029372F" w:rsidP="001F41B9">
      <w:pPr>
        <w:pStyle w:val="ListParagraph"/>
        <w:numPr>
          <w:ilvl w:val="0"/>
          <w:numId w:val="6"/>
        </w:numPr>
        <w:spacing w:line="480" w:lineRule="auto"/>
        <w:jc w:val="both"/>
        <w:rPr>
          <w:rFonts w:ascii="Times New Roman" w:hAnsi="Times New Roman" w:cs="Times New Roman"/>
          <w:b/>
          <w:vanish/>
          <w:sz w:val="24"/>
          <w:szCs w:val="24"/>
        </w:rPr>
      </w:pPr>
    </w:p>
    <w:p w:rsidR="00164761" w:rsidRDefault="0029372F" w:rsidP="00164761">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Tujuan Penelitian</w:t>
      </w:r>
    </w:p>
    <w:p w:rsidR="0029372F" w:rsidRPr="00164761" w:rsidRDefault="0029372F" w:rsidP="00164761">
      <w:pPr>
        <w:pStyle w:val="ListParagraph"/>
        <w:spacing w:line="480" w:lineRule="auto"/>
        <w:jc w:val="both"/>
        <w:rPr>
          <w:rFonts w:ascii="Times New Roman" w:hAnsi="Times New Roman" w:cs="Times New Roman"/>
          <w:b/>
          <w:sz w:val="24"/>
          <w:szCs w:val="24"/>
        </w:rPr>
      </w:pPr>
      <w:r w:rsidRPr="00164761">
        <w:rPr>
          <w:rFonts w:ascii="Times New Roman" w:hAnsi="Times New Roman" w:cs="Times New Roman"/>
          <w:sz w:val="24"/>
          <w:szCs w:val="24"/>
        </w:rPr>
        <w:t>Untuk mengetahui adanya korelasi antara ek</w:t>
      </w:r>
      <w:r w:rsidR="00C31D9A">
        <w:rPr>
          <w:rFonts w:ascii="Times New Roman" w:hAnsi="Times New Roman" w:cs="Times New Roman"/>
          <w:sz w:val="24"/>
          <w:szCs w:val="24"/>
        </w:rPr>
        <w:t xml:space="preserve">spresi reseptor estrogen dan </w:t>
      </w:r>
      <w:r w:rsidRPr="00164761">
        <w:rPr>
          <w:rFonts w:ascii="Times New Roman" w:hAnsi="Times New Roman" w:cs="Times New Roman"/>
          <w:sz w:val="24"/>
          <w:szCs w:val="24"/>
        </w:rPr>
        <w:t>ukuran tumor pada karsinoma payudara tipe duktal</w:t>
      </w:r>
      <w:r w:rsidR="00AB0B8B" w:rsidRPr="00164761">
        <w:rPr>
          <w:rFonts w:ascii="Times New Roman" w:hAnsi="Times New Roman" w:cs="Times New Roman"/>
          <w:sz w:val="24"/>
          <w:szCs w:val="24"/>
        </w:rPr>
        <w:t xml:space="preserve"> invasif </w:t>
      </w:r>
      <w:r w:rsidR="00AB0B8B" w:rsidRPr="00164761">
        <w:rPr>
          <w:rFonts w:ascii="Times New Roman" w:hAnsi="Times New Roman" w:cs="Times New Roman"/>
          <w:sz w:val="24"/>
          <w:szCs w:val="24"/>
          <w:lang w:val="id-ID"/>
        </w:rPr>
        <w:t>di NTB</w:t>
      </w:r>
    </w:p>
    <w:p w:rsidR="000B3B70" w:rsidRPr="000B3B70" w:rsidRDefault="000B3B70" w:rsidP="000B3B70">
      <w:pPr>
        <w:pStyle w:val="ListParagraph"/>
        <w:spacing w:line="480" w:lineRule="auto"/>
        <w:ind w:left="1440" w:hanging="720"/>
        <w:jc w:val="both"/>
        <w:rPr>
          <w:rFonts w:ascii="Times New Roman" w:hAnsi="Times New Roman" w:cs="Times New Roman"/>
          <w:sz w:val="24"/>
          <w:szCs w:val="24"/>
        </w:rPr>
      </w:pPr>
    </w:p>
    <w:p w:rsidR="0029372F" w:rsidRDefault="0029372F" w:rsidP="001F41B9">
      <w:pPr>
        <w:pStyle w:val="ListParagraph"/>
        <w:numPr>
          <w:ilvl w:val="0"/>
          <w:numId w:val="8"/>
        </w:numPr>
        <w:spacing w:line="480" w:lineRule="auto"/>
        <w:jc w:val="both"/>
        <w:rPr>
          <w:rFonts w:ascii="Times New Roman" w:hAnsi="Times New Roman" w:cs="Times New Roman"/>
          <w:b/>
          <w:sz w:val="24"/>
          <w:szCs w:val="24"/>
        </w:rPr>
      </w:pPr>
      <w:r w:rsidRPr="008C6E60">
        <w:rPr>
          <w:rFonts w:ascii="Times New Roman" w:hAnsi="Times New Roman" w:cs="Times New Roman"/>
          <w:b/>
          <w:sz w:val="24"/>
          <w:szCs w:val="24"/>
        </w:rPr>
        <w:t>Manfaat Penelitian</w:t>
      </w:r>
    </w:p>
    <w:p w:rsidR="0029372F" w:rsidRPr="00500197" w:rsidRDefault="0029372F" w:rsidP="001F41B9">
      <w:pPr>
        <w:pStyle w:val="ListParagraph"/>
        <w:numPr>
          <w:ilvl w:val="2"/>
          <w:numId w:val="11"/>
        </w:numPr>
        <w:spacing w:line="480" w:lineRule="auto"/>
        <w:jc w:val="both"/>
        <w:rPr>
          <w:rFonts w:ascii="Times New Roman" w:hAnsi="Times New Roman" w:cs="Times New Roman"/>
          <w:b/>
          <w:sz w:val="24"/>
          <w:szCs w:val="24"/>
        </w:rPr>
      </w:pPr>
      <w:r w:rsidRPr="00500197">
        <w:rPr>
          <w:rFonts w:ascii="Times New Roman" w:hAnsi="Times New Roman" w:cs="Times New Roman"/>
          <w:b/>
          <w:sz w:val="24"/>
          <w:szCs w:val="24"/>
        </w:rPr>
        <w:t xml:space="preserve"> Manfaat Teoritis</w:t>
      </w:r>
    </w:p>
    <w:p w:rsidR="00F72AAB" w:rsidRPr="00AB0B8B" w:rsidRDefault="0029372F" w:rsidP="00AB0B8B">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Penelitian ini dapat mengkoreksi atau menguatkan hasil penelitian sebelumnya tentang korelasi antara ekspresi reseptor estrogen dengan ukuran tumor pada karsinoma payudara tipe duktal </w:t>
      </w:r>
      <w:r w:rsidR="00F72AAB">
        <w:rPr>
          <w:rFonts w:ascii="Times New Roman" w:hAnsi="Times New Roman" w:cs="Times New Roman"/>
          <w:sz w:val="24"/>
          <w:szCs w:val="24"/>
        </w:rPr>
        <w:t>invasif</w:t>
      </w:r>
    </w:p>
    <w:p w:rsidR="0029372F" w:rsidRDefault="0029372F" w:rsidP="001F41B9">
      <w:pPr>
        <w:pStyle w:val="ListParagraph"/>
        <w:numPr>
          <w:ilvl w:val="2"/>
          <w:numId w:val="11"/>
        </w:numPr>
        <w:spacing w:line="480" w:lineRule="auto"/>
        <w:jc w:val="both"/>
        <w:rPr>
          <w:rFonts w:ascii="Times New Roman" w:hAnsi="Times New Roman" w:cs="Times New Roman"/>
          <w:b/>
          <w:sz w:val="24"/>
          <w:szCs w:val="24"/>
        </w:rPr>
      </w:pPr>
      <w:r w:rsidRPr="00500197">
        <w:rPr>
          <w:rFonts w:ascii="Times New Roman" w:hAnsi="Times New Roman" w:cs="Times New Roman"/>
          <w:b/>
          <w:sz w:val="24"/>
          <w:szCs w:val="24"/>
        </w:rPr>
        <w:t>Manfaat Praktis</w:t>
      </w:r>
    </w:p>
    <w:p w:rsidR="00C909CB" w:rsidRDefault="0029372F" w:rsidP="00AB0B8B">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Penelitian ini diharapkan menjadi acuan ataupun sumber referensi bagi penelitian selanjutnya.</w:t>
      </w:r>
    </w:p>
    <w:p w:rsidR="00BD5BE9" w:rsidRPr="00BD5BE9" w:rsidRDefault="00BD5BE9" w:rsidP="00BD5BE9">
      <w:pPr>
        <w:pStyle w:val="ListParagraph"/>
        <w:numPr>
          <w:ilvl w:val="2"/>
          <w:numId w:val="11"/>
        </w:numPr>
        <w:spacing w:line="480" w:lineRule="auto"/>
        <w:jc w:val="both"/>
        <w:rPr>
          <w:rFonts w:ascii="Times New Roman" w:hAnsi="Times New Roman" w:cs="Times New Roman"/>
          <w:b/>
          <w:sz w:val="24"/>
          <w:szCs w:val="24"/>
          <w:lang w:val="id-ID"/>
        </w:rPr>
      </w:pPr>
      <w:r w:rsidRPr="00BD5BE9">
        <w:rPr>
          <w:rFonts w:ascii="Times New Roman" w:hAnsi="Times New Roman" w:cs="Times New Roman"/>
          <w:b/>
          <w:sz w:val="24"/>
          <w:szCs w:val="24"/>
          <w:lang w:val="id-ID"/>
        </w:rPr>
        <w:t>Manfaat Klinis</w:t>
      </w:r>
    </w:p>
    <w:p w:rsidR="00BD5BE9" w:rsidRPr="00BD5BE9" w:rsidRDefault="00BD5BE9" w:rsidP="00BD5BE9">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Penelitian ini diharapkan menjadi referensi sebagai pertimbangan dalam pemberian terapi hormonal bagi pasien karsinoma payudara</w:t>
      </w:r>
      <w:r w:rsidR="00E724AA">
        <w:rPr>
          <w:rFonts w:ascii="Times New Roman" w:hAnsi="Times New Roman" w:cs="Times New Roman"/>
          <w:sz w:val="24"/>
          <w:szCs w:val="24"/>
          <w:lang w:val="id-ID"/>
        </w:rPr>
        <w:t xml:space="preserve"> di Provinsi NTB</w:t>
      </w:r>
    </w:p>
    <w:p w:rsidR="00A41288" w:rsidRDefault="00A41288" w:rsidP="0029372F">
      <w:pPr>
        <w:spacing w:line="480" w:lineRule="auto"/>
        <w:jc w:val="center"/>
        <w:rPr>
          <w:rFonts w:ascii="Times New Roman" w:hAnsi="Times New Roman" w:cs="Times New Roman"/>
          <w:b/>
          <w:sz w:val="24"/>
          <w:szCs w:val="24"/>
        </w:rPr>
      </w:pPr>
    </w:p>
    <w:p w:rsidR="00164761" w:rsidRDefault="00164761" w:rsidP="0029372F">
      <w:pPr>
        <w:spacing w:line="480" w:lineRule="auto"/>
        <w:jc w:val="center"/>
        <w:rPr>
          <w:rFonts w:ascii="Times New Roman" w:hAnsi="Times New Roman" w:cs="Times New Roman"/>
          <w:b/>
          <w:sz w:val="24"/>
          <w:szCs w:val="24"/>
        </w:rPr>
      </w:pPr>
    </w:p>
    <w:p w:rsidR="008E65A6" w:rsidRDefault="008E65A6" w:rsidP="002B2388">
      <w:pPr>
        <w:spacing w:line="480" w:lineRule="auto"/>
        <w:rPr>
          <w:rFonts w:ascii="Times New Roman" w:hAnsi="Times New Roman" w:cs="Times New Roman"/>
          <w:b/>
          <w:sz w:val="24"/>
          <w:szCs w:val="24"/>
        </w:rPr>
      </w:pPr>
    </w:p>
    <w:p w:rsidR="0029372F" w:rsidRPr="00644841" w:rsidRDefault="0029372F" w:rsidP="0029372F">
      <w:pPr>
        <w:spacing w:line="480" w:lineRule="auto"/>
        <w:jc w:val="center"/>
        <w:rPr>
          <w:rFonts w:ascii="Times New Roman" w:hAnsi="Times New Roman" w:cs="Times New Roman"/>
          <w:b/>
          <w:sz w:val="24"/>
          <w:szCs w:val="24"/>
        </w:rPr>
      </w:pPr>
      <w:r w:rsidRPr="00644841">
        <w:rPr>
          <w:rFonts w:ascii="Times New Roman" w:hAnsi="Times New Roman" w:cs="Times New Roman"/>
          <w:b/>
          <w:sz w:val="24"/>
          <w:szCs w:val="24"/>
        </w:rPr>
        <w:t>BAB II</w:t>
      </w:r>
    </w:p>
    <w:p w:rsidR="0029372F" w:rsidRPr="00644841" w:rsidRDefault="0029372F" w:rsidP="0039415C">
      <w:pPr>
        <w:spacing w:line="480" w:lineRule="auto"/>
        <w:ind w:left="-180"/>
        <w:jc w:val="center"/>
        <w:rPr>
          <w:rFonts w:ascii="Times New Roman" w:hAnsi="Times New Roman" w:cs="Times New Roman"/>
          <w:b/>
          <w:sz w:val="24"/>
          <w:szCs w:val="24"/>
        </w:rPr>
      </w:pPr>
      <w:r w:rsidRPr="00644841">
        <w:rPr>
          <w:rFonts w:ascii="Times New Roman" w:hAnsi="Times New Roman" w:cs="Times New Roman"/>
          <w:b/>
          <w:sz w:val="24"/>
          <w:szCs w:val="24"/>
        </w:rPr>
        <w:t>TINJAUAN PUSTAKA</w:t>
      </w:r>
    </w:p>
    <w:p w:rsidR="0039415C" w:rsidRDefault="0029372F" w:rsidP="0039415C">
      <w:pPr>
        <w:spacing w:line="480" w:lineRule="auto"/>
        <w:ind w:left="-180" w:hanging="270"/>
        <w:jc w:val="both"/>
        <w:rPr>
          <w:rFonts w:ascii="Times New Roman" w:hAnsi="Times New Roman" w:cs="Times New Roman"/>
          <w:b/>
          <w:sz w:val="24"/>
          <w:szCs w:val="24"/>
        </w:rPr>
      </w:pPr>
      <w:r>
        <w:rPr>
          <w:rFonts w:ascii="Times New Roman" w:hAnsi="Times New Roman" w:cs="Times New Roman"/>
          <w:b/>
          <w:sz w:val="24"/>
          <w:szCs w:val="24"/>
        </w:rPr>
        <w:t>2.1 Anatomi Payudara</w:t>
      </w:r>
    </w:p>
    <w:p w:rsidR="0029372F" w:rsidRPr="0039415C" w:rsidRDefault="0029372F" w:rsidP="0039415C">
      <w:pPr>
        <w:spacing w:line="480" w:lineRule="auto"/>
        <w:ind w:left="-180" w:firstLine="720"/>
        <w:jc w:val="both"/>
        <w:rPr>
          <w:rFonts w:ascii="Times New Roman" w:hAnsi="Times New Roman" w:cs="Times New Roman"/>
          <w:b/>
          <w:sz w:val="24"/>
          <w:szCs w:val="24"/>
        </w:rPr>
      </w:pPr>
      <w:r>
        <w:rPr>
          <w:rFonts w:ascii="Times New Roman" w:hAnsi="Times New Roman" w:cs="Times New Roman"/>
          <w:sz w:val="24"/>
          <w:szCs w:val="24"/>
        </w:rPr>
        <w:t xml:space="preserve">Glandula mammaria atau payudara berada pada jaringan subkutan yang menutupi muskulus pectoralis mayor dan minor. Puncak tonjolan payudara disebut sebagai </w:t>
      </w:r>
      <w:r w:rsidRPr="001251C9">
        <w:rPr>
          <w:rFonts w:ascii="Times New Roman" w:hAnsi="Times New Roman" w:cs="Times New Roman"/>
          <w:i/>
          <w:sz w:val="24"/>
          <w:szCs w:val="24"/>
        </w:rPr>
        <w:t>papilla mammae</w:t>
      </w:r>
      <w:r>
        <w:rPr>
          <w:rFonts w:ascii="Times New Roman" w:hAnsi="Times New Roman" w:cs="Times New Roman"/>
          <w:sz w:val="24"/>
          <w:szCs w:val="24"/>
        </w:rPr>
        <w:t xml:space="preserve"> yang dikelilingi oleh area berpigmen sirkular yang disebut sebagai </w:t>
      </w:r>
      <w:r w:rsidRPr="001251C9">
        <w:rPr>
          <w:rFonts w:ascii="Times New Roman" w:hAnsi="Times New Roman" w:cs="Times New Roman"/>
          <w:i/>
          <w:sz w:val="24"/>
          <w:szCs w:val="24"/>
        </w:rPr>
        <w:t>areola</w:t>
      </w:r>
      <w:r>
        <w:rPr>
          <w:rFonts w:ascii="Times New Roman" w:hAnsi="Times New Roman" w:cs="Times New Roman"/>
          <w:i/>
          <w:sz w:val="24"/>
          <w:szCs w:val="24"/>
        </w:rPr>
        <w:t xml:space="preserve"> </w:t>
      </w:r>
      <w:r w:rsidR="00BD06E0">
        <w:rPr>
          <w:rFonts w:ascii="Times New Roman" w:hAnsi="Times New Roman" w:cs="Times New Roman"/>
          <w:sz w:val="24"/>
          <w:szCs w:val="24"/>
        </w:rPr>
        <w:fldChar w:fldCharType="begin" w:fldLock="1"/>
      </w:r>
      <w:r w:rsidR="00073B59">
        <w:rPr>
          <w:rFonts w:ascii="Times New Roman" w:hAnsi="Times New Roman" w:cs="Times New Roman"/>
          <w:sz w:val="24"/>
          <w:szCs w:val="24"/>
        </w:rPr>
        <w:instrText>ADDIN CSL_CITATION { "citationItems" : [ { "id" : "ITEM-1", "itemData" : { "ISBN" : "9781451119459", "author" : [ { "dropping-particle" : "", "family" : "Moore, K.L., Dalley, A.F., Agur", "given" : "A.M.R.", "non-dropping-particle" : "", "parse-names" : false, "suffix" : "" } ], "edition" : "7", "id" : "ITEM-1", "issued" : { "date-parts" : [ [ "2014" ] ] }, "publisher" : "Lippincott Williams &amp; Wilkins", "publisher-place" : "Philadelphia", "title" : "Clinically Oriented Anatomy 7th Ed", "type" : "book" }, "uris" : [ "http://www.mendeley.com/documents/?uuid=40e10136-e2c6-46f8-b895-910436db1f26" ] } ], "mendeley" : { "formattedCitation" : "(Moore, K.L., Dalley, A.F., Agur, 2014)", "manualFormatting" : "(Moore, Dalley, and Agur, 2014)", "plainTextFormattedCitation" : "(Moore, K.L., Dalley, A.F., Agur, 2014)", "previouslyFormattedCitation" : "(Moore, K.L., Dalley, A.F., Agur, 2014)"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DB7000">
        <w:rPr>
          <w:rFonts w:ascii="Times New Roman" w:hAnsi="Times New Roman" w:cs="Times New Roman"/>
          <w:noProof/>
          <w:sz w:val="24"/>
          <w:szCs w:val="24"/>
        </w:rPr>
        <w:t>(Moore, Dalley</w:t>
      </w:r>
      <w:r w:rsidR="006832BB" w:rsidRPr="006832BB">
        <w:rPr>
          <w:rFonts w:ascii="Times New Roman" w:hAnsi="Times New Roman" w:cs="Times New Roman"/>
          <w:noProof/>
          <w:sz w:val="24"/>
          <w:szCs w:val="24"/>
        </w:rPr>
        <w:t xml:space="preserve">, </w:t>
      </w:r>
      <w:r w:rsidR="003B4841">
        <w:rPr>
          <w:rFonts w:ascii="Times New Roman" w:hAnsi="Times New Roman" w:cs="Times New Roman"/>
          <w:noProof/>
          <w:sz w:val="24"/>
          <w:szCs w:val="24"/>
          <w:lang w:val="id-ID"/>
        </w:rPr>
        <w:t xml:space="preserve"> &amp; </w:t>
      </w:r>
      <w:r w:rsidR="006832BB" w:rsidRPr="006832BB">
        <w:rPr>
          <w:rFonts w:ascii="Times New Roman" w:hAnsi="Times New Roman" w:cs="Times New Roman"/>
          <w:noProof/>
          <w:sz w:val="24"/>
          <w:szCs w:val="24"/>
        </w:rPr>
        <w:t>Agur, 2014)</w:t>
      </w:r>
      <w:r w:rsidR="00BD06E0">
        <w:rPr>
          <w:rFonts w:ascii="Times New Roman" w:hAnsi="Times New Roman" w:cs="Times New Roman"/>
          <w:sz w:val="24"/>
          <w:szCs w:val="24"/>
        </w:rPr>
        <w:fldChar w:fldCharType="end"/>
      </w:r>
    </w:p>
    <w:p w:rsidR="0039415C" w:rsidRDefault="0029372F" w:rsidP="00F454AF">
      <w:pPr>
        <w:spacing w:line="480" w:lineRule="auto"/>
        <w:ind w:left="19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968963" cy="2456856"/>
            <wp:effectExtent l="19050" t="0" r="0" b="0"/>
            <wp:docPr id="5" name="Picture 4"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20"/>
                    <a:stretch>
                      <a:fillRect/>
                    </a:stretch>
                  </pic:blipFill>
                  <pic:spPr>
                    <a:xfrm>
                      <a:off x="0" y="0"/>
                      <a:ext cx="3969177" cy="2456988"/>
                    </a:xfrm>
                    <a:prstGeom prst="rect">
                      <a:avLst/>
                    </a:prstGeom>
                  </pic:spPr>
                </pic:pic>
              </a:graphicData>
            </a:graphic>
          </wp:inline>
        </w:drawing>
      </w:r>
    </w:p>
    <w:p w:rsidR="0039415C" w:rsidRPr="0039415C" w:rsidRDefault="0029372F" w:rsidP="0039415C">
      <w:pPr>
        <w:spacing w:line="240" w:lineRule="auto"/>
        <w:ind w:left="540"/>
        <w:jc w:val="both"/>
        <w:rPr>
          <w:rFonts w:ascii="Times New Roman" w:hAnsi="Times New Roman" w:cs="Times New Roman"/>
          <w:sz w:val="24"/>
          <w:szCs w:val="24"/>
        </w:rPr>
      </w:pPr>
      <w:r w:rsidRPr="00025E85">
        <w:rPr>
          <w:rFonts w:ascii="Times New Roman" w:hAnsi="Times New Roman" w:cs="Times New Roman"/>
          <w:b/>
          <w:sz w:val="24"/>
          <w:szCs w:val="24"/>
        </w:rPr>
        <w:lastRenderedPageBreak/>
        <w:t xml:space="preserve">Gambar </w:t>
      </w:r>
      <w:r>
        <w:rPr>
          <w:rFonts w:ascii="Times New Roman" w:hAnsi="Times New Roman" w:cs="Times New Roman"/>
          <w:b/>
          <w:sz w:val="24"/>
          <w:szCs w:val="24"/>
        </w:rPr>
        <w:t>2.</w:t>
      </w:r>
      <w:r w:rsidRPr="00025E85">
        <w:rPr>
          <w:rFonts w:ascii="Times New Roman" w:hAnsi="Times New Roman" w:cs="Times New Roman"/>
          <w:b/>
          <w:sz w:val="24"/>
          <w:szCs w:val="24"/>
        </w:rPr>
        <w:t>1</w:t>
      </w:r>
      <w:r>
        <w:rPr>
          <w:rFonts w:ascii="Times New Roman" w:hAnsi="Times New Roman" w:cs="Times New Roman"/>
          <w:b/>
          <w:sz w:val="24"/>
          <w:szCs w:val="24"/>
        </w:rPr>
        <w:t xml:space="preserve"> </w:t>
      </w:r>
      <w:r w:rsidRPr="000B3B70">
        <w:rPr>
          <w:rFonts w:ascii="Times New Roman" w:hAnsi="Times New Roman" w:cs="Times New Roman"/>
          <w:b/>
          <w:sz w:val="24"/>
          <w:szCs w:val="24"/>
        </w:rPr>
        <w:t>Anatomi Payudara</w:t>
      </w:r>
      <w:r w:rsidRPr="0056727D">
        <w:rPr>
          <w:rFonts w:ascii="Times New Roman" w:hAnsi="Times New Roman" w:cs="Times New Roman"/>
          <w:sz w:val="24"/>
          <w:szCs w:val="24"/>
        </w:rPr>
        <w:t>. Struktur payudara apabila dilihat pada posisi medi</w:t>
      </w:r>
      <w:r w:rsidR="00AB0B8B">
        <w:rPr>
          <w:rFonts w:ascii="Times New Roman" w:hAnsi="Times New Roman" w:cs="Times New Roman"/>
          <w:sz w:val="24"/>
          <w:szCs w:val="24"/>
        </w:rPr>
        <w:t>al tersusun atas  m. pectoralis</w:t>
      </w:r>
      <w:r w:rsidRPr="0056727D">
        <w:rPr>
          <w:rFonts w:ascii="Times New Roman" w:hAnsi="Times New Roman" w:cs="Times New Roman"/>
          <w:sz w:val="24"/>
          <w:szCs w:val="24"/>
        </w:rPr>
        <w:t xml:space="preserve"> mayor, m. pectoralis minor, bursa, jaringan subkutaneus, ligamen </w:t>
      </w:r>
      <w:r w:rsidRPr="0056727D">
        <w:rPr>
          <w:rFonts w:ascii="Times New Roman" w:hAnsi="Times New Roman" w:cs="Times New Roman"/>
          <w:i/>
          <w:sz w:val="24"/>
          <w:szCs w:val="24"/>
        </w:rPr>
        <w:t>cooper’s</w:t>
      </w:r>
      <w:r w:rsidRPr="0056727D">
        <w:rPr>
          <w:rFonts w:ascii="Times New Roman" w:hAnsi="Times New Roman" w:cs="Times New Roman"/>
          <w:sz w:val="24"/>
          <w:szCs w:val="24"/>
        </w:rPr>
        <w:t xml:space="preserve"> (suspensori) , jaringan adiposa, lobus kelenjar mammae, lobulus kelenjar mammae, duktus lactiferus, sinus lactife</w:t>
      </w:r>
      <w:r w:rsidR="0039415C">
        <w:rPr>
          <w:rFonts w:ascii="Times New Roman" w:hAnsi="Times New Roman" w:cs="Times New Roman"/>
          <w:sz w:val="24"/>
          <w:szCs w:val="24"/>
        </w:rPr>
        <w:t xml:space="preserve">rus, papilla mammae dan areola </w:t>
      </w:r>
      <w:r w:rsidR="00BD06E0">
        <w:rPr>
          <w:rFonts w:ascii="Times New Roman" w:hAnsi="Times New Roman" w:cs="Times New Roman"/>
          <w:sz w:val="24"/>
          <w:szCs w:val="24"/>
        </w:rPr>
        <w:fldChar w:fldCharType="begin" w:fldLock="1"/>
      </w:r>
      <w:r w:rsidR="0039415C">
        <w:rPr>
          <w:rFonts w:ascii="Times New Roman" w:hAnsi="Times New Roman" w:cs="Times New Roman"/>
          <w:sz w:val="24"/>
          <w:szCs w:val="24"/>
        </w:rPr>
        <w:instrText>ADDIN CSL_CITATION { "citationItems" : [ { "id" : "ITEM-1", "itemData" : { "ISBN" : "9781451119459", "author" : [ { "dropping-particle" : "", "family" : "Moore, K.L., Dalley, A.F., Agur", "given" : "A.M.R.", "non-dropping-particle" : "", "parse-names" : false, "suffix" : "" } ], "edition" : "7", "id" : "ITEM-1", "issued" : { "date-parts" : [ [ "2014" ] ] }, "publisher" : "Lippincott Williams &amp; Wilkins", "publisher-place" : "Philadelphia", "title" : "Clinically Oriented Anatomy 7th Ed", "type" : "book" }, "uris" : [ "http://www.mendeley.com/documents/?uuid=40e10136-e2c6-46f8-b895-910436db1f26" ] } ], "mendeley" : { "formattedCitation" : "(Moore, K.L., Dalley, A.F., Agur, 2014)", "manualFormatting" : "(Moore, Dalley, and Agur, 2014)", "plainTextFormattedCitation" : "(Moore, K.L., Dalley, A.F., Agur, 2014)", "previouslyFormattedCitation" : "(Moore, K.L., Dalley, A.F., Agur, 2014)"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39415C">
        <w:rPr>
          <w:rFonts w:ascii="Times New Roman" w:hAnsi="Times New Roman" w:cs="Times New Roman"/>
          <w:noProof/>
          <w:sz w:val="24"/>
          <w:szCs w:val="24"/>
        </w:rPr>
        <w:t>(Moore, Dalley</w:t>
      </w:r>
      <w:r w:rsidR="0039415C" w:rsidRPr="006832BB">
        <w:rPr>
          <w:rFonts w:ascii="Times New Roman" w:hAnsi="Times New Roman" w:cs="Times New Roman"/>
          <w:noProof/>
          <w:sz w:val="24"/>
          <w:szCs w:val="24"/>
        </w:rPr>
        <w:t xml:space="preserve">, </w:t>
      </w:r>
      <w:r w:rsidR="00B8071C">
        <w:rPr>
          <w:rFonts w:ascii="Times New Roman" w:hAnsi="Times New Roman" w:cs="Times New Roman"/>
          <w:noProof/>
          <w:sz w:val="24"/>
          <w:szCs w:val="24"/>
          <w:lang w:val="id-ID"/>
        </w:rPr>
        <w:t>&amp;</w:t>
      </w:r>
      <w:r w:rsidR="0039415C" w:rsidRPr="00AB0B8B">
        <w:rPr>
          <w:rFonts w:ascii="Times New Roman" w:hAnsi="Times New Roman" w:cs="Times New Roman"/>
          <w:i/>
          <w:noProof/>
          <w:sz w:val="24"/>
          <w:szCs w:val="24"/>
        </w:rPr>
        <w:t xml:space="preserve"> </w:t>
      </w:r>
      <w:r w:rsidR="0039415C" w:rsidRPr="006832BB">
        <w:rPr>
          <w:rFonts w:ascii="Times New Roman" w:hAnsi="Times New Roman" w:cs="Times New Roman"/>
          <w:noProof/>
          <w:sz w:val="24"/>
          <w:szCs w:val="24"/>
        </w:rPr>
        <w:t>Agur, 2014)</w:t>
      </w:r>
      <w:r w:rsidR="00BD06E0">
        <w:rPr>
          <w:rFonts w:ascii="Times New Roman" w:hAnsi="Times New Roman" w:cs="Times New Roman"/>
          <w:sz w:val="24"/>
          <w:szCs w:val="24"/>
        </w:rPr>
        <w:fldChar w:fldCharType="end"/>
      </w:r>
    </w:p>
    <w:p w:rsidR="0029372F" w:rsidRPr="00025E85" w:rsidRDefault="0029372F" w:rsidP="00F454AF">
      <w:pPr>
        <w:spacing w:line="240" w:lineRule="auto"/>
        <w:jc w:val="both"/>
        <w:rPr>
          <w:rFonts w:ascii="Times New Roman" w:hAnsi="Times New Roman" w:cs="Times New Roman"/>
          <w:b/>
        </w:rPr>
      </w:pPr>
    </w:p>
    <w:p w:rsidR="0029372F" w:rsidRPr="006A0C8D" w:rsidRDefault="0029372F" w:rsidP="0039415C">
      <w:pPr>
        <w:spacing w:line="480" w:lineRule="auto"/>
        <w:ind w:left="-180" w:firstLine="450"/>
        <w:jc w:val="both"/>
        <w:rPr>
          <w:rFonts w:ascii="Times New Roman" w:hAnsi="Times New Roman" w:cs="Times New Roman"/>
          <w:sz w:val="24"/>
          <w:szCs w:val="24"/>
          <w:lang w:val="id-ID"/>
        </w:rPr>
      </w:pPr>
      <w:r>
        <w:rPr>
          <w:rFonts w:ascii="Times New Roman" w:hAnsi="Times New Roman" w:cs="Times New Roman"/>
          <w:sz w:val="24"/>
          <w:szCs w:val="24"/>
        </w:rPr>
        <w:t>Selama pubertas</w:t>
      </w:r>
      <w:r w:rsidR="00F72AAB">
        <w:rPr>
          <w:rFonts w:ascii="Times New Roman" w:hAnsi="Times New Roman" w:cs="Times New Roman"/>
          <w:sz w:val="24"/>
          <w:szCs w:val="24"/>
          <w:lang w:val="id-ID"/>
        </w:rPr>
        <w:t>,</w:t>
      </w:r>
      <w:r>
        <w:rPr>
          <w:rFonts w:ascii="Times New Roman" w:hAnsi="Times New Roman" w:cs="Times New Roman"/>
          <w:sz w:val="24"/>
          <w:szCs w:val="24"/>
        </w:rPr>
        <w:t xml:space="preserve"> payudara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terus berkembang, sebagian karena perkembangan glandula dan selebihnya akibat peningkatan deposit lemak. Areola dan </w:t>
      </w:r>
      <w:r w:rsidRPr="003A1470">
        <w:rPr>
          <w:rFonts w:ascii="Times New Roman" w:hAnsi="Times New Roman" w:cs="Times New Roman"/>
          <w:i/>
          <w:sz w:val="24"/>
          <w:szCs w:val="24"/>
        </w:rPr>
        <w:t>papilla</w:t>
      </w:r>
      <w:r>
        <w:rPr>
          <w:rFonts w:ascii="Times New Roman" w:hAnsi="Times New Roman" w:cs="Times New Roman"/>
          <w:sz w:val="24"/>
          <w:szCs w:val="24"/>
        </w:rPr>
        <w:t xml:space="preserve"> </w:t>
      </w:r>
      <w:r w:rsidRPr="00990829">
        <w:rPr>
          <w:rFonts w:ascii="Times New Roman" w:hAnsi="Times New Roman" w:cs="Times New Roman"/>
          <w:i/>
          <w:sz w:val="24"/>
          <w:szCs w:val="24"/>
        </w:rPr>
        <w:t>mammae</w:t>
      </w:r>
      <w:r>
        <w:rPr>
          <w:rFonts w:ascii="Times New Roman" w:hAnsi="Times New Roman" w:cs="Times New Roman"/>
          <w:sz w:val="24"/>
          <w:szCs w:val="24"/>
        </w:rPr>
        <w:t xml:space="preserve"> juga membesar. Duktus lactiferus </w:t>
      </w:r>
      <w:proofErr w:type="gramStart"/>
      <w:r w:rsidR="00974A34">
        <w:rPr>
          <w:rFonts w:ascii="Times New Roman" w:hAnsi="Times New Roman" w:cs="Times New Roman"/>
          <w:sz w:val="24"/>
          <w:szCs w:val="24"/>
        </w:rPr>
        <w:t>akan</w:t>
      </w:r>
      <w:proofErr w:type="gramEnd"/>
      <w:r>
        <w:rPr>
          <w:rFonts w:ascii="Times New Roman" w:hAnsi="Times New Roman" w:cs="Times New Roman"/>
          <w:sz w:val="24"/>
          <w:szCs w:val="24"/>
        </w:rPr>
        <w:t xml:space="preserve"> membentuk 15-20 lobulus yang merupakan parenk</w:t>
      </w:r>
      <w:r w:rsidR="00427138">
        <w:rPr>
          <w:rFonts w:ascii="Times New Roman" w:hAnsi="Times New Roman" w:cs="Times New Roman"/>
          <w:sz w:val="24"/>
          <w:szCs w:val="24"/>
        </w:rPr>
        <w:t>im glandula mammae. Setiap lobus</w:t>
      </w:r>
      <w:r w:rsidR="00AB0B8B">
        <w:rPr>
          <w:rFonts w:ascii="Times New Roman" w:hAnsi="Times New Roman" w:cs="Times New Roman"/>
          <w:sz w:val="24"/>
          <w:szCs w:val="24"/>
        </w:rPr>
        <w:t xml:space="preserve"> di</w:t>
      </w:r>
      <w:r>
        <w:rPr>
          <w:rFonts w:ascii="Times New Roman" w:hAnsi="Times New Roman" w:cs="Times New Roman"/>
          <w:sz w:val="24"/>
          <w:szCs w:val="24"/>
        </w:rPr>
        <w:t xml:space="preserve">drainase oleh duktus lactiferus yang bermuara pada </w:t>
      </w:r>
      <w:r w:rsidRPr="002E2489">
        <w:rPr>
          <w:rFonts w:ascii="Times New Roman" w:hAnsi="Times New Roman" w:cs="Times New Roman"/>
          <w:i/>
          <w:sz w:val="24"/>
          <w:szCs w:val="24"/>
        </w:rPr>
        <w:t>papilla mammae</w:t>
      </w:r>
      <w:r>
        <w:rPr>
          <w:rFonts w:ascii="Times New Roman" w:hAnsi="Times New Roman" w:cs="Times New Roman"/>
          <w:sz w:val="24"/>
          <w:szCs w:val="24"/>
        </w:rPr>
        <w:t>. Di sebelah dalam areola, setiap duktus memiliki bagian yaitu sinus lactiferus. Di</w:t>
      </w:r>
      <w:r w:rsidR="00AB0B8B">
        <w:rPr>
          <w:rFonts w:ascii="Times New Roman" w:hAnsi="Times New Roman" w:cs="Times New Roman"/>
          <w:sz w:val="24"/>
          <w:szCs w:val="24"/>
          <w:lang w:val="id-ID"/>
        </w:rPr>
        <w:t xml:space="preserve"> </w:t>
      </w:r>
      <w:r>
        <w:rPr>
          <w:rFonts w:ascii="Times New Roman" w:hAnsi="Times New Roman" w:cs="Times New Roman"/>
          <w:sz w:val="24"/>
          <w:szCs w:val="24"/>
        </w:rPr>
        <w:t>antara lobulus terdapat ligamentum yang</w:t>
      </w:r>
      <w:r w:rsidR="00AB0B8B">
        <w:rPr>
          <w:rFonts w:ascii="Times New Roman" w:hAnsi="Times New Roman" w:cs="Times New Roman"/>
          <w:sz w:val="24"/>
          <w:szCs w:val="24"/>
        </w:rPr>
        <w:t xml:space="preserve"> berfungsi untuk memberi bentuk </w:t>
      </w:r>
      <w:r>
        <w:rPr>
          <w:rFonts w:ascii="Times New Roman" w:hAnsi="Times New Roman" w:cs="Times New Roman"/>
          <w:sz w:val="24"/>
          <w:szCs w:val="24"/>
        </w:rPr>
        <w:t xml:space="preserve">payudara, ligamentum tersebut adalah ligamentum </w:t>
      </w:r>
      <w:r w:rsidRPr="00990829">
        <w:rPr>
          <w:rFonts w:ascii="Times New Roman" w:hAnsi="Times New Roman" w:cs="Times New Roman"/>
          <w:i/>
          <w:sz w:val="24"/>
          <w:szCs w:val="24"/>
        </w:rPr>
        <w:t>cooper’s</w:t>
      </w:r>
      <w:r>
        <w:rPr>
          <w:rFonts w:ascii="Times New Roman" w:hAnsi="Times New Roman" w:cs="Times New Roman"/>
          <w:sz w:val="24"/>
          <w:szCs w:val="24"/>
        </w:rPr>
        <w:t xml:space="preserve"> </w:t>
      </w:r>
      <w:r w:rsidR="00BD06E0">
        <w:rPr>
          <w:rFonts w:ascii="Times New Roman" w:hAnsi="Times New Roman" w:cs="Times New Roman"/>
          <w:sz w:val="24"/>
          <w:szCs w:val="24"/>
        </w:rPr>
        <w:fldChar w:fldCharType="begin" w:fldLock="1"/>
      </w:r>
      <w:r w:rsidR="00073B59">
        <w:rPr>
          <w:rFonts w:ascii="Times New Roman" w:hAnsi="Times New Roman" w:cs="Times New Roman"/>
          <w:sz w:val="24"/>
          <w:szCs w:val="24"/>
        </w:rPr>
        <w:instrText>ADDIN CSL_CITATION { "citationItems" : [ { "id" : "ITEM-1", "itemData" : { "ISBN" : "9781451119459", "author" : [ { "dropping-particle" : "", "family" : "Moore, K.L., Dalley, A.F., Agur", "given" : "A.M.R.", "non-dropping-particle" : "", "parse-names" : false, "suffix" : "" } ], "edition" : "7", "id" : "ITEM-1", "issued" : { "date-parts" : [ [ "2014" ] ] }, "publisher" : "Lippincott Williams &amp; Wilkins", "publisher-place" : "Philadelphia", "title" : "Clinically Oriented Anatomy 7th Ed", "type" : "book" }, "uris" : [ "http://www.mendeley.com/documents/?uuid=40e10136-e2c6-46f8-b895-910436db1f26" ] } ], "mendeley" : { "formattedCitation" : "(Moore, K.L., Dalley, A.F., Agur, 2014)", "manualFormatting" : "(Moore, Dalley, and Agur, 2014)", "plainTextFormattedCitation" : "(Moore, K.L., Dalley, A.F., Agur, 2014)", "previouslyFormattedCitation" : "(Moore, K.L., Dalley, A.F., Agur, 2014)"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DB7000">
        <w:rPr>
          <w:rFonts w:ascii="Times New Roman" w:hAnsi="Times New Roman" w:cs="Times New Roman"/>
          <w:noProof/>
          <w:sz w:val="24"/>
          <w:szCs w:val="24"/>
        </w:rPr>
        <w:t>(Moore, Dalley</w:t>
      </w:r>
      <w:r w:rsidR="006832BB" w:rsidRPr="006832BB">
        <w:rPr>
          <w:rFonts w:ascii="Times New Roman" w:hAnsi="Times New Roman" w:cs="Times New Roman"/>
          <w:noProof/>
          <w:sz w:val="24"/>
          <w:szCs w:val="24"/>
        </w:rPr>
        <w:t>,</w:t>
      </w:r>
      <w:r w:rsidR="00B8071C">
        <w:rPr>
          <w:rFonts w:ascii="Times New Roman" w:hAnsi="Times New Roman" w:cs="Times New Roman"/>
          <w:noProof/>
          <w:sz w:val="24"/>
          <w:szCs w:val="24"/>
        </w:rPr>
        <w:t xml:space="preserve"> &amp;</w:t>
      </w:r>
      <w:r w:rsidR="006832BB" w:rsidRPr="006832BB">
        <w:rPr>
          <w:rFonts w:ascii="Times New Roman" w:hAnsi="Times New Roman" w:cs="Times New Roman"/>
          <w:noProof/>
          <w:sz w:val="24"/>
          <w:szCs w:val="24"/>
        </w:rPr>
        <w:t xml:space="preserve"> Agur, 2014)</w:t>
      </w:r>
      <w:r w:rsidR="00BD06E0">
        <w:rPr>
          <w:rFonts w:ascii="Times New Roman" w:hAnsi="Times New Roman" w:cs="Times New Roman"/>
          <w:sz w:val="24"/>
          <w:szCs w:val="24"/>
        </w:rPr>
        <w:fldChar w:fldCharType="end"/>
      </w:r>
      <w:r w:rsidR="006A0C8D">
        <w:rPr>
          <w:rFonts w:ascii="Times New Roman" w:hAnsi="Times New Roman" w:cs="Times New Roman"/>
          <w:sz w:val="24"/>
          <w:szCs w:val="24"/>
          <w:lang w:val="id-ID"/>
        </w:rPr>
        <w:t>.</w:t>
      </w:r>
    </w:p>
    <w:p w:rsidR="00F454AF" w:rsidRDefault="0029372F" w:rsidP="00F454AF">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3C1D41">
        <w:rPr>
          <w:rFonts w:ascii="Times New Roman" w:hAnsi="Times New Roman" w:cs="Times New Roman"/>
          <w:b/>
          <w:sz w:val="24"/>
          <w:szCs w:val="24"/>
        </w:rPr>
        <w:t>Histologi Payudara</w:t>
      </w:r>
    </w:p>
    <w:p w:rsidR="00F454AF" w:rsidRDefault="0029372F" w:rsidP="00840ED3">
      <w:pPr>
        <w:spacing w:after="0" w:line="480" w:lineRule="auto"/>
        <w:ind w:left="-272" w:firstLine="539"/>
        <w:jc w:val="both"/>
        <w:rPr>
          <w:rFonts w:ascii="Times New Roman" w:hAnsi="Times New Roman" w:cs="Times New Roman"/>
          <w:sz w:val="24"/>
          <w:szCs w:val="24"/>
        </w:rPr>
      </w:pPr>
      <w:r>
        <w:rPr>
          <w:rFonts w:ascii="Times New Roman" w:hAnsi="Times New Roman" w:cs="Times New Roman"/>
          <w:sz w:val="24"/>
          <w:szCs w:val="24"/>
        </w:rPr>
        <w:t>Sinus lactiferus dilapisi oleh epitel kuboid berlapis, sedangkan duktus lactiferus dila</w:t>
      </w:r>
      <w:r w:rsidR="00AB0B8B">
        <w:rPr>
          <w:rFonts w:ascii="Times New Roman" w:hAnsi="Times New Roman" w:cs="Times New Roman"/>
          <w:sz w:val="24"/>
          <w:szCs w:val="24"/>
        </w:rPr>
        <w:t>pisi oleh epitel kuboid selapis</w:t>
      </w:r>
      <w:r w:rsidR="00AB0B8B">
        <w:rPr>
          <w:rFonts w:ascii="Times New Roman" w:hAnsi="Times New Roman" w:cs="Times New Roman"/>
          <w:sz w:val="24"/>
          <w:szCs w:val="24"/>
          <w:lang w:val="id-ID"/>
        </w:rPr>
        <w:t xml:space="preserve"> </w:t>
      </w:r>
      <w:r w:rsidR="00AB0B8B">
        <w:rPr>
          <w:rFonts w:ascii="Times New Roman" w:hAnsi="Times New Roman" w:cs="Times New Roman"/>
          <w:sz w:val="24"/>
          <w:szCs w:val="24"/>
        </w:rPr>
        <w:fldChar w:fldCharType="begin" w:fldLock="1"/>
      </w:r>
      <w:r w:rsidR="00AB0B8B">
        <w:rPr>
          <w:rFonts w:ascii="Times New Roman" w:hAnsi="Times New Roman" w:cs="Times New Roman"/>
          <w:sz w:val="24"/>
          <w:szCs w:val="24"/>
        </w:rPr>
        <w:instrText>ADDIN CSL_CITATION { "citationItems" : [ { "id" : "ITEM-1", "itemData" : { "DOI" : "10.1017/CBO9781107415324.004", "ISBN" : "9780071807203", "ISSN" : "1098-6596", "PMID" : "25246403", "abstract" : "PAGINA WEB", "author" : [ { "dropping-particle" : "", "family" : "Mescher", "given" : "Anthony L.", "non-dropping-particle" : "", "parse-names" : false, "suffix" : "" } ], "container-title" : "Junqueiras's Basic Histology Text and Atlas", "id" : "ITEM-1", "issued" : { "date-parts" : [ [ "2013" ] ] }, "number-of-pages" : "343-363", "title" : "Junqueiras's Basic Histology Text and Atlas", "type" : "book" }, "uris" : [ "http://www.mendeley.com/documents/?uuid=96ac4783-32c1-4462-bc78-7a44d988bcb7" ] } ], "mendeley" : { "formattedCitation" : "(Mescher, 2013)", "plainTextFormattedCitation" : "(Mescher, 2013)", "previouslyFormattedCitation" : "(Mescher, 2013)" }, "properties" : { "noteIndex" : 0 }, "schema" : "https://github.com/citation-style-language/schema/raw/master/csl-citation.json" }</w:instrText>
      </w:r>
      <w:r w:rsidR="00AB0B8B">
        <w:rPr>
          <w:rFonts w:ascii="Times New Roman" w:hAnsi="Times New Roman" w:cs="Times New Roman"/>
          <w:sz w:val="24"/>
          <w:szCs w:val="24"/>
        </w:rPr>
        <w:fldChar w:fldCharType="separate"/>
      </w:r>
      <w:r w:rsidR="00AB0B8B" w:rsidRPr="006832BB">
        <w:rPr>
          <w:rFonts w:ascii="Times New Roman" w:hAnsi="Times New Roman" w:cs="Times New Roman"/>
          <w:noProof/>
          <w:sz w:val="24"/>
          <w:szCs w:val="24"/>
        </w:rPr>
        <w:t>(Mescher, 2013)</w:t>
      </w:r>
      <w:r w:rsidR="00AB0B8B">
        <w:rPr>
          <w:rFonts w:ascii="Times New Roman" w:hAnsi="Times New Roman" w:cs="Times New Roman"/>
          <w:sz w:val="24"/>
          <w:szCs w:val="24"/>
        </w:rPr>
        <w:fldChar w:fldCharType="end"/>
      </w:r>
      <w:r w:rsidR="00AB0B8B">
        <w:rPr>
          <w:rFonts w:ascii="Times New Roman" w:hAnsi="Times New Roman" w:cs="Times New Roman"/>
          <w:sz w:val="24"/>
          <w:szCs w:val="24"/>
          <w:lang w:val="id-ID"/>
        </w:rPr>
        <w:t>.</w:t>
      </w:r>
      <w:r w:rsidR="001377EF">
        <w:rPr>
          <w:rFonts w:ascii="Times New Roman" w:hAnsi="Times New Roman" w:cs="Times New Roman"/>
          <w:sz w:val="24"/>
          <w:szCs w:val="24"/>
          <w:lang w:val="id-ID"/>
        </w:rPr>
        <w:t xml:space="preserve"> Lobulus mengandung sel asini yang terdiri dari sel epitel dan mioepitel yang mengelilingi lumen </w:t>
      </w:r>
      <w:r w:rsidR="001377EF">
        <w:rPr>
          <w:rFonts w:ascii="Times New Roman" w:hAnsi="Times New Roman" w:cs="Times New Roman"/>
          <w:sz w:val="24"/>
          <w:szCs w:val="24"/>
        </w:rPr>
        <w:fldChar w:fldCharType="begin" w:fldLock="1"/>
      </w:r>
      <w:r w:rsidR="001377EF">
        <w:rPr>
          <w:rFonts w:ascii="Times New Roman" w:hAnsi="Times New Roman" w:cs="Times New Roman"/>
          <w:sz w:val="24"/>
          <w:szCs w:val="24"/>
        </w:rPr>
        <w:instrText>ADDIN CSL_CITATION { "citationItems" : [ { "id" : "ITEM-1", "itemData" : { "ISBN" : "9781451119459", "author" : [ { "dropping-particle" : "", "family" : "Moore, K.L., Dalley, A.F., Agur", "given" : "A.M.R.", "non-dropping-particle" : "", "parse-names" : false, "suffix" : "" } ], "edition" : "7", "id" : "ITEM-1", "issued" : { "date-parts" : [ [ "2014" ] ] }, "publisher" : "Lippincott Williams &amp; Wilkins", "publisher-place" : "Philadelphia", "title" : "Clinically Oriented Anatomy 7th Ed", "type" : "book" }, "uris" : [ "http://www.mendeley.com/documents/?uuid=40e10136-e2c6-46f8-b895-910436db1f26" ] } ], "mendeley" : { "formattedCitation" : "(Moore, K.L., Dalley, A.F., Agur, 2014)", "manualFormatting" : "(Moore, Dalley, and Agur, 2014)", "plainTextFormattedCitation" : "(Moore, K.L., Dalley, A.F., Agur, 2014)", "previouslyFormattedCitation" : "(Moore, K.L., Dalley, A.F., Agur, 2014)" }, "properties" : { "noteIndex" : 0 }, "schema" : "https://github.com/citation-style-language/schema/raw/master/csl-citation.json" }</w:instrText>
      </w:r>
      <w:r w:rsidR="001377EF">
        <w:rPr>
          <w:rFonts w:ascii="Times New Roman" w:hAnsi="Times New Roman" w:cs="Times New Roman"/>
          <w:sz w:val="24"/>
          <w:szCs w:val="24"/>
        </w:rPr>
        <w:fldChar w:fldCharType="separate"/>
      </w:r>
      <w:r w:rsidR="001377EF">
        <w:rPr>
          <w:rFonts w:ascii="Times New Roman" w:hAnsi="Times New Roman" w:cs="Times New Roman"/>
          <w:noProof/>
          <w:sz w:val="24"/>
          <w:szCs w:val="24"/>
        </w:rPr>
        <w:t>(Moore, Dalley</w:t>
      </w:r>
      <w:r w:rsidR="001377EF" w:rsidRPr="006832BB">
        <w:rPr>
          <w:rFonts w:ascii="Times New Roman" w:hAnsi="Times New Roman" w:cs="Times New Roman"/>
          <w:noProof/>
          <w:sz w:val="24"/>
          <w:szCs w:val="24"/>
        </w:rPr>
        <w:t>,</w:t>
      </w:r>
      <w:r w:rsidR="00B8071C">
        <w:rPr>
          <w:rFonts w:ascii="Times New Roman" w:hAnsi="Times New Roman" w:cs="Times New Roman"/>
          <w:noProof/>
          <w:sz w:val="24"/>
          <w:szCs w:val="24"/>
        </w:rPr>
        <w:t xml:space="preserve"> &amp;</w:t>
      </w:r>
      <w:r w:rsidR="001377EF" w:rsidRPr="006832BB">
        <w:rPr>
          <w:rFonts w:ascii="Times New Roman" w:hAnsi="Times New Roman" w:cs="Times New Roman"/>
          <w:noProof/>
          <w:sz w:val="24"/>
          <w:szCs w:val="24"/>
        </w:rPr>
        <w:t xml:space="preserve"> Agur, 2014)</w:t>
      </w:r>
      <w:r w:rsidR="001377EF">
        <w:rPr>
          <w:rFonts w:ascii="Times New Roman" w:hAnsi="Times New Roman" w:cs="Times New Roman"/>
          <w:sz w:val="24"/>
          <w:szCs w:val="24"/>
        </w:rPr>
        <w:fldChar w:fldCharType="end"/>
      </w:r>
      <w:r w:rsidR="001377EF">
        <w:rPr>
          <w:rFonts w:ascii="Times New Roman" w:hAnsi="Times New Roman" w:cs="Times New Roman"/>
          <w:sz w:val="24"/>
          <w:szCs w:val="24"/>
          <w:lang w:val="id-ID"/>
        </w:rPr>
        <w:t>.</w:t>
      </w:r>
      <w:r w:rsidR="00AB0B8B">
        <w:rPr>
          <w:rFonts w:ascii="Times New Roman" w:hAnsi="Times New Roman" w:cs="Times New Roman"/>
          <w:sz w:val="24"/>
          <w:szCs w:val="24"/>
          <w:lang w:val="id-ID"/>
        </w:rPr>
        <w:t xml:space="preserve"> </w:t>
      </w:r>
      <w:r>
        <w:rPr>
          <w:rFonts w:ascii="Times New Roman" w:hAnsi="Times New Roman" w:cs="Times New Roman"/>
          <w:sz w:val="24"/>
          <w:szCs w:val="24"/>
        </w:rPr>
        <w:t xml:space="preserve">Sel epitel duktus menjadi sedikit lebih kolumnar pada saat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estrogen mencapai puncak pada fase ovulasi. Pada saat siklus premenstruasi, jaringan ikat payudara menjadi sedikit edema sehingga ukuran payudara akan membesar</w:t>
      </w:r>
      <w:r w:rsidR="00AB0B8B">
        <w:rPr>
          <w:rFonts w:ascii="Times New Roman" w:hAnsi="Times New Roman" w:cs="Times New Roman"/>
          <w:sz w:val="24"/>
          <w:szCs w:val="24"/>
          <w:lang w:val="id-ID"/>
        </w:rPr>
        <w:t xml:space="preserve"> </w:t>
      </w:r>
      <w:r w:rsidR="00BD06E0">
        <w:rPr>
          <w:rFonts w:ascii="Times New Roman" w:hAnsi="Times New Roman" w:cs="Times New Roman"/>
          <w:sz w:val="24"/>
          <w:szCs w:val="24"/>
        </w:rPr>
        <w:fldChar w:fldCharType="begin" w:fldLock="1"/>
      </w:r>
      <w:r w:rsidR="00C4443D">
        <w:rPr>
          <w:rFonts w:ascii="Times New Roman" w:hAnsi="Times New Roman" w:cs="Times New Roman"/>
          <w:sz w:val="24"/>
          <w:szCs w:val="24"/>
        </w:rPr>
        <w:instrText>ADDIN CSL_CITATION { "citationItems" : [ { "id" : "ITEM-1", "itemData" : { "DOI" : "10.1017/CBO9781107415324.004", "ISBN" : "9780071807203", "ISSN" : "1098-6596", "PMID" : "25246403", "abstract" : "PAGINA WEB", "author" : [ { "dropping-particle" : "", "family" : "Mescher", "given" : "Anthony L.", "non-dropping-particle" : "", "parse-names" : false, "suffix" : "" } ], "container-title" : "Junqueiras's Basic Histology Text and Atlas", "id" : "ITEM-1", "issued" : { "date-parts" : [ [ "2013" ] ] }, "number-of-pages" : "343-363", "title" : "Junqueiras's Basic Histology Text and Atlas", "type" : "book" }, "uris" : [ "http://www.mendeley.com/documents/?uuid=96ac4783-32c1-4462-bc78-7a44d988bcb7" ] } ], "mendeley" : { "formattedCitation" : "(Mescher, 2013)", "plainTextFormattedCitation" : "(Mescher, 2013)", "previouslyFormattedCitation" : "(Mescher, 2013)"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6832BB" w:rsidRPr="006832BB">
        <w:rPr>
          <w:rFonts w:ascii="Times New Roman" w:hAnsi="Times New Roman" w:cs="Times New Roman"/>
          <w:noProof/>
          <w:sz w:val="24"/>
          <w:szCs w:val="24"/>
        </w:rPr>
        <w:t>(Mescher, 2013)</w:t>
      </w:r>
      <w:r w:rsidR="00BD06E0">
        <w:rPr>
          <w:rFonts w:ascii="Times New Roman" w:hAnsi="Times New Roman" w:cs="Times New Roman"/>
          <w:sz w:val="24"/>
          <w:szCs w:val="24"/>
        </w:rPr>
        <w:fldChar w:fldCharType="end"/>
      </w:r>
      <w:r w:rsidR="00120140">
        <w:rPr>
          <w:rFonts w:ascii="Times New Roman" w:hAnsi="Times New Roman" w:cs="Times New Roman"/>
          <w:sz w:val="24"/>
          <w:szCs w:val="24"/>
        </w:rPr>
        <w:t xml:space="preserve">. </w:t>
      </w:r>
    </w:p>
    <w:p w:rsidR="00A41288" w:rsidRDefault="00A41288" w:rsidP="00840ED3">
      <w:pPr>
        <w:spacing w:after="0" w:line="480" w:lineRule="auto"/>
        <w:ind w:left="-272" w:firstLine="539"/>
        <w:jc w:val="both"/>
        <w:rPr>
          <w:rFonts w:ascii="Times New Roman" w:hAnsi="Times New Roman" w:cs="Times New Roman"/>
          <w:sz w:val="24"/>
          <w:szCs w:val="24"/>
        </w:rPr>
      </w:pPr>
    </w:p>
    <w:p w:rsidR="00A41288" w:rsidRDefault="00A41288" w:rsidP="00840ED3">
      <w:pPr>
        <w:spacing w:after="0" w:line="480" w:lineRule="auto"/>
        <w:ind w:left="-272" w:firstLine="539"/>
        <w:jc w:val="both"/>
        <w:rPr>
          <w:rFonts w:ascii="Times New Roman" w:hAnsi="Times New Roman" w:cs="Times New Roman"/>
          <w:sz w:val="24"/>
          <w:szCs w:val="24"/>
        </w:rPr>
      </w:pPr>
    </w:p>
    <w:p w:rsidR="00A41288" w:rsidRDefault="00A41288" w:rsidP="00840ED3">
      <w:pPr>
        <w:spacing w:after="0" w:line="480" w:lineRule="auto"/>
        <w:ind w:left="-272" w:firstLine="539"/>
        <w:jc w:val="both"/>
        <w:rPr>
          <w:rFonts w:ascii="Times New Roman" w:hAnsi="Times New Roman" w:cs="Times New Roman"/>
          <w:sz w:val="24"/>
          <w:szCs w:val="24"/>
        </w:rPr>
      </w:pPr>
    </w:p>
    <w:p w:rsidR="0029372F" w:rsidRDefault="00FD3DB2" w:rsidP="0039415C">
      <w:pPr>
        <w:spacing w:line="480" w:lineRule="auto"/>
        <w:ind w:left="-180"/>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40630" cy="2528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pg"/>
                    <pic:cNvPicPr/>
                  </pic:nvPicPr>
                  <pic:blipFill>
                    <a:blip r:embed="rId21">
                      <a:extLst>
                        <a:ext uri="{28A0092B-C50C-407E-A947-70E740481C1C}">
                          <a14:useLocalDpi xmlns:a14="http://schemas.microsoft.com/office/drawing/2010/main" val="0"/>
                        </a:ext>
                      </a:extLst>
                    </a:blip>
                    <a:stretch>
                      <a:fillRect/>
                    </a:stretch>
                  </pic:blipFill>
                  <pic:spPr>
                    <a:xfrm>
                      <a:off x="0" y="0"/>
                      <a:ext cx="5054524" cy="2535015"/>
                    </a:xfrm>
                    <a:prstGeom prst="rect">
                      <a:avLst/>
                    </a:prstGeom>
                  </pic:spPr>
                </pic:pic>
              </a:graphicData>
            </a:graphic>
          </wp:inline>
        </w:drawing>
      </w:r>
    </w:p>
    <w:p w:rsidR="0029372F" w:rsidRDefault="0029372F" w:rsidP="0039415C">
      <w:pPr>
        <w:spacing w:line="240" w:lineRule="auto"/>
        <w:ind w:left="-180"/>
        <w:jc w:val="both"/>
        <w:rPr>
          <w:rFonts w:ascii="Times New Roman" w:hAnsi="Times New Roman" w:cs="Times New Roman"/>
          <w:b/>
          <w:sz w:val="24"/>
          <w:szCs w:val="24"/>
        </w:rPr>
      </w:pPr>
      <w:r w:rsidRPr="00C1408D">
        <w:rPr>
          <w:rFonts w:ascii="Times New Roman" w:hAnsi="Times New Roman" w:cs="Times New Roman"/>
          <w:b/>
          <w:sz w:val="24"/>
          <w:szCs w:val="24"/>
        </w:rPr>
        <w:t xml:space="preserve">Gambar 2.2. </w:t>
      </w:r>
      <w:r w:rsidR="00CB02AD">
        <w:rPr>
          <w:rFonts w:ascii="Times New Roman" w:hAnsi="Times New Roman" w:cs="Times New Roman"/>
          <w:b/>
          <w:sz w:val="24"/>
          <w:szCs w:val="24"/>
        </w:rPr>
        <w:t>Histologi p</w:t>
      </w:r>
      <w:r w:rsidRPr="003B788D">
        <w:rPr>
          <w:rFonts w:ascii="Times New Roman" w:hAnsi="Times New Roman" w:cs="Times New Roman"/>
          <w:b/>
          <w:sz w:val="24"/>
          <w:szCs w:val="24"/>
        </w:rPr>
        <w:t>ayudara</w:t>
      </w:r>
      <w:r w:rsidRPr="0056727D">
        <w:rPr>
          <w:rFonts w:ascii="Times New Roman" w:hAnsi="Times New Roman" w:cs="Times New Roman"/>
          <w:sz w:val="24"/>
          <w:szCs w:val="24"/>
        </w:rPr>
        <w:t xml:space="preserve">. a) </w:t>
      </w:r>
      <w:proofErr w:type="gramStart"/>
      <w:r w:rsidRPr="0056727D">
        <w:rPr>
          <w:rFonts w:ascii="Times New Roman" w:hAnsi="Times New Roman" w:cs="Times New Roman"/>
          <w:sz w:val="24"/>
          <w:szCs w:val="24"/>
        </w:rPr>
        <w:t>kelenjar</w:t>
      </w:r>
      <w:proofErr w:type="gramEnd"/>
      <w:r w:rsidRPr="0056727D">
        <w:rPr>
          <w:rFonts w:ascii="Times New Roman" w:hAnsi="Times New Roman" w:cs="Times New Roman"/>
          <w:sz w:val="24"/>
          <w:szCs w:val="24"/>
        </w:rPr>
        <w:t xml:space="preserve"> payudara yang bersifat inaktif, dengan duktus kecil, dan sedikit lobulus (L) yang memiliki alveoli kecil tidak berkembang. Payudara tersusun atas jaringan ikat (CT) yang memiliki sejumlah lemak. b) Kelenjar menjadi aktif</w:t>
      </w:r>
      <w:r w:rsidR="004C3961">
        <w:rPr>
          <w:rFonts w:ascii="Times New Roman" w:hAnsi="Times New Roman" w:cs="Times New Roman"/>
          <w:sz w:val="24"/>
          <w:szCs w:val="24"/>
          <w:lang w:val="id-ID"/>
        </w:rPr>
        <w:t xml:space="preserve"> pada masa kehamilan</w:t>
      </w:r>
      <w:r w:rsidRPr="0056727D">
        <w:rPr>
          <w:rFonts w:ascii="Times New Roman" w:hAnsi="Times New Roman" w:cs="Times New Roman"/>
          <w:sz w:val="24"/>
          <w:szCs w:val="24"/>
        </w:rPr>
        <w:t xml:space="preserve"> dengan duk</w:t>
      </w:r>
      <w:r w:rsidR="00CB02AD">
        <w:rPr>
          <w:rFonts w:ascii="Times New Roman" w:hAnsi="Times New Roman" w:cs="Times New Roman"/>
          <w:sz w:val="24"/>
          <w:szCs w:val="24"/>
        </w:rPr>
        <w:t>t</w:t>
      </w:r>
      <w:r w:rsidRPr="0056727D">
        <w:rPr>
          <w:rFonts w:ascii="Times New Roman" w:hAnsi="Times New Roman" w:cs="Times New Roman"/>
          <w:sz w:val="24"/>
          <w:szCs w:val="24"/>
        </w:rPr>
        <w:t xml:space="preserve">us yang tumbuh lebih cepat dan unit sekretoris setiap lobulus yang menjadi semakin besar dan semakin bercabang. Terlihat adanya sel adiposit (A) pada gambar. c) </w:t>
      </w:r>
      <w:proofErr w:type="gramStart"/>
      <w:r w:rsidRPr="0056727D">
        <w:rPr>
          <w:rFonts w:ascii="Times New Roman" w:hAnsi="Times New Roman" w:cs="Times New Roman"/>
          <w:sz w:val="24"/>
          <w:szCs w:val="24"/>
        </w:rPr>
        <w:t>selama</w:t>
      </w:r>
      <w:proofErr w:type="gramEnd"/>
      <w:r w:rsidRPr="0056727D">
        <w:rPr>
          <w:rFonts w:ascii="Times New Roman" w:hAnsi="Times New Roman" w:cs="Times New Roman"/>
          <w:sz w:val="24"/>
          <w:szCs w:val="24"/>
        </w:rPr>
        <w:t xml:space="preserve"> lakt</w:t>
      </w:r>
      <w:r w:rsidR="00452ABB">
        <w:rPr>
          <w:rFonts w:ascii="Times New Roman" w:hAnsi="Times New Roman" w:cs="Times New Roman"/>
          <w:sz w:val="24"/>
          <w:szCs w:val="24"/>
        </w:rPr>
        <w:t>asi, lobulus sangat membesar. L</w:t>
      </w:r>
      <w:r w:rsidRPr="0056727D">
        <w:rPr>
          <w:rFonts w:ascii="Times New Roman" w:hAnsi="Times New Roman" w:cs="Times New Roman"/>
          <w:sz w:val="24"/>
          <w:szCs w:val="24"/>
        </w:rPr>
        <w:t>umen alveoli (A</w:t>
      </w:r>
      <w:r w:rsidR="00FD3DB2">
        <w:rPr>
          <w:rFonts w:ascii="Times New Roman" w:hAnsi="Times New Roman" w:cs="Times New Roman"/>
          <w:sz w:val="24"/>
          <w:szCs w:val="24"/>
        </w:rPr>
        <w:t>) dan duktus sekretoris</w:t>
      </w:r>
      <w:r w:rsidRPr="0056727D">
        <w:rPr>
          <w:rFonts w:ascii="Times New Roman" w:hAnsi="Times New Roman" w:cs="Times New Roman"/>
          <w:sz w:val="24"/>
          <w:szCs w:val="24"/>
        </w:rPr>
        <w:t xml:space="preserve"> (D) terisi air susu</w:t>
      </w:r>
      <w:r w:rsidR="009C7436">
        <w:rPr>
          <w:rFonts w:ascii="Times New Roman" w:hAnsi="Times New Roman" w:cs="Times New Roman"/>
          <w:sz w:val="24"/>
          <w:szCs w:val="24"/>
        </w:rPr>
        <w:t xml:space="preserve"> </w:t>
      </w:r>
      <w:r w:rsidR="00BD06E0">
        <w:rPr>
          <w:rFonts w:ascii="Times New Roman" w:hAnsi="Times New Roman" w:cs="Times New Roman"/>
          <w:sz w:val="24"/>
          <w:szCs w:val="24"/>
        </w:rPr>
        <w:fldChar w:fldCharType="begin" w:fldLock="1"/>
      </w:r>
      <w:r w:rsidR="009C7436">
        <w:rPr>
          <w:rFonts w:ascii="Times New Roman" w:hAnsi="Times New Roman" w:cs="Times New Roman"/>
          <w:sz w:val="24"/>
          <w:szCs w:val="24"/>
        </w:rPr>
        <w:instrText>ADDIN CSL_CITATION { "citationItems" : [ { "id" : "ITEM-1", "itemData" : { "DOI" : "10.1017/CBO9781107415324.004", "ISBN" : "9780071807203", "ISSN" : "1098-6596", "PMID" : "25246403", "abstract" : "PAGINA WEB", "author" : [ { "dropping-particle" : "", "family" : "Mescher", "given" : "Anthony L.", "non-dropping-particle" : "", "parse-names" : false, "suffix" : "" } ], "container-title" : "Junqueiras's Basic Histology Text and Atlas", "id" : "ITEM-1", "issued" : { "date-parts" : [ [ "2013" ] ] }, "number-of-pages" : "343-363", "title" : "Junqueiras's Basic Histology Text and Atlas", "type" : "book" }, "uris" : [ "http://www.mendeley.com/documents/?uuid=96ac4783-32c1-4462-bc78-7a44d988bcb7" ] } ], "mendeley" : { "formattedCitation" : "(Mescher, 2013)", "plainTextFormattedCitation" : "(Mescher, 2013)", "previouslyFormattedCitation" : "(Mescher, 2013)"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9C7436" w:rsidRPr="006832BB">
        <w:rPr>
          <w:rFonts w:ascii="Times New Roman" w:hAnsi="Times New Roman" w:cs="Times New Roman"/>
          <w:noProof/>
          <w:sz w:val="24"/>
          <w:szCs w:val="24"/>
        </w:rPr>
        <w:t>(Mescher, 2013)</w:t>
      </w:r>
      <w:r w:rsidR="00BD06E0">
        <w:rPr>
          <w:rFonts w:ascii="Times New Roman" w:hAnsi="Times New Roman" w:cs="Times New Roman"/>
          <w:sz w:val="24"/>
          <w:szCs w:val="24"/>
        </w:rPr>
        <w:fldChar w:fldCharType="end"/>
      </w:r>
    </w:p>
    <w:p w:rsidR="0029372F" w:rsidRPr="000B3207" w:rsidRDefault="0029372F" w:rsidP="0039415C">
      <w:pPr>
        <w:spacing w:line="240" w:lineRule="auto"/>
        <w:ind w:left="-180"/>
        <w:jc w:val="both"/>
        <w:rPr>
          <w:rFonts w:ascii="Times New Roman" w:hAnsi="Times New Roman" w:cs="Times New Roman"/>
          <w:b/>
          <w:sz w:val="24"/>
          <w:szCs w:val="24"/>
        </w:rPr>
      </w:pPr>
    </w:p>
    <w:p w:rsidR="0029372F" w:rsidRDefault="0029372F" w:rsidP="001F41B9">
      <w:pPr>
        <w:pStyle w:val="ListParagraph"/>
        <w:numPr>
          <w:ilvl w:val="1"/>
          <w:numId w:val="16"/>
        </w:numPr>
        <w:spacing w:line="480" w:lineRule="auto"/>
        <w:ind w:left="-180" w:hanging="630"/>
        <w:jc w:val="both"/>
        <w:rPr>
          <w:rFonts w:ascii="Times New Roman" w:hAnsi="Times New Roman" w:cs="Times New Roman"/>
          <w:b/>
          <w:sz w:val="24"/>
          <w:szCs w:val="24"/>
        </w:rPr>
      </w:pPr>
      <w:r w:rsidRPr="009415DD">
        <w:rPr>
          <w:rFonts w:ascii="Times New Roman" w:hAnsi="Times New Roman" w:cs="Times New Roman"/>
          <w:b/>
          <w:sz w:val="24"/>
          <w:szCs w:val="24"/>
        </w:rPr>
        <w:t>Karsinoma Payudara</w:t>
      </w:r>
    </w:p>
    <w:p w:rsidR="002E1192" w:rsidRDefault="0029372F" w:rsidP="001F41B9">
      <w:pPr>
        <w:pStyle w:val="ListParagraph"/>
        <w:numPr>
          <w:ilvl w:val="2"/>
          <w:numId w:val="17"/>
        </w:numPr>
        <w:tabs>
          <w:tab w:val="left" w:pos="180"/>
          <w:tab w:val="left" w:pos="900"/>
          <w:tab w:val="left" w:pos="1170"/>
        </w:tabs>
        <w:spacing w:line="480" w:lineRule="auto"/>
        <w:ind w:left="-180" w:hanging="630"/>
        <w:jc w:val="both"/>
        <w:rPr>
          <w:rFonts w:ascii="Times New Roman" w:hAnsi="Times New Roman" w:cs="Times New Roman"/>
          <w:b/>
          <w:sz w:val="24"/>
          <w:szCs w:val="24"/>
        </w:rPr>
      </w:pPr>
      <w:r w:rsidRPr="00AB5D2E">
        <w:rPr>
          <w:rFonts w:ascii="Times New Roman" w:hAnsi="Times New Roman" w:cs="Times New Roman"/>
          <w:b/>
          <w:sz w:val="24"/>
          <w:szCs w:val="24"/>
        </w:rPr>
        <w:t>Definisi</w:t>
      </w:r>
      <w:r w:rsidR="002E1192">
        <w:rPr>
          <w:rFonts w:ascii="Times New Roman" w:hAnsi="Times New Roman" w:cs="Times New Roman"/>
          <w:b/>
          <w:sz w:val="24"/>
          <w:szCs w:val="24"/>
        </w:rPr>
        <w:t xml:space="preserve"> </w:t>
      </w:r>
    </w:p>
    <w:p w:rsidR="0040393D" w:rsidRDefault="002E1192" w:rsidP="00D61CB3">
      <w:pPr>
        <w:pStyle w:val="ListParagraph"/>
        <w:tabs>
          <w:tab w:val="left" w:pos="-270"/>
          <w:tab w:val="left" w:pos="450"/>
          <w:tab w:val="left" w:pos="1170"/>
        </w:tabs>
        <w:spacing w:line="480" w:lineRule="auto"/>
        <w:ind w:left="-180" w:hanging="630"/>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sidR="0039415C">
        <w:rPr>
          <w:rFonts w:ascii="Times New Roman" w:hAnsi="Times New Roman" w:cs="Times New Roman"/>
          <w:b/>
          <w:sz w:val="24"/>
          <w:szCs w:val="24"/>
        </w:rPr>
        <w:tab/>
      </w:r>
      <w:r w:rsidR="0029372F" w:rsidRPr="002E1192">
        <w:rPr>
          <w:rFonts w:ascii="Times New Roman" w:hAnsi="Times New Roman" w:cs="Times New Roman"/>
          <w:sz w:val="24"/>
          <w:szCs w:val="24"/>
        </w:rPr>
        <w:t xml:space="preserve">Karsinoma payudara merupakan bentuk </w:t>
      </w:r>
      <w:proofErr w:type="gramStart"/>
      <w:r w:rsidR="0029372F" w:rsidRPr="002E1192">
        <w:rPr>
          <w:rFonts w:ascii="Times New Roman" w:hAnsi="Times New Roman" w:cs="Times New Roman"/>
          <w:sz w:val="24"/>
          <w:szCs w:val="24"/>
        </w:rPr>
        <w:t>keganasan  yang</w:t>
      </w:r>
      <w:proofErr w:type="gramEnd"/>
      <w:r w:rsidR="0029372F" w:rsidRPr="002E1192">
        <w:rPr>
          <w:rFonts w:ascii="Times New Roman" w:hAnsi="Times New Roman" w:cs="Times New Roman"/>
          <w:sz w:val="24"/>
          <w:szCs w:val="24"/>
        </w:rPr>
        <w:t xml:space="preserve"> ditandai dengan adanya sekelompo</w:t>
      </w:r>
      <w:r w:rsidR="0040393D">
        <w:rPr>
          <w:rFonts w:ascii="Times New Roman" w:hAnsi="Times New Roman" w:cs="Times New Roman"/>
          <w:sz w:val="24"/>
          <w:szCs w:val="24"/>
        </w:rPr>
        <w:t>k sel abnormal  pada payudara</w:t>
      </w:r>
      <w:r w:rsidR="0040393D">
        <w:rPr>
          <w:rFonts w:ascii="Times New Roman" w:hAnsi="Times New Roman" w:cs="Times New Roman"/>
          <w:sz w:val="24"/>
          <w:szCs w:val="24"/>
          <w:lang w:val="id-ID"/>
        </w:rPr>
        <w:t xml:space="preserve">. </w:t>
      </w:r>
      <w:r w:rsidR="00312A88">
        <w:rPr>
          <w:rFonts w:ascii="Times New Roman" w:hAnsi="Times New Roman" w:cs="Times New Roman"/>
          <w:sz w:val="24"/>
          <w:szCs w:val="24"/>
        </w:rPr>
        <w:t>K</w:t>
      </w:r>
      <w:r w:rsidR="0029372F" w:rsidRPr="002E1192">
        <w:rPr>
          <w:rFonts w:ascii="Times New Roman" w:hAnsi="Times New Roman" w:cs="Times New Roman"/>
          <w:sz w:val="24"/>
          <w:szCs w:val="24"/>
        </w:rPr>
        <w:t xml:space="preserve">arsinoma payudara </w:t>
      </w:r>
      <w:r w:rsidR="0040393D">
        <w:rPr>
          <w:rFonts w:ascii="Times New Roman" w:hAnsi="Times New Roman" w:cs="Times New Roman"/>
          <w:sz w:val="24"/>
          <w:szCs w:val="24"/>
          <w:lang w:val="id-ID"/>
        </w:rPr>
        <w:t xml:space="preserve">dapat menginvasi jaringan sekitarnya bahkan dapat menyebar ke daerah yang jauh dari sumber karsinoma. Karsinoma payudara terjadi pada perempuan dan laki-laki </w:t>
      </w:r>
      <w:r w:rsidR="0040393D">
        <w:rPr>
          <w:rFonts w:ascii="Times New Roman" w:hAnsi="Times New Roman" w:cs="Times New Roman"/>
          <w:sz w:val="24"/>
          <w:szCs w:val="24"/>
        </w:rPr>
        <w:t>(</w:t>
      </w:r>
      <w:r w:rsidR="0040393D" w:rsidRPr="006D13CF">
        <w:rPr>
          <w:rFonts w:ascii="Times New Roman" w:hAnsi="Times New Roman" w:cs="Times New Roman"/>
          <w:i/>
          <w:sz w:val="24"/>
          <w:szCs w:val="24"/>
        </w:rPr>
        <w:t>American</w:t>
      </w:r>
      <w:r w:rsidR="0040393D" w:rsidRPr="006D13CF">
        <w:rPr>
          <w:rFonts w:ascii="Times New Roman" w:hAnsi="Times New Roman" w:cs="Times New Roman"/>
          <w:i/>
          <w:sz w:val="24"/>
          <w:szCs w:val="24"/>
          <w:lang w:val="id-ID"/>
        </w:rPr>
        <w:t xml:space="preserve"> Cancer</w:t>
      </w:r>
      <w:r w:rsidR="0040393D" w:rsidRPr="006D13CF">
        <w:rPr>
          <w:rFonts w:ascii="Times New Roman" w:hAnsi="Times New Roman" w:cs="Times New Roman"/>
          <w:i/>
          <w:sz w:val="24"/>
          <w:szCs w:val="24"/>
        </w:rPr>
        <w:t xml:space="preserve"> Society</w:t>
      </w:r>
      <w:r w:rsidR="0040393D">
        <w:rPr>
          <w:rFonts w:ascii="Times New Roman" w:hAnsi="Times New Roman" w:cs="Times New Roman"/>
          <w:sz w:val="24"/>
          <w:szCs w:val="24"/>
          <w:lang w:val="id-ID"/>
        </w:rPr>
        <w:t>, 2017)</w:t>
      </w:r>
    </w:p>
    <w:p w:rsidR="00D61CB3" w:rsidRDefault="00D61CB3" w:rsidP="00D61CB3">
      <w:pPr>
        <w:pStyle w:val="ListParagraph"/>
        <w:tabs>
          <w:tab w:val="left" w:pos="-270"/>
          <w:tab w:val="left" w:pos="450"/>
          <w:tab w:val="left" w:pos="1170"/>
        </w:tabs>
        <w:spacing w:line="480" w:lineRule="auto"/>
        <w:ind w:left="-180" w:hanging="630"/>
        <w:jc w:val="both"/>
        <w:rPr>
          <w:rFonts w:ascii="Times New Roman" w:hAnsi="Times New Roman" w:cs="Times New Roman"/>
          <w:sz w:val="24"/>
          <w:szCs w:val="24"/>
          <w:lang w:val="id-ID"/>
        </w:rPr>
      </w:pPr>
    </w:p>
    <w:p w:rsidR="00D14107" w:rsidRDefault="00D14107" w:rsidP="00D61CB3">
      <w:pPr>
        <w:pStyle w:val="ListParagraph"/>
        <w:tabs>
          <w:tab w:val="left" w:pos="-270"/>
          <w:tab w:val="left" w:pos="450"/>
          <w:tab w:val="left" w:pos="1170"/>
        </w:tabs>
        <w:spacing w:line="480" w:lineRule="auto"/>
        <w:ind w:left="-180" w:hanging="630"/>
        <w:jc w:val="both"/>
        <w:rPr>
          <w:rFonts w:ascii="Times New Roman" w:hAnsi="Times New Roman" w:cs="Times New Roman"/>
          <w:sz w:val="24"/>
          <w:szCs w:val="24"/>
          <w:lang w:val="id-ID"/>
        </w:rPr>
      </w:pPr>
    </w:p>
    <w:p w:rsidR="00D14107" w:rsidRPr="00BD27D8" w:rsidRDefault="00D14107" w:rsidP="00BD27D8">
      <w:pPr>
        <w:tabs>
          <w:tab w:val="left" w:pos="-270"/>
          <w:tab w:val="left" w:pos="450"/>
          <w:tab w:val="left" w:pos="1170"/>
        </w:tabs>
        <w:spacing w:line="480" w:lineRule="auto"/>
        <w:jc w:val="both"/>
        <w:rPr>
          <w:rFonts w:ascii="Times New Roman" w:hAnsi="Times New Roman" w:cs="Times New Roman"/>
          <w:sz w:val="24"/>
          <w:szCs w:val="24"/>
          <w:lang w:val="id-ID"/>
        </w:rPr>
      </w:pPr>
    </w:p>
    <w:p w:rsidR="00F454AF" w:rsidRDefault="00636D57" w:rsidP="001F41B9">
      <w:pPr>
        <w:pStyle w:val="ListParagraph"/>
        <w:numPr>
          <w:ilvl w:val="0"/>
          <w:numId w:val="18"/>
        </w:numPr>
        <w:tabs>
          <w:tab w:val="left" w:pos="1440"/>
        </w:tabs>
        <w:spacing w:line="480" w:lineRule="auto"/>
        <w:ind w:left="-180" w:hanging="630"/>
        <w:jc w:val="both"/>
        <w:rPr>
          <w:rFonts w:ascii="Times New Roman" w:hAnsi="Times New Roman" w:cs="Times New Roman"/>
          <w:b/>
          <w:sz w:val="24"/>
          <w:szCs w:val="24"/>
        </w:rPr>
      </w:pPr>
      <w:r>
        <w:rPr>
          <w:rFonts w:ascii="Times New Roman" w:hAnsi="Times New Roman" w:cs="Times New Roman"/>
          <w:b/>
          <w:sz w:val="24"/>
          <w:szCs w:val="24"/>
        </w:rPr>
        <w:lastRenderedPageBreak/>
        <w:t>Epidemiologi</w:t>
      </w:r>
    </w:p>
    <w:p w:rsidR="00636D57" w:rsidRPr="00D14107" w:rsidRDefault="00F454AF" w:rsidP="002E098B">
      <w:pPr>
        <w:pStyle w:val="ListParagraph"/>
        <w:tabs>
          <w:tab w:val="left" w:pos="450"/>
          <w:tab w:val="left" w:pos="540"/>
          <w:tab w:val="left" w:pos="1440"/>
        </w:tabs>
        <w:spacing w:line="480" w:lineRule="auto"/>
        <w:ind w:left="-180"/>
        <w:jc w:val="both"/>
        <w:rPr>
          <w:rFonts w:ascii="Times New Roman" w:hAnsi="Times New Roman" w:cs="Times New Roman"/>
          <w:b/>
          <w:sz w:val="24"/>
          <w:szCs w:val="24"/>
          <w:lang w:val="id-ID"/>
        </w:rPr>
      </w:pPr>
      <w:r>
        <w:rPr>
          <w:rFonts w:ascii="Times New Roman" w:hAnsi="Times New Roman" w:cs="Times New Roman"/>
          <w:b/>
          <w:sz w:val="24"/>
          <w:szCs w:val="24"/>
        </w:rPr>
        <w:tab/>
      </w:r>
      <w:r w:rsidR="000B3B70" w:rsidRPr="00F454AF">
        <w:rPr>
          <w:rFonts w:ascii="Times New Roman" w:hAnsi="Times New Roman" w:cs="Times New Roman"/>
          <w:sz w:val="24"/>
          <w:szCs w:val="24"/>
        </w:rPr>
        <w:t>M</w:t>
      </w:r>
      <w:r w:rsidR="00636D57" w:rsidRPr="00F454AF">
        <w:rPr>
          <w:rFonts w:ascii="Times New Roman" w:hAnsi="Times New Roman" w:cs="Times New Roman"/>
          <w:sz w:val="24"/>
          <w:szCs w:val="24"/>
        </w:rPr>
        <w:t xml:space="preserve">enurut </w:t>
      </w:r>
      <w:r w:rsidR="00636D57" w:rsidRPr="00F454AF">
        <w:rPr>
          <w:rFonts w:ascii="Times New Roman" w:hAnsi="Times New Roman" w:cs="Times New Roman"/>
          <w:i/>
          <w:sz w:val="24"/>
          <w:szCs w:val="24"/>
        </w:rPr>
        <w:t>International Agency of Research on Cancer</w:t>
      </w:r>
      <w:r w:rsidR="00636D57" w:rsidRPr="00F454AF">
        <w:rPr>
          <w:rFonts w:ascii="Times New Roman" w:hAnsi="Times New Roman" w:cs="Times New Roman"/>
          <w:sz w:val="24"/>
          <w:szCs w:val="24"/>
        </w:rPr>
        <w:t xml:space="preserve"> (IARC) </w:t>
      </w:r>
      <w:r w:rsidR="006F3B37">
        <w:rPr>
          <w:rFonts w:ascii="Times New Roman" w:hAnsi="Times New Roman" w:cs="Times New Roman"/>
          <w:sz w:val="24"/>
          <w:szCs w:val="24"/>
        </w:rPr>
        <w:t>pada tahun 2012</w:t>
      </w:r>
      <w:r w:rsidR="000D2051">
        <w:rPr>
          <w:rFonts w:ascii="Times New Roman" w:hAnsi="Times New Roman" w:cs="Times New Roman"/>
          <w:sz w:val="24"/>
          <w:szCs w:val="24"/>
          <w:lang w:val="id-ID"/>
        </w:rPr>
        <w:t xml:space="preserve"> di Indonesia</w:t>
      </w:r>
      <w:r w:rsidR="00636D57" w:rsidRPr="00F454AF">
        <w:rPr>
          <w:rFonts w:ascii="Times New Roman" w:hAnsi="Times New Roman" w:cs="Times New Roman"/>
          <w:sz w:val="24"/>
          <w:szCs w:val="24"/>
        </w:rPr>
        <w:t xml:space="preserve">, </w:t>
      </w:r>
      <w:r w:rsidR="006D13CF">
        <w:rPr>
          <w:rFonts w:ascii="Times New Roman" w:hAnsi="Times New Roman" w:cs="Times New Roman"/>
          <w:sz w:val="24"/>
          <w:szCs w:val="24"/>
        </w:rPr>
        <w:t xml:space="preserve">insidensi  </w:t>
      </w:r>
      <w:r w:rsidR="00C75363" w:rsidRPr="00F454AF">
        <w:rPr>
          <w:rFonts w:ascii="Times New Roman" w:hAnsi="Times New Roman" w:cs="Times New Roman"/>
          <w:sz w:val="24"/>
          <w:szCs w:val="24"/>
        </w:rPr>
        <w:t>karsinoma payudara</w:t>
      </w:r>
      <w:r w:rsidR="000D2051">
        <w:rPr>
          <w:rFonts w:ascii="Times New Roman" w:hAnsi="Times New Roman" w:cs="Times New Roman"/>
          <w:sz w:val="24"/>
          <w:szCs w:val="24"/>
          <w:lang w:val="id-ID"/>
        </w:rPr>
        <w:t xml:space="preserve"> </w:t>
      </w:r>
      <w:r w:rsidR="00C75363" w:rsidRPr="00F454AF">
        <w:rPr>
          <w:rFonts w:ascii="Times New Roman" w:hAnsi="Times New Roman" w:cs="Times New Roman"/>
          <w:sz w:val="24"/>
          <w:szCs w:val="24"/>
        </w:rPr>
        <w:t>s</w:t>
      </w:r>
      <w:r w:rsidR="00CB02AD">
        <w:rPr>
          <w:rFonts w:ascii="Times New Roman" w:hAnsi="Times New Roman" w:cs="Times New Roman"/>
          <w:sz w:val="24"/>
          <w:szCs w:val="24"/>
        </w:rPr>
        <w:t>ebesar 40 per 100.000 populasi</w:t>
      </w:r>
      <w:r w:rsidR="00D14107">
        <w:rPr>
          <w:rFonts w:ascii="Times New Roman" w:hAnsi="Times New Roman" w:cs="Times New Roman"/>
          <w:sz w:val="24"/>
          <w:szCs w:val="24"/>
        </w:rPr>
        <w:t xml:space="preserve"> dan m</w:t>
      </w:r>
      <w:r w:rsidR="00C75363" w:rsidRPr="00F454AF">
        <w:rPr>
          <w:rFonts w:ascii="Times New Roman" w:hAnsi="Times New Roman" w:cs="Times New Roman"/>
          <w:sz w:val="24"/>
          <w:szCs w:val="24"/>
        </w:rPr>
        <w:t>ortalitas akibat karsinoma payudara diprediksi sebesar 16</w:t>
      </w:r>
      <w:r w:rsidR="00CB02AD">
        <w:rPr>
          <w:rFonts w:ascii="Times New Roman" w:hAnsi="Times New Roman" w:cs="Times New Roman"/>
          <w:sz w:val="24"/>
          <w:szCs w:val="24"/>
        </w:rPr>
        <w:t>,6 kematian per 100.000 populasi</w:t>
      </w:r>
      <w:r w:rsidR="00C75363" w:rsidRPr="00F454AF">
        <w:rPr>
          <w:rFonts w:ascii="Times New Roman" w:hAnsi="Times New Roman" w:cs="Times New Roman"/>
          <w:sz w:val="24"/>
          <w:szCs w:val="24"/>
        </w:rPr>
        <w:t xml:space="preserve">. </w:t>
      </w:r>
      <w:r w:rsidR="006F3B37">
        <w:rPr>
          <w:rFonts w:ascii="Times New Roman" w:hAnsi="Times New Roman" w:cs="Times New Roman"/>
          <w:sz w:val="24"/>
          <w:szCs w:val="24"/>
          <w:lang w:val="id-ID"/>
        </w:rPr>
        <w:t>Insidensi k</w:t>
      </w:r>
      <w:r w:rsidR="00C75363" w:rsidRPr="00F454AF">
        <w:rPr>
          <w:rFonts w:ascii="Times New Roman" w:hAnsi="Times New Roman" w:cs="Times New Roman"/>
          <w:sz w:val="24"/>
          <w:szCs w:val="24"/>
        </w:rPr>
        <w:t>arsinoma payudara mendudu</w:t>
      </w:r>
      <w:r w:rsidR="00CB02AD">
        <w:rPr>
          <w:rFonts w:ascii="Times New Roman" w:hAnsi="Times New Roman" w:cs="Times New Roman"/>
          <w:sz w:val="24"/>
          <w:szCs w:val="24"/>
        </w:rPr>
        <w:t xml:space="preserve">ki urutan pertama </w:t>
      </w:r>
      <w:r w:rsidR="000B3B70" w:rsidRPr="00F454AF">
        <w:rPr>
          <w:rFonts w:ascii="Times New Roman" w:hAnsi="Times New Roman" w:cs="Times New Roman"/>
          <w:sz w:val="24"/>
          <w:szCs w:val="24"/>
        </w:rPr>
        <w:t>di</w:t>
      </w:r>
      <w:r w:rsidR="00C75363" w:rsidRPr="00F454AF">
        <w:rPr>
          <w:rFonts w:ascii="Times New Roman" w:hAnsi="Times New Roman" w:cs="Times New Roman"/>
          <w:sz w:val="24"/>
          <w:szCs w:val="24"/>
        </w:rPr>
        <w:t xml:space="preserve"> Rumah Sakit Kanker Dharma</w:t>
      </w:r>
      <w:r w:rsidR="006A0C8D">
        <w:rPr>
          <w:rFonts w:ascii="Times New Roman" w:hAnsi="Times New Roman" w:cs="Times New Roman"/>
          <w:sz w:val="24"/>
          <w:szCs w:val="24"/>
        </w:rPr>
        <w:t>is Jakarta,</w:t>
      </w:r>
      <w:r w:rsidR="00C75363" w:rsidRPr="00F454AF">
        <w:rPr>
          <w:rFonts w:ascii="Times New Roman" w:hAnsi="Times New Roman" w:cs="Times New Roman"/>
          <w:sz w:val="24"/>
          <w:szCs w:val="24"/>
        </w:rPr>
        <w:t xml:space="preserve"> </w:t>
      </w:r>
      <w:r w:rsidR="006A0C8D">
        <w:rPr>
          <w:rFonts w:ascii="Times New Roman" w:hAnsi="Times New Roman" w:cs="Times New Roman"/>
          <w:sz w:val="24"/>
          <w:szCs w:val="24"/>
          <w:lang w:val="id-ID"/>
        </w:rPr>
        <w:t>dengan prevalensi</w:t>
      </w:r>
      <w:r w:rsidR="00C75363" w:rsidRPr="00F454AF">
        <w:rPr>
          <w:rFonts w:ascii="Times New Roman" w:hAnsi="Times New Roman" w:cs="Times New Roman"/>
          <w:sz w:val="24"/>
          <w:szCs w:val="24"/>
        </w:rPr>
        <w:t xml:space="preserve"> sebesar 40% dari seluruh</w:t>
      </w:r>
      <w:r w:rsidR="001E47F4" w:rsidRPr="00F454AF">
        <w:rPr>
          <w:rFonts w:ascii="Times New Roman" w:hAnsi="Times New Roman" w:cs="Times New Roman"/>
          <w:sz w:val="24"/>
          <w:szCs w:val="24"/>
        </w:rPr>
        <w:t xml:space="preserve"> kasus</w:t>
      </w:r>
      <w:r w:rsidR="00C75363" w:rsidRPr="00F454AF">
        <w:rPr>
          <w:rFonts w:ascii="Times New Roman" w:hAnsi="Times New Roman" w:cs="Times New Roman"/>
          <w:sz w:val="24"/>
          <w:szCs w:val="24"/>
        </w:rPr>
        <w:t xml:space="preserve"> kanker</w:t>
      </w:r>
      <w:r w:rsidR="00FB5255" w:rsidRPr="00F454AF">
        <w:rPr>
          <w:rFonts w:ascii="Times New Roman" w:hAnsi="Times New Roman" w:cs="Times New Roman"/>
          <w:sz w:val="24"/>
          <w:szCs w:val="24"/>
        </w:rPr>
        <w:t xml:space="preserve"> di Rumah Sakit tersebut (Kement</w:t>
      </w:r>
      <w:r w:rsidR="00D95590" w:rsidRPr="00F454AF">
        <w:rPr>
          <w:rFonts w:ascii="Times New Roman" w:hAnsi="Times New Roman" w:cs="Times New Roman"/>
          <w:sz w:val="24"/>
          <w:szCs w:val="24"/>
        </w:rPr>
        <w:t>e</w:t>
      </w:r>
      <w:r w:rsidR="00FB5255" w:rsidRPr="00F454AF">
        <w:rPr>
          <w:rFonts w:ascii="Times New Roman" w:hAnsi="Times New Roman" w:cs="Times New Roman"/>
          <w:sz w:val="24"/>
          <w:szCs w:val="24"/>
        </w:rPr>
        <w:t>rian Kesehatan RI, 2016)</w:t>
      </w:r>
      <w:r w:rsidR="00D14107">
        <w:rPr>
          <w:rFonts w:ascii="Times New Roman" w:hAnsi="Times New Roman" w:cs="Times New Roman"/>
          <w:sz w:val="24"/>
          <w:szCs w:val="24"/>
          <w:lang w:val="id-ID"/>
        </w:rPr>
        <w:t>.</w:t>
      </w:r>
    </w:p>
    <w:p w:rsidR="00D95590" w:rsidRPr="00D14107" w:rsidRDefault="00CF1174" w:rsidP="0039415C">
      <w:pPr>
        <w:pStyle w:val="ListParagraph"/>
        <w:tabs>
          <w:tab w:val="left" w:pos="1440"/>
        </w:tabs>
        <w:spacing w:line="480" w:lineRule="auto"/>
        <w:ind w:left="-180" w:firstLine="720"/>
        <w:jc w:val="both"/>
        <w:rPr>
          <w:rFonts w:ascii="Times New Roman" w:hAnsi="Times New Roman" w:cs="Times New Roman"/>
          <w:sz w:val="24"/>
          <w:szCs w:val="24"/>
          <w:lang w:val="id-ID"/>
        </w:rPr>
      </w:pPr>
      <w:r>
        <w:rPr>
          <w:rFonts w:ascii="Times New Roman" w:hAnsi="Times New Roman" w:cs="Times New Roman"/>
          <w:sz w:val="24"/>
          <w:szCs w:val="24"/>
        </w:rPr>
        <w:t>Provinsi dengan prevalensi karsinoma payudara tertinggi di Indonesia adalah D.I. Yogyakarta dengan est</w:t>
      </w:r>
      <w:r w:rsidR="00D95590">
        <w:rPr>
          <w:rFonts w:ascii="Times New Roman" w:hAnsi="Times New Roman" w:cs="Times New Roman"/>
          <w:sz w:val="24"/>
          <w:szCs w:val="24"/>
        </w:rPr>
        <w:t>imas</w:t>
      </w:r>
      <w:r w:rsidR="00840ED3">
        <w:rPr>
          <w:rFonts w:ascii="Times New Roman" w:hAnsi="Times New Roman" w:cs="Times New Roman"/>
          <w:sz w:val="24"/>
          <w:szCs w:val="24"/>
        </w:rPr>
        <w:t xml:space="preserve">i jumlah penderita 4.325 orang, sedangkan </w:t>
      </w:r>
      <w:r w:rsidR="00D95590">
        <w:rPr>
          <w:rFonts w:ascii="Times New Roman" w:hAnsi="Times New Roman" w:cs="Times New Roman"/>
          <w:sz w:val="24"/>
          <w:szCs w:val="24"/>
        </w:rPr>
        <w:t>estimasi jumlah penderita</w:t>
      </w:r>
      <w:r w:rsidR="006F3B37">
        <w:rPr>
          <w:rFonts w:ascii="Times New Roman" w:hAnsi="Times New Roman" w:cs="Times New Roman"/>
          <w:sz w:val="24"/>
          <w:szCs w:val="24"/>
          <w:lang w:val="id-ID"/>
        </w:rPr>
        <w:t xml:space="preserve"> di </w:t>
      </w:r>
      <w:r w:rsidR="006F3B37">
        <w:rPr>
          <w:rFonts w:ascii="Times New Roman" w:hAnsi="Times New Roman" w:cs="Times New Roman"/>
          <w:sz w:val="24"/>
          <w:szCs w:val="24"/>
        </w:rPr>
        <w:t>Provinsi Nusa Tenggara Barat</w:t>
      </w:r>
      <w:r w:rsidR="00D95590">
        <w:rPr>
          <w:rFonts w:ascii="Times New Roman" w:hAnsi="Times New Roman" w:cs="Times New Roman"/>
          <w:sz w:val="24"/>
          <w:szCs w:val="24"/>
        </w:rPr>
        <w:t xml:space="preserve"> sebanyak 479 orang (Kementerian Kesehatan RI, 2016)</w:t>
      </w:r>
      <w:r w:rsidR="00D14107">
        <w:rPr>
          <w:rFonts w:ascii="Times New Roman" w:hAnsi="Times New Roman" w:cs="Times New Roman"/>
          <w:sz w:val="24"/>
          <w:szCs w:val="24"/>
          <w:lang w:val="id-ID"/>
        </w:rPr>
        <w:t>.</w:t>
      </w:r>
    </w:p>
    <w:p w:rsidR="0040393D" w:rsidRPr="00127BD6" w:rsidRDefault="00636D57" w:rsidP="00127BD6">
      <w:pPr>
        <w:pStyle w:val="ListParagraph"/>
        <w:tabs>
          <w:tab w:val="left" w:pos="1440"/>
        </w:tabs>
        <w:spacing w:line="480" w:lineRule="auto"/>
        <w:ind w:left="-180" w:firstLine="720"/>
        <w:jc w:val="both"/>
        <w:rPr>
          <w:rFonts w:ascii="Times New Roman" w:hAnsi="Times New Roman" w:cs="Times New Roman"/>
          <w:sz w:val="24"/>
          <w:szCs w:val="24"/>
        </w:rPr>
      </w:pPr>
      <w:r w:rsidRPr="00D95590">
        <w:rPr>
          <w:rFonts w:ascii="Times New Roman" w:hAnsi="Times New Roman" w:cs="Times New Roman"/>
          <w:sz w:val="24"/>
          <w:szCs w:val="24"/>
        </w:rPr>
        <w:t>Data yang diperoleh</w:t>
      </w:r>
      <w:r w:rsidR="00820E9D" w:rsidRPr="00D95590">
        <w:rPr>
          <w:rFonts w:ascii="Times New Roman" w:hAnsi="Times New Roman" w:cs="Times New Roman"/>
          <w:sz w:val="24"/>
          <w:szCs w:val="24"/>
        </w:rPr>
        <w:t xml:space="preserve"> dari Dinas Kesehatan Provinsi Nusa Tenggara Barat</w:t>
      </w:r>
      <w:r w:rsidR="00FB5255" w:rsidRPr="00D95590">
        <w:rPr>
          <w:rFonts w:ascii="Times New Roman" w:hAnsi="Times New Roman" w:cs="Times New Roman"/>
          <w:sz w:val="24"/>
          <w:szCs w:val="24"/>
        </w:rPr>
        <w:t xml:space="preserve"> (2017)</w:t>
      </w:r>
      <w:r w:rsidR="00D95590">
        <w:rPr>
          <w:rFonts w:ascii="Times New Roman" w:hAnsi="Times New Roman" w:cs="Times New Roman"/>
          <w:sz w:val="24"/>
          <w:szCs w:val="24"/>
        </w:rPr>
        <w:t xml:space="preserve">, pada tahun </w:t>
      </w:r>
      <w:r w:rsidR="00820E9D" w:rsidRPr="00D95590">
        <w:rPr>
          <w:rFonts w:ascii="Times New Roman" w:hAnsi="Times New Roman" w:cs="Times New Roman"/>
          <w:sz w:val="24"/>
          <w:szCs w:val="24"/>
        </w:rPr>
        <w:t>2014 dilaporkan sebanyak 30 kasus</w:t>
      </w:r>
      <w:r w:rsidR="00321BBD">
        <w:rPr>
          <w:rFonts w:ascii="Times New Roman" w:hAnsi="Times New Roman" w:cs="Times New Roman"/>
          <w:sz w:val="24"/>
          <w:szCs w:val="24"/>
        </w:rPr>
        <w:t xml:space="preserve"> </w:t>
      </w:r>
      <w:r w:rsidR="00820E9D" w:rsidRPr="00D95590">
        <w:rPr>
          <w:rFonts w:ascii="Times New Roman" w:hAnsi="Times New Roman" w:cs="Times New Roman"/>
          <w:sz w:val="24"/>
          <w:szCs w:val="24"/>
        </w:rPr>
        <w:t xml:space="preserve"> karsinoma payudara. Pada tahun 2015 terlapor hanya 2 kasus, dan pada tahun 2016 dilaporkan sebanyak </w:t>
      </w:r>
      <w:r w:rsidRPr="00D95590">
        <w:rPr>
          <w:rFonts w:ascii="Times New Roman" w:hAnsi="Times New Roman" w:cs="Times New Roman"/>
          <w:sz w:val="24"/>
          <w:szCs w:val="24"/>
        </w:rPr>
        <w:t xml:space="preserve">42 kasus. </w:t>
      </w:r>
      <w:r w:rsidR="00D95590">
        <w:rPr>
          <w:rFonts w:ascii="Times New Roman" w:hAnsi="Times New Roman" w:cs="Times New Roman"/>
          <w:sz w:val="24"/>
          <w:szCs w:val="24"/>
        </w:rPr>
        <w:t>Perbedaan ju</w:t>
      </w:r>
      <w:r w:rsidR="00631E5A">
        <w:rPr>
          <w:rFonts w:ascii="Times New Roman" w:hAnsi="Times New Roman" w:cs="Times New Roman"/>
          <w:sz w:val="24"/>
          <w:szCs w:val="24"/>
        </w:rPr>
        <w:t xml:space="preserve">mlah kasus dari tahun ke tahun </w:t>
      </w:r>
      <w:r w:rsidR="00D95590">
        <w:rPr>
          <w:rFonts w:ascii="Times New Roman" w:hAnsi="Times New Roman" w:cs="Times New Roman"/>
          <w:sz w:val="24"/>
          <w:szCs w:val="24"/>
        </w:rPr>
        <w:t>terjadi karena beberapa Rumah Sak</w:t>
      </w:r>
      <w:r w:rsidR="00631E5A">
        <w:rPr>
          <w:rFonts w:ascii="Times New Roman" w:hAnsi="Times New Roman" w:cs="Times New Roman"/>
          <w:sz w:val="24"/>
          <w:szCs w:val="24"/>
        </w:rPr>
        <w:t>it jarang</w:t>
      </w:r>
      <w:r w:rsidR="00D95590">
        <w:rPr>
          <w:rFonts w:ascii="Times New Roman" w:hAnsi="Times New Roman" w:cs="Times New Roman"/>
          <w:sz w:val="24"/>
          <w:szCs w:val="24"/>
        </w:rPr>
        <w:t xml:space="preserve"> melaporkan jumlah pasien yang terdiagnosis </w:t>
      </w:r>
      <w:r w:rsidR="009E783F">
        <w:rPr>
          <w:rFonts w:ascii="Times New Roman" w:hAnsi="Times New Roman" w:cs="Times New Roman"/>
          <w:sz w:val="24"/>
          <w:szCs w:val="24"/>
        </w:rPr>
        <w:t>karsinoma payudara ke Dinas Kesehatan Provinsi Nusa Tenggara Barat.</w:t>
      </w:r>
      <w:r w:rsidR="00D95590">
        <w:rPr>
          <w:rFonts w:ascii="Times New Roman" w:hAnsi="Times New Roman" w:cs="Times New Roman"/>
          <w:sz w:val="24"/>
          <w:szCs w:val="24"/>
        </w:rPr>
        <w:t xml:space="preserve"> </w:t>
      </w:r>
    </w:p>
    <w:p w:rsidR="0039415C" w:rsidRDefault="0029372F" w:rsidP="0039415C">
      <w:pPr>
        <w:spacing w:line="480" w:lineRule="auto"/>
        <w:ind w:left="-180" w:hanging="630"/>
        <w:jc w:val="both"/>
        <w:rPr>
          <w:rFonts w:ascii="Times New Roman" w:hAnsi="Times New Roman" w:cs="Times New Roman"/>
          <w:sz w:val="24"/>
          <w:szCs w:val="24"/>
        </w:rPr>
      </w:pPr>
      <w:proofErr w:type="gramStart"/>
      <w:r>
        <w:rPr>
          <w:rFonts w:ascii="Times New Roman" w:hAnsi="Times New Roman" w:cs="Times New Roman"/>
          <w:b/>
          <w:sz w:val="24"/>
          <w:szCs w:val="24"/>
        </w:rPr>
        <w:t xml:space="preserve">2.3.3  </w:t>
      </w:r>
      <w:r w:rsidRPr="002431DF">
        <w:rPr>
          <w:rFonts w:ascii="Times New Roman" w:hAnsi="Times New Roman" w:cs="Times New Roman"/>
          <w:b/>
          <w:sz w:val="24"/>
          <w:szCs w:val="24"/>
        </w:rPr>
        <w:t>Etiologi</w:t>
      </w:r>
      <w:proofErr w:type="gramEnd"/>
    </w:p>
    <w:p w:rsidR="008E65A6" w:rsidRDefault="007E5768" w:rsidP="007E5768">
      <w:pPr>
        <w:spacing w:line="480" w:lineRule="auto"/>
        <w:ind w:firstLine="720"/>
        <w:jc w:val="both"/>
        <w:rPr>
          <w:rFonts w:ascii="Times New Roman" w:hAnsi="Times New Roman" w:cs="Times New Roman"/>
          <w:sz w:val="24"/>
          <w:szCs w:val="24"/>
        </w:rPr>
      </w:pPr>
      <w:r w:rsidRPr="002913D9">
        <w:rPr>
          <w:rFonts w:ascii="Times New Roman" w:hAnsi="Times New Roman" w:cs="Times New Roman"/>
          <w:sz w:val="24"/>
          <w:szCs w:val="24"/>
        </w:rPr>
        <w:t>Karsinoma payudara terjadi akibat adany</w:t>
      </w:r>
      <w:r w:rsidR="00766929">
        <w:rPr>
          <w:rFonts w:ascii="Times New Roman" w:hAnsi="Times New Roman" w:cs="Times New Roman"/>
          <w:sz w:val="24"/>
          <w:szCs w:val="24"/>
        </w:rPr>
        <w:t>a perubahan genetik yang terbag</w:t>
      </w:r>
      <w:r w:rsidRPr="002913D9">
        <w:rPr>
          <w:rFonts w:ascii="Times New Roman" w:hAnsi="Times New Roman" w:cs="Times New Roman"/>
          <w:sz w:val="24"/>
          <w:szCs w:val="24"/>
        </w:rPr>
        <w:t>i atas dua kategori. Per</w:t>
      </w:r>
      <w:r w:rsidR="00766929">
        <w:rPr>
          <w:rFonts w:ascii="Times New Roman" w:hAnsi="Times New Roman" w:cs="Times New Roman"/>
          <w:sz w:val="24"/>
          <w:szCs w:val="24"/>
        </w:rPr>
        <w:t>tama terdapat mutasi pada proto</w:t>
      </w:r>
      <w:r w:rsidRPr="002913D9">
        <w:rPr>
          <w:rFonts w:ascii="Times New Roman" w:hAnsi="Times New Roman" w:cs="Times New Roman"/>
          <w:sz w:val="24"/>
          <w:szCs w:val="24"/>
        </w:rPr>
        <w:t xml:space="preserve">onkogen yang berperan </w:t>
      </w:r>
      <w:r w:rsidR="00766929">
        <w:rPr>
          <w:rFonts w:ascii="Times New Roman" w:hAnsi="Times New Roman" w:cs="Times New Roman"/>
          <w:sz w:val="24"/>
          <w:szCs w:val="24"/>
        </w:rPr>
        <w:t>dalam stimulasi pertumbuhan sel. Proto</w:t>
      </w:r>
      <w:r w:rsidRPr="002913D9">
        <w:rPr>
          <w:rFonts w:ascii="Times New Roman" w:hAnsi="Times New Roman" w:cs="Times New Roman"/>
          <w:sz w:val="24"/>
          <w:szCs w:val="24"/>
        </w:rPr>
        <w:t xml:space="preserve">onkogen yang telah mengalami </w:t>
      </w:r>
      <w:r w:rsidR="00631E5A">
        <w:rPr>
          <w:rFonts w:ascii="Times New Roman" w:hAnsi="Times New Roman" w:cs="Times New Roman"/>
          <w:sz w:val="24"/>
          <w:szCs w:val="24"/>
        </w:rPr>
        <w:t xml:space="preserve">mutasi kemudian </w:t>
      </w:r>
      <w:proofErr w:type="gramStart"/>
      <w:r w:rsidR="00631E5A">
        <w:rPr>
          <w:rFonts w:ascii="Times New Roman" w:hAnsi="Times New Roman" w:cs="Times New Roman"/>
          <w:sz w:val="24"/>
          <w:szCs w:val="24"/>
        </w:rPr>
        <w:t>akan</w:t>
      </w:r>
      <w:proofErr w:type="gramEnd"/>
      <w:r w:rsidR="00631E5A">
        <w:rPr>
          <w:rFonts w:ascii="Times New Roman" w:hAnsi="Times New Roman" w:cs="Times New Roman"/>
          <w:sz w:val="24"/>
          <w:szCs w:val="24"/>
        </w:rPr>
        <w:t xml:space="preserve"> berubah </w:t>
      </w:r>
      <w:r w:rsidRPr="002913D9">
        <w:rPr>
          <w:rFonts w:ascii="Times New Roman" w:hAnsi="Times New Roman" w:cs="Times New Roman"/>
          <w:sz w:val="24"/>
          <w:szCs w:val="24"/>
        </w:rPr>
        <w:t xml:space="preserve">menjadi onkogen. Kategori kedua ialah adanya mutasi pada gen </w:t>
      </w:r>
      <w:r w:rsidR="001C3670">
        <w:rPr>
          <w:rFonts w:ascii="Times New Roman" w:hAnsi="Times New Roman" w:cs="Times New Roman"/>
          <w:sz w:val="24"/>
          <w:szCs w:val="24"/>
          <w:lang w:val="id-ID"/>
        </w:rPr>
        <w:t>penekan</w:t>
      </w:r>
      <w:r w:rsidRPr="002913D9">
        <w:rPr>
          <w:rFonts w:ascii="Times New Roman" w:hAnsi="Times New Roman" w:cs="Times New Roman"/>
          <w:sz w:val="24"/>
          <w:szCs w:val="24"/>
        </w:rPr>
        <w:t xml:space="preserve"> tumor yang berperan dalam mencegah pertumbuhan sel yang </w:t>
      </w:r>
      <w:r w:rsidRPr="002913D9">
        <w:rPr>
          <w:rFonts w:ascii="Times New Roman" w:hAnsi="Times New Roman" w:cs="Times New Roman"/>
          <w:sz w:val="24"/>
          <w:szCs w:val="24"/>
        </w:rPr>
        <w:lastRenderedPageBreak/>
        <w:t>tak terkendali dan perbaikan DNA</w:t>
      </w:r>
      <w:r>
        <w:rPr>
          <w:rFonts w:ascii="Times New Roman" w:hAnsi="Times New Roman" w:cs="Times New Roman"/>
          <w:sz w:val="24"/>
          <w:szCs w:val="24"/>
        </w:rPr>
        <w:t>. Karsinoma payudara biasa dikaitkan denga</w:t>
      </w:r>
      <w:r w:rsidR="001C3670">
        <w:rPr>
          <w:rFonts w:ascii="Times New Roman" w:hAnsi="Times New Roman" w:cs="Times New Roman"/>
          <w:sz w:val="24"/>
          <w:szCs w:val="24"/>
        </w:rPr>
        <w:t xml:space="preserve">n sejumlah onkogen, </w:t>
      </w:r>
      <w:r w:rsidR="001C3670">
        <w:rPr>
          <w:rFonts w:ascii="Times New Roman" w:hAnsi="Times New Roman" w:cs="Times New Roman"/>
          <w:sz w:val="24"/>
          <w:szCs w:val="24"/>
          <w:lang w:val="id-ID"/>
        </w:rPr>
        <w:t xml:space="preserve">seperti </w:t>
      </w:r>
      <w:r w:rsidRPr="00631E5A">
        <w:rPr>
          <w:rFonts w:ascii="Times New Roman" w:hAnsi="Times New Roman" w:cs="Times New Roman"/>
          <w:i/>
          <w:sz w:val="24"/>
          <w:szCs w:val="24"/>
        </w:rPr>
        <w:t>ErbB2</w:t>
      </w:r>
      <w:r w:rsidR="001C3670">
        <w:rPr>
          <w:rFonts w:ascii="Times New Roman" w:hAnsi="Times New Roman" w:cs="Times New Roman"/>
          <w:sz w:val="24"/>
          <w:szCs w:val="24"/>
        </w:rPr>
        <w:t xml:space="preserve"> dan </w:t>
      </w:r>
      <w:r w:rsidRPr="002913D9">
        <w:rPr>
          <w:rFonts w:ascii="Times New Roman" w:hAnsi="Times New Roman" w:cs="Times New Roman"/>
          <w:i/>
          <w:sz w:val="24"/>
          <w:szCs w:val="24"/>
        </w:rPr>
        <w:t>Myc</w:t>
      </w:r>
      <w:r w:rsidR="001C3670">
        <w:rPr>
          <w:rFonts w:ascii="Times New Roman" w:hAnsi="Times New Roman" w:cs="Times New Roman"/>
          <w:sz w:val="24"/>
          <w:szCs w:val="24"/>
        </w:rPr>
        <w:t>. Gen p</w:t>
      </w:r>
      <w:r>
        <w:rPr>
          <w:rFonts w:ascii="Times New Roman" w:hAnsi="Times New Roman" w:cs="Times New Roman"/>
          <w:sz w:val="24"/>
          <w:szCs w:val="24"/>
        </w:rPr>
        <w:t>en</w:t>
      </w:r>
      <w:r w:rsidR="001C3670">
        <w:rPr>
          <w:rFonts w:ascii="Times New Roman" w:hAnsi="Times New Roman" w:cs="Times New Roman"/>
          <w:sz w:val="24"/>
          <w:szCs w:val="24"/>
          <w:lang w:val="id-ID"/>
        </w:rPr>
        <w:t>ekan</w:t>
      </w:r>
      <w:r w:rsidR="001C3670">
        <w:rPr>
          <w:rFonts w:ascii="Times New Roman" w:hAnsi="Times New Roman" w:cs="Times New Roman"/>
          <w:sz w:val="24"/>
          <w:szCs w:val="24"/>
        </w:rPr>
        <w:t xml:space="preserve"> </w:t>
      </w:r>
      <w:r>
        <w:rPr>
          <w:rFonts w:ascii="Times New Roman" w:hAnsi="Times New Roman" w:cs="Times New Roman"/>
          <w:sz w:val="24"/>
          <w:szCs w:val="24"/>
        </w:rPr>
        <w:t>tumor yang berperan dala</w:t>
      </w:r>
      <w:r w:rsidR="001C3670">
        <w:rPr>
          <w:rFonts w:ascii="Times New Roman" w:hAnsi="Times New Roman" w:cs="Times New Roman"/>
          <w:sz w:val="24"/>
          <w:szCs w:val="24"/>
        </w:rPr>
        <w:t>m karsinoma payudara salah satu contohnya</w:t>
      </w:r>
      <w:r>
        <w:rPr>
          <w:rFonts w:ascii="Times New Roman" w:hAnsi="Times New Roman" w:cs="Times New Roman"/>
          <w:sz w:val="24"/>
          <w:szCs w:val="24"/>
        </w:rPr>
        <w:t xml:space="preserve"> </w:t>
      </w:r>
      <w:r w:rsidRPr="00631E5A">
        <w:rPr>
          <w:rFonts w:ascii="Times New Roman" w:hAnsi="Times New Roman" w:cs="Times New Roman"/>
          <w:i/>
          <w:sz w:val="24"/>
          <w:szCs w:val="24"/>
        </w:rPr>
        <w:t>TP53</w:t>
      </w:r>
      <w:r>
        <w:rPr>
          <w:rFonts w:ascii="Times New Roman" w:hAnsi="Times New Roman" w:cs="Times New Roman"/>
          <w:sz w:val="24"/>
          <w:szCs w:val="24"/>
        </w:rPr>
        <w:t xml:space="preserve"> </w:t>
      </w:r>
      <w:r w:rsidRPr="002913D9">
        <w:rPr>
          <w:rFonts w:ascii="Times New Roman" w:hAnsi="Times New Roman" w:cs="Times New Roman"/>
          <w:sz w:val="24"/>
          <w:szCs w:val="24"/>
        </w:rPr>
        <w:t>(Lee &amp; Muller, 2010)</w:t>
      </w:r>
      <w:r>
        <w:rPr>
          <w:rFonts w:ascii="Times New Roman" w:hAnsi="Times New Roman" w:cs="Times New Roman"/>
          <w:sz w:val="24"/>
          <w:szCs w:val="24"/>
        </w:rPr>
        <w:t>.</w:t>
      </w:r>
    </w:p>
    <w:p w:rsidR="00766929" w:rsidRDefault="00766929" w:rsidP="00766929">
      <w:pPr>
        <w:spacing w:line="480" w:lineRule="auto"/>
        <w:ind w:firstLine="720"/>
        <w:jc w:val="both"/>
        <w:rPr>
          <w:rFonts w:ascii="Times New Roman" w:hAnsi="Times New Roman" w:cs="Times New Roman"/>
          <w:sz w:val="24"/>
          <w:szCs w:val="24"/>
        </w:rPr>
      </w:pPr>
      <w:r w:rsidRPr="00631E5A">
        <w:rPr>
          <w:rFonts w:ascii="Times New Roman" w:hAnsi="Times New Roman" w:cs="Times New Roman"/>
          <w:i/>
          <w:sz w:val="24"/>
          <w:szCs w:val="24"/>
        </w:rPr>
        <w:t>ErB2</w:t>
      </w:r>
      <w:r>
        <w:rPr>
          <w:rFonts w:ascii="Times New Roman" w:hAnsi="Times New Roman" w:cs="Times New Roman"/>
          <w:sz w:val="24"/>
          <w:szCs w:val="24"/>
        </w:rPr>
        <w:t xml:space="preserve"> atau yang biasa dikenal juga sebagai HER-2/Neu (</w:t>
      </w:r>
      <w:r w:rsidRPr="002913D9">
        <w:rPr>
          <w:rFonts w:ascii="Times New Roman" w:hAnsi="Times New Roman" w:cs="Times New Roman"/>
          <w:i/>
          <w:sz w:val="24"/>
          <w:szCs w:val="24"/>
        </w:rPr>
        <w:t>human epidermal receptor 2</w:t>
      </w:r>
      <w:proofErr w:type="gramStart"/>
      <w:r>
        <w:rPr>
          <w:rFonts w:ascii="Times New Roman" w:hAnsi="Times New Roman" w:cs="Times New Roman"/>
          <w:sz w:val="24"/>
          <w:szCs w:val="24"/>
        </w:rPr>
        <w:t>)  merupakan</w:t>
      </w:r>
      <w:proofErr w:type="gramEnd"/>
      <w:r>
        <w:rPr>
          <w:rFonts w:ascii="Times New Roman" w:hAnsi="Times New Roman" w:cs="Times New Roman"/>
          <w:sz w:val="24"/>
          <w:szCs w:val="24"/>
        </w:rPr>
        <w:t xml:space="preserve"> bagian dari EGFR (</w:t>
      </w:r>
      <w:r w:rsidRPr="002913D9">
        <w:rPr>
          <w:rFonts w:ascii="Times New Roman" w:hAnsi="Times New Roman" w:cs="Times New Roman"/>
          <w:i/>
          <w:sz w:val="24"/>
          <w:szCs w:val="24"/>
        </w:rPr>
        <w:t>epidermal growth factor receptor</w:t>
      </w:r>
      <w:r>
        <w:rPr>
          <w:rFonts w:ascii="Times New Roman" w:hAnsi="Times New Roman" w:cs="Times New Roman"/>
          <w:sz w:val="24"/>
          <w:szCs w:val="24"/>
        </w:rPr>
        <w:t xml:space="preserve">). </w:t>
      </w:r>
      <w:r w:rsidRPr="00631E5A">
        <w:rPr>
          <w:rFonts w:ascii="Times New Roman" w:hAnsi="Times New Roman" w:cs="Times New Roman"/>
          <w:i/>
          <w:sz w:val="24"/>
          <w:szCs w:val="24"/>
        </w:rPr>
        <w:t>ErB2</w:t>
      </w:r>
      <w:r>
        <w:rPr>
          <w:rFonts w:ascii="Times New Roman" w:hAnsi="Times New Roman" w:cs="Times New Roman"/>
          <w:sz w:val="24"/>
          <w:szCs w:val="24"/>
        </w:rPr>
        <w:t xml:space="preserve"> mengalami peningkatan 20-30% pada karsinoma payudara. Peningkatan </w:t>
      </w:r>
      <w:r w:rsidRPr="00631E5A">
        <w:rPr>
          <w:rFonts w:ascii="Times New Roman" w:hAnsi="Times New Roman" w:cs="Times New Roman"/>
          <w:i/>
          <w:sz w:val="24"/>
          <w:szCs w:val="24"/>
        </w:rPr>
        <w:t>ErB2</w:t>
      </w:r>
      <w:r>
        <w:rPr>
          <w:rFonts w:ascii="Times New Roman" w:hAnsi="Times New Roman" w:cs="Times New Roman"/>
          <w:sz w:val="24"/>
          <w:szCs w:val="24"/>
        </w:rPr>
        <w:t xml:space="preserve"> biasa ditemukan pada karsinoma payudara tipe duktal </w:t>
      </w:r>
      <w:r w:rsidRPr="002913D9">
        <w:rPr>
          <w:rFonts w:ascii="Times New Roman" w:hAnsi="Times New Roman" w:cs="Times New Roman"/>
          <w:i/>
          <w:sz w:val="24"/>
          <w:szCs w:val="24"/>
        </w:rPr>
        <w:t>in situ</w:t>
      </w:r>
      <w:r>
        <w:rPr>
          <w:rFonts w:ascii="Times New Roman" w:hAnsi="Times New Roman" w:cs="Times New Roman"/>
          <w:sz w:val="24"/>
          <w:szCs w:val="24"/>
        </w:rPr>
        <w:t xml:space="preserve"> dan invasif, jarang ditemukan pada tumor benigna </w:t>
      </w:r>
      <w:proofErr w:type="gramStart"/>
      <w:r>
        <w:rPr>
          <w:rFonts w:ascii="Times New Roman" w:hAnsi="Times New Roman" w:cs="Times New Roman"/>
          <w:sz w:val="24"/>
          <w:szCs w:val="24"/>
        </w:rPr>
        <w:t>payudara  (</w:t>
      </w:r>
      <w:proofErr w:type="gramEnd"/>
      <w:r>
        <w:rPr>
          <w:rFonts w:ascii="Times New Roman" w:hAnsi="Times New Roman" w:cs="Times New Roman"/>
          <w:sz w:val="24"/>
          <w:szCs w:val="24"/>
        </w:rPr>
        <w:t xml:space="preserve">Lee &amp; Muller, 2010 ; Osborne </w:t>
      </w:r>
      <w:r w:rsidRPr="002913D9">
        <w:rPr>
          <w:rFonts w:ascii="Times New Roman" w:hAnsi="Times New Roman" w:cs="Times New Roman"/>
          <w:i/>
          <w:sz w:val="24"/>
          <w:szCs w:val="24"/>
        </w:rPr>
        <w:t>et al</w:t>
      </w:r>
      <w:r>
        <w:rPr>
          <w:rFonts w:ascii="Times New Roman" w:hAnsi="Times New Roman" w:cs="Times New Roman"/>
          <w:sz w:val="24"/>
          <w:szCs w:val="24"/>
        </w:rPr>
        <w:t xml:space="preserve">. 2004) </w:t>
      </w:r>
    </w:p>
    <w:p w:rsidR="00766929" w:rsidRPr="002913D9" w:rsidRDefault="00766929" w:rsidP="00766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Onkogen </w:t>
      </w:r>
      <w:r w:rsidRPr="002913D9">
        <w:rPr>
          <w:rFonts w:ascii="Times New Roman" w:hAnsi="Times New Roman" w:cs="Times New Roman"/>
          <w:i/>
          <w:sz w:val="24"/>
          <w:szCs w:val="24"/>
        </w:rPr>
        <w:t xml:space="preserve">Myc </w:t>
      </w:r>
      <w:r>
        <w:rPr>
          <w:rFonts w:ascii="Times New Roman" w:hAnsi="Times New Roman" w:cs="Times New Roman"/>
          <w:sz w:val="24"/>
          <w:szCs w:val="24"/>
        </w:rPr>
        <w:t xml:space="preserve">terletak pada kromosom 8q24 dan berperan sebagai regulator transkripsi, terlibat dalam proliferasi, diferensiasi, dan apoptosis sel. Ekpresi berlebihan dari gen ini terdapat pada 15-25% karsinoma payudara dan beberapa diketahui berkaitan dengan prognosis yang lebih buruk (Osborne </w:t>
      </w:r>
      <w:r w:rsidRPr="002913D9">
        <w:rPr>
          <w:rFonts w:ascii="Times New Roman" w:hAnsi="Times New Roman" w:cs="Times New Roman"/>
          <w:i/>
          <w:sz w:val="24"/>
          <w:szCs w:val="24"/>
        </w:rPr>
        <w:t>et al</w:t>
      </w:r>
      <w:r>
        <w:rPr>
          <w:rFonts w:ascii="Times New Roman" w:hAnsi="Times New Roman" w:cs="Times New Roman"/>
          <w:sz w:val="24"/>
          <w:szCs w:val="24"/>
        </w:rPr>
        <w:t>. 2004)</w:t>
      </w:r>
    </w:p>
    <w:p w:rsidR="00127BD6" w:rsidRDefault="0006511F" w:rsidP="0006511F">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P53 atau protein 53 merupakan protein yang memainkan peran penting dalam sik</w:t>
      </w:r>
      <w:r w:rsidR="001C3670">
        <w:rPr>
          <w:rFonts w:ascii="Times New Roman" w:hAnsi="Times New Roman" w:cs="Times New Roman"/>
          <w:sz w:val="24"/>
          <w:szCs w:val="24"/>
          <w:lang w:val="id-ID"/>
        </w:rPr>
        <w:t>lus sel dan</w:t>
      </w:r>
      <w:r>
        <w:rPr>
          <w:rFonts w:ascii="Times New Roman" w:hAnsi="Times New Roman" w:cs="Times New Roman"/>
          <w:sz w:val="24"/>
          <w:szCs w:val="24"/>
          <w:lang w:val="id-ID"/>
        </w:rPr>
        <w:t xml:space="preserve"> penekan tumor</w:t>
      </w:r>
      <w:r w:rsidR="001C3670">
        <w:rPr>
          <w:rFonts w:ascii="Times New Roman" w:hAnsi="Times New Roman" w:cs="Times New Roman"/>
          <w:sz w:val="24"/>
          <w:szCs w:val="24"/>
          <w:lang w:val="id-ID"/>
        </w:rPr>
        <w:t xml:space="preserve">. P53 dikode oleh gen </w:t>
      </w:r>
      <w:r w:rsidR="001C3670" w:rsidRPr="00631E5A">
        <w:rPr>
          <w:rFonts w:ascii="Times New Roman" w:hAnsi="Times New Roman" w:cs="Times New Roman"/>
          <w:i/>
          <w:sz w:val="24"/>
          <w:szCs w:val="24"/>
          <w:lang w:val="id-ID"/>
        </w:rPr>
        <w:t>TP53</w:t>
      </w:r>
      <w:r w:rsidR="001C3670">
        <w:rPr>
          <w:rFonts w:ascii="Times New Roman" w:hAnsi="Times New Roman" w:cs="Times New Roman"/>
          <w:sz w:val="24"/>
          <w:szCs w:val="24"/>
          <w:lang w:val="id-ID"/>
        </w:rPr>
        <w:t xml:space="preserve"> dan diketahui jumlahnya sedikit pada sel normal.</w:t>
      </w:r>
      <w:r w:rsidR="00127BD6">
        <w:rPr>
          <w:rFonts w:ascii="Times New Roman" w:hAnsi="Times New Roman" w:cs="Times New Roman"/>
          <w:sz w:val="24"/>
          <w:szCs w:val="24"/>
          <w:lang w:val="id-ID"/>
        </w:rPr>
        <w:t xml:space="preserve"> P53 berperan dalam perbaikan DNA yang mengalami kerusakan dan apoptosis.</w:t>
      </w:r>
      <w:r w:rsidR="001C3670">
        <w:rPr>
          <w:rFonts w:ascii="Times New Roman" w:hAnsi="Times New Roman" w:cs="Times New Roman"/>
          <w:sz w:val="24"/>
          <w:szCs w:val="24"/>
          <w:lang w:val="id-ID"/>
        </w:rPr>
        <w:t xml:space="preserve"> Mutasi dari </w:t>
      </w:r>
      <w:r w:rsidR="001C3670" w:rsidRPr="00631E5A">
        <w:rPr>
          <w:rFonts w:ascii="Times New Roman" w:hAnsi="Times New Roman" w:cs="Times New Roman"/>
          <w:i/>
          <w:sz w:val="24"/>
          <w:szCs w:val="24"/>
          <w:lang w:val="id-ID"/>
        </w:rPr>
        <w:t xml:space="preserve">TP53 </w:t>
      </w:r>
      <w:r w:rsidR="001C3670">
        <w:rPr>
          <w:rFonts w:ascii="Times New Roman" w:hAnsi="Times New Roman" w:cs="Times New Roman"/>
          <w:sz w:val="24"/>
          <w:szCs w:val="24"/>
          <w:lang w:val="id-ID"/>
        </w:rPr>
        <w:t>terjadi</w:t>
      </w:r>
      <w:r w:rsidR="00127BD6">
        <w:rPr>
          <w:rFonts w:ascii="Times New Roman" w:hAnsi="Times New Roman" w:cs="Times New Roman"/>
          <w:sz w:val="24"/>
          <w:szCs w:val="24"/>
          <w:lang w:val="id-ID"/>
        </w:rPr>
        <w:t xml:space="preserve"> pada berbagai jenis keganasan. Mutasi dari </w:t>
      </w:r>
      <w:r w:rsidR="00127BD6" w:rsidRPr="00631E5A">
        <w:rPr>
          <w:rFonts w:ascii="Times New Roman" w:hAnsi="Times New Roman" w:cs="Times New Roman"/>
          <w:i/>
          <w:sz w:val="24"/>
          <w:szCs w:val="24"/>
          <w:lang w:val="id-ID"/>
        </w:rPr>
        <w:t>TP53</w:t>
      </w:r>
      <w:r w:rsidR="00127BD6">
        <w:rPr>
          <w:rFonts w:ascii="Times New Roman" w:hAnsi="Times New Roman" w:cs="Times New Roman"/>
          <w:sz w:val="24"/>
          <w:szCs w:val="24"/>
          <w:lang w:val="id-ID"/>
        </w:rPr>
        <w:t xml:space="preserve"> terjadi pada 22% kejadian karsinoma payudara. Perubahan yang terjadi pada gen </w:t>
      </w:r>
      <w:r w:rsidR="00127BD6" w:rsidRPr="00631E5A">
        <w:rPr>
          <w:rFonts w:ascii="Times New Roman" w:hAnsi="Times New Roman" w:cs="Times New Roman"/>
          <w:i/>
          <w:sz w:val="24"/>
          <w:szCs w:val="24"/>
          <w:lang w:val="id-ID"/>
        </w:rPr>
        <w:t xml:space="preserve">TP53 </w:t>
      </w:r>
      <w:r w:rsidR="00127BD6" w:rsidRPr="00631E5A">
        <w:rPr>
          <w:rFonts w:ascii="Times New Roman" w:hAnsi="Times New Roman" w:cs="Times New Roman"/>
          <w:sz w:val="24"/>
          <w:szCs w:val="24"/>
          <w:lang w:val="id-ID"/>
        </w:rPr>
        <w:t>d</w:t>
      </w:r>
      <w:r w:rsidR="00127BD6">
        <w:rPr>
          <w:rFonts w:ascii="Times New Roman" w:hAnsi="Times New Roman" w:cs="Times New Roman"/>
          <w:sz w:val="24"/>
          <w:szCs w:val="24"/>
          <w:lang w:val="id-ID"/>
        </w:rPr>
        <w:t>apat menghilangkan fungsinya sehingga pertumbuhan sel menjadi tidak terkendali (Kabel, 2017).</w:t>
      </w:r>
    </w:p>
    <w:p w:rsidR="00127BD6" w:rsidRDefault="00127BD6" w:rsidP="0006511F">
      <w:pPr>
        <w:spacing w:line="480" w:lineRule="auto"/>
        <w:jc w:val="both"/>
        <w:rPr>
          <w:rFonts w:ascii="Times New Roman" w:hAnsi="Times New Roman" w:cs="Times New Roman"/>
          <w:sz w:val="24"/>
          <w:szCs w:val="24"/>
          <w:lang w:val="id-ID"/>
        </w:rPr>
      </w:pPr>
    </w:p>
    <w:p w:rsidR="00127BD6" w:rsidRPr="008E2340" w:rsidRDefault="00127BD6" w:rsidP="0006511F">
      <w:pPr>
        <w:spacing w:line="480" w:lineRule="auto"/>
        <w:jc w:val="both"/>
        <w:rPr>
          <w:rFonts w:ascii="Times New Roman" w:hAnsi="Times New Roman" w:cs="Times New Roman"/>
          <w:sz w:val="24"/>
          <w:szCs w:val="24"/>
          <w:lang w:val="id-ID"/>
        </w:rPr>
      </w:pPr>
    </w:p>
    <w:p w:rsidR="0039415C" w:rsidRDefault="0029372F" w:rsidP="001F41B9">
      <w:pPr>
        <w:pStyle w:val="ListParagraph"/>
        <w:numPr>
          <w:ilvl w:val="0"/>
          <w:numId w:val="12"/>
        </w:numPr>
        <w:tabs>
          <w:tab w:val="left" w:pos="-180"/>
          <w:tab w:val="left" w:pos="270"/>
        </w:tabs>
        <w:spacing w:line="480" w:lineRule="auto"/>
        <w:ind w:left="-180" w:hanging="630"/>
        <w:jc w:val="both"/>
        <w:rPr>
          <w:rFonts w:ascii="Times New Roman" w:hAnsi="Times New Roman" w:cs="Times New Roman"/>
          <w:b/>
          <w:sz w:val="24"/>
          <w:szCs w:val="24"/>
        </w:rPr>
      </w:pPr>
      <w:r w:rsidRPr="00963CC2">
        <w:rPr>
          <w:rFonts w:ascii="Times New Roman" w:hAnsi="Times New Roman" w:cs="Times New Roman"/>
          <w:b/>
          <w:sz w:val="24"/>
          <w:szCs w:val="24"/>
        </w:rPr>
        <w:t>Patogenesis</w:t>
      </w:r>
    </w:p>
    <w:p w:rsidR="00723177" w:rsidRPr="00BD5BE9" w:rsidRDefault="0039415C" w:rsidP="00BD5BE9">
      <w:pPr>
        <w:pStyle w:val="ListParagraph"/>
        <w:tabs>
          <w:tab w:val="left" w:pos="-180"/>
          <w:tab w:val="left" w:pos="270"/>
        </w:tabs>
        <w:spacing w:line="480" w:lineRule="auto"/>
        <w:ind w:left="-180"/>
        <w:jc w:val="both"/>
        <w:rPr>
          <w:rFonts w:ascii="Times New Roman" w:eastAsia="Times New Roman" w:hAnsi="Times New Roman" w:cs="Times New Roman"/>
          <w:sz w:val="24"/>
          <w:szCs w:val="24"/>
        </w:rPr>
      </w:pPr>
      <w:r>
        <w:rPr>
          <w:rFonts w:ascii="Times New Roman" w:hAnsi="Times New Roman" w:cs="Times New Roman"/>
          <w:b/>
          <w:sz w:val="24"/>
          <w:szCs w:val="24"/>
        </w:rPr>
        <w:tab/>
      </w:r>
      <w:r w:rsidR="0029372F" w:rsidRPr="0039415C">
        <w:rPr>
          <w:rFonts w:ascii="Times New Roman" w:eastAsia="Times New Roman" w:hAnsi="Times New Roman" w:cs="Times New Roman"/>
          <w:sz w:val="24"/>
          <w:szCs w:val="24"/>
        </w:rPr>
        <w:t xml:space="preserve">Perkembangan karsinoma payudara diawali dengan hiperplasia sel yang akan </w:t>
      </w:r>
      <w:proofErr w:type="gramStart"/>
      <w:r w:rsidR="0029372F" w:rsidRPr="0039415C">
        <w:rPr>
          <w:rFonts w:ascii="Times New Roman" w:eastAsia="Times New Roman" w:hAnsi="Times New Roman" w:cs="Times New Roman"/>
          <w:sz w:val="24"/>
          <w:szCs w:val="24"/>
        </w:rPr>
        <w:t>berkembang  menjadi</w:t>
      </w:r>
      <w:proofErr w:type="gramEnd"/>
      <w:r w:rsidR="0029372F" w:rsidRPr="0039415C">
        <w:rPr>
          <w:rFonts w:ascii="Times New Roman" w:eastAsia="Times New Roman" w:hAnsi="Times New Roman" w:cs="Times New Roman"/>
          <w:sz w:val="24"/>
          <w:szCs w:val="24"/>
        </w:rPr>
        <w:t xml:space="preserve"> sel atipik. Sel atipik akan terus berproliferasi menjadi karsinoma </w:t>
      </w:r>
      <w:r w:rsidR="0029372F" w:rsidRPr="0039415C">
        <w:rPr>
          <w:rFonts w:ascii="Times New Roman" w:eastAsia="Times New Roman" w:hAnsi="Times New Roman" w:cs="Times New Roman"/>
          <w:i/>
          <w:sz w:val="24"/>
          <w:szCs w:val="24"/>
        </w:rPr>
        <w:t xml:space="preserve">in </w:t>
      </w:r>
      <w:proofErr w:type="gramStart"/>
      <w:r w:rsidR="0029372F" w:rsidRPr="0039415C">
        <w:rPr>
          <w:rFonts w:ascii="Times New Roman" w:eastAsia="Times New Roman" w:hAnsi="Times New Roman" w:cs="Times New Roman"/>
          <w:i/>
          <w:sz w:val="24"/>
          <w:szCs w:val="24"/>
        </w:rPr>
        <w:t>situ</w:t>
      </w:r>
      <w:r w:rsidR="0029372F" w:rsidRPr="0039415C">
        <w:rPr>
          <w:rFonts w:ascii="Times New Roman" w:eastAsia="Times New Roman" w:hAnsi="Times New Roman" w:cs="Times New Roman"/>
          <w:sz w:val="24"/>
          <w:szCs w:val="24"/>
        </w:rPr>
        <w:t xml:space="preserve">  yang</w:t>
      </w:r>
      <w:proofErr w:type="gramEnd"/>
      <w:r w:rsidR="0029372F" w:rsidRPr="0039415C">
        <w:rPr>
          <w:rFonts w:ascii="Times New Roman" w:eastAsia="Times New Roman" w:hAnsi="Times New Roman" w:cs="Times New Roman"/>
          <w:sz w:val="24"/>
          <w:szCs w:val="24"/>
        </w:rPr>
        <w:t xml:space="preserve"> pertumbuhannya belum menginvasi jaringan lain. Proliferasi sel karsinoma </w:t>
      </w:r>
      <w:r w:rsidR="0029372F" w:rsidRPr="0039415C">
        <w:rPr>
          <w:rFonts w:ascii="Times New Roman" w:eastAsia="Times New Roman" w:hAnsi="Times New Roman" w:cs="Times New Roman"/>
          <w:i/>
          <w:sz w:val="24"/>
          <w:szCs w:val="24"/>
        </w:rPr>
        <w:t xml:space="preserve">in situ </w:t>
      </w:r>
      <w:r w:rsidR="0029372F" w:rsidRPr="0039415C">
        <w:rPr>
          <w:rFonts w:ascii="Times New Roman" w:eastAsia="Times New Roman" w:hAnsi="Times New Roman" w:cs="Times New Roman"/>
          <w:sz w:val="24"/>
          <w:szCs w:val="24"/>
        </w:rPr>
        <w:t xml:space="preserve">  </w:t>
      </w:r>
      <w:proofErr w:type="gramStart"/>
      <w:r w:rsidR="0029372F" w:rsidRPr="0039415C">
        <w:rPr>
          <w:rFonts w:ascii="Times New Roman" w:eastAsia="Times New Roman" w:hAnsi="Times New Roman" w:cs="Times New Roman"/>
          <w:sz w:val="24"/>
          <w:szCs w:val="24"/>
        </w:rPr>
        <w:t>akan  terjadi</w:t>
      </w:r>
      <w:proofErr w:type="gramEnd"/>
      <w:r w:rsidR="0029372F" w:rsidRPr="0039415C">
        <w:rPr>
          <w:rFonts w:ascii="Times New Roman" w:eastAsia="Times New Roman" w:hAnsi="Times New Roman" w:cs="Times New Roman"/>
          <w:sz w:val="24"/>
          <w:szCs w:val="24"/>
        </w:rPr>
        <w:t xml:space="preserve">  dan  mulai menginvasi jaringan  lainnya sehingga karsinoma </w:t>
      </w:r>
      <w:r w:rsidR="0029372F" w:rsidRPr="0039415C">
        <w:rPr>
          <w:rFonts w:ascii="Times New Roman" w:eastAsia="Times New Roman" w:hAnsi="Times New Roman" w:cs="Times New Roman"/>
          <w:i/>
          <w:sz w:val="24"/>
          <w:szCs w:val="24"/>
        </w:rPr>
        <w:t>in situ</w:t>
      </w:r>
      <w:r w:rsidR="0029372F" w:rsidRPr="0039415C">
        <w:rPr>
          <w:rFonts w:ascii="Times New Roman" w:eastAsia="Times New Roman" w:hAnsi="Times New Roman" w:cs="Times New Roman"/>
          <w:sz w:val="24"/>
          <w:szCs w:val="24"/>
        </w:rPr>
        <w:t xml:space="preserve">  dapat berkembang  menjadi karsinoma </w:t>
      </w:r>
      <w:r w:rsidR="00BD5BE9">
        <w:rPr>
          <w:rFonts w:ascii="Times New Roman" w:eastAsia="Times New Roman" w:hAnsi="Times New Roman" w:cs="Times New Roman"/>
          <w:sz w:val="24"/>
          <w:szCs w:val="24"/>
        </w:rPr>
        <w:t>invasif</w:t>
      </w:r>
      <w:r w:rsidR="00BD5BE9">
        <w:rPr>
          <w:rFonts w:ascii="Times New Roman" w:eastAsia="Times New Roman" w:hAnsi="Times New Roman" w:cs="Times New Roman"/>
          <w:sz w:val="24"/>
          <w:szCs w:val="24"/>
          <w:lang w:val="id-ID"/>
        </w:rPr>
        <w:t xml:space="preserve">. </w:t>
      </w:r>
      <w:r w:rsidR="00BD5BE9" w:rsidRPr="00BD5BE9">
        <w:rPr>
          <w:rFonts w:ascii="Times New Roman" w:eastAsia="Times New Roman" w:hAnsi="Times New Roman" w:cs="Times New Roman"/>
          <w:sz w:val="24"/>
          <w:szCs w:val="24"/>
          <w:lang w:val="id-ID"/>
        </w:rPr>
        <w:t>Pada proses karsinogenesis karsinoma payudara, estrogen bersama dengan reseptor estrogen (ER) berperan sebagai promotor</w:t>
      </w:r>
      <w:r w:rsidR="002B2388">
        <w:rPr>
          <w:rFonts w:ascii="Times New Roman" w:eastAsia="Times New Roman" w:hAnsi="Times New Roman" w:cs="Times New Roman"/>
          <w:sz w:val="24"/>
          <w:szCs w:val="24"/>
          <w:lang w:val="id-ID"/>
        </w:rPr>
        <w:t xml:space="preserve"> pada proliferasi sel karsinoma payudara</w:t>
      </w:r>
      <w:r w:rsidR="00BD5BE9">
        <w:rPr>
          <w:rFonts w:ascii="Times New Roman" w:eastAsia="Times New Roman" w:hAnsi="Times New Roman" w:cs="Times New Roman"/>
          <w:sz w:val="24"/>
          <w:szCs w:val="24"/>
          <w:lang w:val="id-ID"/>
        </w:rPr>
        <w:t xml:space="preserve"> </w:t>
      </w:r>
      <w:r w:rsidR="00BD5BE9">
        <w:rPr>
          <w:rFonts w:ascii="Times New Roman" w:eastAsia="Times New Roman" w:hAnsi="Times New Roman" w:cs="Times New Roman"/>
          <w:sz w:val="24"/>
          <w:szCs w:val="24"/>
        </w:rPr>
        <w:t>( Price &amp; Wilson, 2014</w:t>
      </w:r>
      <w:r w:rsidR="00BD5BE9" w:rsidRPr="0039415C">
        <w:rPr>
          <w:rFonts w:ascii="Times New Roman" w:eastAsia="Times New Roman" w:hAnsi="Times New Roman" w:cs="Times New Roman"/>
          <w:sz w:val="24"/>
          <w:szCs w:val="24"/>
        </w:rPr>
        <w:t>).</w:t>
      </w:r>
    </w:p>
    <w:p w:rsidR="007E5768" w:rsidRPr="004C3961" w:rsidRDefault="007E5768" w:rsidP="004C3961">
      <w:pPr>
        <w:pStyle w:val="ListParagraph"/>
        <w:tabs>
          <w:tab w:val="left" w:pos="-180"/>
          <w:tab w:val="left" w:pos="270"/>
        </w:tabs>
        <w:spacing w:line="480" w:lineRule="auto"/>
        <w:ind w:left="-180"/>
        <w:jc w:val="both"/>
        <w:rPr>
          <w:rFonts w:ascii="Times New Roman" w:eastAsia="Times New Roman" w:hAnsi="Times New Roman" w:cs="Times New Roman"/>
          <w:sz w:val="24"/>
          <w:szCs w:val="24"/>
        </w:rPr>
      </w:pPr>
    </w:p>
    <w:p w:rsidR="0029372F" w:rsidRDefault="009E783F" w:rsidP="001F41B9">
      <w:pPr>
        <w:pStyle w:val="ListParagraph"/>
        <w:numPr>
          <w:ilvl w:val="3"/>
          <w:numId w:val="10"/>
        </w:numPr>
        <w:spacing w:line="480" w:lineRule="auto"/>
        <w:ind w:left="-180"/>
        <w:jc w:val="both"/>
        <w:rPr>
          <w:rFonts w:ascii="Times New Roman" w:hAnsi="Times New Roman" w:cs="Times New Roman"/>
          <w:b/>
          <w:sz w:val="24"/>
          <w:szCs w:val="24"/>
        </w:rPr>
      </w:pPr>
      <w:r>
        <w:rPr>
          <w:rFonts w:ascii="Times New Roman" w:hAnsi="Times New Roman" w:cs="Times New Roman"/>
          <w:b/>
          <w:sz w:val="24"/>
          <w:szCs w:val="24"/>
        </w:rPr>
        <w:t>Karsinoma</w:t>
      </w:r>
      <w:r w:rsidR="0029372F" w:rsidRPr="00400FBF">
        <w:rPr>
          <w:rFonts w:ascii="Times New Roman" w:hAnsi="Times New Roman" w:cs="Times New Roman"/>
          <w:b/>
          <w:sz w:val="24"/>
          <w:szCs w:val="24"/>
        </w:rPr>
        <w:t xml:space="preserve"> </w:t>
      </w:r>
      <w:r w:rsidR="004E37F9">
        <w:rPr>
          <w:rFonts w:ascii="Times New Roman" w:hAnsi="Times New Roman" w:cs="Times New Roman"/>
          <w:b/>
          <w:sz w:val="24"/>
          <w:szCs w:val="24"/>
          <w:lang w:val="id-ID"/>
        </w:rPr>
        <w:t xml:space="preserve">Payudara </w:t>
      </w:r>
      <w:r w:rsidRPr="00400FBF">
        <w:rPr>
          <w:rFonts w:ascii="Times New Roman" w:hAnsi="Times New Roman" w:cs="Times New Roman"/>
          <w:b/>
          <w:sz w:val="24"/>
          <w:szCs w:val="24"/>
        </w:rPr>
        <w:t>Tipe Duktal</w:t>
      </w:r>
      <w:r>
        <w:rPr>
          <w:rFonts w:ascii="Times New Roman" w:hAnsi="Times New Roman" w:cs="Times New Roman"/>
          <w:b/>
          <w:sz w:val="24"/>
          <w:szCs w:val="24"/>
        </w:rPr>
        <w:t xml:space="preserve"> Invasif</w:t>
      </w:r>
    </w:p>
    <w:p w:rsidR="00BD27D8" w:rsidRDefault="00633B09" w:rsidP="00766929">
      <w:pPr>
        <w:pStyle w:val="ListParagraph"/>
        <w:spacing w:line="480" w:lineRule="auto"/>
        <w:ind w:left="-180" w:firstLine="630"/>
        <w:jc w:val="both"/>
        <w:rPr>
          <w:rFonts w:ascii="Times New Roman" w:hAnsi="Times New Roman" w:cs="Times New Roman"/>
          <w:sz w:val="24"/>
          <w:szCs w:val="24"/>
        </w:rPr>
      </w:pPr>
      <w:r>
        <w:rPr>
          <w:rFonts w:ascii="Times New Roman" w:hAnsi="Times New Roman" w:cs="Times New Roman"/>
          <w:sz w:val="24"/>
          <w:szCs w:val="24"/>
        </w:rPr>
        <w:t>Karsinoma Payudara</w:t>
      </w:r>
      <w:r w:rsidR="000B17FD">
        <w:rPr>
          <w:rFonts w:ascii="Times New Roman" w:hAnsi="Times New Roman" w:cs="Times New Roman"/>
          <w:sz w:val="24"/>
          <w:szCs w:val="24"/>
        </w:rPr>
        <w:t xml:space="preserve"> tipe </w:t>
      </w:r>
      <w:r>
        <w:rPr>
          <w:rFonts w:ascii="Times New Roman" w:hAnsi="Times New Roman" w:cs="Times New Roman"/>
          <w:sz w:val="24"/>
          <w:szCs w:val="24"/>
        </w:rPr>
        <w:t>duktal</w:t>
      </w:r>
      <w:r>
        <w:rPr>
          <w:rFonts w:ascii="Times New Roman" w:hAnsi="Times New Roman" w:cs="Times New Roman"/>
          <w:sz w:val="24"/>
          <w:szCs w:val="24"/>
          <w:lang w:val="id-ID"/>
        </w:rPr>
        <w:t xml:space="preserve"> invasif</w:t>
      </w:r>
      <w:r w:rsidR="000B17FD">
        <w:rPr>
          <w:rFonts w:ascii="Times New Roman" w:hAnsi="Times New Roman" w:cs="Times New Roman"/>
          <w:sz w:val="24"/>
          <w:szCs w:val="24"/>
        </w:rPr>
        <w:t xml:space="preserve"> merupakan</w:t>
      </w:r>
      <w:r w:rsidR="00C10E04">
        <w:rPr>
          <w:rFonts w:ascii="Times New Roman" w:hAnsi="Times New Roman" w:cs="Times New Roman"/>
          <w:sz w:val="24"/>
          <w:szCs w:val="24"/>
        </w:rPr>
        <w:t xml:space="preserve"> jenis yang</w:t>
      </w:r>
      <w:r>
        <w:rPr>
          <w:rFonts w:ascii="Times New Roman" w:hAnsi="Times New Roman" w:cs="Times New Roman"/>
          <w:sz w:val="24"/>
          <w:szCs w:val="24"/>
        </w:rPr>
        <w:t xml:space="preserve"> paling sering dijumpai</w:t>
      </w:r>
      <w:r w:rsidR="0029372F" w:rsidRPr="00C81B6D">
        <w:rPr>
          <w:rFonts w:ascii="Times New Roman" w:hAnsi="Times New Roman" w:cs="Times New Roman"/>
          <w:sz w:val="24"/>
          <w:szCs w:val="24"/>
        </w:rPr>
        <w:t xml:space="preserve"> dari karsinoma payudara</w:t>
      </w:r>
      <w:r w:rsidR="000B17FD">
        <w:rPr>
          <w:rFonts w:ascii="Times New Roman" w:hAnsi="Times New Roman" w:cs="Times New Roman"/>
          <w:sz w:val="24"/>
          <w:szCs w:val="24"/>
        </w:rPr>
        <w:t>,</w:t>
      </w:r>
      <w:r w:rsidR="0029372F" w:rsidRPr="00C81B6D">
        <w:rPr>
          <w:rFonts w:ascii="Times New Roman" w:hAnsi="Times New Roman" w:cs="Times New Roman"/>
          <w:sz w:val="24"/>
          <w:szCs w:val="24"/>
        </w:rPr>
        <w:t xml:space="preserve"> yaitu sekitar 70-80%. Sebagian besar karsinoma jenis </w:t>
      </w:r>
      <w:r w:rsidR="00D2612E">
        <w:rPr>
          <w:rFonts w:ascii="Times New Roman" w:hAnsi="Times New Roman" w:cs="Times New Roman"/>
          <w:sz w:val="24"/>
          <w:szCs w:val="24"/>
          <w:lang w:val="id-ID"/>
        </w:rPr>
        <w:t xml:space="preserve">ini </w:t>
      </w:r>
      <w:r w:rsidR="0029372F" w:rsidRPr="00C81B6D">
        <w:rPr>
          <w:rFonts w:ascii="Times New Roman" w:hAnsi="Times New Roman" w:cs="Times New Roman"/>
          <w:sz w:val="24"/>
          <w:szCs w:val="24"/>
        </w:rPr>
        <w:t xml:space="preserve">membentuk </w:t>
      </w:r>
      <w:proofErr w:type="gramStart"/>
      <w:r w:rsidR="0029372F" w:rsidRPr="00256599">
        <w:rPr>
          <w:rFonts w:ascii="Times New Roman" w:hAnsi="Times New Roman" w:cs="Times New Roman"/>
          <w:i/>
          <w:sz w:val="24"/>
          <w:szCs w:val="24"/>
        </w:rPr>
        <w:t>massa</w:t>
      </w:r>
      <w:proofErr w:type="gramEnd"/>
      <w:r w:rsidR="0029372F" w:rsidRPr="00C81B6D">
        <w:rPr>
          <w:rFonts w:ascii="Times New Roman" w:hAnsi="Times New Roman" w:cs="Times New Roman"/>
          <w:sz w:val="24"/>
          <w:szCs w:val="24"/>
        </w:rPr>
        <w:t xml:space="preserve"> yang teraba keras</w:t>
      </w:r>
      <w:r w:rsidR="005F68A6">
        <w:rPr>
          <w:rFonts w:ascii="Times New Roman" w:hAnsi="Times New Roman" w:cs="Times New Roman"/>
          <w:sz w:val="24"/>
          <w:szCs w:val="24"/>
        </w:rPr>
        <w:t xml:space="preserve">. Tepi tumor biasanya ireguler dan </w:t>
      </w:r>
      <w:r w:rsidR="00256599">
        <w:rPr>
          <w:rFonts w:ascii="Times New Roman" w:hAnsi="Times New Roman" w:cs="Times New Roman"/>
          <w:sz w:val="24"/>
          <w:szCs w:val="24"/>
        </w:rPr>
        <w:t xml:space="preserve">dapat </w:t>
      </w:r>
      <w:r w:rsidR="0029372F" w:rsidRPr="00C81B6D">
        <w:rPr>
          <w:rFonts w:ascii="Times New Roman" w:hAnsi="Times New Roman" w:cs="Times New Roman"/>
          <w:sz w:val="24"/>
          <w:szCs w:val="24"/>
        </w:rPr>
        <w:t xml:space="preserve">ditemukan invasi ke rongga limfovaskular. Pada stadium lanjut dapat menyebabkan </w:t>
      </w:r>
      <w:proofErr w:type="gramStart"/>
      <w:r w:rsidR="0029372F" w:rsidRPr="00C81B6D">
        <w:rPr>
          <w:rFonts w:ascii="Times New Roman" w:hAnsi="Times New Roman" w:cs="Times New Roman"/>
          <w:i/>
          <w:sz w:val="24"/>
          <w:szCs w:val="24"/>
        </w:rPr>
        <w:t xml:space="preserve">dimpling </w:t>
      </w:r>
      <w:r w:rsidR="0029372F" w:rsidRPr="00C81B6D">
        <w:rPr>
          <w:rFonts w:ascii="Times New Roman" w:hAnsi="Times New Roman" w:cs="Times New Roman"/>
          <w:sz w:val="24"/>
          <w:szCs w:val="24"/>
        </w:rPr>
        <w:t>,</w:t>
      </w:r>
      <w:proofErr w:type="gramEnd"/>
      <w:r w:rsidR="0029372F" w:rsidRPr="00C81B6D">
        <w:rPr>
          <w:rFonts w:ascii="Times New Roman" w:hAnsi="Times New Roman" w:cs="Times New Roman"/>
          <w:sz w:val="24"/>
          <w:szCs w:val="24"/>
        </w:rPr>
        <w:t xml:space="preserve"> retraksi puting payudara, atau fiksasi ke dinding dada. Sekitar dua pertiga tumor mengekspresikan re</w:t>
      </w:r>
      <w:r w:rsidR="005F68A6">
        <w:rPr>
          <w:rFonts w:ascii="Times New Roman" w:hAnsi="Times New Roman" w:cs="Times New Roman"/>
          <w:sz w:val="24"/>
          <w:szCs w:val="24"/>
        </w:rPr>
        <w:t>septor estrogen dan progesteron</w:t>
      </w:r>
      <w:r w:rsidR="0029372F" w:rsidRPr="00C81B6D">
        <w:rPr>
          <w:rFonts w:ascii="Times New Roman" w:hAnsi="Times New Roman" w:cs="Times New Roman"/>
          <w:sz w:val="24"/>
          <w:szCs w:val="24"/>
        </w:rPr>
        <w:t xml:space="preserve"> (Kumar </w:t>
      </w:r>
      <w:r w:rsidR="00802F7E">
        <w:rPr>
          <w:rFonts w:ascii="Times New Roman" w:hAnsi="Times New Roman" w:cs="Times New Roman"/>
          <w:i/>
          <w:sz w:val="24"/>
          <w:szCs w:val="24"/>
        </w:rPr>
        <w:t>et</w:t>
      </w:r>
      <w:r w:rsidR="0029372F" w:rsidRPr="00D65584">
        <w:rPr>
          <w:rFonts w:ascii="Times New Roman" w:hAnsi="Times New Roman" w:cs="Times New Roman"/>
          <w:i/>
          <w:sz w:val="24"/>
          <w:szCs w:val="24"/>
        </w:rPr>
        <w:t xml:space="preserve"> al</w:t>
      </w:r>
      <w:r w:rsidR="00802F7E">
        <w:rPr>
          <w:rFonts w:ascii="Times New Roman" w:hAnsi="Times New Roman" w:cs="Times New Roman"/>
          <w:i/>
          <w:sz w:val="24"/>
          <w:szCs w:val="24"/>
          <w:lang w:val="id-ID"/>
        </w:rPr>
        <w:t>.</w:t>
      </w:r>
      <w:r w:rsidR="0029372F" w:rsidRPr="00D65584">
        <w:rPr>
          <w:rFonts w:ascii="Times New Roman" w:hAnsi="Times New Roman" w:cs="Times New Roman"/>
          <w:i/>
          <w:sz w:val="24"/>
          <w:szCs w:val="24"/>
        </w:rPr>
        <w:t>,</w:t>
      </w:r>
      <w:r w:rsidR="00766929">
        <w:rPr>
          <w:rFonts w:ascii="Times New Roman" w:hAnsi="Times New Roman" w:cs="Times New Roman"/>
          <w:sz w:val="24"/>
          <w:szCs w:val="24"/>
        </w:rPr>
        <w:t xml:space="preserve"> 2013)</w:t>
      </w:r>
    </w:p>
    <w:p w:rsidR="00766929" w:rsidRPr="00766929" w:rsidRDefault="00766929" w:rsidP="00766929">
      <w:pPr>
        <w:pStyle w:val="ListParagraph"/>
        <w:spacing w:line="480" w:lineRule="auto"/>
        <w:ind w:left="-180" w:firstLine="630"/>
        <w:jc w:val="both"/>
        <w:rPr>
          <w:rFonts w:ascii="Times New Roman" w:hAnsi="Times New Roman" w:cs="Times New Roman"/>
          <w:sz w:val="24"/>
          <w:szCs w:val="24"/>
        </w:rPr>
      </w:pPr>
    </w:p>
    <w:p w:rsidR="002E098B" w:rsidRDefault="00E33C49" w:rsidP="002E098B">
      <w:pPr>
        <w:pStyle w:val="ListParagraph"/>
        <w:tabs>
          <w:tab w:val="left" w:pos="810"/>
          <w:tab w:val="left" w:pos="2070"/>
          <w:tab w:val="left" w:pos="2340"/>
        </w:tabs>
        <w:spacing w:line="480" w:lineRule="auto"/>
        <w:ind w:left="-180" w:hanging="720"/>
        <w:jc w:val="both"/>
        <w:rPr>
          <w:rFonts w:ascii="Times New Roman" w:hAnsi="Times New Roman" w:cs="Times New Roman"/>
          <w:b/>
          <w:sz w:val="24"/>
          <w:szCs w:val="24"/>
        </w:rPr>
      </w:pPr>
      <w:r>
        <w:rPr>
          <w:rFonts w:ascii="Times New Roman" w:hAnsi="Times New Roman" w:cs="Times New Roman"/>
          <w:b/>
          <w:sz w:val="24"/>
          <w:szCs w:val="24"/>
        </w:rPr>
        <w:t xml:space="preserve">2.3.6   </w:t>
      </w:r>
      <w:r w:rsidR="005F68A6">
        <w:rPr>
          <w:rFonts w:ascii="Times New Roman" w:hAnsi="Times New Roman" w:cs="Times New Roman"/>
          <w:b/>
          <w:sz w:val="24"/>
          <w:szCs w:val="24"/>
        </w:rPr>
        <w:t>Reseptor Estrogen</w:t>
      </w:r>
    </w:p>
    <w:p w:rsidR="00C10E04" w:rsidRDefault="005F68A6" w:rsidP="00C10E04">
      <w:pPr>
        <w:spacing w:after="0" w:line="480" w:lineRule="auto"/>
        <w:ind w:left="-272" w:firstLine="539"/>
        <w:jc w:val="both"/>
        <w:rPr>
          <w:rFonts w:ascii="Times New Roman" w:hAnsi="Times New Roman" w:cs="Times New Roman"/>
          <w:sz w:val="24"/>
          <w:szCs w:val="24"/>
        </w:rPr>
      </w:pPr>
      <w:r>
        <w:rPr>
          <w:rFonts w:ascii="Times New Roman" w:hAnsi="Times New Roman" w:cs="Times New Roman"/>
          <w:sz w:val="24"/>
          <w:szCs w:val="24"/>
          <w:lang w:val="id-ID"/>
        </w:rPr>
        <w:t>Reseptor estrogen (</w:t>
      </w:r>
      <w:r>
        <w:rPr>
          <w:rFonts w:ascii="Times New Roman" w:hAnsi="Times New Roman" w:cs="Times New Roman"/>
          <w:sz w:val="24"/>
          <w:szCs w:val="24"/>
        </w:rPr>
        <w:t>ER</w:t>
      </w:r>
      <w:r>
        <w:rPr>
          <w:rFonts w:ascii="Times New Roman" w:hAnsi="Times New Roman" w:cs="Times New Roman"/>
          <w:sz w:val="24"/>
          <w:szCs w:val="24"/>
          <w:lang w:val="id-ID"/>
        </w:rPr>
        <w:t>)</w:t>
      </w:r>
      <w:r>
        <w:rPr>
          <w:rFonts w:ascii="Times New Roman" w:hAnsi="Times New Roman" w:cs="Times New Roman"/>
          <w:sz w:val="24"/>
          <w:szCs w:val="24"/>
        </w:rPr>
        <w:t xml:space="preserve"> merupakan faktor yang dapat memediasi estrogen dalam proses proliferasi dan diferensiasi sel payudara.</w:t>
      </w:r>
      <w:r w:rsidR="001377EF" w:rsidRPr="001377EF">
        <w:rPr>
          <w:rFonts w:ascii="Times New Roman" w:hAnsi="Times New Roman" w:cs="Times New Roman"/>
          <w:sz w:val="24"/>
          <w:szCs w:val="24"/>
        </w:rPr>
        <w:t xml:space="preserve"> </w:t>
      </w:r>
      <w:r>
        <w:rPr>
          <w:rFonts w:ascii="Times New Roman" w:hAnsi="Times New Roman" w:cs="Times New Roman"/>
          <w:sz w:val="24"/>
          <w:szCs w:val="24"/>
        </w:rPr>
        <w:t xml:space="preserve">ER berperan sebagai </w:t>
      </w:r>
      <w:r w:rsidRPr="0067072B">
        <w:rPr>
          <w:rFonts w:ascii="Times New Roman" w:hAnsi="Times New Roman" w:cs="Times New Roman"/>
          <w:i/>
          <w:sz w:val="24"/>
          <w:szCs w:val="24"/>
        </w:rPr>
        <w:t>ligand-</w:t>
      </w:r>
      <w:r w:rsidRPr="0067072B">
        <w:rPr>
          <w:rFonts w:ascii="Times New Roman" w:hAnsi="Times New Roman" w:cs="Times New Roman"/>
          <w:i/>
          <w:sz w:val="24"/>
          <w:szCs w:val="24"/>
        </w:rPr>
        <w:lastRenderedPageBreak/>
        <w:t>activated-transcription factor</w:t>
      </w:r>
      <w:r>
        <w:rPr>
          <w:rFonts w:ascii="Times New Roman" w:hAnsi="Times New Roman" w:cs="Times New Roman"/>
          <w:sz w:val="24"/>
          <w:szCs w:val="24"/>
        </w:rPr>
        <w:t xml:space="preserve"> dengan berinteraksi dengan </w:t>
      </w:r>
      <w:r w:rsidRPr="00256599">
        <w:rPr>
          <w:rFonts w:ascii="Times New Roman" w:hAnsi="Times New Roman" w:cs="Times New Roman"/>
          <w:i/>
          <w:sz w:val="24"/>
          <w:szCs w:val="24"/>
        </w:rPr>
        <w:t>estrogen response elements</w:t>
      </w:r>
      <w:r>
        <w:rPr>
          <w:rFonts w:ascii="Times New Roman" w:hAnsi="Times New Roman" w:cs="Times New Roman"/>
          <w:sz w:val="24"/>
          <w:szCs w:val="24"/>
        </w:rPr>
        <w:t xml:space="preserve"> (ERE) yang terdapat p</w:t>
      </w:r>
      <w:r w:rsidR="00B8071C">
        <w:rPr>
          <w:rFonts w:ascii="Times New Roman" w:hAnsi="Times New Roman" w:cs="Times New Roman"/>
          <w:sz w:val="24"/>
          <w:szCs w:val="24"/>
        </w:rPr>
        <w:t>ada area promotor gen (Gross &amp;</w:t>
      </w:r>
      <w:r>
        <w:rPr>
          <w:rFonts w:ascii="Times New Roman" w:hAnsi="Times New Roman" w:cs="Times New Roman"/>
          <w:sz w:val="24"/>
          <w:szCs w:val="24"/>
        </w:rPr>
        <w:t xml:space="preserve"> Yee, 2002).</w:t>
      </w:r>
      <w:r w:rsidR="001377EF" w:rsidRPr="001377EF">
        <w:rPr>
          <w:rFonts w:ascii="Times New Roman" w:hAnsi="Times New Roman" w:cs="Times New Roman"/>
          <w:sz w:val="24"/>
          <w:szCs w:val="24"/>
        </w:rPr>
        <w:t xml:space="preserve"> </w:t>
      </w:r>
    </w:p>
    <w:p w:rsidR="001377EF" w:rsidRDefault="00C10E04" w:rsidP="00C10E04">
      <w:pPr>
        <w:spacing w:after="0" w:line="480" w:lineRule="auto"/>
        <w:ind w:left="-272" w:firstLine="539"/>
        <w:jc w:val="both"/>
        <w:rPr>
          <w:rFonts w:ascii="Times New Roman" w:hAnsi="Times New Roman" w:cs="Times New Roman"/>
          <w:sz w:val="24"/>
          <w:szCs w:val="24"/>
        </w:rPr>
      </w:pPr>
      <w:r>
        <w:rPr>
          <w:rFonts w:ascii="Times New Roman" w:hAnsi="Times New Roman" w:cs="Times New Roman"/>
          <w:sz w:val="24"/>
          <w:szCs w:val="24"/>
        </w:rPr>
        <w:t xml:space="preserve">Terdapat dua subtipe </w:t>
      </w:r>
      <w:r w:rsidR="001377EF">
        <w:rPr>
          <w:rFonts w:ascii="Times New Roman" w:hAnsi="Times New Roman" w:cs="Times New Roman"/>
          <w:sz w:val="24"/>
          <w:szCs w:val="24"/>
        </w:rPr>
        <w:t xml:space="preserve">ER yaitu ERα dan ERβ </w:t>
      </w:r>
      <w:r>
        <w:rPr>
          <w:rFonts w:ascii="Times New Roman" w:hAnsi="Times New Roman" w:cs="Times New Roman"/>
          <w:sz w:val="24"/>
          <w:szCs w:val="24"/>
          <w:lang w:val="id-ID"/>
        </w:rPr>
        <w:t>yang</w:t>
      </w:r>
      <w:r w:rsidR="001377EF">
        <w:rPr>
          <w:rFonts w:ascii="Times New Roman" w:hAnsi="Times New Roman" w:cs="Times New Roman"/>
          <w:sz w:val="24"/>
          <w:szCs w:val="24"/>
          <w:lang w:val="id-ID"/>
        </w:rPr>
        <w:t xml:space="preserve"> diketahui</w:t>
      </w:r>
      <w:r w:rsidR="001377EF">
        <w:rPr>
          <w:rFonts w:ascii="Times New Roman" w:hAnsi="Times New Roman" w:cs="Times New Roman"/>
          <w:sz w:val="24"/>
          <w:szCs w:val="24"/>
        </w:rPr>
        <w:t xml:space="preserve"> berkaitan dengan perkembangan kelenjar </w:t>
      </w:r>
      <w:proofErr w:type="gramStart"/>
      <w:r w:rsidR="001377EF">
        <w:rPr>
          <w:rFonts w:ascii="Times New Roman" w:hAnsi="Times New Roman" w:cs="Times New Roman"/>
          <w:sz w:val="24"/>
          <w:szCs w:val="24"/>
        </w:rPr>
        <w:t xml:space="preserve">payudara </w:t>
      </w:r>
      <w:r w:rsidR="001377EF">
        <w:rPr>
          <w:rFonts w:ascii="Times New Roman" w:hAnsi="Times New Roman" w:cs="Times New Roman"/>
          <w:sz w:val="24"/>
          <w:szCs w:val="24"/>
          <w:lang w:val="id-ID"/>
        </w:rPr>
        <w:t xml:space="preserve"> (</w:t>
      </w:r>
      <w:proofErr w:type="gramEnd"/>
      <w:r w:rsidR="001377EF">
        <w:rPr>
          <w:rFonts w:ascii="Times New Roman" w:hAnsi="Times New Roman" w:cs="Times New Roman"/>
          <w:sz w:val="24"/>
          <w:szCs w:val="24"/>
        </w:rPr>
        <w:t xml:space="preserve">Zhou </w:t>
      </w:r>
      <w:r w:rsidR="001377EF" w:rsidRPr="009C7436">
        <w:rPr>
          <w:rFonts w:ascii="Times New Roman" w:hAnsi="Times New Roman" w:cs="Times New Roman"/>
          <w:i/>
          <w:sz w:val="24"/>
          <w:szCs w:val="24"/>
        </w:rPr>
        <w:t>et al.,</w:t>
      </w:r>
      <w:r w:rsidR="001377EF">
        <w:rPr>
          <w:rFonts w:ascii="Times New Roman" w:hAnsi="Times New Roman" w:cs="Times New Roman"/>
          <w:sz w:val="24"/>
          <w:szCs w:val="24"/>
        </w:rPr>
        <w:t xml:space="preserve"> 2013)</w:t>
      </w:r>
      <w:r w:rsidR="001377EF">
        <w:rPr>
          <w:rFonts w:ascii="Times New Roman" w:hAnsi="Times New Roman" w:cs="Times New Roman"/>
          <w:sz w:val="24"/>
          <w:szCs w:val="24"/>
          <w:lang w:val="id-ID"/>
        </w:rPr>
        <w:t>.</w:t>
      </w:r>
      <w:r>
        <w:rPr>
          <w:rFonts w:ascii="Times New Roman" w:hAnsi="Times New Roman" w:cs="Times New Roman"/>
          <w:sz w:val="24"/>
          <w:szCs w:val="24"/>
        </w:rPr>
        <w:t xml:space="preserve"> </w:t>
      </w:r>
      <w:r w:rsidR="001377EF">
        <w:rPr>
          <w:rFonts w:ascii="Times New Roman" w:hAnsi="Times New Roman" w:cs="Times New Roman"/>
          <w:sz w:val="24"/>
          <w:szCs w:val="24"/>
        </w:rPr>
        <w:t xml:space="preserve">Ekspresi ERα selama pubertas </w:t>
      </w:r>
      <w:proofErr w:type="gramStart"/>
      <w:r w:rsidR="001377EF">
        <w:rPr>
          <w:rFonts w:ascii="Times New Roman" w:hAnsi="Times New Roman" w:cs="Times New Roman"/>
          <w:sz w:val="24"/>
          <w:szCs w:val="24"/>
        </w:rPr>
        <w:t>akan</w:t>
      </w:r>
      <w:proofErr w:type="gramEnd"/>
      <w:r w:rsidR="001377EF">
        <w:rPr>
          <w:rFonts w:ascii="Times New Roman" w:hAnsi="Times New Roman" w:cs="Times New Roman"/>
          <w:sz w:val="24"/>
          <w:szCs w:val="24"/>
        </w:rPr>
        <w:t xml:space="preserve"> meregulasi morfologi duktal payudara. </w:t>
      </w:r>
      <w:proofErr w:type="gramStart"/>
      <w:r w:rsidR="001377EF">
        <w:rPr>
          <w:rFonts w:ascii="Times New Roman" w:hAnsi="Times New Roman" w:cs="Times New Roman"/>
          <w:sz w:val="24"/>
          <w:szCs w:val="24"/>
        </w:rPr>
        <w:t>Pada  masa</w:t>
      </w:r>
      <w:proofErr w:type="gramEnd"/>
      <w:r w:rsidR="001377EF">
        <w:rPr>
          <w:rFonts w:ascii="Times New Roman" w:hAnsi="Times New Roman" w:cs="Times New Roman"/>
          <w:sz w:val="24"/>
          <w:szCs w:val="24"/>
        </w:rPr>
        <w:t xml:space="preserve"> kehamilan dan menyusui ERα akan meregulasi alveologenesis. Sedangkan ERβ diketahu</w:t>
      </w:r>
      <w:r w:rsidR="004C3961">
        <w:rPr>
          <w:rFonts w:ascii="Times New Roman" w:hAnsi="Times New Roman" w:cs="Times New Roman"/>
          <w:sz w:val="24"/>
          <w:szCs w:val="24"/>
        </w:rPr>
        <w:t xml:space="preserve">i akan mempengaruhi </w:t>
      </w:r>
      <w:proofErr w:type="gramStart"/>
      <w:r w:rsidR="004C3961">
        <w:rPr>
          <w:rFonts w:ascii="Times New Roman" w:hAnsi="Times New Roman" w:cs="Times New Roman"/>
          <w:sz w:val="24"/>
          <w:szCs w:val="24"/>
        </w:rPr>
        <w:t xml:space="preserve">kinerja </w:t>
      </w:r>
      <w:r w:rsidR="001377EF">
        <w:rPr>
          <w:rFonts w:ascii="Times New Roman" w:hAnsi="Times New Roman" w:cs="Times New Roman"/>
          <w:sz w:val="24"/>
          <w:szCs w:val="24"/>
        </w:rPr>
        <w:t xml:space="preserve"> ERα</w:t>
      </w:r>
      <w:proofErr w:type="gramEnd"/>
      <w:r w:rsidR="001377EF">
        <w:rPr>
          <w:rFonts w:ascii="Times New Roman" w:hAnsi="Times New Roman" w:cs="Times New Roman"/>
          <w:sz w:val="24"/>
          <w:szCs w:val="24"/>
        </w:rPr>
        <w:t xml:space="preserve"> sehingga dapat menurunkan sensitivitas estrogen selama masa menyusui </w:t>
      </w:r>
      <w:r w:rsidR="001377EF">
        <w:rPr>
          <w:rFonts w:ascii="Times New Roman" w:hAnsi="Times New Roman" w:cs="Times New Roman"/>
          <w:sz w:val="24"/>
          <w:szCs w:val="24"/>
          <w:lang w:val="id-ID"/>
        </w:rPr>
        <w:t>(</w:t>
      </w:r>
      <w:r w:rsidR="001377EF">
        <w:rPr>
          <w:rFonts w:ascii="Times New Roman" w:hAnsi="Times New Roman" w:cs="Times New Roman"/>
          <w:sz w:val="24"/>
          <w:szCs w:val="24"/>
        </w:rPr>
        <w:t xml:space="preserve">Zhou </w:t>
      </w:r>
      <w:r w:rsidR="001377EF" w:rsidRPr="009C7436">
        <w:rPr>
          <w:rFonts w:ascii="Times New Roman" w:hAnsi="Times New Roman" w:cs="Times New Roman"/>
          <w:i/>
          <w:sz w:val="24"/>
          <w:szCs w:val="24"/>
        </w:rPr>
        <w:t>et al.,</w:t>
      </w:r>
      <w:r w:rsidR="001377EF">
        <w:rPr>
          <w:rFonts w:ascii="Times New Roman" w:hAnsi="Times New Roman" w:cs="Times New Roman"/>
          <w:sz w:val="24"/>
          <w:szCs w:val="24"/>
        </w:rPr>
        <w:t xml:space="preserve"> 2013)</w:t>
      </w:r>
      <w:r w:rsidR="001377EF">
        <w:rPr>
          <w:rFonts w:ascii="Times New Roman" w:hAnsi="Times New Roman" w:cs="Times New Roman"/>
          <w:sz w:val="24"/>
          <w:szCs w:val="24"/>
          <w:lang w:val="id-ID"/>
        </w:rPr>
        <w:t>.</w:t>
      </w:r>
    </w:p>
    <w:p w:rsidR="005F68A6" w:rsidRDefault="005F68A6" w:rsidP="001377EF">
      <w:pPr>
        <w:spacing w:after="0" w:line="480" w:lineRule="auto"/>
        <w:ind w:left="-272" w:firstLine="539"/>
        <w:jc w:val="both"/>
        <w:rPr>
          <w:rFonts w:ascii="Times New Roman" w:hAnsi="Times New Roman" w:cs="Times New Roman"/>
          <w:sz w:val="24"/>
          <w:szCs w:val="24"/>
        </w:rPr>
      </w:pPr>
      <w:r w:rsidRPr="001377EF">
        <w:rPr>
          <w:rFonts w:ascii="Times New Roman" w:hAnsi="Times New Roman" w:cs="Times New Roman"/>
          <w:sz w:val="24"/>
          <w:szCs w:val="24"/>
        </w:rPr>
        <w:t>Pada sebuah penelitian dengan hewan coba, diketahui bah</w:t>
      </w:r>
      <w:r w:rsidR="00C10E04">
        <w:rPr>
          <w:rFonts w:ascii="Times New Roman" w:hAnsi="Times New Roman" w:cs="Times New Roman"/>
          <w:sz w:val="24"/>
          <w:szCs w:val="24"/>
        </w:rPr>
        <w:t xml:space="preserve">wa delesi </w:t>
      </w:r>
      <w:r w:rsidR="001377EF" w:rsidRPr="001377EF">
        <w:rPr>
          <w:rFonts w:ascii="Times New Roman" w:hAnsi="Times New Roman" w:cs="Times New Roman"/>
          <w:sz w:val="24"/>
          <w:szCs w:val="24"/>
        </w:rPr>
        <w:t>ERα menghambat</w:t>
      </w:r>
      <w:r w:rsidRPr="001377EF">
        <w:rPr>
          <w:rFonts w:ascii="Times New Roman" w:hAnsi="Times New Roman" w:cs="Times New Roman"/>
          <w:sz w:val="24"/>
          <w:szCs w:val="24"/>
        </w:rPr>
        <w:t xml:space="preserve"> perkembangan sistem duktal (Zhou </w:t>
      </w:r>
      <w:r w:rsidRPr="001377EF">
        <w:rPr>
          <w:rFonts w:ascii="Times New Roman" w:hAnsi="Times New Roman" w:cs="Times New Roman"/>
          <w:i/>
          <w:sz w:val="24"/>
          <w:szCs w:val="24"/>
        </w:rPr>
        <w:t>et al.</w:t>
      </w:r>
      <w:r w:rsidRPr="001377EF">
        <w:rPr>
          <w:rFonts w:ascii="Times New Roman" w:hAnsi="Times New Roman" w:cs="Times New Roman"/>
          <w:sz w:val="24"/>
          <w:szCs w:val="24"/>
        </w:rPr>
        <w:t xml:space="preserve">, 2013). ERβ merupakan antiproliferatif sel dengan mendegradasi </w:t>
      </w:r>
      <w:proofErr w:type="gramStart"/>
      <w:r w:rsidRPr="001377EF">
        <w:rPr>
          <w:rFonts w:ascii="Times New Roman" w:hAnsi="Times New Roman" w:cs="Times New Roman"/>
          <w:sz w:val="24"/>
          <w:szCs w:val="24"/>
        </w:rPr>
        <w:t>ERα  dan</w:t>
      </w:r>
      <w:proofErr w:type="gramEnd"/>
      <w:r w:rsidRPr="001377EF">
        <w:rPr>
          <w:rFonts w:ascii="Times New Roman" w:hAnsi="Times New Roman" w:cs="Times New Roman"/>
          <w:sz w:val="24"/>
          <w:szCs w:val="24"/>
        </w:rPr>
        <w:t xml:space="preserve"> meregulasi kerja TGFβ yang merupakan gen </w:t>
      </w:r>
      <w:r w:rsidRPr="00D14107">
        <w:rPr>
          <w:rFonts w:ascii="Times New Roman" w:hAnsi="Times New Roman" w:cs="Times New Roman"/>
          <w:i/>
          <w:sz w:val="24"/>
          <w:szCs w:val="24"/>
        </w:rPr>
        <w:t>suppressor</w:t>
      </w:r>
      <w:r w:rsidRPr="001377EF">
        <w:rPr>
          <w:rFonts w:ascii="Times New Roman" w:hAnsi="Times New Roman" w:cs="Times New Roman"/>
          <w:sz w:val="24"/>
          <w:szCs w:val="24"/>
        </w:rPr>
        <w:t xml:space="preserve"> </w:t>
      </w:r>
      <w:r w:rsidR="001377EF" w:rsidRPr="001377EF">
        <w:rPr>
          <w:rFonts w:ascii="Times New Roman" w:hAnsi="Times New Roman" w:cs="Times New Roman"/>
          <w:sz w:val="24"/>
          <w:szCs w:val="24"/>
        </w:rPr>
        <w:t xml:space="preserve">tumor </w:t>
      </w:r>
      <w:r w:rsidR="00B8071C">
        <w:rPr>
          <w:rFonts w:ascii="Times New Roman" w:hAnsi="Times New Roman" w:cs="Times New Roman"/>
          <w:sz w:val="24"/>
          <w:szCs w:val="24"/>
        </w:rPr>
        <w:t>(Haldosen, Zhao, &amp;</w:t>
      </w:r>
      <w:r w:rsidRPr="001377EF">
        <w:rPr>
          <w:rFonts w:ascii="Times New Roman" w:hAnsi="Times New Roman" w:cs="Times New Roman"/>
          <w:sz w:val="24"/>
          <w:szCs w:val="24"/>
        </w:rPr>
        <w:t xml:space="preserve"> Wright  2013)</w:t>
      </w:r>
    </w:p>
    <w:p w:rsidR="001377EF" w:rsidRPr="001377EF" w:rsidRDefault="001377EF" w:rsidP="001377EF">
      <w:pPr>
        <w:spacing w:after="0" w:line="480" w:lineRule="auto"/>
        <w:ind w:left="-272" w:firstLine="539"/>
        <w:jc w:val="both"/>
        <w:rPr>
          <w:rFonts w:ascii="Times New Roman" w:hAnsi="Times New Roman" w:cs="Times New Roman"/>
          <w:sz w:val="24"/>
          <w:szCs w:val="24"/>
        </w:rPr>
      </w:pPr>
    </w:p>
    <w:p w:rsidR="002E098B" w:rsidRDefault="002E098B" w:rsidP="003B3EDE">
      <w:pPr>
        <w:pStyle w:val="ListParagraph"/>
        <w:numPr>
          <w:ilvl w:val="0"/>
          <w:numId w:val="20"/>
        </w:numPr>
        <w:spacing w:line="480" w:lineRule="auto"/>
        <w:ind w:left="0" w:hanging="720"/>
        <w:jc w:val="both"/>
        <w:rPr>
          <w:rFonts w:ascii="Times New Roman" w:hAnsi="Times New Roman" w:cs="Times New Roman"/>
          <w:b/>
          <w:sz w:val="24"/>
          <w:szCs w:val="24"/>
        </w:rPr>
      </w:pPr>
      <w:r>
        <w:rPr>
          <w:rFonts w:ascii="Times New Roman" w:hAnsi="Times New Roman" w:cs="Times New Roman"/>
          <w:b/>
          <w:sz w:val="24"/>
          <w:szCs w:val="24"/>
        </w:rPr>
        <w:t xml:space="preserve"> </w:t>
      </w:r>
      <w:r w:rsidR="0046504A">
        <w:rPr>
          <w:rFonts w:ascii="Times New Roman" w:hAnsi="Times New Roman" w:cs="Times New Roman"/>
          <w:b/>
          <w:sz w:val="24"/>
          <w:szCs w:val="24"/>
        </w:rPr>
        <w:t xml:space="preserve">Struktur </w:t>
      </w:r>
      <w:r w:rsidR="006D1CDA">
        <w:rPr>
          <w:rFonts w:ascii="Times New Roman" w:hAnsi="Times New Roman" w:cs="Times New Roman"/>
          <w:b/>
          <w:sz w:val="24"/>
          <w:szCs w:val="24"/>
        </w:rPr>
        <w:t>Reseptor Estrogen</w:t>
      </w:r>
    </w:p>
    <w:p w:rsidR="00391399" w:rsidRDefault="002E098B" w:rsidP="004C3961">
      <w:pPr>
        <w:pStyle w:val="ListParagraph"/>
        <w:spacing w:line="480" w:lineRule="auto"/>
        <w:ind w:left="0" w:firstLine="720"/>
        <w:jc w:val="both"/>
        <w:rPr>
          <w:rFonts w:ascii="Times New Roman" w:eastAsia="Times New Roman" w:hAnsi="Times New Roman" w:cs="Times New Roman"/>
          <w:bCs/>
          <w:sz w:val="24"/>
          <w:szCs w:val="24"/>
          <w:lang w:val="en-GB"/>
        </w:rPr>
      </w:pPr>
      <w:r>
        <w:rPr>
          <w:rFonts w:ascii="Times New Roman" w:hAnsi="Times New Roman" w:cs="Times New Roman"/>
          <w:b/>
          <w:sz w:val="24"/>
          <w:szCs w:val="24"/>
        </w:rPr>
        <w:t xml:space="preserve"> </w:t>
      </w:r>
      <w:r w:rsidR="0046504A" w:rsidRPr="002E098B">
        <w:rPr>
          <w:rFonts w:ascii="Times New Roman" w:eastAsia="Times New Roman" w:hAnsi="Times New Roman" w:cs="Times New Roman"/>
          <w:bCs/>
          <w:sz w:val="24"/>
          <w:szCs w:val="24"/>
          <w:lang w:val="en-GB"/>
        </w:rPr>
        <w:t>ER terdiri atas 6 domain fungsional. Doma</w:t>
      </w:r>
      <w:r w:rsidR="003545AC" w:rsidRPr="002E098B">
        <w:rPr>
          <w:rFonts w:ascii="Times New Roman" w:eastAsia="Times New Roman" w:hAnsi="Times New Roman" w:cs="Times New Roman"/>
          <w:bCs/>
          <w:sz w:val="24"/>
          <w:szCs w:val="24"/>
          <w:lang w:val="en-GB"/>
        </w:rPr>
        <w:t xml:space="preserve">in A/B terdiri dari </w:t>
      </w:r>
      <w:r w:rsidR="003545AC" w:rsidRPr="002E098B">
        <w:rPr>
          <w:rFonts w:ascii="Times New Roman" w:eastAsia="Times New Roman" w:hAnsi="Times New Roman" w:cs="Times New Roman"/>
          <w:bCs/>
          <w:i/>
          <w:sz w:val="24"/>
          <w:szCs w:val="24"/>
          <w:lang w:val="en-GB"/>
        </w:rPr>
        <w:t>ligand-independent activation function</w:t>
      </w:r>
      <w:r w:rsidR="003545AC" w:rsidRPr="002E098B">
        <w:rPr>
          <w:rFonts w:ascii="Times New Roman" w:eastAsia="Times New Roman" w:hAnsi="Times New Roman" w:cs="Times New Roman"/>
          <w:bCs/>
          <w:sz w:val="24"/>
          <w:szCs w:val="24"/>
          <w:lang w:val="en-GB"/>
        </w:rPr>
        <w:t xml:space="preserve"> </w:t>
      </w:r>
      <w:r w:rsidR="006131CE" w:rsidRPr="002E098B">
        <w:rPr>
          <w:rFonts w:ascii="Times New Roman" w:eastAsia="Times New Roman" w:hAnsi="Times New Roman" w:cs="Times New Roman"/>
          <w:bCs/>
          <w:sz w:val="24"/>
          <w:szCs w:val="24"/>
          <w:lang w:val="en-GB"/>
        </w:rPr>
        <w:t>(</w:t>
      </w:r>
      <w:r w:rsidR="0046504A" w:rsidRPr="002E098B">
        <w:rPr>
          <w:rFonts w:ascii="Times New Roman" w:eastAsia="Times New Roman" w:hAnsi="Times New Roman" w:cs="Times New Roman"/>
          <w:bCs/>
          <w:sz w:val="24"/>
          <w:szCs w:val="24"/>
          <w:lang w:val="en-GB"/>
        </w:rPr>
        <w:t xml:space="preserve">AF-1). Domain C terdiri dari </w:t>
      </w:r>
      <w:r w:rsidR="0046504A" w:rsidRPr="002E098B">
        <w:rPr>
          <w:rFonts w:ascii="Times New Roman" w:eastAsia="Times New Roman" w:hAnsi="Times New Roman" w:cs="Times New Roman"/>
          <w:bCs/>
          <w:i/>
          <w:sz w:val="24"/>
          <w:szCs w:val="24"/>
          <w:lang w:val="en-GB"/>
        </w:rPr>
        <w:t>DNA binding domain</w:t>
      </w:r>
      <w:r w:rsidR="0046504A" w:rsidRPr="002E098B">
        <w:rPr>
          <w:rFonts w:ascii="Times New Roman" w:eastAsia="Times New Roman" w:hAnsi="Times New Roman" w:cs="Times New Roman"/>
          <w:bCs/>
          <w:sz w:val="24"/>
          <w:szCs w:val="24"/>
          <w:lang w:val="en-GB"/>
        </w:rPr>
        <w:t xml:space="preserve"> (DBD)</w:t>
      </w:r>
      <w:r w:rsidR="00010449">
        <w:rPr>
          <w:rFonts w:ascii="Times New Roman" w:eastAsia="Times New Roman" w:hAnsi="Times New Roman" w:cs="Times New Roman"/>
          <w:bCs/>
          <w:sz w:val="24"/>
          <w:szCs w:val="24"/>
          <w:lang w:val="en-GB"/>
        </w:rPr>
        <w:t xml:space="preserve"> yang</w:t>
      </w:r>
      <w:r w:rsidR="009D716B" w:rsidRPr="002E098B">
        <w:rPr>
          <w:rFonts w:ascii="Times New Roman" w:eastAsia="Times New Roman" w:hAnsi="Times New Roman" w:cs="Times New Roman"/>
          <w:bCs/>
          <w:sz w:val="24"/>
          <w:szCs w:val="24"/>
          <w:lang w:val="en-GB"/>
        </w:rPr>
        <w:t xml:space="preserve"> </w:t>
      </w:r>
      <w:r w:rsidR="00B30B9B" w:rsidRPr="002E098B">
        <w:rPr>
          <w:rFonts w:ascii="Times New Roman" w:eastAsia="Times New Roman" w:hAnsi="Times New Roman" w:cs="Times New Roman"/>
          <w:bCs/>
          <w:sz w:val="24"/>
          <w:szCs w:val="24"/>
          <w:lang w:val="en-GB"/>
        </w:rPr>
        <w:t xml:space="preserve">dapat berikatan dengan </w:t>
      </w:r>
      <w:r w:rsidR="00B30B9B" w:rsidRPr="002E098B">
        <w:rPr>
          <w:rFonts w:ascii="Times New Roman" w:eastAsia="Times New Roman" w:hAnsi="Times New Roman" w:cs="Times New Roman"/>
          <w:bCs/>
          <w:i/>
          <w:sz w:val="24"/>
          <w:szCs w:val="24"/>
          <w:lang w:val="en-GB"/>
        </w:rPr>
        <w:t>estrogen response element</w:t>
      </w:r>
      <w:r w:rsidR="009D716B" w:rsidRPr="002E098B">
        <w:rPr>
          <w:rFonts w:ascii="Times New Roman" w:eastAsia="Times New Roman" w:hAnsi="Times New Roman" w:cs="Times New Roman"/>
          <w:bCs/>
          <w:i/>
          <w:sz w:val="24"/>
          <w:szCs w:val="24"/>
          <w:lang w:val="en-GB"/>
        </w:rPr>
        <w:t>s</w:t>
      </w:r>
      <w:r w:rsidR="00B30B9B" w:rsidRPr="002E098B">
        <w:rPr>
          <w:rFonts w:ascii="Times New Roman" w:eastAsia="Times New Roman" w:hAnsi="Times New Roman" w:cs="Times New Roman"/>
          <w:bCs/>
          <w:sz w:val="24"/>
          <w:szCs w:val="24"/>
          <w:lang w:val="en-GB"/>
        </w:rPr>
        <w:t xml:space="preserve"> (ERE</w:t>
      </w:r>
      <w:r w:rsidR="009D716B" w:rsidRPr="002E098B">
        <w:rPr>
          <w:rFonts w:ascii="Times New Roman" w:eastAsia="Times New Roman" w:hAnsi="Times New Roman" w:cs="Times New Roman"/>
          <w:bCs/>
          <w:sz w:val="24"/>
          <w:szCs w:val="24"/>
          <w:lang w:val="en-GB"/>
        </w:rPr>
        <w:t>s)</w:t>
      </w:r>
      <w:r w:rsidR="00101999">
        <w:rPr>
          <w:rFonts w:ascii="Times New Roman" w:eastAsia="Times New Roman" w:hAnsi="Times New Roman" w:cs="Times New Roman"/>
          <w:bCs/>
          <w:sz w:val="24"/>
          <w:szCs w:val="24"/>
          <w:lang w:val="en-GB"/>
        </w:rPr>
        <w:t>.</w:t>
      </w:r>
      <w:r w:rsidR="0046504A" w:rsidRPr="002E098B">
        <w:rPr>
          <w:rFonts w:ascii="Times New Roman" w:eastAsia="Times New Roman" w:hAnsi="Times New Roman" w:cs="Times New Roman"/>
          <w:bCs/>
          <w:sz w:val="24"/>
          <w:szCs w:val="24"/>
          <w:lang w:val="en-GB"/>
        </w:rPr>
        <w:t xml:space="preserve"> Domain D atau disebut juga regio </w:t>
      </w:r>
      <w:r w:rsidR="0046504A" w:rsidRPr="00C10E04">
        <w:rPr>
          <w:rFonts w:ascii="Times New Roman" w:eastAsia="Times New Roman" w:hAnsi="Times New Roman" w:cs="Times New Roman"/>
          <w:bCs/>
          <w:i/>
          <w:sz w:val="24"/>
          <w:szCs w:val="24"/>
          <w:lang w:val="en-GB"/>
        </w:rPr>
        <w:t xml:space="preserve">hinge </w:t>
      </w:r>
      <w:r w:rsidR="0046504A" w:rsidRPr="002E098B">
        <w:rPr>
          <w:rFonts w:ascii="Times New Roman" w:eastAsia="Times New Roman" w:hAnsi="Times New Roman" w:cs="Times New Roman"/>
          <w:bCs/>
          <w:sz w:val="24"/>
          <w:szCs w:val="24"/>
          <w:lang w:val="en-GB"/>
        </w:rPr>
        <w:t>terlibat da</w:t>
      </w:r>
      <w:r w:rsidR="00A6150A">
        <w:rPr>
          <w:rFonts w:ascii="Times New Roman" w:eastAsia="Times New Roman" w:hAnsi="Times New Roman" w:cs="Times New Roman"/>
          <w:bCs/>
          <w:sz w:val="24"/>
          <w:szCs w:val="24"/>
          <w:lang w:val="en-GB"/>
        </w:rPr>
        <w:t>lam ko</w:t>
      </w:r>
      <w:r w:rsidR="008B3700" w:rsidRPr="002E098B">
        <w:rPr>
          <w:rFonts w:ascii="Times New Roman" w:eastAsia="Times New Roman" w:hAnsi="Times New Roman" w:cs="Times New Roman"/>
          <w:bCs/>
          <w:sz w:val="24"/>
          <w:szCs w:val="24"/>
          <w:lang w:val="en-GB"/>
        </w:rPr>
        <w:t>regulasi</w:t>
      </w:r>
      <w:r w:rsidR="008B3700" w:rsidRPr="002E098B">
        <w:rPr>
          <w:rFonts w:ascii="Times New Roman" w:eastAsia="Times New Roman" w:hAnsi="Times New Roman" w:cs="Times New Roman"/>
          <w:bCs/>
          <w:i/>
          <w:sz w:val="24"/>
          <w:szCs w:val="24"/>
          <w:lang w:val="en-GB"/>
        </w:rPr>
        <w:t xml:space="preserve"> protein</w:t>
      </w:r>
      <w:r w:rsidR="009D716B" w:rsidRPr="002E098B">
        <w:rPr>
          <w:rFonts w:ascii="Times New Roman" w:eastAsia="Times New Roman" w:hAnsi="Times New Roman" w:cs="Times New Roman"/>
          <w:bCs/>
          <w:i/>
          <w:sz w:val="24"/>
          <w:szCs w:val="24"/>
          <w:lang w:val="en-GB"/>
        </w:rPr>
        <w:t xml:space="preserve"> binding</w:t>
      </w:r>
      <w:r w:rsidR="009D716B" w:rsidRPr="002E098B">
        <w:rPr>
          <w:rFonts w:ascii="Times New Roman" w:eastAsia="Times New Roman" w:hAnsi="Times New Roman" w:cs="Times New Roman"/>
          <w:bCs/>
          <w:sz w:val="24"/>
          <w:szCs w:val="24"/>
          <w:lang w:val="en-GB"/>
        </w:rPr>
        <w:t>. Domain terminal</w:t>
      </w:r>
      <w:r w:rsidR="0046504A" w:rsidRPr="002E098B">
        <w:rPr>
          <w:rFonts w:ascii="Times New Roman" w:eastAsia="Times New Roman" w:hAnsi="Times New Roman" w:cs="Times New Roman"/>
          <w:bCs/>
          <w:sz w:val="24"/>
          <w:szCs w:val="24"/>
          <w:lang w:val="en-GB"/>
        </w:rPr>
        <w:t xml:space="preserve"> E dan F terdiri dari </w:t>
      </w:r>
      <w:r w:rsidR="0046504A" w:rsidRPr="002E098B">
        <w:rPr>
          <w:rFonts w:ascii="Times New Roman" w:eastAsia="Times New Roman" w:hAnsi="Times New Roman" w:cs="Times New Roman"/>
          <w:bCs/>
          <w:i/>
          <w:sz w:val="24"/>
          <w:szCs w:val="24"/>
          <w:lang w:val="en-GB"/>
        </w:rPr>
        <w:t>ligand binding domain</w:t>
      </w:r>
      <w:r w:rsidR="0046504A" w:rsidRPr="002E098B">
        <w:rPr>
          <w:rFonts w:ascii="Times New Roman" w:eastAsia="Times New Roman" w:hAnsi="Times New Roman" w:cs="Times New Roman"/>
          <w:bCs/>
          <w:sz w:val="24"/>
          <w:szCs w:val="24"/>
          <w:lang w:val="en-GB"/>
        </w:rPr>
        <w:t xml:space="preserve"> (LBD)</w:t>
      </w:r>
      <w:r w:rsidR="008745FC" w:rsidRPr="002E098B">
        <w:rPr>
          <w:rFonts w:ascii="Times New Roman" w:eastAsia="Times New Roman" w:hAnsi="Times New Roman" w:cs="Times New Roman"/>
          <w:bCs/>
          <w:sz w:val="24"/>
          <w:szCs w:val="24"/>
          <w:lang w:val="en-GB"/>
        </w:rPr>
        <w:t xml:space="preserve">. LBD terdiri </w:t>
      </w:r>
      <w:r w:rsidR="00470DF4" w:rsidRPr="002E098B">
        <w:rPr>
          <w:rFonts w:ascii="Times New Roman" w:eastAsia="Times New Roman" w:hAnsi="Times New Roman" w:cs="Times New Roman"/>
          <w:bCs/>
          <w:sz w:val="24"/>
          <w:szCs w:val="24"/>
          <w:lang w:val="en-GB"/>
        </w:rPr>
        <w:t>dari AF-2</w:t>
      </w:r>
      <w:r w:rsidR="006131CE" w:rsidRPr="002E098B">
        <w:rPr>
          <w:rFonts w:ascii="Times New Roman" w:eastAsia="Times New Roman" w:hAnsi="Times New Roman" w:cs="Times New Roman"/>
          <w:bCs/>
          <w:sz w:val="24"/>
          <w:szCs w:val="24"/>
          <w:lang w:val="en-GB"/>
        </w:rPr>
        <w:t xml:space="preserve"> atau </w:t>
      </w:r>
      <w:r w:rsidR="006131CE" w:rsidRPr="002E098B">
        <w:rPr>
          <w:rFonts w:ascii="Times New Roman" w:eastAsia="Times New Roman" w:hAnsi="Times New Roman" w:cs="Times New Roman"/>
          <w:bCs/>
          <w:i/>
          <w:sz w:val="24"/>
          <w:szCs w:val="24"/>
          <w:lang w:val="en-GB"/>
        </w:rPr>
        <w:t>ligand-dependent activation function</w:t>
      </w:r>
      <w:r w:rsidR="008745FC" w:rsidRPr="002E098B">
        <w:rPr>
          <w:rFonts w:ascii="Times New Roman" w:eastAsia="Times New Roman" w:hAnsi="Times New Roman" w:cs="Times New Roman"/>
          <w:bCs/>
          <w:i/>
          <w:sz w:val="24"/>
          <w:szCs w:val="24"/>
          <w:lang w:val="en-GB"/>
        </w:rPr>
        <w:t xml:space="preserve"> </w:t>
      </w:r>
      <w:r w:rsidR="008745FC" w:rsidRPr="002E098B">
        <w:rPr>
          <w:rFonts w:ascii="Times New Roman" w:eastAsia="Times New Roman" w:hAnsi="Times New Roman" w:cs="Times New Roman"/>
          <w:bCs/>
          <w:sz w:val="24"/>
          <w:szCs w:val="24"/>
          <w:lang w:val="en-GB"/>
        </w:rPr>
        <w:t xml:space="preserve">dan domain </w:t>
      </w:r>
      <w:proofErr w:type="gramStart"/>
      <w:r w:rsidR="008745FC" w:rsidRPr="002E098B">
        <w:rPr>
          <w:rFonts w:ascii="Times New Roman" w:eastAsia="Times New Roman" w:hAnsi="Times New Roman" w:cs="Times New Roman"/>
          <w:bCs/>
          <w:sz w:val="24"/>
          <w:szCs w:val="24"/>
          <w:lang w:val="en-GB"/>
        </w:rPr>
        <w:t>lain</w:t>
      </w:r>
      <w:proofErr w:type="gramEnd"/>
      <w:r w:rsidR="005B13FD" w:rsidRPr="002E098B">
        <w:rPr>
          <w:rFonts w:ascii="Times New Roman" w:eastAsia="Times New Roman" w:hAnsi="Times New Roman" w:cs="Times New Roman"/>
          <w:bCs/>
          <w:sz w:val="24"/>
          <w:szCs w:val="24"/>
          <w:lang w:val="en-GB"/>
        </w:rPr>
        <w:t xml:space="preserve"> yang berperan dalam dimerisasi</w:t>
      </w:r>
      <w:r w:rsidR="004C3961">
        <w:rPr>
          <w:rFonts w:ascii="Times New Roman" w:eastAsia="Times New Roman" w:hAnsi="Times New Roman" w:cs="Times New Roman"/>
          <w:bCs/>
          <w:sz w:val="24"/>
          <w:szCs w:val="24"/>
          <w:lang w:val="en-GB"/>
        </w:rPr>
        <w:t xml:space="preserve">. </w:t>
      </w:r>
      <w:r w:rsidR="008B3700" w:rsidRPr="002E098B">
        <w:rPr>
          <w:rFonts w:ascii="Times New Roman" w:eastAsia="Times New Roman" w:hAnsi="Times New Roman" w:cs="Times New Roman"/>
          <w:bCs/>
          <w:sz w:val="24"/>
          <w:szCs w:val="24"/>
          <w:lang w:val="en-GB"/>
        </w:rPr>
        <w:t>A</w:t>
      </w:r>
      <w:r w:rsidR="00C77CA7">
        <w:rPr>
          <w:rFonts w:ascii="Times New Roman" w:eastAsia="Times New Roman" w:hAnsi="Times New Roman" w:cs="Times New Roman"/>
          <w:bCs/>
          <w:sz w:val="24"/>
          <w:szCs w:val="24"/>
          <w:lang w:val="en-GB"/>
        </w:rPr>
        <w:t xml:space="preserve">ktivasi </w:t>
      </w:r>
      <w:r w:rsidR="005B13FD" w:rsidRPr="002E098B">
        <w:rPr>
          <w:rFonts w:ascii="Times New Roman" w:eastAsia="Times New Roman" w:hAnsi="Times New Roman" w:cs="Times New Roman"/>
          <w:bCs/>
          <w:sz w:val="24"/>
          <w:szCs w:val="24"/>
          <w:lang w:val="en-GB"/>
        </w:rPr>
        <w:t>AF-1 dan AF-2 dapat me</w:t>
      </w:r>
      <w:r w:rsidR="00B0040E" w:rsidRPr="002E098B">
        <w:rPr>
          <w:rFonts w:ascii="Times New Roman" w:eastAsia="Times New Roman" w:hAnsi="Times New Roman" w:cs="Times New Roman"/>
          <w:bCs/>
          <w:sz w:val="24"/>
          <w:szCs w:val="24"/>
          <w:lang w:val="en-GB"/>
        </w:rPr>
        <w:t>medias</w:t>
      </w:r>
      <w:r w:rsidR="00164761">
        <w:rPr>
          <w:rFonts w:ascii="Times New Roman" w:eastAsia="Times New Roman" w:hAnsi="Times New Roman" w:cs="Times New Roman"/>
          <w:bCs/>
          <w:sz w:val="24"/>
          <w:szCs w:val="24"/>
          <w:lang w:val="en-GB"/>
        </w:rPr>
        <w:t xml:space="preserve">i regulasi transkripsi </w:t>
      </w:r>
      <w:r w:rsidR="004C3961">
        <w:rPr>
          <w:rFonts w:ascii="Times New Roman" w:eastAsia="Times New Roman" w:hAnsi="Times New Roman" w:cs="Times New Roman"/>
          <w:bCs/>
          <w:sz w:val="24"/>
          <w:szCs w:val="24"/>
          <w:lang w:val="en-GB"/>
        </w:rPr>
        <w:t xml:space="preserve">ER serta </w:t>
      </w:r>
      <w:r w:rsidR="00470DF4" w:rsidRPr="002E098B">
        <w:rPr>
          <w:rFonts w:ascii="Times New Roman" w:eastAsia="Times New Roman" w:hAnsi="Times New Roman" w:cs="Times New Roman"/>
          <w:bCs/>
          <w:sz w:val="24"/>
          <w:szCs w:val="24"/>
          <w:lang w:val="en-GB"/>
        </w:rPr>
        <w:t>dapat beri</w:t>
      </w:r>
      <w:r w:rsidR="006363DE" w:rsidRPr="002E098B">
        <w:rPr>
          <w:rFonts w:ascii="Times New Roman" w:eastAsia="Times New Roman" w:hAnsi="Times New Roman" w:cs="Times New Roman"/>
          <w:bCs/>
          <w:sz w:val="24"/>
          <w:szCs w:val="24"/>
          <w:lang w:val="en-GB"/>
        </w:rPr>
        <w:t>katan dengan protein koaktivator</w:t>
      </w:r>
      <w:r w:rsidR="00470DF4" w:rsidRPr="002E098B">
        <w:rPr>
          <w:rFonts w:ascii="Times New Roman" w:eastAsia="Times New Roman" w:hAnsi="Times New Roman" w:cs="Times New Roman"/>
          <w:bCs/>
          <w:sz w:val="24"/>
          <w:szCs w:val="24"/>
          <w:lang w:val="en-GB"/>
        </w:rPr>
        <w:t xml:space="preserve"> seperti SRC</w:t>
      </w:r>
      <w:r w:rsidR="00B30B9B" w:rsidRPr="002E098B">
        <w:rPr>
          <w:rFonts w:ascii="Times New Roman" w:eastAsia="Times New Roman" w:hAnsi="Times New Roman" w:cs="Times New Roman"/>
          <w:bCs/>
          <w:sz w:val="24"/>
          <w:szCs w:val="24"/>
          <w:lang w:val="en-GB"/>
        </w:rPr>
        <w:t>-1,</w:t>
      </w:r>
      <w:r w:rsidR="00B8071C">
        <w:rPr>
          <w:rFonts w:ascii="Times New Roman" w:eastAsia="Times New Roman" w:hAnsi="Times New Roman" w:cs="Times New Roman"/>
          <w:bCs/>
          <w:sz w:val="24"/>
          <w:szCs w:val="24"/>
          <w:lang w:val="en-GB"/>
        </w:rPr>
        <w:t xml:space="preserve"> TIF1a</w:t>
      </w:r>
      <w:proofErr w:type="gramStart"/>
      <w:r w:rsidR="00B8071C">
        <w:rPr>
          <w:rFonts w:ascii="Times New Roman" w:eastAsia="Times New Roman" w:hAnsi="Times New Roman" w:cs="Times New Roman"/>
          <w:bCs/>
          <w:sz w:val="24"/>
          <w:szCs w:val="24"/>
          <w:lang w:val="en-GB"/>
        </w:rPr>
        <w:t>,  dan</w:t>
      </w:r>
      <w:proofErr w:type="gramEnd"/>
      <w:r w:rsidR="00B8071C">
        <w:rPr>
          <w:rFonts w:ascii="Times New Roman" w:eastAsia="Times New Roman" w:hAnsi="Times New Roman" w:cs="Times New Roman"/>
          <w:bCs/>
          <w:sz w:val="24"/>
          <w:szCs w:val="24"/>
          <w:lang w:val="en-GB"/>
        </w:rPr>
        <w:t xml:space="preserve"> RIP140 (Sommer &amp; </w:t>
      </w:r>
      <w:r w:rsidR="00B30B9B" w:rsidRPr="002E098B">
        <w:rPr>
          <w:rFonts w:ascii="Times New Roman" w:eastAsia="Times New Roman" w:hAnsi="Times New Roman" w:cs="Times New Roman"/>
          <w:bCs/>
          <w:sz w:val="24"/>
          <w:szCs w:val="24"/>
          <w:lang w:val="en-GB"/>
        </w:rPr>
        <w:t xml:space="preserve">Fuqua, 2001). </w:t>
      </w:r>
    </w:p>
    <w:p w:rsidR="00127BD6" w:rsidRDefault="00127BD6" w:rsidP="004C3961">
      <w:pPr>
        <w:pStyle w:val="ListParagraph"/>
        <w:spacing w:line="480" w:lineRule="auto"/>
        <w:ind w:left="0" w:firstLine="720"/>
        <w:jc w:val="both"/>
        <w:rPr>
          <w:rFonts w:ascii="Times New Roman" w:eastAsia="Times New Roman" w:hAnsi="Times New Roman" w:cs="Times New Roman"/>
          <w:bCs/>
          <w:sz w:val="24"/>
          <w:szCs w:val="24"/>
          <w:lang w:val="en-GB"/>
        </w:rPr>
      </w:pPr>
    </w:p>
    <w:p w:rsidR="00127BD6" w:rsidRDefault="00127BD6" w:rsidP="004C3961">
      <w:pPr>
        <w:pStyle w:val="ListParagraph"/>
        <w:spacing w:line="480" w:lineRule="auto"/>
        <w:ind w:left="0" w:firstLine="720"/>
        <w:jc w:val="both"/>
        <w:rPr>
          <w:rFonts w:ascii="Times New Roman" w:eastAsia="Times New Roman" w:hAnsi="Times New Roman" w:cs="Times New Roman"/>
          <w:bCs/>
          <w:sz w:val="24"/>
          <w:szCs w:val="24"/>
          <w:lang w:val="en-GB"/>
        </w:rPr>
      </w:pPr>
    </w:p>
    <w:p w:rsidR="008D611A" w:rsidRPr="00BA0F7D" w:rsidRDefault="0032729B" w:rsidP="00BA0F7D">
      <w:pPr>
        <w:spacing w:line="480" w:lineRule="auto"/>
        <w:jc w:val="both"/>
        <w:rPr>
          <w:rFonts w:ascii="Times New Roman" w:eastAsia="Times New Roman" w:hAnsi="Times New Roman" w:cs="Times New Roman"/>
          <w:bCs/>
          <w:sz w:val="24"/>
          <w:szCs w:val="24"/>
          <w:lang w:val="en-GB"/>
        </w:rPr>
      </w:pPr>
      <w:r>
        <w:rPr>
          <w:rFonts w:eastAsia="Times New Roman"/>
          <w:noProof/>
          <w:lang w:val="id-ID" w:eastAsia="id-ID"/>
        </w:rPr>
        <w:drawing>
          <wp:inline distT="0" distB="0" distL="0" distR="0">
            <wp:extent cx="5048250" cy="1013460"/>
            <wp:effectExtent l="0" t="0" r="0" b="0"/>
            <wp:docPr id="3" name="Picture 2" descr="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jpg"/>
                    <pic:cNvPicPr/>
                  </pic:nvPicPr>
                  <pic:blipFill>
                    <a:blip r:embed="rId22"/>
                    <a:stretch>
                      <a:fillRect/>
                    </a:stretch>
                  </pic:blipFill>
                  <pic:spPr>
                    <a:xfrm>
                      <a:off x="0" y="0"/>
                      <a:ext cx="5073555" cy="1018540"/>
                    </a:xfrm>
                    <a:prstGeom prst="rect">
                      <a:avLst/>
                    </a:prstGeom>
                  </pic:spPr>
                </pic:pic>
              </a:graphicData>
            </a:graphic>
          </wp:inline>
        </w:drawing>
      </w:r>
    </w:p>
    <w:p w:rsidR="00DD69EA" w:rsidRDefault="006D1CDA" w:rsidP="007E5768">
      <w:pPr>
        <w:pStyle w:val="ListParagraph"/>
        <w:spacing w:line="240" w:lineRule="auto"/>
        <w:ind w:left="0"/>
        <w:jc w:val="both"/>
        <w:rPr>
          <w:rFonts w:ascii="Times New Roman" w:eastAsia="Times New Roman" w:hAnsi="Times New Roman" w:cs="Times New Roman"/>
          <w:bCs/>
          <w:sz w:val="24"/>
          <w:szCs w:val="24"/>
          <w:lang w:val="id-ID"/>
        </w:rPr>
      </w:pPr>
      <w:r w:rsidRPr="006D1CDA">
        <w:rPr>
          <w:rFonts w:ascii="Times New Roman" w:eastAsia="Times New Roman" w:hAnsi="Times New Roman" w:cs="Times New Roman"/>
          <w:b/>
          <w:bCs/>
          <w:sz w:val="24"/>
          <w:szCs w:val="24"/>
          <w:lang w:val="en-GB"/>
        </w:rPr>
        <w:t xml:space="preserve">Gambar 2.3. Struktur reseptor estrogen. </w:t>
      </w:r>
      <w:r w:rsidR="006D7AA5" w:rsidRPr="00082291">
        <w:rPr>
          <w:rFonts w:ascii="Times New Roman" w:eastAsia="Times New Roman" w:hAnsi="Times New Roman" w:cs="Times New Roman"/>
          <w:bCs/>
          <w:sz w:val="24"/>
          <w:szCs w:val="24"/>
          <w:lang w:val="en-GB"/>
        </w:rPr>
        <w:t xml:space="preserve">ER terdiri dari 6 domain fungsional. Domain A/B terdiri dari </w:t>
      </w:r>
      <w:r w:rsidR="006D7AA5" w:rsidRPr="00082291">
        <w:rPr>
          <w:rFonts w:ascii="Times New Roman" w:eastAsia="Times New Roman" w:hAnsi="Times New Roman" w:cs="Times New Roman"/>
          <w:bCs/>
          <w:i/>
          <w:sz w:val="24"/>
          <w:szCs w:val="24"/>
          <w:lang w:val="en-GB"/>
        </w:rPr>
        <w:t>ligand-independent activation function</w:t>
      </w:r>
      <w:r w:rsidR="006D7AA5" w:rsidRPr="00082291">
        <w:rPr>
          <w:rFonts w:ascii="Times New Roman" w:eastAsia="Times New Roman" w:hAnsi="Times New Roman" w:cs="Times New Roman"/>
          <w:bCs/>
          <w:sz w:val="24"/>
          <w:szCs w:val="24"/>
          <w:lang w:val="en-GB"/>
        </w:rPr>
        <w:t xml:space="preserve"> (AF-1)</w:t>
      </w:r>
      <w:r w:rsidR="00082291">
        <w:rPr>
          <w:rFonts w:ascii="Times New Roman" w:eastAsia="Times New Roman" w:hAnsi="Times New Roman" w:cs="Times New Roman"/>
          <w:bCs/>
          <w:sz w:val="24"/>
          <w:szCs w:val="24"/>
          <w:lang w:val="en-GB"/>
        </w:rPr>
        <w:t xml:space="preserve">, domain C yang merupakan </w:t>
      </w:r>
      <w:r w:rsidR="00082291" w:rsidRPr="00082291">
        <w:rPr>
          <w:rFonts w:ascii="Times New Roman" w:eastAsia="Times New Roman" w:hAnsi="Times New Roman" w:cs="Times New Roman"/>
          <w:bCs/>
          <w:i/>
          <w:sz w:val="24"/>
          <w:szCs w:val="24"/>
          <w:lang w:val="en-GB"/>
        </w:rPr>
        <w:t>DNA binding domain</w:t>
      </w:r>
      <w:r w:rsidR="00082291">
        <w:rPr>
          <w:rFonts w:ascii="Times New Roman" w:eastAsia="Times New Roman" w:hAnsi="Times New Roman" w:cs="Times New Roman"/>
          <w:bCs/>
          <w:i/>
          <w:sz w:val="24"/>
          <w:szCs w:val="24"/>
          <w:lang w:val="en-GB"/>
        </w:rPr>
        <w:t xml:space="preserve"> </w:t>
      </w:r>
      <w:r w:rsidR="00082291">
        <w:rPr>
          <w:rFonts w:ascii="Times New Roman" w:eastAsia="Times New Roman" w:hAnsi="Times New Roman" w:cs="Times New Roman"/>
          <w:bCs/>
          <w:sz w:val="24"/>
          <w:szCs w:val="24"/>
          <w:lang w:val="en-GB"/>
        </w:rPr>
        <w:t xml:space="preserve">, domain D yang berperan dalam koregulasi </w:t>
      </w:r>
      <w:r w:rsidR="00082291" w:rsidRPr="00082291">
        <w:rPr>
          <w:rFonts w:ascii="Times New Roman" w:eastAsia="Times New Roman" w:hAnsi="Times New Roman" w:cs="Times New Roman"/>
          <w:bCs/>
          <w:i/>
          <w:sz w:val="24"/>
          <w:szCs w:val="24"/>
          <w:lang w:val="en-GB"/>
        </w:rPr>
        <w:t>protein binding</w:t>
      </w:r>
      <w:r w:rsidR="00082291">
        <w:rPr>
          <w:rFonts w:ascii="Times New Roman" w:eastAsia="Times New Roman" w:hAnsi="Times New Roman" w:cs="Times New Roman"/>
          <w:bCs/>
          <w:sz w:val="24"/>
          <w:szCs w:val="24"/>
          <w:lang w:val="en-GB"/>
        </w:rPr>
        <w:t xml:space="preserve">, domain E dan F yang berperan sebagai </w:t>
      </w:r>
      <w:r w:rsidR="00082291" w:rsidRPr="00082291">
        <w:rPr>
          <w:rFonts w:ascii="Times New Roman" w:eastAsia="Times New Roman" w:hAnsi="Times New Roman" w:cs="Times New Roman"/>
          <w:bCs/>
          <w:i/>
          <w:sz w:val="24"/>
          <w:szCs w:val="24"/>
          <w:lang w:val="en-GB"/>
        </w:rPr>
        <w:t>ligand binding domain</w:t>
      </w:r>
      <w:r w:rsidR="00082291">
        <w:rPr>
          <w:rFonts w:ascii="Times New Roman" w:eastAsia="Times New Roman" w:hAnsi="Times New Roman" w:cs="Times New Roman"/>
          <w:bCs/>
          <w:sz w:val="24"/>
          <w:szCs w:val="24"/>
          <w:lang w:val="en-GB"/>
        </w:rPr>
        <w:t xml:space="preserve"> (AF-2). Diketahui a</w:t>
      </w:r>
      <w:r w:rsidR="00C10E04">
        <w:rPr>
          <w:rFonts w:ascii="Times New Roman" w:eastAsia="Times New Roman" w:hAnsi="Times New Roman" w:cs="Times New Roman"/>
          <w:bCs/>
          <w:sz w:val="24"/>
          <w:szCs w:val="24"/>
          <w:lang w:val="en-GB"/>
        </w:rPr>
        <w:t xml:space="preserve">ktivasi </w:t>
      </w:r>
      <w:r w:rsidR="00082291" w:rsidRPr="002E098B">
        <w:rPr>
          <w:rFonts w:ascii="Times New Roman" w:eastAsia="Times New Roman" w:hAnsi="Times New Roman" w:cs="Times New Roman"/>
          <w:bCs/>
          <w:sz w:val="24"/>
          <w:szCs w:val="24"/>
          <w:lang w:val="en-GB"/>
        </w:rPr>
        <w:t>AF-1 dan AF-2 dapat mem</w:t>
      </w:r>
      <w:r w:rsidR="00C10E04">
        <w:rPr>
          <w:rFonts w:ascii="Times New Roman" w:eastAsia="Times New Roman" w:hAnsi="Times New Roman" w:cs="Times New Roman"/>
          <w:bCs/>
          <w:sz w:val="24"/>
          <w:szCs w:val="24"/>
          <w:lang w:val="en-GB"/>
        </w:rPr>
        <w:t xml:space="preserve">ediasi regulasi transkripsi </w:t>
      </w:r>
      <w:r w:rsidR="00082291" w:rsidRPr="002E098B">
        <w:rPr>
          <w:rFonts w:ascii="Times New Roman" w:eastAsia="Times New Roman" w:hAnsi="Times New Roman" w:cs="Times New Roman"/>
          <w:bCs/>
          <w:sz w:val="24"/>
          <w:szCs w:val="24"/>
          <w:lang w:val="en-GB"/>
        </w:rPr>
        <w:t>ER</w:t>
      </w:r>
      <w:r w:rsidR="00082291">
        <w:rPr>
          <w:rFonts w:ascii="Times New Roman" w:eastAsia="Times New Roman" w:hAnsi="Times New Roman" w:cs="Times New Roman"/>
          <w:bCs/>
          <w:sz w:val="24"/>
          <w:szCs w:val="24"/>
          <w:lang w:val="en-GB"/>
        </w:rPr>
        <w:t xml:space="preserve"> (</w:t>
      </w:r>
      <w:r w:rsidR="0090144A">
        <w:rPr>
          <w:rFonts w:ascii="Times New Roman" w:eastAsia="Times New Roman" w:hAnsi="Times New Roman" w:cs="Times New Roman"/>
          <w:bCs/>
          <w:sz w:val="24"/>
          <w:szCs w:val="24"/>
          <w:lang w:val="id-ID"/>
        </w:rPr>
        <w:t xml:space="preserve">Sommer </w:t>
      </w:r>
      <w:r w:rsidR="00B8071C">
        <w:rPr>
          <w:rFonts w:ascii="Times New Roman" w:eastAsia="Times New Roman" w:hAnsi="Times New Roman" w:cs="Times New Roman"/>
          <w:bCs/>
          <w:sz w:val="24"/>
          <w:szCs w:val="24"/>
          <w:lang w:val="en-GB"/>
        </w:rPr>
        <w:t xml:space="preserve">&amp; </w:t>
      </w:r>
      <w:r w:rsidR="0090144A" w:rsidRPr="002E098B">
        <w:rPr>
          <w:rFonts w:ascii="Times New Roman" w:eastAsia="Times New Roman" w:hAnsi="Times New Roman" w:cs="Times New Roman"/>
          <w:bCs/>
          <w:sz w:val="24"/>
          <w:szCs w:val="24"/>
          <w:lang w:val="en-GB"/>
        </w:rPr>
        <w:t>Fuqua, 2001)</w:t>
      </w:r>
      <w:r w:rsidR="00D14107">
        <w:rPr>
          <w:rFonts w:ascii="Times New Roman" w:eastAsia="Times New Roman" w:hAnsi="Times New Roman" w:cs="Times New Roman"/>
          <w:bCs/>
          <w:sz w:val="24"/>
          <w:szCs w:val="24"/>
          <w:lang w:val="id-ID"/>
        </w:rPr>
        <w:t>.</w:t>
      </w:r>
    </w:p>
    <w:p w:rsidR="007E5768" w:rsidRDefault="007E5768" w:rsidP="007E5768">
      <w:pPr>
        <w:pStyle w:val="ListParagraph"/>
        <w:spacing w:line="240" w:lineRule="auto"/>
        <w:ind w:left="0"/>
        <w:jc w:val="both"/>
        <w:rPr>
          <w:rFonts w:ascii="Times New Roman" w:eastAsia="Times New Roman" w:hAnsi="Times New Roman" w:cs="Times New Roman"/>
          <w:bCs/>
          <w:sz w:val="24"/>
          <w:szCs w:val="24"/>
          <w:lang w:val="id-ID"/>
        </w:rPr>
      </w:pPr>
    </w:p>
    <w:p w:rsidR="007E5768" w:rsidRDefault="007E5768" w:rsidP="007E5768">
      <w:pPr>
        <w:pStyle w:val="ListParagraph"/>
        <w:spacing w:line="240" w:lineRule="auto"/>
        <w:ind w:left="0"/>
        <w:jc w:val="both"/>
        <w:rPr>
          <w:rFonts w:ascii="Times New Roman" w:eastAsia="Times New Roman" w:hAnsi="Times New Roman" w:cs="Times New Roman"/>
          <w:bCs/>
          <w:sz w:val="24"/>
          <w:szCs w:val="24"/>
          <w:lang w:val="id-ID"/>
        </w:rPr>
      </w:pPr>
    </w:p>
    <w:p w:rsidR="007E5768" w:rsidRPr="007E5768" w:rsidRDefault="007E5768" w:rsidP="007E5768">
      <w:pPr>
        <w:pStyle w:val="ListParagraph"/>
        <w:spacing w:line="240" w:lineRule="auto"/>
        <w:ind w:left="0"/>
        <w:jc w:val="both"/>
        <w:rPr>
          <w:rFonts w:ascii="Times New Roman" w:eastAsia="Times New Roman" w:hAnsi="Times New Roman" w:cs="Times New Roman"/>
          <w:bCs/>
          <w:sz w:val="24"/>
          <w:szCs w:val="24"/>
          <w:lang w:val="id-ID"/>
        </w:rPr>
      </w:pPr>
    </w:p>
    <w:p w:rsidR="00171D4E" w:rsidRPr="00A6150A" w:rsidRDefault="0070699F" w:rsidP="003B3EDE">
      <w:pPr>
        <w:pStyle w:val="ListParagraph"/>
        <w:numPr>
          <w:ilvl w:val="0"/>
          <w:numId w:val="20"/>
        </w:numPr>
        <w:tabs>
          <w:tab w:val="left" w:pos="2070"/>
        </w:tabs>
        <w:spacing w:line="480" w:lineRule="auto"/>
        <w:ind w:hanging="900"/>
        <w:jc w:val="both"/>
        <w:rPr>
          <w:rFonts w:ascii="Times New Roman" w:eastAsia="Times New Roman" w:hAnsi="Times New Roman" w:cs="Times New Roman"/>
          <w:b/>
          <w:bCs/>
          <w:sz w:val="24"/>
          <w:szCs w:val="24"/>
          <w:lang w:val="en-GB"/>
        </w:rPr>
      </w:pPr>
      <w:r w:rsidRPr="00A6150A">
        <w:rPr>
          <w:rFonts w:ascii="Times New Roman" w:eastAsia="Times New Roman" w:hAnsi="Times New Roman" w:cs="Times New Roman"/>
          <w:b/>
          <w:bCs/>
          <w:sz w:val="24"/>
          <w:szCs w:val="24"/>
          <w:lang w:val="en-GB"/>
        </w:rPr>
        <w:t>Reseptor Estrogen</w:t>
      </w:r>
      <w:r w:rsidR="00B8694C">
        <w:rPr>
          <w:rFonts w:ascii="Times New Roman" w:eastAsia="Times New Roman" w:hAnsi="Times New Roman" w:cs="Times New Roman"/>
          <w:b/>
          <w:bCs/>
          <w:sz w:val="24"/>
          <w:szCs w:val="24"/>
          <w:lang w:val="en-GB"/>
        </w:rPr>
        <w:t xml:space="preserve"> pada</w:t>
      </w:r>
      <w:r w:rsidR="00A6150A" w:rsidRPr="00A6150A">
        <w:rPr>
          <w:rFonts w:ascii="Times New Roman" w:eastAsia="Times New Roman" w:hAnsi="Times New Roman" w:cs="Times New Roman"/>
          <w:b/>
          <w:bCs/>
          <w:sz w:val="24"/>
          <w:szCs w:val="24"/>
          <w:lang w:val="en-GB"/>
        </w:rPr>
        <w:t xml:space="preserve"> Perkembangan Sel </w:t>
      </w:r>
      <w:r w:rsidR="00BA0F7D">
        <w:rPr>
          <w:rFonts w:ascii="Times New Roman" w:eastAsia="Times New Roman" w:hAnsi="Times New Roman" w:cs="Times New Roman"/>
          <w:b/>
          <w:bCs/>
          <w:sz w:val="24"/>
          <w:szCs w:val="24"/>
          <w:lang w:val="id-ID"/>
        </w:rPr>
        <w:t>Karsinoma Payudara</w:t>
      </w:r>
    </w:p>
    <w:p w:rsidR="00060B34" w:rsidRPr="00460D5F" w:rsidRDefault="00171D4E" w:rsidP="00A6150A">
      <w:pPr>
        <w:tabs>
          <w:tab w:val="left" w:pos="720"/>
          <w:tab w:val="left" w:pos="810"/>
        </w:tabs>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GB"/>
        </w:rPr>
        <w:tab/>
      </w:r>
      <w:r w:rsidR="00C10E04">
        <w:rPr>
          <w:rFonts w:ascii="Times New Roman" w:eastAsia="Times New Roman" w:hAnsi="Times New Roman" w:cs="Times New Roman"/>
          <w:bCs/>
          <w:sz w:val="24"/>
          <w:szCs w:val="24"/>
          <w:lang w:val="en-GB"/>
        </w:rPr>
        <w:t xml:space="preserve">ERα merupakan subtipe </w:t>
      </w:r>
      <w:r w:rsidR="00FA2BC1">
        <w:rPr>
          <w:rFonts w:ascii="Times New Roman" w:eastAsia="Times New Roman" w:hAnsi="Times New Roman" w:cs="Times New Roman"/>
          <w:bCs/>
          <w:sz w:val="24"/>
          <w:szCs w:val="24"/>
          <w:lang w:val="en-GB"/>
        </w:rPr>
        <w:t xml:space="preserve">ER yang berperan </w:t>
      </w:r>
      <w:proofErr w:type="gramStart"/>
      <w:r w:rsidR="00FA2BC1">
        <w:rPr>
          <w:rFonts w:ascii="Times New Roman" w:eastAsia="Times New Roman" w:hAnsi="Times New Roman" w:cs="Times New Roman"/>
          <w:bCs/>
          <w:sz w:val="24"/>
          <w:szCs w:val="24"/>
          <w:lang w:val="en-GB"/>
        </w:rPr>
        <w:t>dalam  meka</w:t>
      </w:r>
      <w:r w:rsidR="00414F1A">
        <w:rPr>
          <w:rFonts w:ascii="Times New Roman" w:eastAsia="Times New Roman" w:hAnsi="Times New Roman" w:cs="Times New Roman"/>
          <w:bCs/>
          <w:sz w:val="24"/>
          <w:szCs w:val="24"/>
          <w:lang w:val="en-GB"/>
        </w:rPr>
        <w:t>n</w:t>
      </w:r>
      <w:r w:rsidR="00FA2BC1">
        <w:rPr>
          <w:rFonts w:ascii="Times New Roman" w:eastAsia="Times New Roman" w:hAnsi="Times New Roman" w:cs="Times New Roman"/>
          <w:bCs/>
          <w:sz w:val="24"/>
          <w:szCs w:val="24"/>
          <w:lang w:val="en-GB"/>
        </w:rPr>
        <w:t>isme</w:t>
      </w:r>
      <w:proofErr w:type="gramEnd"/>
      <w:r w:rsidR="00FA2BC1">
        <w:rPr>
          <w:rFonts w:ascii="Times New Roman" w:eastAsia="Times New Roman" w:hAnsi="Times New Roman" w:cs="Times New Roman"/>
          <w:bCs/>
          <w:sz w:val="24"/>
          <w:szCs w:val="24"/>
          <w:lang w:val="en-GB"/>
        </w:rPr>
        <w:t xml:space="preserve"> proliferasi dan diferensiasi sel pada karsinoma payudara. </w:t>
      </w:r>
      <w:proofErr w:type="gramStart"/>
      <w:r w:rsidR="00414F1A">
        <w:rPr>
          <w:rFonts w:ascii="Times New Roman" w:eastAsia="Times New Roman" w:hAnsi="Times New Roman" w:cs="Times New Roman"/>
          <w:bCs/>
          <w:sz w:val="24"/>
          <w:szCs w:val="24"/>
          <w:lang w:val="en-GB"/>
        </w:rPr>
        <w:t>Terdapat dua mekanisme pensinyalan estrogen sehingga dap</w:t>
      </w:r>
      <w:r w:rsidR="00C10E04">
        <w:rPr>
          <w:rFonts w:ascii="Times New Roman" w:eastAsia="Times New Roman" w:hAnsi="Times New Roman" w:cs="Times New Roman"/>
          <w:bCs/>
          <w:sz w:val="24"/>
          <w:szCs w:val="24"/>
          <w:lang w:val="en-GB"/>
        </w:rPr>
        <w:t>at menginisiasi transkripsi gen</w:t>
      </w:r>
      <w:r w:rsidR="00101999">
        <w:rPr>
          <w:rFonts w:ascii="Times New Roman" w:eastAsia="Times New Roman" w:hAnsi="Times New Roman" w:cs="Times New Roman"/>
          <w:bCs/>
          <w:sz w:val="24"/>
          <w:szCs w:val="24"/>
          <w:lang w:val="en-GB"/>
        </w:rPr>
        <w:t>. Mekanisme tersebut ialah</w:t>
      </w:r>
      <w:r w:rsidR="00414F1A">
        <w:rPr>
          <w:rFonts w:ascii="Times New Roman" w:eastAsia="Times New Roman" w:hAnsi="Times New Roman" w:cs="Times New Roman"/>
          <w:bCs/>
          <w:sz w:val="24"/>
          <w:szCs w:val="24"/>
          <w:lang w:val="en-GB"/>
        </w:rPr>
        <w:t xml:space="preserve"> </w:t>
      </w:r>
      <w:r w:rsidR="00414F1A" w:rsidRPr="00414F1A">
        <w:rPr>
          <w:rFonts w:ascii="Times New Roman" w:eastAsia="Times New Roman" w:hAnsi="Times New Roman" w:cs="Times New Roman"/>
          <w:bCs/>
          <w:i/>
          <w:sz w:val="24"/>
          <w:szCs w:val="24"/>
          <w:lang w:val="en-GB"/>
        </w:rPr>
        <w:t>genomic</w:t>
      </w:r>
      <w:r w:rsidR="00414F1A">
        <w:rPr>
          <w:rFonts w:ascii="Times New Roman" w:eastAsia="Times New Roman" w:hAnsi="Times New Roman" w:cs="Times New Roman"/>
          <w:bCs/>
          <w:sz w:val="24"/>
          <w:szCs w:val="24"/>
          <w:lang w:val="en-GB"/>
        </w:rPr>
        <w:t xml:space="preserve"> dan </w:t>
      </w:r>
      <w:r w:rsidR="00414F1A" w:rsidRPr="00414F1A">
        <w:rPr>
          <w:rFonts w:ascii="Times New Roman" w:eastAsia="Times New Roman" w:hAnsi="Times New Roman" w:cs="Times New Roman"/>
          <w:bCs/>
          <w:i/>
          <w:sz w:val="24"/>
          <w:szCs w:val="24"/>
          <w:lang w:val="en-GB"/>
        </w:rPr>
        <w:t>non genomic</w:t>
      </w:r>
      <w:r w:rsidR="00414F1A">
        <w:rPr>
          <w:rFonts w:ascii="Times New Roman" w:eastAsia="Times New Roman" w:hAnsi="Times New Roman" w:cs="Times New Roman"/>
          <w:bCs/>
          <w:sz w:val="24"/>
          <w:szCs w:val="24"/>
          <w:lang w:val="en-GB"/>
        </w:rPr>
        <w:t>.</w:t>
      </w:r>
      <w:proofErr w:type="gramEnd"/>
      <w:r w:rsidR="00414F1A">
        <w:rPr>
          <w:rFonts w:ascii="Times New Roman" w:eastAsia="Times New Roman" w:hAnsi="Times New Roman" w:cs="Times New Roman"/>
          <w:bCs/>
          <w:sz w:val="24"/>
          <w:szCs w:val="24"/>
          <w:lang w:val="en-GB"/>
        </w:rPr>
        <w:t xml:space="preserve"> Pada </w:t>
      </w:r>
      <w:r w:rsidR="00101999">
        <w:rPr>
          <w:rFonts w:ascii="Times New Roman" w:eastAsia="Times New Roman" w:hAnsi="Times New Roman" w:cs="Times New Roman"/>
          <w:bCs/>
          <w:sz w:val="24"/>
          <w:szCs w:val="24"/>
          <w:lang w:val="en-GB"/>
        </w:rPr>
        <w:t>mekanisme</w:t>
      </w:r>
      <w:r w:rsidR="00414F1A">
        <w:rPr>
          <w:rFonts w:ascii="Times New Roman" w:eastAsia="Times New Roman" w:hAnsi="Times New Roman" w:cs="Times New Roman"/>
          <w:bCs/>
          <w:sz w:val="24"/>
          <w:szCs w:val="24"/>
          <w:lang w:val="en-GB"/>
        </w:rPr>
        <w:t xml:space="preserve"> </w:t>
      </w:r>
      <w:r w:rsidR="00414F1A" w:rsidRPr="00414F1A">
        <w:rPr>
          <w:rFonts w:ascii="Times New Roman" w:eastAsia="Times New Roman" w:hAnsi="Times New Roman" w:cs="Times New Roman"/>
          <w:bCs/>
          <w:i/>
          <w:sz w:val="24"/>
          <w:szCs w:val="24"/>
          <w:lang w:val="en-GB"/>
        </w:rPr>
        <w:t>genomic</w:t>
      </w:r>
      <w:r w:rsidR="00101999">
        <w:rPr>
          <w:rFonts w:ascii="Times New Roman" w:eastAsia="Times New Roman" w:hAnsi="Times New Roman" w:cs="Times New Roman"/>
          <w:bCs/>
          <w:i/>
          <w:sz w:val="24"/>
          <w:szCs w:val="24"/>
          <w:lang w:val="en-GB"/>
        </w:rPr>
        <w:t>,</w:t>
      </w:r>
      <w:r w:rsidR="00414F1A">
        <w:rPr>
          <w:rFonts w:ascii="Times New Roman" w:eastAsia="Times New Roman" w:hAnsi="Times New Roman" w:cs="Times New Roman"/>
          <w:bCs/>
          <w:sz w:val="24"/>
          <w:szCs w:val="24"/>
          <w:lang w:val="en-GB"/>
        </w:rPr>
        <w:t xml:space="preserve"> estrogen berikatan langsung dengan ER di </w:t>
      </w:r>
      <w:r w:rsidR="00C22167">
        <w:rPr>
          <w:rFonts w:ascii="Times New Roman" w:eastAsia="Times New Roman" w:hAnsi="Times New Roman" w:cs="Times New Roman"/>
          <w:bCs/>
          <w:sz w:val="24"/>
          <w:szCs w:val="24"/>
          <w:lang w:val="en-GB"/>
        </w:rPr>
        <w:t>nuk</w:t>
      </w:r>
      <w:r w:rsidR="00414F1A">
        <w:rPr>
          <w:rFonts w:ascii="Times New Roman" w:eastAsia="Times New Roman" w:hAnsi="Times New Roman" w:cs="Times New Roman"/>
          <w:bCs/>
          <w:sz w:val="24"/>
          <w:szCs w:val="24"/>
          <w:lang w:val="en-GB"/>
        </w:rPr>
        <w:t>leus dan menginduksi perubahan pada ER</w:t>
      </w:r>
      <w:r w:rsidR="002C21A2">
        <w:rPr>
          <w:rFonts w:ascii="Times New Roman" w:eastAsia="Times New Roman" w:hAnsi="Times New Roman" w:cs="Times New Roman"/>
          <w:bCs/>
          <w:sz w:val="24"/>
          <w:szCs w:val="24"/>
          <w:lang w:val="id-ID"/>
        </w:rPr>
        <w:t xml:space="preserve"> yang menyebabkan dimerisasi dan mengaktivasi domain transkripsi pada reseptor</w:t>
      </w:r>
      <w:r w:rsidR="00414F1A">
        <w:rPr>
          <w:rFonts w:ascii="Times New Roman" w:eastAsia="Times New Roman" w:hAnsi="Times New Roman" w:cs="Times New Roman"/>
          <w:bCs/>
          <w:sz w:val="24"/>
          <w:szCs w:val="24"/>
          <w:lang w:val="en-GB"/>
        </w:rPr>
        <w:t xml:space="preserve">. </w:t>
      </w:r>
      <w:r w:rsidR="001A25FC">
        <w:rPr>
          <w:rFonts w:ascii="Times New Roman" w:eastAsia="Times New Roman" w:hAnsi="Times New Roman" w:cs="Times New Roman"/>
          <w:bCs/>
          <w:sz w:val="24"/>
          <w:szCs w:val="24"/>
          <w:lang w:val="id-ID"/>
        </w:rPr>
        <w:t>Estrogen akan masuk ke sel target dengan berdifusi secara pasif melalui membran  plasma dan kemudian berikatan dengan ER.</w:t>
      </w:r>
      <w:r w:rsidR="00D703D9">
        <w:rPr>
          <w:rFonts w:ascii="Times New Roman" w:eastAsia="Times New Roman" w:hAnsi="Times New Roman" w:cs="Times New Roman"/>
          <w:bCs/>
          <w:sz w:val="24"/>
          <w:szCs w:val="24"/>
          <w:lang w:val="id-ID"/>
        </w:rPr>
        <w:t xml:space="preserve"> Ikatan estrogen akan menyebabkan perubahan pada ER sehingga akan terbentuk kompleks reseptor ligand aktif (</w:t>
      </w:r>
      <w:r w:rsidR="00D703D9" w:rsidRPr="00D703D9">
        <w:rPr>
          <w:rFonts w:ascii="Times New Roman" w:eastAsia="Times New Roman" w:hAnsi="Times New Roman" w:cs="Times New Roman"/>
          <w:bCs/>
          <w:i/>
          <w:sz w:val="24"/>
          <w:szCs w:val="24"/>
          <w:lang w:val="id-ID"/>
        </w:rPr>
        <w:t>active ligand receptor complex</w:t>
      </w:r>
      <w:r w:rsidR="00D703D9">
        <w:rPr>
          <w:rFonts w:ascii="Times New Roman" w:eastAsia="Times New Roman" w:hAnsi="Times New Roman" w:cs="Times New Roman"/>
          <w:bCs/>
          <w:sz w:val="24"/>
          <w:szCs w:val="24"/>
          <w:lang w:val="id-ID"/>
        </w:rPr>
        <w:t xml:space="preserve">). DNA target yang spesifik mengikat ER disebut sebagai </w:t>
      </w:r>
      <w:r w:rsidR="006E519E" w:rsidRPr="00A6150A">
        <w:rPr>
          <w:rFonts w:ascii="Times New Roman" w:eastAsia="Times New Roman" w:hAnsi="Times New Roman" w:cs="Times New Roman"/>
          <w:bCs/>
          <w:i/>
          <w:sz w:val="24"/>
          <w:szCs w:val="24"/>
          <w:lang w:val="en-GB"/>
        </w:rPr>
        <w:t>estrogen response elements</w:t>
      </w:r>
      <w:r w:rsidR="006E519E">
        <w:rPr>
          <w:rFonts w:ascii="Times New Roman" w:eastAsia="Times New Roman" w:hAnsi="Times New Roman" w:cs="Times New Roman"/>
          <w:bCs/>
          <w:sz w:val="24"/>
          <w:szCs w:val="24"/>
          <w:lang w:val="en-GB"/>
        </w:rPr>
        <w:t xml:space="preserve"> (EREs)</w:t>
      </w:r>
      <w:r w:rsidR="00F71632">
        <w:rPr>
          <w:rFonts w:ascii="Times New Roman" w:eastAsia="Times New Roman" w:hAnsi="Times New Roman" w:cs="Times New Roman"/>
          <w:bCs/>
          <w:sz w:val="24"/>
          <w:szCs w:val="24"/>
          <w:lang w:val="en-GB"/>
        </w:rPr>
        <w:t>. Ikatan ER-ERE</w:t>
      </w:r>
      <w:r w:rsidR="00F71632">
        <w:rPr>
          <w:rFonts w:ascii="Times New Roman" w:eastAsia="Times New Roman" w:hAnsi="Times New Roman" w:cs="Times New Roman"/>
          <w:bCs/>
          <w:sz w:val="24"/>
          <w:szCs w:val="24"/>
          <w:lang w:val="id-ID"/>
        </w:rPr>
        <w:t>s</w:t>
      </w:r>
      <w:r w:rsidR="00F71632">
        <w:rPr>
          <w:rFonts w:ascii="Times New Roman" w:eastAsia="Times New Roman" w:hAnsi="Times New Roman" w:cs="Times New Roman"/>
          <w:bCs/>
          <w:sz w:val="24"/>
          <w:szCs w:val="24"/>
          <w:lang w:val="en-GB"/>
        </w:rPr>
        <w:t xml:space="preserve"> dapat berinteraksi </w:t>
      </w:r>
      <w:r w:rsidR="00F71632">
        <w:rPr>
          <w:rFonts w:ascii="Times New Roman" w:eastAsia="Times New Roman" w:hAnsi="Times New Roman" w:cs="Times New Roman"/>
          <w:bCs/>
          <w:sz w:val="24"/>
          <w:szCs w:val="24"/>
          <w:lang w:val="en-GB"/>
        </w:rPr>
        <w:lastRenderedPageBreak/>
        <w:t xml:space="preserve">langsung dengan protein koaktivator dan </w:t>
      </w:r>
      <w:r w:rsidR="00F71632">
        <w:rPr>
          <w:rFonts w:ascii="Times New Roman" w:eastAsia="Times New Roman" w:hAnsi="Times New Roman" w:cs="Times New Roman"/>
          <w:bCs/>
          <w:sz w:val="24"/>
          <w:szCs w:val="24"/>
          <w:lang w:val="id-ID"/>
        </w:rPr>
        <w:t xml:space="preserve">dapat menginisiasi RNA polimerase II sehingga dapat meningkatkan transkripsi </w:t>
      </w:r>
      <w:r w:rsidR="00A41288">
        <w:rPr>
          <w:rFonts w:ascii="Times New Roman" w:eastAsia="Times New Roman" w:hAnsi="Times New Roman" w:cs="Times New Roman"/>
          <w:bCs/>
          <w:sz w:val="24"/>
          <w:szCs w:val="24"/>
          <w:lang w:val="en-GB"/>
        </w:rPr>
        <w:t xml:space="preserve">(Marino, Galluzo, &amp; </w:t>
      </w:r>
      <w:r>
        <w:rPr>
          <w:rFonts w:ascii="Times New Roman" w:eastAsia="Times New Roman" w:hAnsi="Times New Roman" w:cs="Times New Roman"/>
          <w:bCs/>
          <w:sz w:val="24"/>
          <w:szCs w:val="24"/>
          <w:lang w:val="en-GB"/>
        </w:rPr>
        <w:t>Ascendi, 2006)</w:t>
      </w:r>
      <w:r w:rsidR="00261322">
        <w:rPr>
          <w:rFonts w:ascii="Times New Roman" w:eastAsia="Times New Roman" w:hAnsi="Times New Roman" w:cs="Times New Roman"/>
          <w:bCs/>
          <w:sz w:val="24"/>
          <w:szCs w:val="24"/>
          <w:lang w:val="id-ID"/>
        </w:rPr>
        <w:t>.</w:t>
      </w:r>
      <w:r w:rsidR="00414F1A">
        <w:rPr>
          <w:rFonts w:ascii="Times New Roman" w:eastAsia="Times New Roman" w:hAnsi="Times New Roman" w:cs="Times New Roman"/>
          <w:bCs/>
          <w:sz w:val="24"/>
          <w:szCs w:val="24"/>
          <w:lang w:val="en-GB"/>
        </w:rPr>
        <w:t xml:space="preserve"> </w:t>
      </w:r>
      <w:r w:rsidR="00460D5F">
        <w:rPr>
          <w:rFonts w:ascii="Times New Roman" w:eastAsia="Times New Roman" w:hAnsi="Times New Roman" w:cs="Times New Roman"/>
          <w:bCs/>
          <w:sz w:val="24"/>
          <w:szCs w:val="24"/>
          <w:lang w:val="id-ID"/>
        </w:rPr>
        <w:t xml:space="preserve">Salah satu </w:t>
      </w:r>
      <w:r w:rsidR="002B2388">
        <w:rPr>
          <w:rFonts w:ascii="Times New Roman" w:eastAsia="Times New Roman" w:hAnsi="Times New Roman" w:cs="Times New Roman"/>
          <w:bCs/>
          <w:sz w:val="24"/>
          <w:szCs w:val="24"/>
          <w:lang w:val="id-ID"/>
        </w:rPr>
        <w:t xml:space="preserve">contoh keterlibatan </w:t>
      </w:r>
      <w:r w:rsidR="00460D5F">
        <w:rPr>
          <w:rFonts w:ascii="Times New Roman" w:eastAsia="Times New Roman" w:hAnsi="Times New Roman" w:cs="Times New Roman"/>
          <w:bCs/>
          <w:sz w:val="24"/>
          <w:szCs w:val="24"/>
          <w:lang w:val="id-ID"/>
        </w:rPr>
        <w:t xml:space="preserve">ERE ialah pada gen </w:t>
      </w:r>
      <w:r w:rsidR="00460D5F" w:rsidRPr="00460D5F">
        <w:rPr>
          <w:rFonts w:ascii="Times New Roman" w:eastAsia="Times New Roman" w:hAnsi="Times New Roman" w:cs="Times New Roman"/>
          <w:bCs/>
          <w:i/>
          <w:sz w:val="24"/>
          <w:szCs w:val="24"/>
          <w:lang w:val="id-ID"/>
        </w:rPr>
        <w:t>c-fos</w:t>
      </w:r>
      <w:r w:rsidR="00460D5F">
        <w:rPr>
          <w:rFonts w:ascii="Times New Roman" w:eastAsia="Times New Roman" w:hAnsi="Times New Roman" w:cs="Times New Roman"/>
          <w:bCs/>
          <w:i/>
          <w:sz w:val="24"/>
          <w:szCs w:val="24"/>
          <w:lang w:val="id-ID"/>
        </w:rPr>
        <w:t xml:space="preserve"> </w:t>
      </w:r>
      <w:r w:rsidR="00460D5F">
        <w:rPr>
          <w:rFonts w:ascii="Times New Roman" w:eastAsia="Times New Roman" w:hAnsi="Times New Roman" w:cs="Times New Roman"/>
          <w:bCs/>
          <w:sz w:val="24"/>
          <w:szCs w:val="24"/>
          <w:lang w:val="id-ID"/>
        </w:rPr>
        <w:t>yang berperan dalam siklus sel</w:t>
      </w:r>
      <w:r w:rsidR="002B2388">
        <w:rPr>
          <w:rFonts w:ascii="Times New Roman" w:eastAsia="Times New Roman" w:hAnsi="Times New Roman" w:cs="Times New Roman"/>
          <w:bCs/>
          <w:sz w:val="24"/>
          <w:szCs w:val="24"/>
          <w:lang w:val="id-ID"/>
        </w:rPr>
        <w:t xml:space="preserve"> dan perkembangan karsinoma payudara</w:t>
      </w:r>
      <w:r w:rsidR="00460D5F">
        <w:rPr>
          <w:rFonts w:ascii="Times New Roman" w:eastAsia="Times New Roman" w:hAnsi="Times New Roman" w:cs="Times New Roman"/>
          <w:bCs/>
          <w:sz w:val="24"/>
          <w:szCs w:val="24"/>
          <w:lang w:val="id-ID"/>
        </w:rPr>
        <w:t xml:space="preserve"> (Weisz &amp; Rosales, 1990)</w:t>
      </w:r>
    </w:p>
    <w:p w:rsidR="00C22167" w:rsidRDefault="00060B34" w:rsidP="00171D4E">
      <w:pPr>
        <w:tabs>
          <w:tab w:val="left" w:pos="810"/>
        </w:tabs>
        <w:spacing w:line="48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ab/>
      </w:r>
      <w:r w:rsidRPr="00060B34">
        <w:rPr>
          <w:rFonts w:ascii="Times New Roman" w:eastAsia="Times New Roman" w:hAnsi="Times New Roman" w:cs="Times New Roman"/>
          <w:bCs/>
          <w:sz w:val="24"/>
          <w:szCs w:val="24"/>
          <w:lang w:val="en-GB"/>
        </w:rPr>
        <w:t xml:space="preserve">Koaktivator merupakan protein yang berikatan dengan reseptor steroid dan berperan dalam peningkatan aktivitas transkripsi pada gen target. </w:t>
      </w:r>
      <w:r w:rsidR="00101999">
        <w:rPr>
          <w:rFonts w:ascii="Times New Roman" w:eastAsia="Times New Roman" w:hAnsi="Times New Roman" w:cs="Times New Roman"/>
          <w:bCs/>
          <w:sz w:val="24"/>
          <w:szCs w:val="24"/>
          <w:lang w:val="en-GB"/>
        </w:rPr>
        <w:t>Terdapat beberapa jenis k</w:t>
      </w:r>
      <w:r w:rsidRPr="00060B34">
        <w:rPr>
          <w:rFonts w:ascii="Times New Roman" w:eastAsia="Times New Roman" w:hAnsi="Times New Roman" w:cs="Times New Roman"/>
          <w:bCs/>
          <w:sz w:val="24"/>
          <w:szCs w:val="24"/>
          <w:lang w:val="en-GB"/>
        </w:rPr>
        <w:t>oaktivator yang berperan dalam</w:t>
      </w:r>
      <w:r w:rsidR="00C10E04">
        <w:rPr>
          <w:rFonts w:ascii="Times New Roman" w:eastAsia="Times New Roman" w:hAnsi="Times New Roman" w:cs="Times New Roman"/>
          <w:bCs/>
          <w:sz w:val="24"/>
          <w:szCs w:val="24"/>
          <w:lang w:val="id-ID"/>
        </w:rPr>
        <w:t xml:space="preserve"> kinerja</w:t>
      </w:r>
      <w:r w:rsidRPr="00060B34">
        <w:rPr>
          <w:rFonts w:ascii="Times New Roman" w:eastAsia="Times New Roman" w:hAnsi="Times New Roman" w:cs="Times New Roman"/>
          <w:bCs/>
          <w:sz w:val="24"/>
          <w:szCs w:val="24"/>
          <w:lang w:val="en-GB"/>
        </w:rPr>
        <w:t xml:space="preserve"> ER</w:t>
      </w:r>
      <w:r w:rsidR="00101999">
        <w:rPr>
          <w:rFonts w:ascii="Times New Roman" w:eastAsia="Times New Roman" w:hAnsi="Times New Roman" w:cs="Times New Roman"/>
          <w:bCs/>
          <w:sz w:val="24"/>
          <w:szCs w:val="24"/>
          <w:lang w:val="en-GB"/>
        </w:rPr>
        <w:t>, antara lain</w:t>
      </w:r>
      <w:r w:rsidR="00710799">
        <w:rPr>
          <w:rFonts w:ascii="Times New Roman" w:eastAsia="Times New Roman" w:hAnsi="Times New Roman" w:cs="Times New Roman"/>
          <w:bCs/>
          <w:sz w:val="24"/>
          <w:szCs w:val="24"/>
          <w:lang w:val="en-GB"/>
        </w:rPr>
        <w:t xml:space="preserve"> adalah Src</w:t>
      </w:r>
      <w:r>
        <w:rPr>
          <w:rFonts w:ascii="Times New Roman" w:eastAsia="Times New Roman" w:hAnsi="Times New Roman" w:cs="Times New Roman"/>
          <w:bCs/>
          <w:sz w:val="24"/>
          <w:szCs w:val="24"/>
          <w:lang w:val="en-GB"/>
        </w:rPr>
        <w:t xml:space="preserve"> (</w:t>
      </w:r>
      <w:r w:rsidRPr="00060B34">
        <w:rPr>
          <w:rFonts w:ascii="Times New Roman" w:eastAsia="Times New Roman" w:hAnsi="Times New Roman" w:cs="Times New Roman"/>
          <w:bCs/>
          <w:i/>
          <w:sz w:val="24"/>
          <w:szCs w:val="24"/>
          <w:lang w:val="en-GB"/>
        </w:rPr>
        <w:t>steroid receptor</w:t>
      </w:r>
      <w:r w:rsidR="00101999">
        <w:rPr>
          <w:rFonts w:ascii="Times New Roman" w:eastAsia="Times New Roman" w:hAnsi="Times New Roman" w:cs="Times New Roman"/>
          <w:bCs/>
          <w:sz w:val="24"/>
          <w:szCs w:val="24"/>
          <w:lang w:val="en-GB"/>
        </w:rPr>
        <w:t xml:space="preserve"> </w:t>
      </w:r>
      <w:r w:rsidR="00101999" w:rsidRPr="00101999">
        <w:rPr>
          <w:rFonts w:ascii="Times New Roman" w:eastAsia="Times New Roman" w:hAnsi="Times New Roman" w:cs="Times New Roman"/>
          <w:bCs/>
          <w:i/>
          <w:sz w:val="24"/>
          <w:szCs w:val="24"/>
          <w:lang w:val="en-GB"/>
        </w:rPr>
        <w:t>coactivator</w:t>
      </w:r>
      <w:r>
        <w:rPr>
          <w:rFonts w:ascii="Times New Roman" w:eastAsia="Times New Roman" w:hAnsi="Times New Roman" w:cs="Times New Roman"/>
          <w:bCs/>
          <w:sz w:val="24"/>
          <w:szCs w:val="24"/>
          <w:lang w:val="en-GB"/>
        </w:rPr>
        <w:t>)</w:t>
      </w:r>
      <w:r w:rsidR="004F4543">
        <w:rPr>
          <w:rFonts w:ascii="Times New Roman" w:eastAsia="Times New Roman" w:hAnsi="Times New Roman" w:cs="Times New Roman"/>
          <w:bCs/>
          <w:sz w:val="24"/>
          <w:szCs w:val="24"/>
          <w:lang w:val="en-GB"/>
        </w:rPr>
        <w:t xml:space="preserve"> yang </w:t>
      </w:r>
      <w:proofErr w:type="gramStart"/>
      <w:r w:rsidRPr="00060B34">
        <w:rPr>
          <w:rFonts w:ascii="Times New Roman" w:eastAsia="Times New Roman" w:hAnsi="Times New Roman" w:cs="Times New Roman"/>
          <w:bCs/>
          <w:sz w:val="24"/>
          <w:szCs w:val="24"/>
          <w:lang w:val="en-GB"/>
        </w:rPr>
        <w:t>akan</w:t>
      </w:r>
      <w:proofErr w:type="gramEnd"/>
      <w:r w:rsidRPr="00060B34">
        <w:rPr>
          <w:rFonts w:ascii="Times New Roman" w:eastAsia="Times New Roman" w:hAnsi="Times New Roman" w:cs="Times New Roman"/>
          <w:bCs/>
          <w:sz w:val="24"/>
          <w:szCs w:val="24"/>
          <w:lang w:val="en-GB"/>
        </w:rPr>
        <w:t xml:space="preserve"> berikatan dengan estrogen</w:t>
      </w:r>
      <w:r w:rsidR="00101999">
        <w:rPr>
          <w:rFonts w:ascii="Times New Roman" w:eastAsia="Times New Roman" w:hAnsi="Times New Roman" w:cs="Times New Roman"/>
          <w:bCs/>
          <w:sz w:val="24"/>
          <w:szCs w:val="24"/>
          <w:lang w:val="en-GB"/>
        </w:rPr>
        <w:t xml:space="preserve"> sehingga dapat mengaktifkan ER</w:t>
      </w:r>
      <w:r w:rsidR="00B8071C">
        <w:rPr>
          <w:rFonts w:ascii="Times New Roman" w:eastAsia="Times New Roman" w:hAnsi="Times New Roman" w:cs="Times New Roman"/>
          <w:bCs/>
          <w:sz w:val="24"/>
          <w:szCs w:val="24"/>
          <w:lang w:val="en-GB"/>
        </w:rPr>
        <w:t xml:space="preserve"> (Sommer &amp; </w:t>
      </w:r>
      <w:r w:rsidRPr="00060B34">
        <w:rPr>
          <w:rFonts w:ascii="Times New Roman" w:eastAsia="Times New Roman" w:hAnsi="Times New Roman" w:cs="Times New Roman"/>
          <w:bCs/>
          <w:sz w:val="24"/>
          <w:szCs w:val="24"/>
          <w:lang w:val="en-GB"/>
        </w:rPr>
        <w:t>Fuqua, 2001</w:t>
      </w:r>
      <w:r w:rsidR="001A25FC">
        <w:rPr>
          <w:rFonts w:ascii="Times New Roman" w:eastAsia="Times New Roman" w:hAnsi="Times New Roman" w:cs="Times New Roman"/>
          <w:bCs/>
          <w:sz w:val="24"/>
          <w:szCs w:val="24"/>
          <w:lang w:val="en-GB"/>
        </w:rPr>
        <w:t>).</w:t>
      </w:r>
    </w:p>
    <w:p w:rsidR="000739D8" w:rsidRDefault="00171D4E" w:rsidP="00A6150A">
      <w:pPr>
        <w:tabs>
          <w:tab w:val="left" w:pos="810"/>
        </w:tabs>
        <w:spacing w:line="480" w:lineRule="auto"/>
        <w:jc w:val="both"/>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ab/>
        <w:t xml:space="preserve">Pada </w:t>
      </w:r>
      <w:r w:rsidR="00101999">
        <w:rPr>
          <w:rFonts w:ascii="Times New Roman" w:eastAsia="Times New Roman" w:hAnsi="Times New Roman" w:cs="Times New Roman"/>
          <w:bCs/>
          <w:sz w:val="24"/>
          <w:szCs w:val="24"/>
          <w:lang w:val="en-GB"/>
        </w:rPr>
        <w:t>mekanisme</w:t>
      </w:r>
      <w:r>
        <w:rPr>
          <w:rFonts w:ascii="Times New Roman" w:eastAsia="Times New Roman" w:hAnsi="Times New Roman" w:cs="Times New Roman"/>
          <w:bCs/>
          <w:sz w:val="24"/>
          <w:szCs w:val="24"/>
          <w:lang w:val="en-GB"/>
        </w:rPr>
        <w:t xml:space="preserve"> </w:t>
      </w:r>
      <w:r w:rsidRPr="00171D4E">
        <w:rPr>
          <w:rFonts w:ascii="Times New Roman" w:eastAsia="Times New Roman" w:hAnsi="Times New Roman" w:cs="Times New Roman"/>
          <w:bCs/>
          <w:i/>
          <w:sz w:val="24"/>
          <w:szCs w:val="24"/>
          <w:lang w:val="en-GB"/>
        </w:rPr>
        <w:t>non genomic</w:t>
      </w:r>
      <w:r>
        <w:rPr>
          <w:rFonts w:ascii="Times New Roman" w:eastAsia="Times New Roman" w:hAnsi="Times New Roman" w:cs="Times New Roman"/>
          <w:bCs/>
          <w:sz w:val="24"/>
          <w:szCs w:val="24"/>
          <w:lang w:val="en-GB"/>
        </w:rPr>
        <w:t xml:space="preserve">, estrogen </w:t>
      </w:r>
      <w:r w:rsidR="000C5CEA">
        <w:rPr>
          <w:rFonts w:ascii="Times New Roman" w:eastAsia="Times New Roman" w:hAnsi="Times New Roman" w:cs="Times New Roman"/>
          <w:bCs/>
          <w:sz w:val="24"/>
          <w:szCs w:val="24"/>
          <w:lang w:val="id-ID"/>
        </w:rPr>
        <w:t xml:space="preserve">melibatkan serangkaian proses termasuk interaksi </w:t>
      </w:r>
      <w:r w:rsidR="000611E3">
        <w:rPr>
          <w:rFonts w:ascii="Times New Roman" w:eastAsia="Times New Roman" w:hAnsi="Times New Roman" w:cs="Times New Roman"/>
          <w:bCs/>
          <w:sz w:val="24"/>
          <w:szCs w:val="24"/>
          <w:lang w:val="id-ID"/>
        </w:rPr>
        <w:t xml:space="preserve">dengan reseptor membran seperti </w:t>
      </w:r>
      <w:r w:rsidR="000611E3" w:rsidRPr="000611E3">
        <w:rPr>
          <w:rFonts w:ascii="Times New Roman" w:eastAsia="Times New Roman" w:hAnsi="Times New Roman" w:cs="Times New Roman"/>
          <w:bCs/>
          <w:i/>
          <w:sz w:val="24"/>
          <w:szCs w:val="24"/>
          <w:lang w:val="id-ID"/>
        </w:rPr>
        <w:t>insluin like growth factor-1-receptor</w:t>
      </w:r>
      <w:r w:rsidR="000611E3">
        <w:rPr>
          <w:rFonts w:ascii="Times New Roman" w:eastAsia="Times New Roman" w:hAnsi="Times New Roman" w:cs="Times New Roman"/>
          <w:bCs/>
          <w:sz w:val="24"/>
          <w:szCs w:val="24"/>
          <w:lang w:val="id-ID"/>
        </w:rPr>
        <w:t xml:space="preserve"> (IGF-1R) dan </w:t>
      </w:r>
      <w:r w:rsidR="000611E3" w:rsidRPr="000611E3">
        <w:rPr>
          <w:rFonts w:ascii="Times-Roman" w:hAnsi="Times-Roman" w:cs="Times-Roman"/>
          <w:i/>
          <w:sz w:val="24"/>
          <w:szCs w:val="24"/>
          <w:lang w:val="id-ID"/>
        </w:rPr>
        <w:t>epidermal growth factor receptor</w:t>
      </w:r>
      <w:r w:rsidR="000611E3" w:rsidRPr="000611E3">
        <w:rPr>
          <w:rFonts w:ascii="Times-Roman" w:hAnsi="Times-Roman" w:cs="Times-Roman"/>
          <w:sz w:val="24"/>
          <w:szCs w:val="24"/>
          <w:lang w:val="id-ID"/>
        </w:rPr>
        <w:t xml:space="preserve"> (EGFR)</w:t>
      </w:r>
      <w:r w:rsidR="004F4543">
        <w:rPr>
          <w:rFonts w:ascii="Times-Roman" w:hAnsi="Times-Roman" w:cs="Times-Roman"/>
          <w:sz w:val="24"/>
          <w:szCs w:val="24"/>
          <w:lang w:val="id-ID"/>
        </w:rPr>
        <w:t xml:space="preserve"> serta stimulasi beber</w:t>
      </w:r>
      <w:r w:rsidR="000611E3">
        <w:rPr>
          <w:rFonts w:ascii="Times-Roman" w:hAnsi="Times-Roman" w:cs="Times-Roman"/>
          <w:sz w:val="24"/>
          <w:szCs w:val="24"/>
          <w:lang w:val="id-ID"/>
        </w:rPr>
        <w:t xml:space="preserve">apa molekul seperti Src, </w:t>
      </w:r>
      <w:r w:rsidR="000611E3" w:rsidRPr="000611E3">
        <w:rPr>
          <w:rFonts w:ascii="Times-Roman" w:hAnsi="Times-Roman" w:cs="Times-Roman"/>
          <w:i/>
          <w:sz w:val="24"/>
          <w:szCs w:val="24"/>
          <w:lang w:val="id-ID"/>
        </w:rPr>
        <w:t>phosphatidylinositol 3 kinase</w:t>
      </w:r>
      <w:r w:rsidR="000611E3">
        <w:rPr>
          <w:rFonts w:ascii="Times New Roman" w:eastAsia="Times New Roman" w:hAnsi="Times New Roman" w:cs="Times New Roman"/>
          <w:bCs/>
          <w:sz w:val="24"/>
          <w:szCs w:val="24"/>
          <w:lang w:val="id-ID"/>
        </w:rPr>
        <w:t xml:space="preserve"> (PI3K), serine/threonine protein kinase (Akt), dan </w:t>
      </w:r>
      <w:r w:rsidR="000611E3" w:rsidRPr="000611E3">
        <w:rPr>
          <w:rFonts w:ascii="Times New Roman" w:eastAsia="Times New Roman" w:hAnsi="Times New Roman" w:cs="Times New Roman"/>
          <w:bCs/>
          <w:i/>
          <w:sz w:val="24"/>
          <w:szCs w:val="24"/>
          <w:lang w:val="id-ID"/>
        </w:rPr>
        <w:t>mitogen-activated protein kinase</w:t>
      </w:r>
      <w:r w:rsidR="000611E3">
        <w:rPr>
          <w:rFonts w:ascii="Times New Roman" w:eastAsia="Times New Roman" w:hAnsi="Times New Roman" w:cs="Times New Roman"/>
          <w:bCs/>
          <w:sz w:val="24"/>
          <w:szCs w:val="24"/>
          <w:lang w:val="id-ID"/>
        </w:rPr>
        <w:t xml:space="preserve"> (MAPK)</w:t>
      </w:r>
      <w:r w:rsidR="009561C3">
        <w:rPr>
          <w:rFonts w:ascii="Times New Roman" w:eastAsia="Times New Roman" w:hAnsi="Times New Roman" w:cs="Times New Roman"/>
          <w:bCs/>
          <w:sz w:val="24"/>
          <w:szCs w:val="24"/>
          <w:lang w:val="en-GB"/>
        </w:rPr>
        <w:t>. Sinyal PI3K/Akt/mTOR</w:t>
      </w:r>
      <w:r w:rsidR="00B6056B">
        <w:rPr>
          <w:rFonts w:ascii="Times New Roman" w:eastAsia="Times New Roman" w:hAnsi="Times New Roman" w:cs="Times New Roman"/>
          <w:bCs/>
          <w:sz w:val="24"/>
          <w:szCs w:val="24"/>
          <w:lang w:val="en-GB"/>
        </w:rPr>
        <w:t xml:space="preserve"> dan MAPK</w:t>
      </w:r>
      <w:r w:rsidR="009561C3">
        <w:rPr>
          <w:rFonts w:ascii="Times New Roman" w:eastAsia="Times New Roman" w:hAnsi="Times New Roman" w:cs="Times New Roman"/>
          <w:bCs/>
          <w:sz w:val="24"/>
          <w:szCs w:val="24"/>
          <w:lang w:val="en-GB"/>
        </w:rPr>
        <w:t xml:space="preserve"> dapat menginisiasi jalur </w:t>
      </w:r>
      <w:r w:rsidR="009561C3" w:rsidRPr="009561C3">
        <w:rPr>
          <w:rFonts w:ascii="Times New Roman" w:eastAsia="Times New Roman" w:hAnsi="Times New Roman" w:cs="Times New Roman"/>
          <w:bCs/>
          <w:i/>
          <w:sz w:val="24"/>
          <w:szCs w:val="24"/>
          <w:lang w:val="en-GB"/>
        </w:rPr>
        <w:t>genomic</w:t>
      </w:r>
      <w:r w:rsidR="009561C3">
        <w:rPr>
          <w:rFonts w:ascii="Times New Roman" w:eastAsia="Times New Roman" w:hAnsi="Times New Roman" w:cs="Times New Roman"/>
          <w:bCs/>
          <w:sz w:val="24"/>
          <w:szCs w:val="24"/>
          <w:lang w:val="en-GB"/>
        </w:rPr>
        <w:t xml:space="preserve"> di </w:t>
      </w:r>
      <w:r w:rsidR="00857FBB">
        <w:rPr>
          <w:rFonts w:ascii="Times New Roman" w:eastAsia="Times New Roman" w:hAnsi="Times New Roman" w:cs="Times New Roman"/>
          <w:bCs/>
          <w:sz w:val="24"/>
          <w:szCs w:val="24"/>
          <w:lang w:val="en-GB"/>
        </w:rPr>
        <w:t xml:space="preserve">nukleus dengan mengaktivasi beberapa faktor transkripsi </w:t>
      </w:r>
      <w:r w:rsidR="004F4543">
        <w:rPr>
          <w:rFonts w:ascii="Times New Roman" w:eastAsia="Times New Roman" w:hAnsi="Times New Roman" w:cs="Times New Roman"/>
          <w:bCs/>
          <w:sz w:val="24"/>
          <w:szCs w:val="24"/>
          <w:lang w:val="en-GB"/>
        </w:rPr>
        <w:t xml:space="preserve">(Zhou </w:t>
      </w:r>
      <w:r w:rsidR="004F4543" w:rsidRPr="004F4543">
        <w:rPr>
          <w:rFonts w:ascii="Times New Roman" w:eastAsia="Times New Roman" w:hAnsi="Times New Roman" w:cs="Times New Roman"/>
          <w:bCs/>
          <w:i/>
          <w:sz w:val="24"/>
          <w:szCs w:val="24"/>
          <w:lang w:val="en-GB"/>
        </w:rPr>
        <w:t>et al</w:t>
      </w:r>
      <w:r w:rsidR="004F4543">
        <w:rPr>
          <w:rFonts w:ascii="Times New Roman" w:eastAsia="Times New Roman" w:hAnsi="Times New Roman" w:cs="Times New Roman"/>
          <w:bCs/>
          <w:sz w:val="24"/>
          <w:szCs w:val="24"/>
          <w:lang w:val="id-ID"/>
        </w:rPr>
        <w:t xml:space="preserve">., </w:t>
      </w:r>
      <w:r w:rsidR="007B18E8">
        <w:rPr>
          <w:rFonts w:ascii="Times New Roman" w:eastAsia="Times New Roman" w:hAnsi="Times New Roman" w:cs="Times New Roman"/>
          <w:bCs/>
          <w:sz w:val="24"/>
          <w:szCs w:val="24"/>
          <w:lang w:val="en-GB"/>
        </w:rPr>
        <w:t>2013)</w:t>
      </w:r>
      <w:r w:rsidR="00857FBB">
        <w:rPr>
          <w:rFonts w:ascii="Times New Roman" w:eastAsia="Times New Roman" w:hAnsi="Times New Roman" w:cs="Times New Roman"/>
          <w:bCs/>
          <w:sz w:val="24"/>
          <w:szCs w:val="24"/>
          <w:lang w:val="en-GB"/>
        </w:rPr>
        <w:t>.</w:t>
      </w:r>
      <w:r w:rsidR="007B18E8">
        <w:rPr>
          <w:rFonts w:ascii="Times New Roman" w:eastAsia="Times New Roman" w:hAnsi="Times New Roman" w:cs="Times New Roman"/>
          <w:bCs/>
          <w:sz w:val="24"/>
          <w:szCs w:val="24"/>
          <w:lang w:val="en-GB"/>
        </w:rPr>
        <w:tab/>
      </w:r>
    </w:p>
    <w:p w:rsidR="002B2388" w:rsidRDefault="00F86726" w:rsidP="00A6150A">
      <w:pPr>
        <w:tabs>
          <w:tab w:val="left" w:pos="810"/>
        </w:tabs>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GB"/>
        </w:rPr>
        <w:tab/>
      </w:r>
      <w:r>
        <w:rPr>
          <w:rFonts w:ascii="Times New Roman" w:eastAsia="Times New Roman" w:hAnsi="Times New Roman" w:cs="Times New Roman"/>
          <w:bCs/>
          <w:sz w:val="24"/>
          <w:szCs w:val="24"/>
          <w:lang w:val="id-ID"/>
        </w:rPr>
        <w:t>Perkembangan karsinoma payudara terjadi akibat hilangnya kontrol p</w:t>
      </w:r>
      <w:r w:rsidR="00A3384E">
        <w:rPr>
          <w:rFonts w:ascii="Times New Roman" w:eastAsia="Times New Roman" w:hAnsi="Times New Roman" w:cs="Times New Roman"/>
          <w:bCs/>
          <w:sz w:val="24"/>
          <w:szCs w:val="24"/>
          <w:lang w:val="id-ID"/>
        </w:rPr>
        <w:t xml:space="preserve">ada siklus progresi sel. Protein siklin merupakan faktor utama dalam transisi fase G1 ke S dan merupakan komponen penting mitogenesis pada sel epitel payudara. Siklin D1 merupakan target pensinyalan estrogen. Ekspresi siklin D1 </w:t>
      </w:r>
      <w:r w:rsidR="007126E9">
        <w:rPr>
          <w:rFonts w:ascii="Times New Roman" w:eastAsia="Times New Roman" w:hAnsi="Times New Roman" w:cs="Times New Roman"/>
          <w:bCs/>
          <w:sz w:val="24"/>
          <w:szCs w:val="24"/>
          <w:lang w:val="id-ID"/>
        </w:rPr>
        <w:t>yang berlebihan akan mengarah kepada</w:t>
      </w:r>
      <w:r w:rsidR="00A3384E">
        <w:rPr>
          <w:rFonts w:ascii="Times New Roman" w:eastAsia="Times New Roman" w:hAnsi="Times New Roman" w:cs="Times New Roman"/>
          <w:bCs/>
          <w:sz w:val="24"/>
          <w:szCs w:val="24"/>
          <w:lang w:val="id-ID"/>
        </w:rPr>
        <w:t xml:space="preserve"> karsinoma payudara.</w:t>
      </w:r>
      <w:r w:rsidR="007126E9">
        <w:rPr>
          <w:rFonts w:ascii="Times New Roman" w:eastAsia="Times New Roman" w:hAnsi="Times New Roman" w:cs="Times New Roman"/>
          <w:bCs/>
          <w:sz w:val="24"/>
          <w:szCs w:val="24"/>
          <w:lang w:val="id-ID"/>
        </w:rPr>
        <w:t xml:space="preserve"> Siklin D1 dikode oleh gen </w:t>
      </w:r>
      <w:r w:rsidR="007126E9" w:rsidRPr="004F4543">
        <w:rPr>
          <w:rFonts w:ascii="Times New Roman" w:eastAsia="Times New Roman" w:hAnsi="Times New Roman" w:cs="Times New Roman"/>
          <w:bCs/>
          <w:i/>
          <w:sz w:val="24"/>
          <w:szCs w:val="24"/>
          <w:lang w:val="id-ID"/>
        </w:rPr>
        <w:t>CCDN1</w:t>
      </w:r>
      <w:r w:rsidR="007126E9">
        <w:rPr>
          <w:rFonts w:ascii="Times New Roman" w:eastAsia="Times New Roman" w:hAnsi="Times New Roman" w:cs="Times New Roman"/>
          <w:bCs/>
          <w:sz w:val="24"/>
          <w:szCs w:val="24"/>
          <w:lang w:val="id-ID"/>
        </w:rPr>
        <w:t xml:space="preserve">, terletak di kromosom 11q13 yang diketahui berperan dalam 15% </w:t>
      </w:r>
      <w:r w:rsidR="007126E9">
        <w:rPr>
          <w:rFonts w:ascii="Times New Roman" w:eastAsia="Times New Roman" w:hAnsi="Times New Roman" w:cs="Times New Roman"/>
          <w:bCs/>
          <w:sz w:val="24"/>
          <w:szCs w:val="24"/>
          <w:lang w:val="id-ID"/>
        </w:rPr>
        <w:lastRenderedPageBreak/>
        <w:t xml:space="preserve">karsinoma payudara. Ikatan Estrogen-ER mengatur ekspresi siklin D1 dengan melibatkan faktor transkripsi seperti ATF-2 dan c-Jun meskipun promotor siklin D1 tidak memiliki ERE atau </w:t>
      </w:r>
      <w:r w:rsidR="007126E9" w:rsidRPr="007126E9">
        <w:rPr>
          <w:rFonts w:ascii="Times New Roman" w:eastAsia="Times New Roman" w:hAnsi="Times New Roman" w:cs="Times New Roman"/>
          <w:bCs/>
          <w:i/>
          <w:sz w:val="24"/>
          <w:szCs w:val="24"/>
          <w:lang w:val="id-ID"/>
        </w:rPr>
        <w:t>elemen</w:t>
      </w:r>
      <w:r w:rsidR="007126E9">
        <w:rPr>
          <w:rFonts w:ascii="Times New Roman" w:eastAsia="Times New Roman" w:hAnsi="Times New Roman" w:cs="Times New Roman"/>
          <w:bCs/>
          <w:i/>
          <w:sz w:val="24"/>
          <w:szCs w:val="24"/>
          <w:lang w:val="id-ID"/>
        </w:rPr>
        <w:t>t</w:t>
      </w:r>
      <w:r w:rsidR="007126E9" w:rsidRPr="007126E9">
        <w:rPr>
          <w:rFonts w:ascii="Times New Roman" w:eastAsia="Times New Roman" w:hAnsi="Times New Roman" w:cs="Times New Roman"/>
          <w:bCs/>
          <w:i/>
          <w:sz w:val="24"/>
          <w:szCs w:val="24"/>
          <w:lang w:val="id-ID"/>
        </w:rPr>
        <w:t xml:space="preserve"> like ERE</w:t>
      </w:r>
      <w:r w:rsidR="007126E9">
        <w:rPr>
          <w:rFonts w:ascii="Times New Roman" w:eastAsia="Times New Roman" w:hAnsi="Times New Roman" w:cs="Times New Roman"/>
          <w:bCs/>
          <w:sz w:val="24"/>
          <w:szCs w:val="24"/>
          <w:lang w:val="id-ID"/>
        </w:rPr>
        <w:t xml:space="preserve">. </w:t>
      </w:r>
      <w:r w:rsidR="00DF5AE8">
        <w:rPr>
          <w:rFonts w:ascii="Times New Roman" w:eastAsia="Times New Roman" w:hAnsi="Times New Roman" w:cs="Times New Roman"/>
          <w:bCs/>
          <w:sz w:val="24"/>
          <w:szCs w:val="24"/>
          <w:lang w:val="id-ID"/>
        </w:rPr>
        <w:t>Ekspresi siklin D1 yang berlebihan berhubungan dengan sintesis ER pada jaringan karsinoma</w:t>
      </w:r>
      <w:r w:rsidR="00BA6E4B">
        <w:rPr>
          <w:rFonts w:ascii="Times New Roman" w:eastAsia="Times New Roman" w:hAnsi="Times New Roman" w:cs="Times New Roman"/>
          <w:bCs/>
          <w:sz w:val="24"/>
          <w:szCs w:val="24"/>
          <w:lang w:val="id-ID"/>
        </w:rPr>
        <w:t xml:space="preserve"> </w:t>
      </w:r>
      <w:r w:rsidR="00BA6E4B">
        <w:rPr>
          <w:rFonts w:ascii="Times New Roman" w:eastAsia="Times New Roman" w:hAnsi="Times New Roman" w:cs="Times New Roman"/>
          <w:bCs/>
          <w:sz w:val="24"/>
          <w:szCs w:val="24"/>
          <w:lang w:val="en-GB"/>
        </w:rPr>
        <w:t>(Zhou</w:t>
      </w:r>
      <w:r w:rsidR="004F4543">
        <w:rPr>
          <w:rFonts w:ascii="Times New Roman" w:eastAsia="Times New Roman" w:hAnsi="Times New Roman" w:cs="Times New Roman"/>
          <w:bCs/>
          <w:sz w:val="24"/>
          <w:szCs w:val="24"/>
          <w:lang w:val="id-ID"/>
        </w:rPr>
        <w:t xml:space="preserve"> </w:t>
      </w:r>
      <w:r w:rsidR="004F4543" w:rsidRPr="004F4543">
        <w:rPr>
          <w:rFonts w:ascii="Times New Roman" w:eastAsia="Times New Roman" w:hAnsi="Times New Roman" w:cs="Times New Roman"/>
          <w:bCs/>
          <w:i/>
          <w:sz w:val="24"/>
          <w:szCs w:val="24"/>
          <w:lang w:val="id-ID"/>
        </w:rPr>
        <w:t>et al</w:t>
      </w:r>
      <w:r w:rsidR="004F4543">
        <w:rPr>
          <w:rFonts w:ascii="Times New Roman" w:eastAsia="Times New Roman" w:hAnsi="Times New Roman" w:cs="Times New Roman"/>
          <w:bCs/>
          <w:sz w:val="24"/>
          <w:szCs w:val="24"/>
          <w:lang w:val="id-ID"/>
        </w:rPr>
        <w:t>.</w:t>
      </w:r>
      <w:r w:rsidR="00BA6E4B">
        <w:rPr>
          <w:rFonts w:ascii="Times New Roman" w:eastAsia="Times New Roman" w:hAnsi="Times New Roman" w:cs="Times New Roman"/>
          <w:bCs/>
          <w:sz w:val="24"/>
          <w:szCs w:val="24"/>
          <w:lang w:val="en-GB"/>
        </w:rPr>
        <w:t>, 2013).</w:t>
      </w:r>
    </w:p>
    <w:p w:rsidR="007E5768" w:rsidRDefault="002B2388" w:rsidP="00A6150A">
      <w:pPr>
        <w:tabs>
          <w:tab w:val="left" w:pos="810"/>
        </w:tabs>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b/>
      </w:r>
      <w:r w:rsidR="00BA6E4B">
        <w:rPr>
          <w:rFonts w:ascii="Times New Roman" w:eastAsia="Times New Roman" w:hAnsi="Times New Roman" w:cs="Times New Roman"/>
          <w:bCs/>
          <w:sz w:val="24"/>
          <w:szCs w:val="24"/>
          <w:lang w:val="id-ID"/>
        </w:rPr>
        <w:t xml:space="preserve">Aktivitas dari jalur </w:t>
      </w:r>
      <w:r w:rsidR="00BA6E4B" w:rsidRPr="00BA6E4B">
        <w:rPr>
          <w:rFonts w:ascii="Times New Roman" w:eastAsia="Times New Roman" w:hAnsi="Times New Roman" w:cs="Times New Roman"/>
          <w:bCs/>
          <w:i/>
          <w:sz w:val="24"/>
          <w:szCs w:val="24"/>
          <w:lang w:val="id-ID"/>
        </w:rPr>
        <w:t>non genomic</w:t>
      </w:r>
      <w:r w:rsidR="00BA6E4B">
        <w:rPr>
          <w:rFonts w:ascii="Times New Roman" w:eastAsia="Times New Roman" w:hAnsi="Times New Roman" w:cs="Times New Roman"/>
          <w:bCs/>
          <w:i/>
          <w:sz w:val="24"/>
          <w:szCs w:val="24"/>
          <w:lang w:val="id-ID"/>
        </w:rPr>
        <w:t xml:space="preserve"> </w:t>
      </w:r>
      <w:r w:rsidR="00F840C4">
        <w:rPr>
          <w:rFonts w:ascii="Times New Roman" w:eastAsia="Times New Roman" w:hAnsi="Times New Roman" w:cs="Times New Roman"/>
          <w:bCs/>
          <w:sz w:val="24"/>
          <w:szCs w:val="24"/>
          <w:lang w:val="id-ID"/>
        </w:rPr>
        <w:t>diketahui pula dapat</w:t>
      </w:r>
      <w:r w:rsidR="00BA6E4B">
        <w:rPr>
          <w:rFonts w:ascii="Times New Roman" w:eastAsia="Times New Roman" w:hAnsi="Times New Roman" w:cs="Times New Roman"/>
          <w:bCs/>
          <w:sz w:val="24"/>
          <w:szCs w:val="24"/>
          <w:lang w:val="id-ID"/>
        </w:rPr>
        <w:t xml:space="preserve"> mempengaruhi proliferasi sel karsinoma, migrasi sel karsinoma, dan penghambatan apoptosis sel. Inaktivasi jalur MAPK melalui Src kinase diketahui dapat menyebabkan penghambatan proliferasi sel dan pertumbuhan  tumor. Jalur PI3K diketahui dapat mengatur migrasi sel karsinoma payudara melalui peran </w:t>
      </w:r>
      <w:r w:rsidR="00BA6E4B" w:rsidRPr="00BA6E4B">
        <w:rPr>
          <w:rFonts w:ascii="Times New Roman" w:eastAsia="Times New Roman" w:hAnsi="Times New Roman" w:cs="Times New Roman"/>
          <w:bCs/>
          <w:i/>
          <w:sz w:val="24"/>
          <w:szCs w:val="24"/>
          <w:lang w:val="id-ID"/>
        </w:rPr>
        <w:t>integrin-linked kinase</w:t>
      </w:r>
      <w:r w:rsidR="00BA6E4B">
        <w:rPr>
          <w:rFonts w:ascii="Times New Roman" w:eastAsia="Times New Roman" w:hAnsi="Times New Roman" w:cs="Times New Roman"/>
          <w:bCs/>
          <w:sz w:val="24"/>
          <w:szCs w:val="24"/>
          <w:lang w:val="id-ID"/>
        </w:rPr>
        <w:t xml:space="preserve"> (ILK). Selain itu, aktivasi dari jalur </w:t>
      </w:r>
      <w:r w:rsidR="00BA6E4B" w:rsidRPr="00BA6E4B">
        <w:rPr>
          <w:rFonts w:ascii="Times New Roman" w:hAnsi="Times New Roman" w:cs="Times New Roman"/>
          <w:sz w:val="24"/>
          <w:szCs w:val="24"/>
        </w:rPr>
        <w:t>Ras / PI3K / Akt</w:t>
      </w:r>
      <w:r w:rsidR="001336A6">
        <w:rPr>
          <w:rFonts w:ascii="Times New Roman" w:hAnsi="Times New Roman" w:cs="Times New Roman"/>
          <w:sz w:val="24"/>
          <w:szCs w:val="24"/>
          <w:lang w:val="id-ID"/>
        </w:rPr>
        <w:t xml:space="preserve"> dapa</w:t>
      </w:r>
      <w:r w:rsidR="009B65C5">
        <w:rPr>
          <w:rFonts w:ascii="Times New Roman" w:hAnsi="Times New Roman" w:cs="Times New Roman"/>
          <w:sz w:val="24"/>
          <w:szCs w:val="24"/>
          <w:lang w:val="id-ID"/>
        </w:rPr>
        <w:t xml:space="preserve">t menginduksi fosforilasi </w:t>
      </w:r>
      <w:r w:rsidR="00BA6E4B">
        <w:rPr>
          <w:rFonts w:ascii="Times New Roman" w:hAnsi="Times New Roman" w:cs="Times New Roman"/>
          <w:sz w:val="24"/>
          <w:szCs w:val="24"/>
          <w:lang w:val="id-ID"/>
        </w:rPr>
        <w:t>Bcl-2</w:t>
      </w:r>
      <w:r w:rsidR="001336A6">
        <w:rPr>
          <w:rFonts w:ascii="Times New Roman" w:hAnsi="Times New Roman" w:cs="Times New Roman"/>
          <w:sz w:val="24"/>
          <w:szCs w:val="24"/>
          <w:lang w:val="id-ID"/>
        </w:rPr>
        <w:t xml:space="preserve"> yang merupakan anti apoptosis</w:t>
      </w:r>
      <w:r w:rsidR="00BA6E4B">
        <w:rPr>
          <w:rFonts w:ascii="Times New Roman" w:hAnsi="Times New Roman" w:cs="Times New Roman"/>
          <w:sz w:val="24"/>
          <w:szCs w:val="24"/>
          <w:lang w:val="id-ID"/>
        </w:rPr>
        <w:t xml:space="preserve"> sehingga apoptosis </w:t>
      </w:r>
      <w:r w:rsidR="001336A6">
        <w:rPr>
          <w:rFonts w:ascii="Times New Roman" w:hAnsi="Times New Roman" w:cs="Times New Roman"/>
          <w:sz w:val="24"/>
          <w:szCs w:val="24"/>
          <w:lang w:val="id-ID"/>
        </w:rPr>
        <w:t xml:space="preserve">sel karsinoma </w:t>
      </w:r>
      <w:r w:rsidR="00BA6E4B">
        <w:rPr>
          <w:rFonts w:ascii="Times New Roman" w:hAnsi="Times New Roman" w:cs="Times New Roman"/>
          <w:sz w:val="24"/>
          <w:szCs w:val="24"/>
          <w:lang w:val="id-ID"/>
        </w:rPr>
        <w:t xml:space="preserve">dapat dihindari </w:t>
      </w:r>
      <w:r w:rsidR="00BA6E4B">
        <w:rPr>
          <w:rFonts w:ascii="Times New Roman" w:eastAsia="Times New Roman" w:hAnsi="Times New Roman" w:cs="Times New Roman"/>
          <w:bCs/>
          <w:sz w:val="24"/>
          <w:szCs w:val="24"/>
          <w:lang w:val="en-GB"/>
        </w:rPr>
        <w:t>(Zhou, 2013).</w:t>
      </w:r>
    </w:p>
    <w:p w:rsidR="00520CB1" w:rsidRPr="00B8694C" w:rsidRDefault="00520CB1" w:rsidP="003B3EDE">
      <w:pPr>
        <w:pStyle w:val="ListParagraph"/>
        <w:numPr>
          <w:ilvl w:val="0"/>
          <w:numId w:val="22"/>
        </w:numPr>
        <w:tabs>
          <w:tab w:val="left" w:pos="630"/>
          <w:tab w:val="left" w:pos="720"/>
        </w:tabs>
        <w:spacing w:line="480" w:lineRule="auto"/>
        <w:ind w:left="-142" w:right="57" w:hanging="709"/>
        <w:jc w:val="both"/>
        <w:rPr>
          <w:rFonts w:ascii="Times New Roman" w:hAnsi="Times New Roman" w:cs="Times New Roman"/>
          <w:sz w:val="24"/>
          <w:szCs w:val="24"/>
        </w:rPr>
      </w:pPr>
      <w:r>
        <w:rPr>
          <w:rFonts w:ascii="Times New Roman" w:hAnsi="Times New Roman" w:cs="Times New Roman"/>
          <w:b/>
          <w:sz w:val="24"/>
          <w:szCs w:val="24"/>
        </w:rPr>
        <w:t>Pemeriksaan ER</w:t>
      </w:r>
      <w:r w:rsidR="00766929">
        <w:rPr>
          <w:rFonts w:ascii="Times New Roman" w:hAnsi="Times New Roman" w:cs="Times New Roman"/>
          <w:b/>
          <w:sz w:val="24"/>
          <w:szCs w:val="24"/>
        </w:rPr>
        <w:t>α</w:t>
      </w:r>
      <w:r>
        <w:rPr>
          <w:rFonts w:ascii="Times New Roman" w:hAnsi="Times New Roman" w:cs="Times New Roman"/>
          <w:b/>
          <w:sz w:val="24"/>
          <w:szCs w:val="24"/>
        </w:rPr>
        <w:t xml:space="preserve"> Menggunakan Teknik Imunohistokimia</w:t>
      </w:r>
    </w:p>
    <w:p w:rsidR="00520CB1" w:rsidRDefault="00520CB1" w:rsidP="00520CB1">
      <w:pPr>
        <w:pStyle w:val="ListParagraph"/>
        <w:tabs>
          <w:tab w:val="left" w:pos="0"/>
          <w:tab w:val="left" w:pos="720"/>
        </w:tabs>
        <w:spacing w:line="480" w:lineRule="auto"/>
        <w:ind w:left="-180" w:firstLine="810"/>
        <w:jc w:val="both"/>
        <w:rPr>
          <w:rFonts w:ascii="Times New Roman" w:hAnsi="Times New Roman" w:cs="Times New Roman"/>
          <w:sz w:val="24"/>
          <w:szCs w:val="24"/>
        </w:rPr>
      </w:pPr>
      <w:r>
        <w:rPr>
          <w:rFonts w:ascii="Times New Roman" w:hAnsi="Times New Roman" w:cs="Times New Roman"/>
          <w:sz w:val="24"/>
          <w:szCs w:val="24"/>
          <w:lang w:val="id-ID"/>
        </w:rPr>
        <w:t>Imunohistokimia m</w:t>
      </w:r>
      <w:r w:rsidRPr="00A61A74">
        <w:rPr>
          <w:rFonts w:ascii="Times New Roman" w:hAnsi="Times New Roman" w:cs="Times New Roman"/>
          <w:sz w:val="24"/>
          <w:szCs w:val="24"/>
        </w:rPr>
        <w:t>erupakan metode pemeriksaan yang menggunakan antibodi untuk mendeteksi adanya antigen dalam sel. Metode imunohistokimia saat ini digunakan sebagai standar pemeriksaan reseptor hormonal pada karsinoma payudara. Pemer</w:t>
      </w:r>
      <w:r>
        <w:rPr>
          <w:rFonts w:ascii="Times New Roman" w:hAnsi="Times New Roman" w:cs="Times New Roman"/>
          <w:sz w:val="24"/>
          <w:szCs w:val="24"/>
        </w:rPr>
        <w:t>iksaan ini</w:t>
      </w:r>
      <w:r w:rsidRPr="00A61A74">
        <w:rPr>
          <w:rFonts w:ascii="Times New Roman" w:hAnsi="Times New Roman" w:cs="Times New Roman"/>
          <w:sz w:val="24"/>
          <w:szCs w:val="24"/>
        </w:rPr>
        <w:t xml:space="preserve"> berperan untuk menentukan respon </w:t>
      </w:r>
      <w:proofErr w:type="gramStart"/>
      <w:r w:rsidRPr="00A61A74">
        <w:rPr>
          <w:rFonts w:ascii="Times New Roman" w:hAnsi="Times New Roman" w:cs="Times New Roman"/>
          <w:sz w:val="24"/>
          <w:szCs w:val="24"/>
        </w:rPr>
        <w:t>pengobatan  maupun</w:t>
      </w:r>
      <w:proofErr w:type="gramEnd"/>
      <w:r w:rsidRPr="00A61A74">
        <w:rPr>
          <w:rFonts w:ascii="Times New Roman" w:hAnsi="Times New Roman" w:cs="Times New Roman"/>
          <w:sz w:val="24"/>
          <w:szCs w:val="24"/>
        </w:rPr>
        <w:t xml:space="preserve">  prognos</w:t>
      </w:r>
      <w:r>
        <w:rPr>
          <w:rFonts w:ascii="Times New Roman" w:hAnsi="Times New Roman" w:cs="Times New Roman"/>
          <w:sz w:val="24"/>
          <w:szCs w:val="24"/>
        </w:rPr>
        <w:t xml:space="preserve">is karsinoma  payudara (Kementrian </w:t>
      </w:r>
      <w:r w:rsidRPr="00A61A74">
        <w:rPr>
          <w:rFonts w:ascii="Times New Roman" w:hAnsi="Times New Roman" w:cs="Times New Roman"/>
          <w:sz w:val="24"/>
          <w:szCs w:val="24"/>
        </w:rPr>
        <w:t>kes</w:t>
      </w:r>
      <w:r>
        <w:rPr>
          <w:rFonts w:ascii="Times New Roman" w:hAnsi="Times New Roman" w:cs="Times New Roman"/>
          <w:sz w:val="24"/>
          <w:szCs w:val="24"/>
        </w:rPr>
        <w:t>ehatan RI</w:t>
      </w:r>
      <w:r w:rsidRPr="00A61A74">
        <w:rPr>
          <w:rFonts w:ascii="Times New Roman" w:hAnsi="Times New Roman" w:cs="Times New Roman"/>
          <w:sz w:val="24"/>
          <w:szCs w:val="24"/>
        </w:rPr>
        <w:t>, 2013)</w:t>
      </w:r>
      <w:r w:rsidRPr="00EA7878">
        <w:rPr>
          <w:rFonts w:ascii="Times New Roman" w:hAnsi="Times New Roman" w:cs="Times New Roman"/>
          <w:sz w:val="24"/>
          <w:szCs w:val="24"/>
        </w:rPr>
        <w:t xml:space="preserve"> </w:t>
      </w:r>
    </w:p>
    <w:p w:rsidR="00520CB1" w:rsidRPr="004C3961" w:rsidRDefault="00520CB1" w:rsidP="00520CB1">
      <w:pPr>
        <w:pStyle w:val="ListParagraph"/>
        <w:tabs>
          <w:tab w:val="left" w:pos="0"/>
          <w:tab w:val="left" w:pos="720"/>
        </w:tabs>
        <w:spacing w:line="480" w:lineRule="auto"/>
        <w:ind w:left="-180" w:firstLine="810"/>
        <w:jc w:val="both"/>
        <w:rPr>
          <w:rFonts w:ascii="Times New Roman" w:hAnsi="Times New Roman" w:cs="Times New Roman"/>
          <w:sz w:val="24"/>
          <w:szCs w:val="24"/>
        </w:rPr>
      </w:pPr>
      <w:r w:rsidRPr="00A61A74">
        <w:rPr>
          <w:rFonts w:ascii="Times New Roman" w:hAnsi="Times New Roman" w:cs="Times New Roman"/>
          <w:sz w:val="24"/>
          <w:szCs w:val="24"/>
        </w:rPr>
        <w:t>Pemeriksaan Imunohistokimia standar untuk karsi</w:t>
      </w:r>
      <w:r>
        <w:rPr>
          <w:rFonts w:ascii="Times New Roman" w:hAnsi="Times New Roman" w:cs="Times New Roman"/>
          <w:sz w:val="24"/>
          <w:szCs w:val="24"/>
        </w:rPr>
        <w:t xml:space="preserve">noma payudara </w:t>
      </w:r>
      <w:r w:rsidRPr="00A61A74">
        <w:rPr>
          <w:rFonts w:ascii="Times New Roman" w:hAnsi="Times New Roman" w:cs="Times New Roman"/>
          <w:sz w:val="24"/>
          <w:szCs w:val="24"/>
        </w:rPr>
        <w:t xml:space="preserve">salah satunya adalah </w:t>
      </w:r>
      <w:r>
        <w:rPr>
          <w:rFonts w:ascii="Times New Roman" w:hAnsi="Times New Roman" w:cs="Times New Roman"/>
          <w:sz w:val="24"/>
          <w:szCs w:val="24"/>
        </w:rPr>
        <w:t>pemeriksaan reseptor estrogen (ER)</w:t>
      </w:r>
      <w:r w:rsidRPr="004C3961">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Pr>
          <w:rFonts w:ascii="Times New Roman" w:hAnsi="Times New Roman" w:cs="Times New Roman"/>
          <w:sz w:val="24"/>
          <w:szCs w:val="24"/>
        </w:rPr>
        <w:t xml:space="preserve">Kementerian Kesehatan Republik Indonesia, </w:t>
      </w:r>
      <w:r w:rsidRPr="00A61A74">
        <w:rPr>
          <w:rFonts w:ascii="Times New Roman" w:hAnsi="Times New Roman" w:cs="Times New Roman"/>
          <w:sz w:val="24"/>
          <w:szCs w:val="24"/>
        </w:rPr>
        <w:t xml:space="preserve">2013). Pemeriksaan ER dilakukan pada </w:t>
      </w:r>
      <w:r>
        <w:rPr>
          <w:rFonts w:ascii="Times New Roman" w:hAnsi="Times New Roman" w:cs="Times New Roman"/>
          <w:sz w:val="24"/>
          <w:szCs w:val="24"/>
        </w:rPr>
        <w:t>sediaan sel karsinoma</w:t>
      </w:r>
      <w:r w:rsidRPr="00A61A74">
        <w:rPr>
          <w:rFonts w:ascii="Times New Roman" w:hAnsi="Times New Roman" w:cs="Times New Roman"/>
          <w:sz w:val="24"/>
          <w:szCs w:val="24"/>
        </w:rPr>
        <w:t xml:space="preserve"> </w:t>
      </w:r>
      <w:r>
        <w:rPr>
          <w:rFonts w:ascii="Times New Roman" w:hAnsi="Times New Roman" w:cs="Times New Roman"/>
          <w:sz w:val="24"/>
          <w:szCs w:val="24"/>
        </w:rPr>
        <w:t xml:space="preserve">yang telah diparafinisasi. </w:t>
      </w:r>
      <w:r w:rsidRPr="004C3961">
        <w:rPr>
          <w:rFonts w:ascii="Times New Roman" w:hAnsi="Times New Roman" w:cs="Times New Roman"/>
          <w:sz w:val="24"/>
          <w:szCs w:val="24"/>
        </w:rPr>
        <w:t xml:space="preserve">Pemeriksaan Imunohistokimia menilai reaksi antigen-antibodi dengan bantuan mikroskop sebagai alat visualisasi. Pemeriksaan </w:t>
      </w:r>
      <w:r w:rsidRPr="004C3961">
        <w:rPr>
          <w:rFonts w:ascii="Times New Roman" w:hAnsi="Times New Roman" w:cs="Times New Roman"/>
          <w:sz w:val="24"/>
          <w:szCs w:val="24"/>
          <w:lang w:val="id-ID"/>
        </w:rPr>
        <w:t>ini</w:t>
      </w:r>
      <w:r w:rsidRPr="004C3961">
        <w:rPr>
          <w:rFonts w:ascii="Times New Roman" w:hAnsi="Times New Roman" w:cs="Times New Roman"/>
          <w:sz w:val="24"/>
          <w:szCs w:val="24"/>
        </w:rPr>
        <w:t xml:space="preserve"> </w:t>
      </w:r>
      <w:r w:rsidRPr="004C3961">
        <w:rPr>
          <w:rFonts w:ascii="Times New Roman" w:hAnsi="Times New Roman" w:cs="Times New Roman"/>
          <w:sz w:val="24"/>
          <w:szCs w:val="24"/>
        </w:rPr>
        <w:lastRenderedPageBreak/>
        <w:t>memperliha</w:t>
      </w:r>
      <w:r w:rsidR="009B65C5">
        <w:rPr>
          <w:rFonts w:ascii="Times New Roman" w:hAnsi="Times New Roman" w:cs="Times New Roman"/>
          <w:sz w:val="24"/>
          <w:szCs w:val="24"/>
        </w:rPr>
        <w:t xml:space="preserve">tkan sinyal warna yang </w:t>
      </w:r>
      <w:r w:rsidRPr="004C3961">
        <w:rPr>
          <w:rFonts w:ascii="Times New Roman" w:hAnsi="Times New Roman" w:cs="Times New Roman"/>
          <w:sz w:val="24"/>
          <w:szCs w:val="24"/>
        </w:rPr>
        <w:t xml:space="preserve">dinilai hasilnya. Untuk menilai morfologi dari jaringan sekitar antigen dilakukan </w:t>
      </w:r>
      <w:r w:rsidRPr="004C3961">
        <w:rPr>
          <w:rFonts w:ascii="Times New Roman" w:hAnsi="Times New Roman" w:cs="Times New Roman"/>
          <w:i/>
          <w:sz w:val="24"/>
          <w:szCs w:val="24"/>
        </w:rPr>
        <w:t>counter staining</w:t>
      </w:r>
      <w:r w:rsidRPr="004C3961">
        <w:rPr>
          <w:rFonts w:ascii="Times New Roman" w:hAnsi="Times New Roman" w:cs="Times New Roman"/>
          <w:sz w:val="24"/>
          <w:szCs w:val="24"/>
        </w:rPr>
        <w:t xml:space="preserve"> dengan pewarnaan </w:t>
      </w:r>
      <w:r w:rsidRPr="004C3961">
        <w:rPr>
          <w:rFonts w:ascii="Times New Roman" w:hAnsi="Times New Roman" w:cs="Times New Roman"/>
          <w:i/>
          <w:sz w:val="24"/>
          <w:szCs w:val="24"/>
        </w:rPr>
        <w:t>Hematoxylin</w:t>
      </w:r>
      <w:r w:rsidRPr="004C3961">
        <w:rPr>
          <w:rFonts w:ascii="Times New Roman" w:hAnsi="Times New Roman" w:cs="Times New Roman"/>
          <w:sz w:val="24"/>
          <w:szCs w:val="24"/>
        </w:rPr>
        <w:t xml:space="preserve"> (</w:t>
      </w:r>
      <w:r w:rsidRPr="004C3961">
        <w:rPr>
          <w:rFonts w:ascii="Times New Roman" w:hAnsi="Times New Roman" w:cs="Times New Roman"/>
          <w:sz w:val="24"/>
          <w:szCs w:val="24"/>
          <w:lang w:val="id-ID"/>
        </w:rPr>
        <w:t>Rao</w:t>
      </w:r>
      <w:proofErr w:type="gramStart"/>
      <w:r w:rsidRPr="004C3961">
        <w:rPr>
          <w:rFonts w:ascii="Times New Roman" w:hAnsi="Times New Roman" w:cs="Times New Roman"/>
          <w:sz w:val="24"/>
          <w:szCs w:val="24"/>
        </w:rPr>
        <w:t>,  2016</w:t>
      </w:r>
      <w:proofErr w:type="gramEnd"/>
      <w:r w:rsidRPr="004C3961">
        <w:rPr>
          <w:rFonts w:ascii="Times New Roman" w:hAnsi="Times New Roman" w:cs="Times New Roman"/>
          <w:sz w:val="24"/>
          <w:szCs w:val="24"/>
        </w:rPr>
        <w:t>)</w:t>
      </w:r>
      <w:r w:rsidRPr="004C3961">
        <w:rPr>
          <w:rFonts w:ascii="Times New Roman" w:hAnsi="Times New Roman" w:cs="Times New Roman"/>
          <w:sz w:val="24"/>
          <w:szCs w:val="24"/>
          <w:lang w:val="id-ID"/>
        </w:rPr>
        <w:t>.</w:t>
      </w:r>
    </w:p>
    <w:p w:rsidR="00520CB1" w:rsidRDefault="00520CB1" w:rsidP="00520CB1">
      <w:pPr>
        <w:pStyle w:val="ListParagraph"/>
        <w:tabs>
          <w:tab w:val="left" w:pos="0"/>
          <w:tab w:val="left" w:pos="720"/>
        </w:tabs>
        <w:spacing w:line="480" w:lineRule="auto"/>
        <w:ind w:left="-180" w:firstLine="810"/>
        <w:jc w:val="both"/>
        <w:rPr>
          <w:rFonts w:ascii="Times New Roman" w:hAnsi="Times New Roman" w:cs="Times New Roman"/>
          <w:sz w:val="24"/>
          <w:szCs w:val="24"/>
        </w:rPr>
      </w:pPr>
      <w:r w:rsidRPr="0018494F">
        <w:rPr>
          <w:rFonts w:ascii="Times New Roman" w:hAnsi="Times New Roman" w:cs="Times New Roman"/>
          <w:sz w:val="24"/>
          <w:szCs w:val="24"/>
          <w:lang w:val="id-ID"/>
        </w:rPr>
        <w:t xml:space="preserve">Tahapan pada pemeriksaan imunohistokimia antara lain fiksasi, proses pembukaan epitop jaringan dengan </w:t>
      </w:r>
      <w:r w:rsidRPr="0018494F">
        <w:rPr>
          <w:rFonts w:ascii="Times New Roman" w:hAnsi="Times New Roman" w:cs="Times New Roman"/>
          <w:i/>
          <w:sz w:val="24"/>
          <w:szCs w:val="24"/>
        </w:rPr>
        <w:t>antigen retrieval</w:t>
      </w:r>
      <w:r>
        <w:rPr>
          <w:rFonts w:ascii="Times New Roman" w:hAnsi="Times New Roman" w:cs="Times New Roman"/>
          <w:sz w:val="24"/>
          <w:szCs w:val="24"/>
          <w:lang w:val="id-ID"/>
        </w:rPr>
        <w:t xml:space="preserve">, interaksi </w:t>
      </w:r>
      <w:r w:rsidRPr="0018494F">
        <w:rPr>
          <w:rFonts w:ascii="Times New Roman" w:hAnsi="Times New Roman" w:cs="Times New Roman"/>
          <w:sz w:val="24"/>
          <w:szCs w:val="24"/>
          <w:lang w:val="id-ID"/>
        </w:rPr>
        <w:t>antigen-antibodi, dan visualisasi. Proses fiksasi bertujuan untuk menjaga morfologi jaringan</w:t>
      </w:r>
      <w:r>
        <w:rPr>
          <w:rFonts w:ascii="Times New Roman" w:hAnsi="Times New Roman" w:cs="Times New Roman"/>
          <w:sz w:val="24"/>
          <w:szCs w:val="24"/>
          <w:lang w:val="id-ID"/>
        </w:rPr>
        <w:t xml:space="preserve"> agar tetap baik</w:t>
      </w:r>
      <w:r w:rsidRPr="0018494F">
        <w:rPr>
          <w:rFonts w:ascii="Times New Roman" w:hAnsi="Times New Roman" w:cs="Times New Roman"/>
          <w:sz w:val="24"/>
          <w:szCs w:val="24"/>
          <w:lang w:val="id-ID"/>
        </w:rPr>
        <w:t xml:space="preserve"> dengan menggunakan </w:t>
      </w:r>
      <w:r w:rsidRPr="0018494F">
        <w:rPr>
          <w:rFonts w:ascii="Times New Roman" w:hAnsi="Times New Roman" w:cs="Times New Roman"/>
          <w:i/>
          <w:sz w:val="24"/>
          <w:szCs w:val="24"/>
        </w:rPr>
        <w:t>neutral buffer formalin</w:t>
      </w:r>
      <w:r w:rsidRPr="0018494F">
        <w:rPr>
          <w:rFonts w:ascii="Times New Roman" w:hAnsi="Times New Roman" w:cs="Times New Roman"/>
          <w:sz w:val="24"/>
          <w:szCs w:val="24"/>
        </w:rPr>
        <w:t xml:space="preserve">. </w:t>
      </w:r>
      <w:r>
        <w:rPr>
          <w:rFonts w:ascii="Times New Roman" w:hAnsi="Times New Roman" w:cs="Times New Roman"/>
          <w:sz w:val="24"/>
          <w:szCs w:val="24"/>
          <w:lang w:val="id-ID"/>
        </w:rPr>
        <w:t xml:space="preserve">Proses fiksasi  dapat menutup epitop jaringan, sehingga dilakukan </w:t>
      </w:r>
      <w:r w:rsidRPr="0018494F">
        <w:rPr>
          <w:rFonts w:ascii="Times New Roman" w:hAnsi="Times New Roman" w:cs="Times New Roman"/>
          <w:i/>
          <w:sz w:val="24"/>
          <w:szCs w:val="24"/>
        </w:rPr>
        <w:t>antigen retrieval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yang bertujuan untuk membuka epitop. Proses </w:t>
      </w:r>
      <w:r w:rsidRPr="0018494F">
        <w:rPr>
          <w:rFonts w:ascii="Times New Roman" w:hAnsi="Times New Roman" w:cs="Times New Roman"/>
          <w:i/>
          <w:sz w:val="24"/>
          <w:szCs w:val="24"/>
        </w:rPr>
        <w:t>antigen retrieval</w:t>
      </w:r>
      <w:r>
        <w:rPr>
          <w:rFonts w:ascii="Times New Roman" w:hAnsi="Times New Roman" w:cs="Times New Roman"/>
          <w:sz w:val="24"/>
          <w:szCs w:val="24"/>
          <w:lang w:val="id-ID"/>
        </w:rPr>
        <w:t xml:space="preserve"> dapat dilakukan dengan dua cara, yaitu jaringan dapat dipanaskan (menggunakan </w:t>
      </w:r>
      <w:r>
        <w:rPr>
          <w:rFonts w:ascii="Times New Roman" w:hAnsi="Times New Roman" w:cs="Times New Roman"/>
          <w:i/>
          <w:sz w:val="24"/>
          <w:szCs w:val="24"/>
          <w:lang w:val="id-ID"/>
        </w:rPr>
        <w:t xml:space="preserve">microwave </w:t>
      </w:r>
      <w:r>
        <w:rPr>
          <w:rFonts w:ascii="Times New Roman" w:hAnsi="Times New Roman" w:cs="Times New Roman"/>
          <w:sz w:val="24"/>
          <w:szCs w:val="24"/>
          <w:lang w:val="id-ID"/>
        </w:rPr>
        <w:t xml:space="preserve">atau </w:t>
      </w:r>
      <w:r>
        <w:rPr>
          <w:rFonts w:ascii="Times New Roman" w:hAnsi="Times New Roman" w:cs="Times New Roman"/>
          <w:i/>
          <w:sz w:val="24"/>
          <w:szCs w:val="24"/>
          <w:lang w:val="id-ID"/>
        </w:rPr>
        <w:t>pressure cooking</w:t>
      </w:r>
      <w:r>
        <w:rPr>
          <w:rFonts w:ascii="Times New Roman" w:hAnsi="Times New Roman" w:cs="Times New Roman"/>
          <w:sz w:val="24"/>
          <w:szCs w:val="24"/>
          <w:lang w:val="id-ID"/>
        </w:rPr>
        <w:t xml:space="preserve">) dan  diberikan enzim (tripsin atau protease). Interaksi antigen-antibodi dilakukan dengan tiga cara yaitu dengan metode langsung, tidak langsung, dan tidak langsung dengan sistem deteksi rantai polimer. Visualisasi pada pemeriksaan imunohistokimia dilakukan dengan menggunakan </w:t>
      </w:r>
      <w:r w:rsidRPr="00B96B82">
        <w:rPr>
          <w:rFonts w:ascii="Times New Roman" w:hAnsi="Times New Roman" w:cs="Times New Roman"/>
          <w:i/>
          <w:sz w:val="24"/>
          <w:szCs w:val="24"/>
          <w:lang w:val="id-ID"/>
        </w:rPr>
        <w:t>chromogen</w:t>
      </w:r>
      <w:r>
        <w:rPr>
          <w:rFonts w:ascii="Times New Roman" w:hAnsi="Times New Roman" w:cs="Times New Roman"/>
          <w:sz w:val="24"/>
          <w:szCs w:val="24"/>
          <w:lang w:val="id-ID"/>
        </w:rPr>
        <w:t xml:space="preserve"> </w:t>
      </w:r>
      <w:r w:rsidRPr="0037625B">
        <w:rPr>
          <w:rFonts w:ascii="Times New Roman" w:hAnsi="Times New Roman" w:cs="Times New Roman"/>
          <w:sz w:val="24"/>
          <w:szCs w:val="24"/>
        </w:rPr>
        <w:t>seperti DAB (</w:t>
      </w:r>
      <w:r w:rsidRPr="0037625B">
        <w:rPr>
          <w:rFonts w:ascii="Times New Roman" w:hAnsi="Times New Roman" w:cs="Times New Roman"/>
          <w:i/>
          <w:sz w:val="24"/>
          <w:szCs w:val="24"/>
        </w:rPr>
        <w:t>3,3’</w:t>
      </w:r>
      <w:r w:rsidRPr="0037625B">
        <w:rPr>
          <w:rFonts w:ascii="Times New Roman" w:hAnsi="Times New Roman" w:cs="Times New Roman"/>
          <w:sz w:val="24"/>
          <w:szCs w:val="24"/>
        </w:rPr>
        <w:t xml:space="preserve"> </w:t>
      </w:r>
      <w:r w:rsidRPr="0037625B">
        <w:rPr>
          <w:rFonts w:ascii="Times New Roman" w:hAnsi="Times New Roman" w:cs="Times New Roman"/>
          <w:i/>
          <w:sz w:val="24"/>
          <w:szCs w:val="24"/>
        </w:rPr>
        <w:t>diaminobenzidine tetrahydrochloride</w:t>
      </w:r>
      <w:r w:rsidRPr="0037625B">
        <w:rPr>
          <w:rFonts w:ascii="Times New Roman" w:hAnsi="Times New Roman" w:cs="Times New Roman"/>
          <w:sz w:val="24"/>
          <w:szCs w:val="24"/>
        </w:rPr>
        <w:t>) atau AEC (</w:t>
      </w:r>
      <w:r w:rsidRPr="0037625B">
        <w:rPr>
          <w:rFonts w:ascii="Times New Roman" w:hAnsi="Times New Roman" w:cs="Times New Roman"/>
          <w:i/>
          <w:sz w:val="24"/>
          <w:szCs w:val="24"/>
        </w:rPr>
        <w:t>3</w:t>
      </w:r>
      <w:r w:rsidRPr="0037625B">
        <w:rPr>
          <w:rFonts w:ascii="Times New Roman" w:hAnsi="Times New Roman" w:cs="Times New Roman"/>
          <w:sz w:val="24"/>
          <w:szCs w:val="24"/>
        </w:rPr>
        <w:t>-</w:t>
      </w:r>
      <w:r w:rsidRPr="0037625B">
        <w:rPr>
          <w:rFonts w:ascii="Times New Roman" w:hAnsi="Times New Roman" w:cs="Times New Roman"/>
          <w:i/>
          <w:sz w:val="24"/>
          <w:szCs w:val="24"/>
        </w:rPr>
        <w:t>amino-9-ethylcarbazole</w:t>
      </w:r>
      <w:r w:rsidRPr="0037625B">
        <w:rPr>
          <w:rFonts w:ascii="Times New Roman" w:hAnsi="Times New Roman" w:cs="Times New Roman"/>
          <w:sz w:val="24"/>
          <w:szCs w:val="24"/>
        </w:rPr>
        <w:t>)</w:t>
      </w:r>
      <w:r>
        <w:rPr>
          <w:rFonts w:ascii="Times New Roman" w:hAnsi="Times New Roman" w:cs="Times New Roman"/>
          <w:sz w:val="24"/>
          <w:szCs w:val="24"/>
          <w:lang w:val="id-ID"/>
        </w:rPr>
        <w:t xml:space="preserve">. </w:t>
      </w:r>
      <w:r w:rsidRPr="0037625B">
        <w:rPr>
          <w:rFonts w:ascii="Times New Roman" w:hAnsi="Times New Roman" w:cs="Times New Roman"/>
          <w:sz w:val="24"/>
          <w:szCs w:val="24"/>
        </w:rPr>
        <w:t xml:space="preserve">Warna coklat diperoleh saat DAB digunakan sebagai </w:t>
      </w:r>
      <w:r w:rsidRPr="0037625B">
        <w:rPr>
          <w:rFonts w:ascii="Times New Roman" w:hAnsi="Times New Roman" w:cs="Times New Roman"/>
          <w:i/>
          <w:sz w:val="24"/>
          <w:szCs w:val="24"/>
        </w:rPr>
        <w:t>chromogen</w:t>
      </w:r>
      <w:r>
        <w:rPr>
          <w:rFonts w:ascii="Times New Roman" w:hAnsi="Times New Roman" w:cs="Times New Roman"/>
          <w:sz w:val="24"/>
          <w:szCs w:val="24"/>
        </w:rPr>
        <w:t xml:space="preserve"> dan merah jika menggunakan AEC (Rao, 2016)</w:t>
      </w:r>
    </w:p>
    <w:p w:rsidR="002B2388" w:rsidRDefault="002B2388" w:rsidP="00520CB1">
      <w:pPr>
        <w:pStyle w:val="ListParagraph"/>
        <w:tabs>
          <w:tab w:val="left" w:pos="0"/>
          <w:tab w:val="left" w:pos="720"/>
        </w:tabs>
        <w:spacing w:line="480" w:lineRule="auto"/>
        <w:ind w:left="-180" w:firstLine="810"/>
        <w:jc w:val="both"/>
        <w:rPr>
          <w:rFonts w:ascii="Times New Roman" w:hAnsi="Times New Roman" w:cs="Times New Roman"/>
          <w:sz w:val="24"/>
          <w:szCs w:val="24"/>
        </w:rPr>
      </w:pPr>
    </w:p>
    <w:p w:rsidR="00520CB1" w:rsidRPr="0037625B" w:rsidRDefault="00E724AA" w:rsidP="00520CB1">
      <w:pPr>
        <w:tabs>
          <w:tab w:val="left" w:pos="0"/>
          <w:tab w:val="left" w:pos="720"/>
        </w:tabs>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lastRenderedPageBreak/>
        <w:t xml:space="preserve">         </w:t>
      </w:r>
      <w:r w:rsidR="00520CB1" w:rsidRPr="004707DF">
        <w:rPr>
          <w:noProof/>
          <w:lang w:val="id-ID" w:eastAsia="id-ID"/>
        </w:rPr>
        <w:drawing>
          <wp:inline distT="0" distB="0" distL="0" distR="0" wp14:anchorId="6E2DB5CE" wp14:editId="6AA48E0E">
            <wp:extent cx="4417764" cy="2763978"/>
            <wp:effectExtent l="19050" t="0" r="183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375" t="24523" r="27259" b="21418"/>
                    <a:stretch/>
                  </pic:blipFill>
                  <pic:spPr bwMode="auto">
                    <a:xfrm>
                      <a:off x="0" y="0"/>
                      <a:ext cx="4443911" cy="2780337"/>
                    </a:xfrm>
                    <a:prstGeom prst="rect">
                      <a:avLst/>
                    </a:prstGeom>
                    <a:ln>
                      <a:noFill/>
                    </a:ln>
                    <a:extLst>
                      <a:ext uri="{53640926-AAD7-44D8-BBD7-CCE9431645EC}">
                        <a14:shadowObscured xmlns:a14="http://schemas.microsoft.com/office/drawing/2010/main"/>
                      </a:ext>
                    </a:extLst>
                  </pic:spPr>
                </pic:pic>
              </a:graphicData>
            </a:graphic>
          </wp:inline>
        </w:drawing>
      </w:r>
    </w:p>
    <w:p w:rsidR="00520CB1" w:rsidRPr="00AD6D0F" w:rsidRDefault="00520CB1" w:rsidP="00520CB1">
      <w:pPr>
        <w:tabs>
          <w:tab w:val="left" w:pos="2070"/>
        </w:tabs>
        <w:jc w:val="both"/>
        <w:rPr>
          <w:rFonts w:ascii="Times New Roman" w:hAnsi="Times New Roman" w:cs="Times New Roman"/>
          <w:sz w:val="24"/>
          <w:szCs w:val="24"/>
          <w:lang w:val="id-ID"/>
        </w:rPr>
      </w:pPr>
      <w:r w:rsidRPr="0037625B">
        <w:rPr>
          <w:rFonts w:ascii="Times New Roman" w:hAnsi="Times New Roman" w:cs="Times New Roman"/>
          <w:b/>
          <w:sz w:val="24"/>
          <w:szCs w:val="24"/>
          <w:lang w:val="id-ID"/>
        </w:rPr>
        <w:t xml:space="preserve">Gambar 2.4. Interaksi antigen-antibodi. </w:t>
      </w:r>
      <w:r w:rsidRPr="0037625B">
        <w:rPr>
          <w:rFonts w:ascii="Times New Roman" w:hAnsi="Times New Roman" w:cs="Times New Roman"/>
          <w:sz w:val="24"/>
          <w:szCs w:val="24"/>
        </w:rPr>
        <w:t>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metode</w:t>
      </w:r>
      <w:proofErr w:type="gramEnd"/>
      <w:r>
        <w:rPr>
          <w:rFonts w:ascii="Times New Roman" w:hAnsi="Times New Roman" w:cs="Times New Roman"/>
          <w:sz w:val="24"/>
          <w:szCs w:val="24"/>
          <w:lang w:val="id-ID"/>
        </w:rPr>
        <w:t xml:space="preserve"> langsung</w:t>
      </w:r>
      <w:r>
        <w:rPr>
          <w:rFonts w:ascii="Times New Roman" w:hAnsi="Times New Roman" w:cs="Times New Roman"/>
          <w:sz w:val="24"/>
          <w:szCs w:val="24"/>
        </w:rPr>
        <w:t xml:space="preserve">, menggambarkan antibodi </w:t>
      </w:r>
      <w:r>
        <w:rPr>
          <w:rFonts w:ascii="Times New Roman" w:hAnsi="Times New Roman" w:cs="Times New Roman"/>
          <w:sz w:val="24"/>
          <w:szCs w:val="24"/>
          <w:lang w:val="id-ID"/>
        </w:rPr>
        <w:t xml:space="preserve">primer berlabel biotin avidin/streptavidin akan berikatan langsung dengan antigen. </w:t>
      </w:r>
      <w:r w:rsidRPr="0037625B">
        <w:rPr>
          <w:rFonts w:ascii="Times New Roman" w:hAnsi="Times New Roman" w:cs="Times New Roman"/>
          <w:sz w:val="24"/>
          <w:szCs w:val="24"/>
        </w:rPr>
        <w:t>b)</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metode</w:t>
      </w:r>
      <w:proofErr w:type="gramEnd"/>
      <w:r>
        <w:rPr>
          <w:rFonts w:ascii="Times New Roman" w:hAnsi="Times New Roman" w:cs="Times New Roman"/>
          <w:sz w:val="24"/>
          <w:szCs w:val="24"/>
          <w:lang w:val="id-ID"/>
        </w:rPr>
        <w:t xml:space="preserve"> tidak langsung</w:t>
      </w:r>
      <w:r>
        <w:rPr>
          <w:rFonts w:ascii="Times New Roman" w:hAnsi="Times New Roman" w:cs="Times New Roman"/>
          <w:sz w:val="24"/>
          <w:szCs w:val="24"/>
        </w:rPr>
        <w:t xml:space="preserve"> meng</w:t>
      </w:r>
      <w:r w:rsidRPr="0037625B">
        <w:rPr>
          <w:rFonts w:ascii="Times New Roman" w:hAnsi="Times New Roman" w:cs="Times New Roman"/>
          <w:sz w:val="24"/>
          <w:szCs w:val="24"/>
        </w:rPr>
        <w:t>gunakan dua lapisan antibodi sekaligus, yaitu antibodi primer dan sekunder, c)</w:t>
      </w:r>
      <w:r>
        <w:rPr>
          <w:rFonts w:ascii="Times New Roman" w:hAnsi="Times New Roman" w:cs="Times New Roman"/>
          <w:sz w:val="24"/>
          <w:szCs w:val="24"/>
          <w:lang w:val="id-ID"/>
        </w:rPr>
        <w:t xml:space="preserve"> metode tidak langsung dengan sistem rantai polimer</w:t>
      </w:r>
      <w:r>
        <w:rPr>
          <w:rFonts w:ascii="Times New Roman" w:hAnsi="Times New Roman" w:cs="Times New Roman"/>
          <w:sz w:val="24"/>
          <w:szCs w:val="24"/>
        </w:rPr>
        <w:t xml:space="preserve"> menggunakan m</w:t>
      </w:r>
      <w:r w:rsidRPr="0037625B">
        <w:rPr>
          <w:rFonts w:ascii="Times New Roman" w:hAnsi="Times New Roman" w:cs="Times New Roman"/>
          <w:sz w:val="24"/>
          <w:szCs w:val="24"/>
        </w:rPr>
        <w:t xml:space="preserve">ultipel antibodi sekunder dan </w:t>
      </w:r>
      <w:r w:rsidRPr="00F46C0F">
        <w:rPr>
          <w:rFonts w:ascii="Times New Roman" w:hAnsi="Times New Roman" w:cs="Times New Roman"/>
          <w:i/>
          <w:sz w:val="24"/>
          <w:szCs w:val="24"/>
        </w:rPr>
        <w:t>polymer backbone</w:t>
      </w:r>
      <w:r>
        <w:rPr>
          <w:rFonts w:ascii="Times New Roman" w:hAnsi="Times New Roman" w:cs="Times New Roman"/>
          <w:sz w:val="24"/>
          <w:szCs w:val="24"/>
        </w:rPr>
        <w:t xml:space="preserve"> (Rao, 2016</w:t>
      </w:r>
      <w:r>
        <w:rPr>
          <w:rFonts w:ascii="Times New Roman" w:hAnsi="Times New Roman" w:cs="Times New Roman"/>
          <w:sz w:val="24"/>
          <w:szCs w:val="24"/>
          <w:lang w:val="id-ID"/>
        </w:rPr>
        <w:t>).</w:t>
      </w:r>
    </w:p>
    <w:p w:rsidR="00520CB1" w:rsidRPr="00460D5F" w:rsidRDefault="00460D5F" w:rsidP="00460D5F">
      <w:pPr>
        <w:spacing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Interpretasi hasil pemeriksaan imunohistokimia menggunakan kriteria yang telah direkomendasikan dan disepakati. Menurut </w:t>
      </w:r>
      <w:r w:rsidRPr="00A61B88">
        <w:rPr>
          <w:rFonts w:ascii="Times New Roman" w:eastAsia="Times New Roman" w:hAnsi="Times New Roman" w:cs="Times New Roman"/>
          <w:i/>
          <w:sz w:val="24"/>
          <w:szCs w:val="24"/>
          <w:lang w:eastAsia="id-ID"/>
        </w:rPr>
        <w:t>American Society of Clinical Oncology</w:t>
      </w:r>
      <w:r>
        <w:rPr>
          <w:rFonts w:ascii="Times New Roman" w:eastAsia="Times New Roman" w:hAnsi="Times New Roman" w:cs="Times New Roman"/>
          <w:sz w:val="24"/>
          <w:szCs w:val="24"/>
          <w:lang w:eastAsia="id-ID"/>
        </w:rPr>
        <w:t xml:space="preserve"> dan </w:t>
      </w:r>
      <w:r w:rsidRPr="00A61B88">
        <w:rPr>
          <w:rFonts w:ascii="Times New Roman" w:eastAsia="Times New Roman" w:hAnsi="Times New Roman" w:cs="Times New Roman"/>
          <w:i/>
          <w:sz w:val="24"/>
          <w:szCs w:val="24"/>
          <w:lang w:eastAsia="id-ID"/>
        </w:rPr>
        <w:t>College of American Pathologist</w:t>
      </w:r>
      <w:r>
        <w:rPr>
          <w:rFonts w:ascii="Times New Roman" w:eastAsia="Times New Roman" w:hAnsi="Times New Roman" w:cs="Times New Roman"/>
          <w:sz w:val="24"/>
          <w:szCs w:val="24"/>
          <w:lang w:eastAsia="id-ID"/>
        </w:rPr>
        <w:t xml:space="preserve"> format pelaporan hasil pemeriksaan imunohistokimia ekspresi ER harus meliputi beberapa hal, termasuk (1) Tumor yang mengekspresikan </w:t>
      </w:r>
      <w:proofErr w:type="gramStart"/>
      <w:r>
        <w:rPr>
          <w:rFonts w:ascii="Times New Roman" w:eastAsia="Times New Roman" w:hAnsi="Times New Roman" w:cs="Times New Roman"/>
          <w:sz w:val="24"/>
          <w:szCs w:val="24"/>
          <w:lang w:eastAsia="id-ID"/>
        </w:rPr>
        <w:t>ER  ≥</w:t>
      </w:r>
      <w:proofErr w:type="gramEnd"/>
      <w:r>
        <w:rPr>
          <w:rFonts w:ascii="Times New Roman" w:eastAsia="Times New Roman" w:hAnsi="Times New Roman" w:cs="Times New Roman"/>
          <w:sz w:val="24"/>
          <w:szCs w:val="24"/>
          <w:lang w:eastAsia="id-ID"/>
        </w:rPr>
        <w:t xml:space="preserve">1% dinterpretasikan sebagai ER positif (2) Intensitas pewarnaan sel positif harus dilaporkan. Metode yang dapat diterima dan dianggap valid salah satunya ialah </w:t>
      </w:r>
      <w:r w:rsidRPr="00F63744">
        <w:rPr>
          <w:rFonts w:ascii="Times New Roman" w:eastAsia="Times New Roman" w:hAnsi="Times New Roman" w:cs="Times New Roman"/>
          <w:i/>
          <w:sz w:val="24"/>
          <w:szCs w:val="24"/>
          <w:lang w:eastAsia="id-ID"/>
        </w:rPr>
        <w:t>Allred score</w:t>
      </w:r>
      <w:r>
        <w:rPr>
          <w:rFonts w:ascii="Times New Roman" w:eastAsia="Times New Roman" w:hAnsi="Times New Roman" w:cs="Times New Roman"/>
          <w:sz w:val="24"/>
          <w:szCs w:val="24"/>
          <w:lang w:eastAsia="id-ID"/>
        </w:rPr>
        <w:t>. Pada sistem skoring ini proporsi sel positif dijumlahkan dengan intensitas pewarnaan dan merupakan salah satu sistem skoring yang direkomendasikan (</w:t>
      </w:r>
      <w:r w:rsidRPr="00A61B88">
        <w:rPr>
          <w:rFonts w:ascii="Times New Roman" w:eastAsia="Times New Roman" w:hAnsi="Times New Roman" w:cs="Times New Roman"/>
          <w:i/>
          <w:sz w:val="24"/>
          <w:szCs w:val="24"/>
          <w:lang w:eastAsia="id-ID"/>
        </w:rPr>
        <w:t>American Society of Clinical Oncology</w:t>
      </w:r>
      <w:r>
        <w:rPr>
          <w:rFonts w:ascii="Times New Roman" w:eastAsia="Times New Roman" w:hAnsi="Times New Roman" w:cs="Times New Roman"/>
          <w:sz w:val="24"/>
          <w:szCs w:val="24"/>
          <w:lang w:eastAsia="id-ID"/>
        </w:rPr>
        <w:t>, 2010).</w:t>
      </w:r>
      <w:r>
        <w:rPr>
          <w:rFonts w:ascii="Times New Roman" w:eastAsia="Times New Roman" w:hAnsi="Times New Roman" w:cs="Times New Roman"/>
          <w:sz w:val="24"/>
          <w:szCs w:val="24"/>
          <w:lang w:val="id-ID" w:eastAsia="id-ID"/>
        </w:rPr>
        <w:t xml:space="preserve"> </w:t>
      </w:r>
      <w:r w:rsidR="00520CB1">
        <w:rPr>
          <w:rFonts w:ascii="Times New Roman" w:hAnsi="Times New Roman" w:cs="Times New Roman"/>
        </w:rPr>
        <w:t xml:space="preserve">Penilaian dilakukan dengan menjumlahkan hasil dari skor proporsi sel </w:t>
      </w:r>
      <w:r w:rsidR="00520CB1">
        <w:rPr>
          <w:rFonts w:ascii="Times New Roman" w:hAnsi="Times New Roman" w:cs="Times New Roman"/>
        </w:rPr>
        <w:lastRenderedPageBreak/>
        <w:t xml:space="preserve">positif dan intensitas pewarnaan sel. Hasil ER positif ditegakkan dengan total skor  3-8 dan ER negatif dengan skor 0-2 </w:t>
      </w:r>
      <w:r w:rsidR="00520CB1">
        <w:rPr>
          <w:rFonts w:ascii="Times New Roman" w:hAnsi="Times New Roman" w:cs="Times New Roman"/>
        </w:rPr>
        <w:fldChar w:fldCharType="begin" w:fldLock="1"/>
      </w:r>
      <w:r w:rsidR="00520CB1">
        <w:rPr>
          <w:rFonts w:ascii="Times New Roman" w:hAnsi="Times New Roman" w:cs="Times New Roman"/>
        </w:rPr>
        <w:instrText>ADDIN CSL_CITATION { "citationItems" : [ { "id" : "ITEM-1", "itemData" : { "ISBN" : "0030-9982", "ISSN" : "00309982", "PMID" : "20527604", "abstract" : "To determine the scoring of Estrogen Receptor (ER) status in carcinoma breast by Allred method that is essentially bimodal and to compare the results with a conventional scoring system.", "author" : [ { "dropping-particle" : "", "family" : "Qureshi", "given" : "Asim", "non-dropping-particle" : "", "parse-names" : false, "suffix" : "" }, { "dropping-particle" : "", "family" : "Pervez", "given" : "Shahid", "non-dropping-particle" : "", "parse-names" : false, "suffix" : "" } ], "container-title" : "Journal of the Pakistan Medical Association", "id" : "ITEM-1", "issue" : "5", "issued" : { "date-parts" : [ [ "2010" ] ] }, "page" : "350-353", "title" : "Allred scoring for ER reporting and it's impact in clearly distinguishing ER negative from ER positive breast cancers", "type" : "article-journal", "volume" : "60" }, "uris" : [ "http://www.mendeley.com/documents/?uuid=678a23df-c27c-4e44-af6c-c2efe0a5f963" ] } ], "mendeley" : { "formattedCitation" : "(Qureshi and Pervez, 2010)", "plainTextFormattedCitation" : "(Qureshi and Pervez, 2010)", "previouslyFormattedCitation" : "(Qureshi and Pervez, 2010)" }, "properties" : { "noteIndex" : 0 }, "schema" : "https://github.com/citation-style-language/schema/raw/master/csl-citation.json" }</w:instrText>
      </w:r>
      <w:r w:rsidR="00520CB1">
        <w:rPr>
          <w:rFonts w:ascii="Times New Roman" w:hAnsi="Times New Roman" w:cs="Times New Roman"/>
        </w:rPr>
        <w:fldChar w:fldCharType="separate"/>
      </w:r>
      <w:r w:rsidR="00520CB1">
        <w:rPr>
          <w:rFonts w:ascii="Times New Roman" w:hAnsi="Times New Roman" w:cs="Times New Roman"/>
          <w:noProof/>
        </w:rPr>
        <w:t>(Qureshi &amp;</w:t>
      </w:r>
      <w:r w:rsidR="00520CB1" w:rsidRPr="006F593B">
        <w:rPr>
          <w:rFonts w:ascii="Times New Roman" w:hAnsi="Times New Roman" w:cs="Times New Roman"/>
          <w:noProof/>
        </w:rPr>
        <w:t xml:space="preserve"> Pervez, 2010)</w:t>
      </w:r>
      <w:r w:rsidR="00520CB1">
        <w:rPr>
          <w:rFonts w:ascii="Times New Roman" w:hAnsi="Times New Roman" w:cs="Times New Roman"/>
        </w:rPr>
        <w:fldChar w:fldCharType="end"/>
      </w:r>
      <w:r w:rsidR="00A43156">
        <w:rPr>
          <w:rFonts w:ascii="Times New Roman" w:hAnsi="Times New Roman" w:cs="Times New Roman"/>
        </w:rPr>
        <w:t>.</w:t>
      </w:r>
      <w:r>
        <w:rPr>
          <w:rFonts w:ascii="Times New Roman" w:hAnsi="Times New Roman" w:cs="Times New Roman"/>
          <w:lang w:val="id-ID"/>
        </w:rPr>
        <w:t xml:space="preserve"> </w:t>
      </w:r>
    </w:p>
    <w:p w:rsidR="00520CB1" w:rsidRDefault="005F68A6" w:rsidP="00520CB1">
      <w:pPr>
        <w:pStyle w:val="ListParagraph"/>
        <w:tabs>
          <w:tab w:val="left" w:pos="810"/>
          <w:tab w:val="left" w:pos="900"/>
          <w:tab w:val="left" w:pos="2070"/>
        </w:tabs>
        <w:spacing w:line="480" w:lineRule="auto"/>
        <w:ind w:left="810" w:hanging="1710"/>
        <w:jc w:val="both"/>
        <w:rPr>
          <w:rFonts w:ascii="Times New Roman" w:hAnsi="Times New Roman" w:cs="Times New Roman"/>
          <w:b/>
          <w:sz w:val="24"/>
          <w:szCs w:val="24"/>
        </w:rPr>
      </w:pPr>
      <w:r>
        <w:rPr>
          <w:rFonts w:ascii="Times New Roman" w:hAnsi="Times New Roman" w:cs="Times New Roman"/>
          <w:b/>
          <w:sz w:val="24"/>
          <w:szCs w:val="24"/>
        </w:rPr>
        <w:t>2.3.7   Ukuran Tumor</w:t>
      </w:r>
    </w:p>
    <w:p w:rsidR="00520CB1" w:rsidRPr="00520CB1" w:rsidRDefault="00520CB1" w:rsidP="00520CB1">
      <w:pPr>
        <w:pStyle w:val="ListParagraph"/>
        <w:tabs>
          <w:tab w:val="left" w:pos="142"/>
          <w:tab w:val="left" w:pos="284"/>
          <w:tab w:val="left" w:pos="709"/>
        </w:tabs>
        <w:spacing w:line="480" w:lineRule="auto"/>
        <w:ind w:left="-142" w:firstLine="142"/>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0CB1">
        <w:rPr>
          <w:rFonts w:ascii="Times New Roman" w:hAnsi="Times New Roman" w:cs="Times New Roman"/>
          <w:sz w:val="24"/>
          <w:szCs w:val="24"/>
        </w:rPr>
        <w:t xml:space="preserve">Ukuran tumor merupakan salah satu faktor prognostik karsinoma payudara. Ukuran tumor dijadikan salah satu faktor dalam menentukan </w:t>
      </w:r>
      <w:r w:rsidRPr="00520CB1">
        <w:rPr>
          <w:rFonts w:ascii="Times New Roman" w:hAnsi="Times New Roman" w:cs="Times New Roman"/>
          <w:i/>
          <w:sz w:val="24"/>
          <w:szCs w:val="24"/>
        </w:rPr>
        <w:t>survival rate</w:t>
      </w:r>
      <w:r w:rsidRPr="00520CB1">
        <w:rPr>
          <w:rFonts w:ascii="Times New Roman" w:hAnsi="Times New Roman" w:cs="Times New Roman"/>
          <w:sz w:val="24"/>
          <w:szCs w:val="24"/>
        </w:rPr>
        <w:t xml:space="preserve"> pasien karsinoma payudara, diketahui karsinoma payudara tanpa metastasis nodul dengan ukuran &lt;1 cm memiliki </w:t>
      </w:r>
      <w:r w:rsidRPr="00520CB1">
        <w:rPr>
          <w:rFonts w:ascii="Times New Roman" w:hAnsi="Times New Roman" w:cs="Times New Roman"/>
          <w:i/>
          <w:sz w:val="24"/>
          <w:szCs w:val="24"/>
        </w:rPr>
        <w:t>survival rate</w:t>
      </w:r>
      <w:r w:rsidRPr="00520CB1">
        <w:rPr>
          <w:rFonts w:ascii="Times New Roman" w:hAnsi="Times New Roman" w:cs="Times New Roman"/>
          <w:sz w:val="24"/>
          <w:szCs w:val="24"/>
        </w:rPr>
        <w:t xml:space="preserve"> sekitar 99% dalam waktu 5 tahun, ukuran tumor 1-3 cm memiliki </w:t>
      </w:r>
      <w:r w:rsidRPr="00520CB1">
        <w:rPr>
          <w:rFonts w:ascii="Times New Roman" w:hAnsi="Times New Roman" w:cs="Times New Roman"/>
          <w:i/>
          <w:sz w:val="24"/>
          <w:szCs w:val="24"/>
        </w:rPr>
        <w:t xml:space="preserve">survival rate </w:t>
      </w:r>
      <w:r w:rsidRPr="00520CB1">
        <w:rPr>
          <w:rFonts w:ascii="Times New Roman" w:hAnsi="Times New Roman" w:cs="Times New Roman"/>
          <w:sz w:val="24"/>
          <w:szCs w:val="24"/>
        </w:rPr>
        <w:t xml:space="preserve">sekitar 89%, dan ukuran tumor 3-5 cm memiliki </w:t>
      </w:r>
      <w:r w:rsidRPr="00520CB1">
        <w:rPr>
          <w:rFonts w:ascii="Times New Roman" w:hAnsi="Times New Roman" w:cs="Times New Roman"/>
          <w:i/>
          <w:sz w:val="24"/>
          <w:szCs w:val="24"/>
        </w:rPr>
        <w:t xml:space="preserve">survival rate </w:t>
      </w:r>
      <w:r w:rsidRPr="00520CB1">
        <w:rPr>
          <w:rFonts w:ascii="Times New Roman" w:hAnsi="Times New Roman" w:cs="Times New Roman"/>
          <w:sz w:val="24"/>
          <w:szCs w:val="24"/>
        </w:rPr>
        <w:t>sekitar 86% (Fitzgibbon</w:t>
      </w:r>
      <w:r w:rsidRPr="00520CB1">
        <w:rPr>
          <w:rFonts w:ascii="Times New Roman" w:hAnsi="Times New Roman" w:cs="Times New Roman"/>
          <w:i/>
          <w:sz w:val="24"/>
          <w:szCs w:val="24"/>
        </w:rPr>
        <w:t xml:space="preserve"> et al.,</w:t>
      </w:r>
      <w:r w:rsidRPr="00520CB1">
        <w:rPr>
          <w:rFonts w:ascii="Times New Roman" w:hAnsi="Times New Roman" w:cs="Times New Roman"/>
          <w:sz w:val="24"/>
          <w:szCs w:val="24"/>
        </w:rPr>
        <w:t>2000).</w:t>
      </w:r>
    </w:p>
    <w:p w:rsidR="00A43156" w:rsidRDefault="00520CB1" w:rsidP="003717A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Ukuran tumor juga berhubungan dengan terjadinya metastasis limfonodi. Keterlibatan limfonodi aksila terjadi pada 45% kejadian karsinoma payudara dengan tumor berukuran ≤ 1 cm dan  60% pada tumor berukuran &gt;5 cm (Kumar &amp; Mukherjee, 2013). Ukuran tumor juga dijadikan salah satu faktor dalam menentukan </w:t>
      </w:r>
      <w:proofErr w:type="gramStart"/>
      <w:r w:rsidRPr="0020149F">
        <w:rPr>
          <w:rFonts w:ascii="Times New Roman" w:hAnsi="Times New Roman" w:cs="Times New Roman"/>
          <w:i/>
          <w:sz w:val="24"/>
          <w:szCs w:val="24"/>
        </w:rPr>
        <w:t>staging</w:t>
      </w:r>
      <w:r>
        <w:rPr>
          <w:rFonts w:ascii="Times New Roman" w:hAnsi="Times New Roman" w:cs="Times New Roman"/>
          <w:i/>
          <w:sz w:val="24"/>
          <w:szCs w:val="24"/>
        </w:rPr>
        <w:t xml:space="preserve"> </w:t>
      </w:r>
      <w:r>
        <w:rPr>
          <w:rFonts w:ascii="Times New Roman" w:hAnsi="Times New Roman" w:cs="Times New Roman"/>
          <w:sz w:val="24"/>
          <w:szCs w:val="24"/>
        </w:rPr>
        <w:t xml:space="preserve"> p</w:t>
      </w:r>
      <w:r w:rsidR="009B65C5">
        <w:rPr>
          <w:rFonts w:ascii="Times New Roman" w:hAnsi="Times New Roman" w:cs="Times New Roman"/>
          <w:sz w:val="24"/>
          <w:szCs w:val="24"/>
        </w:rPr>
        <w:t>asien</w:t>
      </w:r>
      <w:proofErr w:type="gramEnd"/>
      <w:r w:rsidR="009B65C5">
        <w:rPr>
          <w:rFonts w:ascii="Times New Roman" w:hAnsi="Times New Roman" w:cs="Times New Roman"/>
          <w:sz w:val="24"/>
          <w:szCs w:val="24"/>
        </w:rPr>
        <w:t xml:space="preserve"> dengan karsinoma payudara. M</w:t>
      </w:r>
      <w:r>
        <w:rPr>
          <w:rFonts w:ascii="Times New Roman" w:hAnsi="Times New Roman" w:cs="Times New Roman"/>
          <w:sz w:val="24"/>
          <w:szCs w:val="24"/>
        </w:rPr>
        <w:t xml:space="preserve">enurut </w:t>
      </w:r>
      <w:r w:rsidRPr="0020149F">
        <w:rPr>
          <w:rFonts w:ascii="Times New Roman" w:hAnsi="Times New Roman" w:cs="Times New Roman"/>
          <w:i/>
          <w:sz w:val="24"/>
          <w:szCs w:val="24"/>
        </w:rPr>
        <w:t>American Join</w:t>
      </w:r>
      <w:r>
        <w:rPr>
          <w:rFonts w:ascii="Times New Roman" w:hAnsi="Times New Roman" w:cs="Times New Roman"/>
          <w:i/>
          <w:sz w:val="24"/>
          <w:szCs w:val="24"/>
        </w:rPr>
        <w:t>t</w:t>
      </w:r>
      <w:r w:rsidRPr="0020149F">
        <w:rPr>
          <w:rFonts w:ascii="Times New Roman" w:hAnsi="Times New Roman" w:cs="Times New Roman"/>
          <w:i/>
          <w:sz w:val="24"/>
          <w:szCs w:val="24"/>
        </w:rPr>
        <w:t xml:space="preserve"> Committe </w:t>
      </w:r>
      <w:r>
        <w:rPr>
          <w:rFonts w:ascii="Times New Roman" w:hAnsi="Times New Roman" w:cs="Times New Roman"/>
          <w:i/>
          <w:sz w:val="24"/>
          <w:szCs w:val="24"/>
        </w:rPr>
        <w:t xml:space="preserve">on </w:t>
      </w:r>
      <w:r w:rsidRPr="0020149F">
        <w:rPr>
          <w:rFonts w:ascii="Times New Roman" w:hAnsi="Times New Roman" w:cs="Times New Roman"/>
          <w:i/>
          <w:sz w:val="24"/>
          <w:szCs w:val="24"/>
        </w:rPr>
        <w:t>Cancer</w:t>
      </w:r>
      <w:r w:rsidR="009B65C5">
        <w:rPr>
          <w:rFonts w:ascii="Times New Roman" w:hAnsi="Times New Roman" w:cs="Times New Roman"/>
          <w:i/>
          <w:sz w:val="24"/>
          <w:szCs w:val="24"/>
          <w:lang w:val="id-ID"/>
        </w:rPr>
        <w:t xml:space="preserve"> </w:t>
      </w:r>
      <w:r w:rsidR="009B65C5">
        <w:rPr>
          <w:rFonts w:ascii="Times New Roman" w:hAnsi="Times New Roman" w:cs="Times New Roman"/>
          <w:sz w:val="24"/>
          <w:szCs w:val="24"/>
          <w:lang w:val="id-ID"/>
        </w:rPr>
        <w:t>pada tahun 2010,</w:t>
      </w:r>
      <w:r>
        <w:rPr>
          <w:rFonts w:ascii="Times New Roman" w:hAnsi="Times New Roman" w:cs="Times New Roman"/>
          <w:i/>
          <w:sz w:val="24"/>
          <w:szCs w:val="24"/>
        </w:rPr>
        <w:t xml:space="preserve"> </w:t>
      </w:r>
      <w:r>
        <w:rPr>
          <w:rFonts w:ascii="Times New Roman" w:hAnsi="Times New Roman" w:cs="Times New Roman"/>
          <w:sz w:val="24"/>
          <w:szCs w:val="24"/>
        </w:rPr>
        <w:t xml:space="preserve">ukuran tumor diklasifikasikan menjadi TX, T0, Tis, T1, T1mi, T1a, T1b, T1c, T2, T3, dan T4.  TX artinya tumor primer tidak bisa dinilai, T0 artinya tidak ada bukti tumor primer, Tis digunakan untuk jenis karsinoma </w:t>
      </w:r>
      <w:r w:rsidRPr="00E85B0D">
        <w:rPr>
          <w:rFonts w:ascii="Times New Roman" w:hAnsi="Times New Roman" w:cs="Times New Roman"/>
          <w:i/>
          <w:sz w:val="24"/>
          <w:szCs w:val="24"/>
        </w:rPr>
        <w:t>in situ</w:t>
      </w:r>
      <w:r>
        <w:rPr>
          <w:rFonts w:ascii="Times New Roman" w:hAnsi="Times New Roman" w:cs="Times New Roman"/>
          <w:i/>
          <w:sz w:val="24"/>
          <w:szCs w:val="24"/>
        </w:rPr>
        <w:t xml:space="preserve"> </w:t>
      </w:r>
      <w:r>
        <w:rPr>
          <w:rFonts w:ascii="Times New Roman" w:hAnsi="Times New Roman" w:cs="Times New Roman"/>
          <w:sz w:val="24"/>
          <w:szCs w:val="24"/>
        </w:rPr>
        <w:t xml:space="preserve">, T1 artinya tumor berukaran ≤ 20 mm, T1mi artinya tumor berukuran ≤1 mm, </w:t>
      </w:r>
      <w:r>
        <w:rPr>
          <w:rFonts w:ascii="Times New Roman" w:hAnsi="Times New Roman" w:cs="Times New Roman"/>
        </w:rPr>
        <w:t>T1</w:t>
      </w:r>
      <w:r w:rsidRPr="004962BA">
        <w:rPr>
          <w:rFonts w:ascii="Times New Roman" w:hAnsi="Times New Roman" w:cs="Times New Roman"/>
        </w:rPr>
        <w:t>a</w:t>
      </w:r>
      <w:r>
        <w:rPr>
          <w:rFonts w:ascii="Times New Roman" w:hAnsi="Times New Roman" w:cs="Times New Roman"/>
        </w:rPr>
        <w:t xml:space="preserve"> artinya tumor &gt;1 mm tetapi ≤</w:t>
      </w:r>
      <w:r w:rsidRPr="004962BA">
        <w:rPr>
          <w:rFonts w:ascii="Times New Roman" w:hAnsi="Times New Roman" w:cs="Times New Roman"/>
        </w:rPr>
        <w:t>.5</w:t>
      </w:r>
      <w:r>
        <w:rPr>
          <w:rFonts w:ascii="Times New Roman" w:hAnsi="Times New Roman" w:cs="Times New Roman"/>
        </w:rPr>
        <w:t xml:space="preserve"> m</w:t>
      </w:r>
      <w:r w:rsidRPr="004962BA">
        <w:rPr>
          <w:rFonts w:ascii="Times New Roman" w:hAnsi="Times New Roman" w:cs="Times New Roman"/>
        </w:rPr>
        <w:t>m</w:t>
      </w:r>
      <w:r>
        <w:rPr>
          <w:rFonts w:ascii="Times New Roman" w:hAnsi="Times New Roman" w:cs="Times New Roman"/>
        </w:rPr>
        <w:t>, T1b artinya tumor &gt;5 mm tetapi ≤ 10 mm, T1c artinya tumor  &gt;10 mm tetapi ≤20 mm, T2 artinya tumor &gt;20 mm tetapi  ≤ 50 mm, T3 artinya tumor berukuran &gt;50 mm, dan T4 art</w:t>
      </w:r>
      <w:r w:rsidR="009B65C5">
        <w:rPr>
          <w:rFonts w:ascii="Times New Roman" w:hAnsi="Times New Roman" w:cs="Times New Roman"/>
        </w:rPr>
        <w:t>inya tumor ukuran berapa pun den</w:t>
      </w:r>
      <w:r>
        <w:rPr>
          <w:rFonts w:ascii="Times New Roman" w:hAnsi="Times New Roman" w:cs="Times New Roman"/>
        </w:rPr>
        <w:t>gan ekstensi langsung ke dinding dada atau kulit (</w:t>
      </w:r>
      <w:r w:rsidRPr="0020149F">
        <w:rPr>
          <w:rFonts w:ascii="Times New Roman" w:hAnsi="Times New Roman" w:cs="Times New Roman"/>
          <w:i/>
          <w:sz w:val="24"/>
          <w:szCs w:val="24"/>
        </w:rPr>
        <w:t>American Join</w:t>
      </w:r>
      <w:r>
        <w:rPr>
          <w:rFonts w:ascii="Times New Roman" w:hAnsi="Times New Roman" w:cs="Times New Roman"/>
          <w:i/>
          <w:sz w:val="24"/>
          <w:szCs w:val="24"/>
        </w:rPr>
        <w:t>t</w:t>
      </w:r>
      <w:r w:rsidRPr="0020149F">
        <w:rPr>
          <w:rFonts w:ascii="Times New Roman" w:hAnsi="Times New Roman" w:cs="Times New Roman"/>
          <w:i/>
          <w:sz w:val="24"/>
          <w:szCs w:val="24"/>
        </w:rPr>
        <w:t xml:space="preserve"> Committe </w:t>
      </w:r>
      <w:r>
        <w:rPr>
          <w:rFonts w:ascii="Times New Roman" w:hAnsi="Times New Roman" w:cs="Times New Roman"/>
          <w:i/>
          <w:sz w:val="24"/>
          <w:szCs w:val="24"/>
        </w:rPr>
        <w:t xml:space="preserve">on </w:t>
      </w:r>
      <w:r w:rsidRPr="0020149F">
        <w:rPr>
          <w:rFonts w:ascii="Times New Roman" w:hAnsi="Times New Roman" w:cs="Times New Roman"/>
          <w:i/>
          <w:sz w:val="24"/>
          <w:szCs w:val="24"/>
        </w:rPr>
        <w:t>Cancer</w:t>
      </w:r>
      <w:r>
        <w:rPr>
          <w:rFonts w:ascii="Times New Roman" w:hAnsi="Times New Roman" w:cs="Times New Roman"/>
          <w:sz w:val="24"/>
          <w:szCs w:val="24"/>
        </w:rPr>
        <w:t>, 2010)</w:t>
      </w:r>
    </w:p>
    <w:p w:rsidR="003717AF" w:rsidRPr="00520CB1" w:rsidRDefault="003717AF" w:rsidP="003717AF">
      <w:pPr>
        <w:autoSpaceDE w:val="0"/>
        <w:autoSpaceDN w:val="0"/>
        <w:adjustRightInd w:val="0"/>
        <w:spacing w:after="0" w:line="480" w:lineRule="auto"/>
        <w:ind w:firstLine="720"/>
        <w:jc w:val="both"/>
        <w:rPr>
          <w:rFonts w:ascii="Times New Roman" w:hAnsi="Times New Roman" w:cs="Times New Roman"/>
          <w:sz w:val="24"/>
          <w:szCs w:val="24"/>
        </w:rPr>
      </w:pPr>
    </w:p>
    <w:p w:rsidR="00A6150A" w:rsidRPr="00A6150A" w:rsidRDefault="005D28DA" w:rsidP="003B3EDE">
      <w:pPr>
        <w:pStyle w:val="ListParagraph"/>
        <w:numPr>
          <w:ilvl w:val="0"/>
          <w:numId w:val="21"/>
        </w:numPr>
        <w:tabs>
          <w:tab w:val="left" w:pos="180"/>
        </w:tabs>
        <w:spacing w:line="480" w:lineRule="auto"/>
        <w:ind w:left="-180" w:hanging="720"/>
        <w:jc w:val="both"/>
        <w:rPr>
          <w:rFonts w:ascii="Times New Roman" w:eastAsia="Times New Roman" w:hAnsi="Times New Roman" w:cs="Times New Roman"/>
          <w:bCs/>
          <w:sz w:val="24"/>
          <w:szCs w:val="24"/>
          <w:lang w:val="en-GB"/>
        </w:rPr>
      </w:pPr>
      <w:r w:rsidRPr="00A6150A">
        <w:rPr>
          <w:rFonts w:ascii="Times New Roman" w:hAnsi="Times New Roman" w:cs="Times New Roman"/>
          <w:b/>
          <w:sz w:val="24"/>
          <w:szCs w:val="24"/>
        </w:rPr>
        <w:t>Ekspresi Reseptor Estrogen Berdasarkan</w:t>
      </w:r>
      <w:r w:rsidR="0029372F" w:rsidRPr="00A6150A">
        <w:rPr>
          <w:rFonts w:ascii="Times New Roman" w:hAnsi="Times New Roman" w:cs="Times New Roman"/>
          <w:b/>
          <w:sz w:val="24"/>
          <w:szCs w:val="24"/>
        </w:rPr>
        <w:t xml:space="preserve"> Ukuran Tumor</w:t>
      </w:r>
      <w:r w:rsidR="00A6150A">
        <w:rPr>
          <w:rFonts w:ascii="Times New Roman" w:hAnsi="Times New Roman" w:cs="Times New Roman"/>
          <w:b/>
          <w:sz w:val="24"/>
          <w:szCs w:val="24"/>
        </w:rPr>
        <w:t xml:space="preserve"> </w:t>
      </w:r>
      <w:r w:rsidR="0029372F" w:rsidRPr="00A6150A">
        <w:rPr>
          <w:rFonts w:ascii="Times New Roman" w:hAnsi="Times New Roman" w:cs="Times New Roman"/>
          <w:b/>
          <w:sz w:val="24"/>
          <w:szCs w:val="24"/>
        </w:rPr>
        <w:t>pada Karsinoma Payudara</w:t>
      </w:r>
      <w:r w:rsidRPr="00A6150A">
        <w:rPr>
          <w:rFonts w:ascii="Times New Roman" w:hAnsi="Times New Roman" w:cs="Times New Roman"/>
          <w:b/>
          <w:sz w:val="24"/>
          <w:szCs w:val="24"/>
        </w:rPr>
        <w:t xml:space="preserve"> Tipe Duktal Invasif</w:t>
      </w:r>
    </w:p>
    <w:p w:rsidR="00010449" w:rsidRPr="006D67B2" w:rsidRDefault="0021008B" w:rsidP="006D67B2">
      <w:pPr>
        <w:pStyle w:val="ListParagraph"/>
        <w:tabs>
          <w:tab w:val="left" w:pos="630"/>
          <w:tab w:val="left" w:pos="720"/>
        </w:tabs>
        <w:spacing w:line="480" w:lineRule="auto"/>
        <w:ind w:left="-180"/>
        <w:jc w:val="both"/>
        <w:rPr>
          <w:rFonts w:ascii="Times New Roman" w:hAnsi="Times New Roman" w:cs="Times New Roman"/>
          <w:sz w:val="24"/>
          <w:szCs w:val="24"/>
          <w:lang w:val="id-ID"/>
        </w:rPr>
      </w:pPr>
      <w:r>
        <w:rPr>
          <w:rFonts w:ascii="Times New Roman" w:hAnsi="Times New Roman" w:cs="Times New Roman"/>
          <w:sz w:val="24"/>
          <w:szCs w:val="24"/>
        </w:rPr>
        <w:tab/>
      </w:r>
      <w:r w:rsidRPr="006D67B2">
        <w:rPr>
          <w:rFonts w:ascii="Times New Roman" w:hAnsi="Times New Roman" w:cs="Times New Roman"/>
          <w:sz w:val="24"/>
          <w:szCs w:val="24"/>
        </w:rPr>
        <w:t xml:space="preserve">Hasil penelitian </w:t>
      </w:r>
      <w:r>
        <w:rPr>
          <w:rFonts w:ascii="Times New Roman" w:hAnsi="Times New Roman" w:cs="Times New Roman"/>
          <w:sz w:val="24"/>
          <w:szCs w:val="24"/>
          <w:lang w:val="id-ID"/>
        </w:rPr>
        <w:t>yang dilakukan</w:t>
      </w:r>
      <w:r w:rsidRPr="006D67B2">
        <w:rPr>
          <w:rFonts w:ascii="Times New Roman" w:hAnsi="Times New Roman" w:cs="Times New Roman"/>
          <w:sz w:val="24"/>
          <w:szCs w:val="24"/>
          <w:lang w:val="id-ID"/>
        </w:rPr>
        <w:t xml:space="preserve"> </w:t>
      </w:r>
      <w:r w:rsidRPr="006D67B2">
        <w:rPr>
          <w:rFonts w:ascii="Times New Roman" w:hAnsi="Times New Roman" w:cs="Times New Roman"/>
          <w:sz w:val="24"/>
          <w:szCs w:val="24"/>
        </w:rPr>
        <w:t xml:space="preserve">Ambroise </w:t>
      </w:r>
      <w:r w:rsidRPr="006D67B2">
        <w:rPr>
          <w:rFonts w:ascii="Times New Roman" w:hAnsi="Times New Roman" w:cs="Times New Roman"/>
          <w:i/>
          <w:sz w:val="24"/>
          <w:szCs w:val="24"/>
        </w:rPr>
        <w:t>et al.,</w:t>
      </w:r>
      <w:r w:rsidRPr="006D67B2">
        <w:rPr>
          <w:rFonts w:ascii="Times New Roman" w:hAnsi="Times New Roman" w:cs="Times New Roman"/>
          <w:sz w:val="24"/>
          <w:szCs w:val="24"/>
        </w:rPr>
        <w:t xml:space="preserve">(2011), Kaur </w:t>
      </w:r>
      <w:r w:rsidRPr="006D67B2">
        <w:rPr>
          <w:rFonts w:ascii="Times New Roman" w:hAnsi="Times New Roman" w:cs="Times New Roman"/>
          <w:i/>
          <w:sz w:val="24"/>
          <w:szCs w:val="24"/>
        </w:rPr>
        <w:t>et al.,</w:t>
      </w:r>
      <w:r>
        <w:rPr>
          <w:rFonts w:ascii="Times New Roman" w:hAnsi="Times New Roman" w:cs="Times New Roman"/>
          <w:sz w:val="24"/>
          <w:szCs w:val="24"/>
        </w:rPr>
        <w:t>(2017), Puvitha &amp; Shifa (2016)</w:t>
      </w:r>
      <w:r w:rsidR="00A6150A">
        <w:rPr>
          <w:rFonts w:ascii="Times New Roman" w:hAnsi="Times New Roman" w:cs="Times New Roman"/>
          <w:b/>
          <w:sz w:val="24"/>
          <w:szCs w:val="24"/>
        </w:rPr>
        <w:tab/>
      </w:r>
      <w:r w:rsidR="0029372F" w:rsidRPr="00A6150A">
        <w:rPr>
          <w:rFonts w:ascii="Times New Roman" w:hAnsi="Times New Roman" w:cs="Times New Roman"/>
          <w:sz w:val="24"/>
          <w:szCs w:val="24"/>
        </w:rPr>
        <w:t xml:space="preserve">dengan metode imunohistokimia </w:t>
      </w:r>
      <w:r w:rsidR="00857FBB">
        <w:rPr>
          <w:rFonts w:ascii="Times New Roman" w:hAnsi="Times New Roman" w:cs="Times New Roman"/>
          <w:sz w:val="24"/>
          <w:szCs w:val="24"/>
        </w:rPr>
        <w:t>menunju</w:t>
      </w:r>
      <w:r w:rsidR="00934D4F">
        <w:rPr>
          <w:rFonts w:ascii="Times New Roman" w:hAnsi="Times New Roman" w:cs="Times New Roman"/>
          <w:sz w:val="24"/>
          <w:szCs w:val="24"/>
          <w:lang w:val="id-ID"/>
        </w:rPr>
        <w:t>k</w:t>
      </w:r>
      <w:r w:rsidR="00857FBB">
        <w:rPr>
          <w:rFonts w:ascii="Times New Roman" w:hAnsi="Times New Roman" w:cs="Times New Roman"/>
          <w:sz w:val="24"/>
          <w:szCs w:val="24"/>
        </w:rPr>
        <w:t xml:space="preserve">kan </w:t>
      </w:r>
      <w:r w:rsidR="0029372F" w:rsidRPr="00A6150A">
        <w:rPr>
          <w:rFonts w:ascii="Times New Roman" w:hAnsi="Times New Roman" w:cs="Times New Roman"/>
          <w:sz w:val="24"/>
          <w:szCs w:val="24"/>
        </w:rPr>
        <w:t>adanya perbedaan ekspresi</w:t>
      </w:r>
      <w:r w:rsidR="00934D4F">
        <w:rPr>
          <w:rFonts w:ascii="Times New Roman" w:hAnsi="Times New Roman" w:cs="Times New Roman"/>
          <w:sz w:val="24"/>
          <w:szCs w:val="24"/>
        </w:rPr>
        <w:t xml:space="preserve"> reseptor estrogen berdasarkan </w:t>
      </w:r>
      <w:r w:rsidR="00857FBB">
        <w:rPr>
          <w:rFonts w:ascii="Times New Roman" w:hAnsi="Times New Roman" w:cs="Times New Roman"/>
          <w:sz w:val="24"/>
          <w:szCs w:val="24"/>
        </w:rPr>
        <w:t>ukuran tumor.</w:t>
      </w:r>
      <w:r w:rsidR="0029372F" w:rsidRPr="00A6150A">
        <w:rPr>
          <w:rFonts w:ascii="Times New Roman" w:hAnsi="Times New Roman" w:cs="Times New Roman"/>
          <w:sz w:val="24"/>
          <w:szCs w:val="24"/>
        </w:rPr>
        <w:t xml:space="preserve"> Hasil penelitian tersebut menyebutkan bahwa </w:t>
      </w:r>
      <w:r w:rsidR="005D28DA" w:rsidRPr="00A6150A">
        <w:rPr>
          <w:rFonts w:ascii="Times New Roman" w:hAnsi="Times New Roman" w:cs="Times New Roman"/>
          <w:sz w:val="24"/>
          <w:szCs w:val="24"/>
        </w:rPr>
        <w:t xml:space="preserve">ER </w:t>
      </w:r>
      <w:proofErr w:type="gramStart"/>
      <w:r w:rsidR="005D28DA" w:rsidRPr="00A6150A">
        <w:rPr>
          <w:rFonts w:ascii="Times New Roman" w:hAnsi="Times New Roman" w:cs="Times New Roman"/>
          <w:sz w:val="24"/>
          <w:szCs w:val="24"/>
        </w:rPr>
        <w:t xml:space="preserve">positif </w:t>
      </w:r>
      <w:r w:rsidR="00710799">
        <w:rPr>
          <w:rFonts w:ascii="Times New Roman" w:hAnsi="Times New Roman" w:cs="Times New Roman"/>
          <w:sz w:val="24"/>
          <w:szCs w:val="24"/>
          <w:lang w:val="id-ID"/>
        </w:rPr>
        <w:t xml:space="preserve"> banyak</w:t>
      </w:r>
      <w:proofErr w:type="gramEnd"/>
      <w:r w:rsidR="00710799">
        <w:rPr>
          <w:rFonts w:ascii="Times New Roman" w:hAnsi="Times New Roman" w:cs="Times New Roman"/>
          <w:sz w:val="24"/>
          <w:szCs w:val="24"/>
          <w:lang w:val="id-ID"/>
        </w:rPr>
        <w:t xml:space="preserve"> diekspresikan </w:t>
      </w:r>
      <w:r w:rsidR="00875CB4">
        <w:rPr>
          <w:rFonts w:ascii="Times New Roman" w:hAnsi="Times New Roman" w:cs="Times New Roman"/>
          <w:sz w:val="24"/>
          <w:szCs w:val="24"/>
          <w:lang w:val="id-ID"/>
        </w:rPr>
        <w:t xml:space="preserve">pada tumor berukuran </w:t>
      </w:r>
      <w:r w:rsidR="0029372F" w:rsidRPr="00A6150A">
        <w:rPr>
          <w:rFonts w:ascii="Times New Roman" w:hAnsi="Times New Roman" w:cs="Times New Roman"/>
          <w:sz w:val="24"/>
          <w:szCs w:val="24"/>
        </w:rPr>
        <w:t>2-5 cm</w:t>
      </w:r>
      <w:r w:rsidR="00875CB4">
        <w:rPr>
          <w:rFonts w:ascii="Times New Roman" w:hAnsi="Times New Roman" w:cs="Times New Roman"/>
          <w:sz w:val="24"/>
          <w:szCs w:val="24"/>
          <w:lang w:val="id-ID"/>
        </w:rPr>
        <w:t xml:space="preserve">, dan ekspresi ER </w:t>
      </w:r>
      <w:r w:rsidR="00710799">
        <w:rPr>
          <w:rFonts w:ascii="Times New Roman" w:hAnsi="Times New Roman" w:cs="Times New Roman"/>
          <w:sz w:val="24"/>
          <w:szCs w:val="24"/>
          <w:lang w:val="id-ID"/>
        </w:rPr>
        <w:t>negatif banyak diekspresikan</w:t>
      </w:r>
      <w:r w:rsidR="00875CB4">
        <w:rPr>
          <w:rFonts w:ascii="Times New Roman" w:hAnsi="Times New Roman" w:cs="Times New Roman"/>
          <w:sz w:val="24"/>
          <w:szCs w:val="24"/>
          <w:lang w:val="id-ID"/>
        </w:rPr>
        <w:t xml:space="preserve"> pada tumor berukuran </w:t>
      </w:r>
      <w:r w:rsidR="00226FCF" w:rsidRPr="00A6150A">
        <w:rPr>
          <w:rFonts w:ascii="Times New Roman" w:hAnsi="Times New Roman" w:cs="Times New Roman"/>
          <w:sz w:val="24"/>
          <w:szCs w:val="24"/>
        </w:rPr>
        <w:t xml:space="preserve">&gt;5 cm. </w:t>
      </w:r>
      <w:r w:rsidR="0029372F" w:rsidRPr="006D67B2">
        <w:rPr>
          <w:rFonts w:ascii="Times New Roman" w:hAnsi="Times New Roman" w:cs="Times New Roman"/>
          <w:sz w:val="24"/>
          <w:szCs w:val="24"/>
        </w:rPr>
        <w:t xml:space="preserve"> </w:t>
      </w:r>
    </w:p>
    <w:p w:rsidR="00BD2339" w:rsidRDefault="00C04F74" w:rsidP="00BD2339">
      <w:pPr>
        <w:pStyle w:val="ListParagraph"/>
        <w:tabs>
          <w:tab w:val="left" w:pos="630"/>
          <w:tab w:val="left" w:pos="720"/>
        </w:tabs>
        <w:spacing w:line="480" w:lineRule="auto"/>
        <w:ind w:left="-180"/>
        <w:jc w:val="both"/>
        <w:rPr>
          <w:rFonts w:ascii="Times New Roman" w:hAnsi="Times New Roman" w:cs="Times New Roman"/>
          <w:sz w:val="24"/>
          <w:szCs w:val="24"/>
          <w:lang w:val="id-ID"/>
        </w:rPr>
      </w:pPr>
      <w:r>
        <w:rPr>
          <w:rFonts w:ascii="Times New Roman" w:eastAsia="Times New Roman" w:hAnsi="Times New Roman" w:cs="Times New Roman"/>
          <w:b/>
          <w:bCs/>
          <w:sz w:val="24"/>
          <w:szCs w:val="24"/>
          <w:lang w:val="en-GB"/>
        </w:rPr>
        <w:tab/>
      </w:r>
      <w:r w:rsidR="00BD2339">
        <w:rPr>
          <w:rFonts w:ascii="Times New Roman" w:eastAsia="Times New Roman" w:hAnsi="Times New Roman" w:cs="Times New Roman"/>
          <w:bCs/>
          <w:sz w:val="24"/>
          <w:szCs w:val="24"/>
          <w:lang w:val="id-ID"/>
        </w:rPr>
        <w:t>Pada beberapa penelitian menunjukkan</w:t>
      </w:r>
      <w:r w:rsidR="00BD2339">
        <w:rPr>
          <w:rFonts w:ascii="Times New Roman" w:hAnsi="Times New Roman" w:cs="Times New Roman"/>
          <w:sz w:val="24"/>
          <w:szCs w:val="24"/>
        </w:rPr>
        <w:t xml:space="preserve"> </w:t>
      </w:r>
      <w:r w:rsidR="000178C3">
        <w:rPr>
          <w:rFonts w:ascii="Times New Roman" w:hAnsi="Times New Roman" w:cs="Times New Roman"/>
          <w:sz w:val="24"/>
          <w:szCs w:val="24"/>
        </w:rPr>
        <w:t>bahwa terdapat korelasi a</w:t>
      </w:r>
      <w:r w:rsidR="00411792">
        <w:rPr>
          <w:rFonts w:ascii="Times New Roman" w:hAnsi="Times New Roman" w:cs="Times New Roman"/>
          <w:sz w:val="24"/>
          <w:szCs w:val="24"/>
        </w:rPr>
        <w:t xml:space="preserve">ntara </w:t>
      </w:r>
      <w:r w:rsidR="00857FBB">
        <w:rPr>
          <w:rFonts w:ascii="Times New Roman" w:hAnsi="Times New Roman" w:cs="Times New Roman"/>
          <w:sz w:val="24"/>
          <w:szCs w:val="24"/>
        </w:rPr>
        <w:t xml:space="preserve">ekspresi reseptor </w:t>
      </w:r>
      <w:r w:rsidR="00393168">
        <w:rPr>
          <w:rFonts w:ascii="Times New Roman" w:hAnsi="Times New Roman" w:cs="Times New Roman"/>
          <w:sz w:val="24"/>
          <w:szCs w:val="24"/>
          <w:lang w:val="id-ID"/>
        </w:rPr>
        <w:t xml:space="preserve">estrogen </w:t>
      </w:r>
      <w:r w:rsidR="00BD2339">
        <w:rPr>
          <w:rFonts w:ascii="Times New Roman" w:hAnsi="Times New Roman" w:cs="Times New Roman"/>
          <w:sz w:val="24"/>
          <w:szCs w:val="24"/>
        </w:rPr>
        <w:t>dan</w:t>
      </w:r>
      <w:r w:rsidR="00610450">
        <w:rPr>
          <w:rFonts w:ascii="Times New Roman" w:hAnsi="Times New Roman" w:cs="Times New Roman"/>
          <w:sz w:val="24"/>
          <w:szCs w:val="24"/>
        </w:rPr>
        <w:t xml:space="preserve"> ukuran tumor</w:t>
      </w:r>
      <w:r w:rsidR="00393168">
        <w:rPr>
          <w:rFonts w:ascii="Times New Roman" w:hAnsi="Times New Roman" w:cs="Times New Roman"/>
          <w:sz w:val="24"/>
          <w:szCs w:val="24"/>
        </w:rPr>
        <w:t>. P</w:t>
      </w:r>
      <w:r w:rsidR="00393168">
        <w:rPr>
          <w:rFonts w:ascii="Times New Roman" w:hAnsi="Times New Roman" w:cs="Times New Roman"/>
          <w:sz w:val="24"/>
          <w:szCs w:val="24"/>
          <w:lang w:val="id-ID"/>
        </w:rPr>
        <w:t>enelitian</w:t>
      </w:r>
      <w:r w:rsidR="000D2051">
        <w:rPr>
          <w:rFonts w:ascii="Times New Roman" w:hAnsi="Times New Roman" w:cs="Times New Roman"/>
          <w:sz w:val="24"/>
          <w:szCs w:val="24"/>
          <w:lang w:val="id-ID"/>
        </w:rPr>
        <w:t xml:space="preserve"> Kaur </w:t>
      </w:r>
      <w:r w:rsidR="000D2051">
        <w:rPr>
          <w:rFonts w:ascii="Times New Roman" w:hAnsi="Times New Roman" w:cs="Times New Roman"/>
          <w:i/>
          <w:sz w:val="24"/>
          <w:szCs w:val="24"/>
        </w:rPr>
        <w:t>et al.</w:t>
      </w:r>
      <w:r w:rsidR="000D2051">
        <w:rPr>
          <w:rFonts w:ascii="Times New Roman" w:hAnsi="Times New Roman" w:cs="Times New Roman"/>
          <w:sz w:val="24"/>
          <w:szCs w:val="24"/>
        </w:rPr>
        <w:t>(2017)</w:t>
      </w:r>
      <w:r w:rsidR="000D2051">
        <w:rPr>
          <w:rFonts w:ascii="Times New Roman" w:hAnsi="Times New Roman" w:cs="Times New Roman"/>
          <w:sz w:val="24"/>
          <w:szCs w:val="24"/>
          <w:lang w:val="id-ID"/>
        </w:rPr>
        <w:t xml:space="preserve"> menggunakan metode pem</w:t>
      </w:r>
      <w:r w:rsidR="00A5767C">
        <w:rPr>
          <w:rFonts w:ascii="Times New Roman" w:hAnsi="Times New Roman" w:cs="Times New Roman"/>
          <w:sz w:val="24"/>
          <w:szCs w:val="24"/>
          <w:lang w:val="id-ID"/>
        </w:rPr>
        <w:t>eriksaan imunohistokimia</w:t>
      </w:r>
      <w:r w:rsidR="0015189D">
        <w:rPr>
          <w:rFonts w:ascii="Times New Roman" w:hAnsi="Times New Roman" w:cs="Times New Roman"/>
          <w:sz w:val="24"/>
          <w:szCs w:val="24"/>
          <w:lang w:val="id-ID"/>
        </w:rPr>
        <w:t xml:space="preserve"> dengan menilai ekspresi protein ER</w:t>
      </w:r>
      <w:r w:rsidR="00A5767C">
        <w:rPr>
          <w:rFonts w:ascii="Times New Roman" w:hAnsi="Times New Roman" w:cs="Times New Roman"/>
          <w:sz w:val="24"/>
          <w:szCs w:val="24"/>
          <w:lang w:val="id-ID"/>
        </w:rPr>
        <w:t xml:space="preserve"> dan</w:t>
      </w:r>
      <w:r w:rsidR="00046D18">
        <w:rPr>
          <w:rFonts w:ascii="Times New Roman" w:hAnsi="Times New Roman" w:cs="Times New Roman"/>
          <w:sz w:val="24"/>
          <w:szCs w:val="24"/>
          <w:lang w:val="id-ID"/>
        </w:rPr>
        <w:t xml:space="preserve"> </w:t>
      </w:r>
      <w:r w:rsidR="000D2051">
        <w:rPr>
          <w:rFonts w:ascii="Times New Roman" w:hAnsi="Times New Roman" w:cs="Times New Roman"/>
          <w:sz w:val="24"/>
          <w:szCs w:val="24"/>
          <w:lang w:val="id-ID"/>
        </w:rPr>
        <w:t>i</w:t>
      </w:r>
      <w:r w:rsidR="00046D18">
        <w:rPr>
          <w:rFonts w:ascii="Times New Roman" w:hAnsi="Times New Roman" w:cs="Times New Roman"/>
          <w:sz w:val="24"/>
          <w:szCs w:val="24"/>
          <w:lang w:val="id-ID"/>
        </w:rPr>
        <w:t>nterpretasi</w:t>
      </w:r>
      <w:r w:rsidR="000D2051">
        <w:rPr>
          <w:rFonts w:ascii="Times New Roman" w:hAnsi="Times New Roman" w:cs="Times New Roman"/>
          <w:sz w:val="24"/>
          <w:szCs w:val="24"/>
          <w:lang w:val="id-ID"/>
        </w:rPr>
        <w:t xml:space="preserve"> dengan </w:t>
      </w:r>
      <w:r w:rsidR="000D2051" w:rsidRPr="000D2051">
        <w:rPr>
          <w:rFonts w:ascii="Times New Roman" w:hAnsi="Times New Roman" w:cs="Times New Roman"/>
          <w:i/>
          <w:sz w:val="24"/>
          <w:szCs w:val="24"/>
          <w:lang w:val="id-ID"/>
        </w:rPr>
        <w:t>Allred score</w:t>
      </w:r>
      <w:r w:rsidR="00A5767C">
        <w:rPr>
          <w:rFonts w:ascii="Times New Roman" w:hAnsi="Times New Roman" w:cs="Times New Roman"/>
          <w:sz w:val="24"/>
          <w:szCs w:val="24"/>
          <w:lang w:val="id-ID"/>
        </w:rPr>
        <w:t xml:space="preserve"> </w:t>
      </w:r>
      <w:r w:rsidR="00D10E38">
        <w:rPr>
          <w:rFonts w:ascii="Times New Roman" w:hAnsi="Times New Roman" w:cs="Times New Roman"/>
          <w:sz w:val="24"/>
          <w:szCs w:val="24"/>
          <w:lang w:val="id-ID"/>
        </w:rPr>
        <w:t>m</w:t>
      </w:r>
      <w:r w:rsidR="00046D18">
        <w:rPr>
          <w:rFonts w:ascii="Times New Roman" w:hAnsi="Times New Roman" w:cs="Times New Roman"/>
          <w:sz w:val="24"/>
          <w:szCs w:val="24"/>
          <w:lang w:val="id-ID"/>
        </w:rPr>
        <w:t xml:space="preserve">enunjukkan </w:t>
      </w:r>
      <w:r w:rsidR="00A5767C">
        <w:rPr>
          <w:rFonts w:ascii="Times New Roman" w:hAnsi="Times New Roman" w:cs="Times New Roman"/>
          <w:sz w:val="24"/>
          <w:szCs w:val="24"/>
          <w:lang w:val="id-ID"/>
        </w:rPr>
        <w:t xml:space="preserve">adanya </w:t>
      </w:r>
      <w:r w:rsidR="00D10E38">
        <w:rPr>
          <w:rFonts w:ascii="Times New Roman" w:hAnsi="Times New Roman" w:cs="Times New Roman"/>
          <w:sz w:val="24"/>
          <w:szCs w:val="24"/>
          <w:lang w:val="id-ID"/>
        </w:rPr>
        <w:t>k</w:t>
      </w:r>
      <w:r w:rsidR="00A5767C">
        <w:rPr>
          <w:rFonts w:ascii="Times New Roman" w:hAnsi="Times New Roman" w:cs="Times New Roman"/>
          <w:sz w:val="24"/>
          <w:szCs w:val="24"/>
          <w:lang w:val="id-ID"/>
        </w:rPr>
        <w:t>orelasi</w:t>
      </w:r>
      <w:r w:rsidR="007E5768">
        <w:rPr>
          <w:rFonts w:ascii="Times New Roman" w:hAnsi="Times New Roman" w:cs="Times New Roman"/>
          <w:sz w:val="24"/>
          <w:szCs w:val="24"/>
          <w:lang w:val="id-ID"/>
        </w:rPr>
        <w:t xml:space="preserve"> yang signifikan antara ekspresi ER dengan ukuran tumor (</w:t>
      </w:r>
      <w:r w:rsidR="007E5768" w:rsidRPr="007E5768">
        <w:rPr>
          <w:rFonts w:ascii="Times New Roman" w:hAnsi="Times New Roman" w:cs="Times New Roman"/>
          <w:i/>
          <w:sz w:val="24"/>
          <w:szCs w:val="24"/>
          <w:lang w:val="id-ID"/>
        </w:rPr>
        <w:t>P</w:t>
      </w:r>
      <w:r w:rsidR="007E5768">
        <w:rPr>
          <w:rFonts w:ascii="Times New Roman" w:hAnsi="Times New Roman" w:cs="Times New Roman"/>
          <w:sz w:val="24"/>
          <w:szCs w:val="24"/>
          <w:lang w:val="id-ID"/>
        </w:rPr>
        <w:t xml:space="preserve"> value = 0.001)</w:t>
      </w:r>
      <w:r w:rsidR="005519DD">
        <w:rPr>
          <w:rFonts w:ascii="Times New Roman" w:hAnsi="Times New Roman" w:cs="Times New Roman"/>
          <w:sz w:val="24"/>
          <w:szCs w:val="24"/>
          <w:lang w:val="id-ID"/>
        </w:rPr>
        <w:t xml:space="preserve">.  </w:t>
      </w:r>
      <w:r w:rsidR="00F840C4">
        <w:rPr>
          <w:rFonts w:ascii="Times New Roman" w:hAnsi="Times New Roman" w:cs="Times New Roman"/>
          <w:sz w:val="24"/>
          <w:szCs w:val="24"/>
          <w:lang w:val="id-ID"/>
        </w:rPr>
        <w:t>Penelitian-penelitian lainnya seperti</w:t>
      </w:r>
      <w:r w:rsidR="005244BA" w:rsidRPr="005244BA">
        <w:rPr>
          <w:rFonts w:ascii="Times New Roman" w:hAnsi="Times New Roman" w:cs="Times New Roman"/>
          <w:sz w:val="24"/>
          <w:szCs w:val="24"/>
        </w:rPr>
        <w:t xml:space="preserve"> </w:t>
      </w:r>
      <w:r w:rsidR="005244BA">
        <w:rPr>
          <w:rFonts w:ascii="Times New Roman" w:hAnsi="Times New Roman" w:cs="Times New Roman"/>
          <w:sz w:val="24"/>
          <w:szCs w:val="24"/>
        </w:rPr>
        <w:t xml:space="preserve">Faheem </w:t>
      </w:r>
      <w:r w:rsidR="005244BA" w:rsidRPr="0085462F">
        <w:rPr>
          <w:rFonts w:ascii="Times New Roman" w:hAnsi="Times New Roman" w:cs="Times New Roman"/>
          <w:i/>
          <w:sz w:val="24"/>
          <w:szCs w:val="24"/>
        </w:rPr>
        <w:t>et al.,</w:t>
      </w:r>
      <w:r w:rsidR="005519DD">
        <w:rPr>
          <w:rFonts w:ascii="Times New Roman" w:hAnsi="Times New Roman" w:cs="Times New Roman"/>
          <w:sz w:val="24"/>
          <w:szCs w:val="24"/>
        </w:rPr>
        <w:t xml:space="preserve">(2012) </w:t>
      </w:r>
      <w:r w:rsidR="005244BA">
        <w:rPr>
          <w:rFonts w:ascii="Times New Roman" w:hAnsi="Times New Roman" w:cs="Times New Roman"/>
          <w:sz w:val="24"/>
          <w:szCs w:val="24"/>
          <w:lang w:val="id-ID"/>
        </w:rPr>
        <w:t xml:space="preserve">dan </w:t>
      </w:r>
      <w:r w:rsidR="005244BA">
        <w:rPr>
          <w:rFonts w:ascii="Times New Roman" w:hAnsi="Times New Roman" w:cs="Times New Roman"/>
          <w:sz w:val="24"/>
          <w:szCs w:val="24"/>
        </w:rPr>
        <w:t xml:space="preserve">Puvitha &amp; Shifa (2016), </w:t>
      </w:r>
      <w:r w:rsidR="00F840C4">
        <w:rPr>
          <w:rFonts w:ascii="Times New Roman" w:hAnsi="Times New Roman" w:cs="Times New Roman"/>
          <w:sz w:val="24"/>
          <w:szCs w:val="24"/>
          <w:lang w:val="id-ID"/>
        </w:rPr>
        <w:t>juga menunjukka</w:t>
      </w:r>
      <w:r w:rsidR="005244BA">
        <w:rPr>
          <w:rFonts w:ascii="Times New Roman" w:hAnsi="Times New Roman" w:cs="Times New Roman"/>
          <w:sz w:val="24"/>
          <w:szCs w:val="24"/>
          <w:lang w:val="id-ID"/>
        </w:rPr>
        <w:t>n adanya korelasi</w:t>
      </w:r>
      <w:r w:rsidR="005519DD">
        <w:rPr>
          <w:rFonts w:ascii="Times New Roman" w:hAnsi="Times New Roman" w:cs="Times New Roman"/>
          <w:sz w:val="24"/>
          <w:szCs w:val="24"/>
          <w:lang w:val="id-ID"/>
        </w:rPr>
        <w:t xml:space="preserve"> </w:t>
      </w:r>
      <w:proofErr w:type="gramStart"/>
      <w:r w:rsidR="005519DD">
        <w:rPr>
          <w:rFonts w:ascii="Times New Roman" w:hAnsi="Times New Roman" w:cs="Times New Roman"/>
          <w:sz w:val="24"/>
          <w:szCs w:val="24"/>
          <w:lang w:val="id-ID"/>
        </w:rPr>
        <w:t xml:space="preserve">antara </w:t>
      </w:r>
      <w:r w:rsidR="005244BA">
        <w:rPr>
          <w:rFonts w:ascii="Times New Roman" w:hAnsi="Times New Roman" w:cs="Times New Roman"/>
          <w:sz w:val="24"/>
          <w:szCs w:val="24"/>
          <w:lang w:val="id-ID"/>
        </w:rPr>
        <w:t xml:space="preserve"> ekspresi</w:t>
      </w:r>
      <w:proofErr w:type="gramEnd"/>
      <w:r w:rsidR="005244BA">
        <w:rPr>
          <w:rFonts w:ascii="Times New Roman" w:hAnsi="Times New Roman" w:cs="Times New Roman"/>
          <w:sz w:val="24"/>
          <w:szCs w:val="24"/>
          <w:lang w:val="id-ID"/>
        </w:rPr>
        <w:t xml:space="preserve"> ER dan ukuran tumor pada karsinoma payudara.</w:t>
      </w:r>
      <w:r w:rsidR="0007018A" w:rsidRPr="0007018A">
        <w:rPr>
          <w:rFonts w:ascii="Times New Roman" w:hAnsi="Times New Roman" w:cs="Times New Roman"/>
          <w:sz w:val="24"/>
          <w:szCs w:val="24"/>
          <w:lang w:val="id-ID"/>
        </w:rPr>
        <w:t xml:space="preserve"> </w:t>
      </w:r>
    </w:p>
    <w:p w:rsidR="0007018A" w:rsidRDefault="000D74C7" w:rsidP="000D74C7">
      <w:pPr>
        <w:pStyle w:val="ListParagraph"/>
        <w:tabs>
          <w:tab w:val="left" w:pos="630"/>
          <w:tab w:val="left" w:pos="720"/>
        </w:tabs>
        <w:spacing w:line="480" w:lineRule="auto"/>
        <w:ind w:left="-18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Pada penelitian lainnya yang dilakukan oleh </w:t>
      </w:r>
      <w:r>
        <w:rPr>
          <w:rFonts w:ascii="Times New Roman" w:hAnsi="Times New Roman" w:cs="Times New Roman"/>
          <w:sz w:val="24"/>
          <w:szCs w:val="24"/>
        </w:rPr>
        <w:t xml:space="preserve">Ahmed </w:t>
      </w:r>
      <w:r w:rsidRPr="00786027">
        <w:rPr>
          <w:rFonts w:ascii="Times New Roman" w:hAnsi="Times New Roman" w:cs="Times New Roman"/>
          <w:i/>
          <w:sz w:val="24"/>
          <w:szCs w:val="24"/>
        </w:rPr>
        <w:t>et al.,</w:t>
      </w:r>
      <w:r w:rsidR="005519DD">
        <w:rPr>
          <w:rFonts w:ascii="Times New Roman" w:hAnsi="Times New Roman" w:cs="Times New Roman"/>
          <w:sz w:val="24"/>
          <w:szCs w:val="24"/>
        </w:rPr>
        <w:t>(2011)</w:t>
      </w:r>
      <w:r>
        <w:rPr>
          <w:rFonts w:ascii="Times New Roman" w:hAnsi="Times New Roman" w:cs="Times New Roman"/>
          <w:sz w:val="24"/>
          <w:szCs w:val="24"/>
        </w:rPr>
        <w:t xml:space="preserve">, Devi </w:t>
      </w:r>
      <w:r w:rsidRPr="0003746F">
        <w:rPr>
          <w:rFonts w:ascii="Times New Roman" w:hAnsi="Times New Roman" w:cs="Times New Roman"/>
          <w:i/>
          <w:sz w:val="24"/>
          <w:szCs w:val="24"/>
        </w:rPr>
        <w:t>et al.,</w:t>
      </w:r>
      <w:r>
        <w:rPr>
          <w:rFonts w:ascii="Times New Roman" w:hAnsi="Times New Roman" w:cs="Times New Roman"/>
          <w:sz w:val="24"/>
          <w:szCs w:val="24"/>
        </w:rPr>
        <w:t xml:space="preserve">(2015), Gupta </w:t>
      </w:r>
      <w:r w:rsidRPr="00A82010">
        <w:rPr>
          <w:rFonts w:ascii="Times New Roman" w:hAnsi="Times New Roman" w:cs="Times New Roman"/>
          <w:i/>
          <w:sz w:val="24"/>
          <w:szCs w:val="24"/>
        </w:rPr>
        <w:t>et al.,</w:t>
      </w:r>
      <w:r>
        <w:rPr>
          <w:rFonts w:ascii="Times New Roman" w:hAnsi="Times New Roman" w:cs="Times New Roman"/>
          <w:sz w:val="24"/>
          <w:szCs w:val="24"/>
        </w:rPr>
        <w:t xml:space="preserve">(2015), dan </w:t>
      </w:r>
      <w:r w:rsidRPr="00AB0B8B">
        <w:rPr>
          <w:rFonts w:ascii="Times New Roman" w:hAnsi="Times New Roman" w:cs="Times New Roman"/>
          <w:sz w:val="24"/>
          <w:szCs w:val="24"/>
        </w:rPr>
        <w:fldChar w:fldCharType="begin" w:fldLock="1"/>
      </w:r>
      <w:r w:rsidRPr="00AB0B8B">
        <w:rPr>
          <w:rFonts w:ascii="Times New Roman" w:hAnsi="Times New Roman" w:cs="Times New Roman"/>
          <w:sz w:val="24"/>
          <w:szCs w:val="24"/>
        </w:rPr>
        <w:instrText>ADDIN CSL_CITATION { "citationItems" : [ { "id" : "ITEM-1", "itemData" : { "author" : [ { "dropping-particle" : "", "family" : "Thiygarajan", "given" : "Manuneethimaran", "non-dropping-particle" : "", "parse-names" : false, "suffix" : "" }, { "dropping-particle" : "", "family" : "Navrathan", "given" : "Nitesh", "non-dropping-particle" : "", "parse-names" : false, "suffix" : "" }, { "dropping-particle" : "", "family" : "Mohanapriya", "given" : "T", "non-dropping-particle" : "", "parse-names" : false, "suffix" : "" }, { "dropping-particle" : "", "family" : "Kumar", "given" : "Arun", "non-dropping-particle" : "", "parse-names" : false, "suffix" : "" } ], "id" : "ITEM-1", "issue" : "4", "issued" : { "date-parts" : [ [ "2015" ] ] }, "page" : "515-522", "title" : "Correlation between estrogen receptor , progesterone receptor , HER- 2 / neu status and other prognostic factors in carcinoma breast in Indian population", "type" : "article-journal", "volume" : "2" }, "uris" : [ "http://www.mendeley.com/documents/?uuid=aa67640a-bf4b-4c7f-967d-298c2dc57659" ] } ], "mendeley" : { "formattedCitation" : "(Thiygarajan &lt;i&gt;et al.&lt;/i&gt;, 2015)", "plainTextFormattedCitation" : "(Thiygarajan et al., 2015)", "previouslyFormattedCitation" : "(Thiygarajan &lt;i&gt;et al.&lt;/i&gt;, 2015)" }, "properties" : { "noteIndex" : 0 }, "schema" : "https://github.com/citation-style-language/schema/raw/master/csl-citation.json" }</w:instrText>
      </w:r>
      <w:r w:rsidRPr="00AB0B8B">
        <w:rPr>
          <w:rFonts w:ascii="Times New Roman" w:hAnsi="Times New Roman" w:cs="Times New Roman"/>
          <w:sz w:val="24"/>
          <w:szCs w:val="24"/>
        </w:rPr>
        <w:fldChar w:fldCharType="separate"/>
      </w:r>
      <w:r w:rsidRPr="00AB0B8B">
        <w:rPr>
          <w:rFonts w:ascii="Times New Roman" w:hAnsi="Times New Roman" w:cs="Times New Roman"/>
          <w:noProof/>
          <w:sz w:val="24"/>
          <w:szCs w:val="24"/>
        </w:rPr>
        <w:t xml:space="preserve">Thiygarajan </w:t>
      </w:r>
      <w:r w:rsidRPr="00AB0B8B">
        <w:rPr>
          <w:rFonts w:ascii="Times New Roman" w:hAnsi="Times New Roman" w:cs="Times New Roman"/>
          <w:i/>
          <w:noProof/>
          <w:sz w:val="24"/>
          <w:szCs w:val="24"/>
        </w:rPr>
        <w:t>et al.</w:t>
      </w:r>
      <w:r w:rsidRPr="00AB0B8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B0B8B">
        <w:rPr>
          <w:rFonts w:ascii="Times New Roman" w:hAnsi="Times New Roman" w:cs="Times New Roman"/>
          <w:noProof/>
          <w:sz w:val="24"/>
          <w:szCs w:val="24"/>
        </w:rPr>
        <w:t>2015)</w:t>
      </w:r>
      <w:r w:rsidRPr="00AB0B8B">
        <w:rPr>
          <w:rFonts w:ascii="Times New Roman" w:hAnsi="Times New Roman" w:cs="Times New Roman"/>
          <w:sz w:val="24"/>
          <w:szCs w:val="24"/>
        </w:rPr>
        <w:fldChar w:fldCharType="end"/>
      </w:r>
      <w:r w:rsidR="009B65C5">
        <w:rPr>
          <w:rFonts w:ascii="Times New Roman" w:hAnsi="Times New Roman" w:cs="Times New Roman"/>
          <w:sz w:val="24"/>
          <w:szCs w:val="24"/>
          <w:lang w:val="id-ID"/>
        </w:rPr>
        <w:t xml:space="preserve"> menun</w:t>
      </w:r>
      <w:r>
        <w:rPr>
          <w:rFonts w:ascii="Times New Roman" w:hAnsi="Times New Roman" w:cs="Times New Roman"/>
          <w:sz w:val="24"/>
          <w:szCs w:val="24"/>
          <w:lang w:val="id-ID"/>
        </w:rPr>
        <w:t>jukkan hasil yang berbeda yaitu tidak ditemukan adanya korelasi yang signifikan antara ekspresi ER dan ukuran tumor pada karsinoma payudara tipe duktal invasif.</w:t>
      </w:r>
    </w:p>
    <w:p w:rsidR="00520CB1" w:rsidRDefault="00520CB1" w:rsidP="000D74C7">
      <w:pPr>
        <w:pStyle w:val="ListParagraph"/>
        <w:tabs>
          <w:tab w:val="left" w:pos="630"/>
          <w:tab w:val="left" w:pos="720"/>
        </w:tabs>
        <w:spacing w:line="480" w:lineRule="auto"/>
        <w:ind w:left="-180"/>
        <w:jc w:val="both"/>
        <w:rPr>
          <w:rFonts w:ascii="Times New Roman" w:hAnsi="Times New Roman" w:cs="Times New Roman"/>
          <w:sz w:val="24"/>
          <w:szCs w:val="24"/>
          <w:lang w:val="id-ID"/>
        </w:rPr>
      </w:pPr>
    </w:p>
    <w:p w:rsidR="00460D5F" w:rsidRDefault="00460D5F" w:rsidP="005519DD">
      <w:pPr>
        <w:tabs>
          <w:tab w:val="left" w:pos="630"/>
          <w:tab w:val="left" w:pos="720"/>
        </w:tabs>
        <w:spacing w:line="480" w:lineRule="auto"/>
        <w:jc w:val="both"/>
        <w:rPr>
          <w:rFonts w:ascii="Times New Roman" w:hAnsi="Times New Roman" w:cs="Times New Roman"/>
          <w:sz w:val="24"/>
          <w:szCs w:val="24"/>
          <w:lang w:val="id-ID"/>
        </w:rPr>
      </w:pPr>
    </w:p>
    <w:p w:rsidR="002B2388" w:rsidRPr="005519DD" w:rsidRDefault="002B2388" w:rsidP="005519DD">
      <w:pPr>
        <w:tabs>
          <w:tab w:val="left" w:pos="630"/>
          <w:tab w:val="left" w:pos="720"/>
        </w:tabs>
        <w:spacing w:line="480" w:lineRule="auto"/>
        <w:jc w:val="both"/>
        <w:rPr>
          <w:rFonts w:ascii="Times New Roman" w:hAnsi="Times New Roman" w:cs="Times New Roman"/>
          <w:sz w:val="24"/>
          <w:szCs w:val="24"/>
          <w:lang w:val="id-ID"/>
        </w:rPr>
      </w:pPr>
    </w:p>
    <w:p w:rsidR="0029372F" w:rsidRPr="001E47F4" w:rsidRDefault="0029372F" w:rsidP="00E5287D">
      <w:pPr>
        <w:spacing w:line="480" w:lineRule="auto"/>
        <w:jc w:val="center"/>
        <w:rPr>
          <w:rFonts w:ascii="Times New Roman" w:hAnsi="Times New Roman" w:cs="Times New Roman"/>
          <w:b/>
          <w:sz w:val="24"/>
          <w:szCs w:val="24"/>
        </w:rPr>
      </w:pPr>
      <w:r w:rsidRPr="001E47F4">
        <w:rPr>
          <w:rFonts w:ascii="Times New Roman" w:hAnsi="Times New Roman" w:cs="Times New Roman"/>
          <w:b/>
          <w:sz w:val="24"/>
          <w:szCs w:val="24"/>
        </w:rPr>
        <w:t>BAB III</w:t>
      </w:r>
    </w:p>
    <w:p w:rsidR="00197B06" w:rsidRDefault="0029372F" w:rsidP="00E5287D">
      <w:pPr>
        <w:spacing w:line="480" w:lineRule="auto"/>
        <w:jc w:val="center"/>
        <w:rPr>
          <w:rFonts w:ascii="Times New Roman" w:hAnsi="Times New Roman" w:cs="Times New Roman"/>
          <w:b/>
          <w:sz w:val="24"/>
          <w:szCs w:val="24"/>
        </w:rPr>
      </w:pPr>
      <w:r w:rsidRPr="006D2E74">
        <w:rPr>
          <w:rFonts w:ascii="Times New Roman" w:hAnsi="Times New Roman" w:cs="Times New Roman"/>
          <w:b/>
          <w:sz w:val="24"/>
          <w:szCs w:val="24"/>
        </w:rPr>
        <w:t>KERANGKA KONSEP DAN HIPOTESIS</w:t>
      </w:r>
    </w:p>
    <w:p w:rsidR="00DE28A6" w:rsidRPr="00DE28A6" w:rsidRDefault="00E25FC5" w:rsidP="00DE28A6">
      <w:pPr>
        <w:spacing w:line="480" w:lineRule="auto"/>
        <w:ind w:left="-284" w:firstLine="1004"/>
        <w:jc w:val="both"/>
        <w:rPr>
          <w:rFonts w:ascii="Times New Roman" w:eastAsia="Times New Roman" w:hAnsi="Times New Roman" w:cs="Times New Roman"/>
          <w:bCs/>
          <w:sz w:val="24"/>
          <w:szCs w:val="24"/>
          <w:lang w:val="id-ID"/>
        </w:rPr>
      </w:pPr>
      <w:r>
        <w:rPr>
          <w:rFonts w:ascii="Times New Roman" w:hAnsi="Times New Roman" w:cs="Times New Roman"/>
          <w:sz w:val="24"/>
          <w:szCs w:val="24"/>
          <w:lang w:val="id-ID"/>
        </w:rPr>
        <w:t>Ekspresi ER</w:t>
      </w:r>
      <w:r w:rsidR="009B65C5">
        <w:rPr>
          <w:rFonts w:ascii="Times New Roman" w:hAnsi="Times New Roman" w:cs="Times New Roman"/>
          <w:sz w:val="24"/>
          <w:szCs w:val="24"/>
          <w:lang w:val="id-ID"/>
        </w:rPr>
        <w:t>α</w:t>
      </w:r>
      <w:r>
        <w:rPr>
          <w:rFonts w:ascii="Times New Roman" w:hAnsi="Times New Roman" w:cs="Times New Roman"/>
          <w:sz w:val="24"/>
          <w:szCs w:val="24"/>
          <w:lang w:val="id-ID"/>
        </w:rPr>
        <w:t xml:space="preserve"> yang meningkat </w:t>
      </w:r>
      <w:r w:rsidR="00DE28A6">
        <w:rPr>
          <w:rFonts w:ascii="Times New Roman" w:hAnsi="Times New Roman" w:cs="Times New Roman"/>
          <w:sz w:val="24"/>
          <w:szCs w:val="24"/>
          <w:lang w:val="id-ID"/>
        </w:rPr>
        <w:t xml:space="preserve">menyebabkan </w:t>
      </w:r>
      <w:r w:rsidR="009B65C5">
        <w:rPr>
          <w:rFonts w:ascii="Times New Roman" w:hAnsi="Times New Roman" w:cs="Times New Roman"/>
          <w:sz w:val="24"/>
          <w:szCs w:val="24"/>
          <w:lang w:val="id-ID"/>
        </w:rPr>
        <w:t xml:space="preserve">aktivitas pengikatan ERα </w:t>
      </w:r>
      <w:r w:rsidR="00197B06">
        <w:rPr>
          <w:rFonts w:ascii="Times New Roman" w:hAnsi="Times New Roman" w:cs="Times New Roman"/>
          <w:sz w:val="24"/>
          <w:szCs w:val="24"/>
          <w:lang w:val="id-ID"/>
        </w:rPr>
        <w:t xml:space="preserve">dengan estrogen sehingga dapat meregulasi transkripsi gen melalui jalur </w:t>
      </w:r>
      <w:r w:rsidR="00197B06" w:rsidRPr="00197B06">
        <w:rPr>
          <w:rFonts w:ascii="Times New Roman" w:hAnsi="Times New Roman" w:cs="Times New Roman"/>
          <w:i/>
          <w:sz w:val="24"/>
          <w:szCs w:val="24"/>
          <w:lang w:val="id-ID"/>
        </w:rPr>
        <w:t>genomic</w:t>
      </w:r>
      <w:r w:rsidR="00197B06">
        <w:rPr>
          <w:rFonts w:ascii="Times New Roman" w:hAnsi="Times New Roman" w:cs="Times New Roman"/>
          <w:sz w:val="24"/>
          <w:szCs w:val="24"/>
          <w:lang w:val="id-ID"/>
        </w:rPr>
        <w:t xml:space="preserve"> dan </w:t>
      </w:r>
      <w:r w:rsidR="00197B06" w:rsidRPr="00197B06">
        <w:rPr>
          <w:rFonts w:ascii="Times New Roman" w:hAnsi="Times New Roman" w:cs="Times New Roman"/>
          <w:i/>
          <w:sz w:val="24"/>
          <w:szCs w:val="24"/>
          <w:lang w:val="id-ID"/>
        </w:rPr>
        <w:t>non genomic</w:t>
      </w:r>
      <w:r w:rsidR="00DE28A6">
        <w:rPr>
          <w:rFonts w:ascii="Times New Roman" w:hAnsi="Times New Roman" w:cs="Times New Roman"/>
          <w:sz w:val="24"/>
          <w:szCs w:val="24"/>
          <w:lang w:val="id-ID"/>
        </w:rPr>
        <w:t>. J</w:t>
      </w:r>
      <w:r>
        <w:rPr>
          <w:rFonts w:ascii="Times New Roman" w:hAnsi="Times New Roman" w:cs="Times New Roman"/>
          <w:sz w:val="24"/>
          <w:szCs w:val="24"/>
          <w:lang w:val="id-ID"/>
        </w:rPr>
        <w:t xml:space="preserve">alur </w:t>
      </w:r>
      <w:r w:rsidRPr="00E25FC5">
        <w:rPr>
          <w:rFonts w:ascii="Times New Roman" w:hAnsi="Times New Roman" w:cs="Times New Roman"/>
          <w:i/>
          <w:sz w:val="24"/>
          <w:szCs w:val="24"/>
          <w:lang w:val="id-ID"/>
        </w:rPr>
        <w:t>genomic</w:t>
      </w:r>
      <w:r>
        <w:rPr>
          <w:rFonts w:ascii="Times New Roman" w:hAnsi="Times New Roman" w:cs="Times New Roman"/>
          <w:sz w:val="24"/>
          <w:szCs w:val="24"/>
          <w:lang w:val="id-ID"/>
        </w:rPr>
        <w:t xml:space="preserve"> melibatkan ER yang berada pada nukleus sedangkan jalur </w:t>
      </w:r>
      <w:r w:rsidRPr="00E25FC5">
        <w:rPr>
          <w:rFonts w:ascii="Times New Roman" w:hAnsi="Times New Roman" w:cs="Times New Roman"/>
          <w:i/>
          <w:sz w:val="24"/>
          <w:szCs w:val="24"/>
          <w:lang w:val="id-ID"/>
        </w:rPr>
        <w:t>non genomic</w:t>
      </w:r>
      <w:r>
        <w:rPr>
          <w:rFonts w:ascii="Times New Roman" w:hAnsi="Times New Roman" w:cs="Times New Roman"/>
          <w:sz w:val="24"/>
          <w:szCs w:val="24"/>
          <w:lang w:val="id-ID"/>
        </w:rPr>
        <w:t xml:space="preserve"> pada membran sel </w:t>
      </w:r>
      <w:r w:rsidR="00197B06">
        <w:rPr>
          <w:rFonts w:ascii="Times New Roman" w:hAnsi="Times New Roman" w:cs="Times New Roman"/>
          <w:sz w:val="24"/>
          <w:szCs w:val="24"/>
          <w:lang w:val="id-ID"/>
        </w:rPr>
        <w:t xml:space="preserve">. Jalur </w:t>
      </w:r>
      <w:r w:rsidR="00197B06" w:rsidRPr="00E25FC5">
        <w:rPr>
          <w:rFonts w:ascii="Times New Roman" w:hAnsi="Times New Roman" w:cs="Times New Roman"/>
          <w:i/>
          <w:sz w:val="24"/>
          <w:szCs w:val="24"/>
          <w:lang w:val="id-ID"/>
        </w:rPr>
        <w:t>genomic</w:t>
      </w:r>
      <w:r w:rsidR="00197B06">
        <w:rPr>
          <w:rFonts w:ascii="Times New Roman" w:hAnsi="Times New Roman" w:cs="Times New Roman"/>
          <w:sz w:val="24"/>
          <w:szCs w:val="24"/>
          <w:lang w:val="id-ID"/>
        </w:rPr>
        <w:t xml:space="preserve"> akan mengaktivasi EREs (</w:t>
      </w:r>
      <w:r w:rsidR="00197B06" w:rsidRPr="00256599">
        <w:rPr>
          <w:rFonts w:ascii="Times New Roman" w:hAnsi="Times New Roman" w:cs="Times New Roman"/>
          <w:i/>
          <w:sz w:val="24"/>
          <w:szCs w:val="24"/>
        </w:rPr>
        <w:t>estrogen response elements</w:t>
      </w:r>
      <w:r w:rsidR="00197B06">
        <w:rPr>
          <w:rFonts w:ascii="Times New Roman" w:hAnsi="Times New Roman" w:cs="Times New Roman"/>
          <w:sz w:val="24"/>
          <w:szCs w:val="24"/>
          <w:lang w:val="id-ID"/>
        </w:rPr>
        <w:t>)</w:t>
      </w:r>
      <w:r w:rsidR="00DE28A6">
        <w:rPr>
          <w:rFonts w:ascii="Times New Roman" w:hAnsi="Times New Roman" w:cs="Times New Roman"/>
          <w:sz w:val="24"/>
          <w:szCs w:val="24"/>
          <w:lang w:val="id-ID"/>
        </w:rPr>
        <w:t xml:space="preserve"> </w:t>
      </w:r>
      <w:r w:rsidR="00197B06">
        <w:rPr>
          <w:rFonts w:ascii="Times New Roman" w:hAnsi="Times New Roman" w:cs="Times New Roman"/>
          <w:sz w:val="24"/>
          <w:szCs w:val="24"/>
          <w:lang w:val="id-ID"/>
        </w:rPr>
        <w:t>kemudian menyebabkan transkripsi gen</w:t>
      </w:r>
      <w:r>
        <w:rPr>
          <w:rFonts w:ascii="Times New Roman" w:hAnsi="Times New Roman" w:cs="Times New Roman"/>
          <w:sz w:val="24"/>
          <w:szCs w:val="24"/>
          <w:lang w:val="id-ID"/>
        </w:rPr>
        <w:t xml:space="preserve">. Jalur </w:t>
      </w:r>
      <w:r w:rsidRPr="00E25FC5">
        <w:rPr>
          <w:rFonts w:ascii="Times New Roman" w:hAnsi="Times New Roman" w:cs="Times New Roman"/>
          <w:i/>
          <w:sz w:val="24"/>
          <w:szCs w:val="24"/>
          <w:lang w:val="id-ID"/>
        </w:rPr>
        <w:t>non genomic</w:t>
      </w:r>
      <w:r>
        <w:rPr>
          <w:rFonts w:ascii="Times New Roman" w:hAnsi="Times New Roman" w:cs="Times New Roman"/>
          <w:sz w:val="24"/>
          <w:szCs w:val="24"/>
          <w:lang w:val="id-ID"/>
        </w:rPr>
        <w:t xml:space="preserve"> melibatkan beberapa jalur lain yaitu MAPK, Akt/mTOR/PI3K yang dapat m</w:t>
      </w:r>
      <w:r>
        <w:rPr>
          <w:rFonts w:ascii="Times New Roman" w:eastAsia="Times New Roman" w:hAnsi="Times New Roman" w:cs="Times New Roman"/>
          <w:bCs/>
          <w:sz w:val="24"/>
          <w:szCs w:val="24"/>
          <w:lang w:val="en-GB"/>
        </w:rPr>
        <w:t xml:space="preserve">enginisiasi jalur </w:t>
      </w:r>
      <w:r w:rsidRPr="009561C3">
        <w:rPr>
          <w:rFonts w:ascii="Times New Roman" w:eastAsia="Times New Roman" w:hAnsi="Times New Roman" w:cs="Times New Roman"/>
          <w:bCs/>
          <w:i/>
          <w:sz w:val="24"/>
          <w:szCs w:val="24"/>
          <w:lang w:val="en-GB"/>
        </w:rPr>
        <w:t>genomic</w:t>
      </w:r>
      <w:r>
        <w:rPr>
          <w:rFonts w:ascii="Times New Roman" w:eastAsia="Times New Roman" w:hAnsi="Times New Roman" w:cs="Times New Roman"/>
          <w:bCs/>
          <w:sz w:val="24"/>
          <w:szCs w:val="24"/>
          <w:lang w:val="en-GB"/>
        </w:rPr>
        <w:t xml:space="preserve"> di nukleus sehingga dapat menyebabkan transkripsi</w:t>
      </w:r>
      <w:r w:rsidR="00710799">
        <w:rPr>
          <w:rFonts w:ascii="Times New Roman" w:eastAsia="Times New Roman" w:hAnsi="Times New Roman" w:cs="Times New Roman"/>
          <w:bCs/>
          <w:sz w:val="24"/>
          <w:szCs w:val="24"/>
          <w:lang w:val="en-GB"/>
        </w:rPr>
        <w:t xml:space="preserve"> gen dan memicu proliferasi sel sehingga dapat mempengaruhi ukuran tumor.</w:t>
      </w:r>
    </w:p>
    <w:p w:rsidR="00E25FC5" w:rsidRDefault="00E25FC5" w:rsidP="00E25FC5">
      <w:pPr>
        <w:spacing w:line="480" w:lineRule="auto"/>
        <w:ind w:left="-284" w:firstLine="1004"/>
        <w:jc w:val="both"/>
        <w:rPr>
          <w:rFonts w:ascii="Times New Roman" w:eastAsia="Times New Roman" w:hAnsi="Times New Roman" w:cs="Times New Roman"/>
          <w:bCs/>
          <w:sz w:val="24"/>
          <w:szCs w:val="24"/>
          <w:lang w:val="en-GB"/>
        </w:rPr>
      </w:pPr>
    </w:p>
    <w:p w:rsidR="00E25FC5" w:rsidRDefault="00E25FC5" w:rsidP="00E25FC5">
      <w:pPr>
        <w:spacing w:line="480" w:lineRule="auto"/>
        <w:ind w:left="-284" w:firstLine="1004"/>
        <w:jc w:val="both"/>
        <w:rPr>
          <w:rFonts w:ascii="Times New Roman" w:eastAsia="Times New Roman" w:hAnsi="Times New Roman" w:cs="Times New Roman"/>
          <w:bCs/>
          <w:sz w:val="24"/>
          <w:szCs w:val="24"/>
          <w:lang w:val="en-GB"/>
        </w:rPr>
      </w:pPr>
    </w:p>
    <w:p w:rsidR="00E25FC5" w:rsidRDefault="00E25FC5" w:rsidP="00E25FC5">
      <w:pPr>
        <w:spacing w:line="480" w:lineRule="auto"/>
        <w:ind w:left="-284" w:firstLine="1004"/>
        <w:jc w:val="both"/>
        <w:rPr>
          <w:rFonts w:ascii="Times New Roman" w:eastAsia="Times New Roman" w:hAnsi="Times New Roman" w:cs="Times New Roman"/>
          <w:bCs/>
          <w:sz w:val="24"/>
          <w:szCs w:val="24"/>
          <w:lang w:val="en-GB"/>
        </w:rPr>
      </w:pPr>
    </w:p>
    <w:p w:rsidR="007E0BFE" w:rsidRDefault="007E0BFE" w:rsidP="00E25FC5">
      <w:pPr>
        <w:spacing w:line="480" w:lineRule="auto"/>
        <w:ind w:left="-284" w:firstLine="1004"/>
        <w:jc w:val="both"/>
        <w:rPr>
          <w:rFonts w:ascii="Times New Roman" w:eastAsia="Times New Roman" w:hAnsi="Times New Roman" w:cs="Times New Roman"/>
          <w:bCs/>
          <w:sz w:val="24"/>
          <w:szCs w:val="24"/>
          <w:lang w:val="en-GB"/>
        </w:rPr>
      </w:pPr>
    </w:p>
    <w:p w:rsidR="007E0BFE" w:rsidRDefault="007E0BFE" w:rsidP="00E25FC5">
      <w:pPr>
        <w:spacing w:line="480" w:lineRule="auto"/>
        <w:ind w:left="-284" w:firstLine="1004"/>
        <w:jc w:val="both"/>
        <w:rPr>
          <w:rFonts w:ascii="Times New Roman" w:eastAsia="Times New Roman" w:hAnsi="Times New Roman" w:cs="Times New Roman"/>
          <w:bCs/>
          <w:sz w:val="24"/>
          <w:szCs w:val="24"/>
          <w:lang w:val="en-GB"/>
        </w:rPr>
      </w:pPr>
    </w:p>
    <w:p w:rsidR="00DE28A6" w:rsidRDefault="00DE28A6" w:rsidP="000D74C7">
      <w:pPr>
        <w:spacing w:line="480" w:lineRule="auto"/>
        <w:jc w:val="both"/>
        <w:rPr>
          <w:rFonts w:ascii="Times New Roman" w:eastAsia="Times New Roman" w:hAnsi="Times New Roman" w:cs="Times New Roman"/>
          <w:bCs/>
          <w:sz w:val="24"/>
          <w:szCs w:val="24"/>
          <w:lang w:val="en-GB"/>
        </w:rPr>
      </w:pPr>
    </w:p>
    <w:p w:rsidR="000D74C7" w:rsidRDefault="000D74C7" w:rsidP="000D74C7">
      <w:pPr>
        <w:spacing w:line="480" w:lineRule="auto"/>
        <w:jc w:val="both"/>
        <w:rPr>
          <w:rFonts w:ascii="Times New Roman" w:hAnsi="Times New Roman" w:cs="Times New Roman"/>
          <w:b/>
          <w:sz w:val="24"/>
          <w:szCs w:val="24"/>
          <w:lang w:val="id-ID"/>
        </w:rPr>
      </w:pPr>
    </w:p>
    <w:p w:rsidR="005519DD" w:rsidRDefault="005519DD" w:rsidP="000D74C7">
      <w:pPr>
        <w:spacing w:line="480" w:lineRule="auto"/>
        <w:jc w:val="both"/>
        <w:rPr>
          <w:rFonts w:ascii="Times New Roman" w:hAnsi="Times New Roman" w:cs="Times New Roman"/>
          <w:b/>
          <w:sz w:val="24"/>
          <w:szCs w:val="24"/>
          <w:lang w:val="id-ID"/>
        </w:rPr>
      </w:pPr>
    </w:p>
    <w:p w:rsidR="005519DD" w:rsidRPr="00E25FC5" w:rsidRDefault="005519DD" w:rsidP="000D74C7">
      <w:pPr>
        <w:spacing w:line="480" w:lineRule="auto"/>
        <w:jc w:val="both"/>
        <w:rPr>
          <w:rFonts w:ascii="Times New Roman" w:hAnsi="Times New Roman" w:cs="Times New Roman"/>
          <w:b/>
          <w:sz w:val="24"/>
          <w:szCs w:val="24"/>
          <w:lang w:val="id-ID"/>
        </w:rPr>
      </w:pPr>
    </w:p>
    <w:p w:rsidR="0029372F" w:rsidRPr="00197B06" w:rsidRDefault="0029372F" w:rsidP="00197B06">
      <w:pPr>
        <w:spacing w:line="480" w:lineRule="auto"/>
        <w:ind w:left="-284" w:hanging="33"/>
        <w:rPr>
          <w:rFonts w:ascii="Times New Roman" w:hAnsi="Times New Roman" w:cs="Times New Roman"/>
          <w:b/>
          <w:sz w:val="24"/>
          <w:szCs w:val="24"/>
          <w:lang w:val="id-ID"/>
        </w:rPr>
      </w:pPr>
      <w:r w:rsidRPr="006D2E74">
        <w:rPr>
          <w:rFonts w:ascii="Times New Roman" w:hAnsi="Times New Roman" w:cs="Times New Roman"/>
          <w:b/>
          <w:sz w:val="24"/>
          <w:szCs w:val="24"/>
        </w:rPr>
        <w:t>3.1 Kerangka konsep</w:t>
      </w:r>
    </w:p>
    <w:p w:rsidR="0029372F" w:rsidRPr="00047AE8" w:rsidRDefault="00460D5F" w:rsidP="0029372F">
      <w:pPr>
        <w:spacing w:line="480" w:lineRule="auto"/>
        <w:ind w:left="2160" w:firstLine="720"/>
        <w:rPr>
          <w:b/>
        </w:rPr>
      </w:pPr>
      <w:r>
        <w:rPr>
          <w:b/>
          <w:noProof/>
          <w:lang w:val="id-ID" w:eastAsia="id-ID"/>
        </w:rPr>
        <mc:AlternateContent>
          <mc:Choice Requires="wps">
            <w:drawing>
              <wp:anchor distT="0" distB="0" distL="114300" distR="114300" simplePos="0" relativeHeight="251690496" behindDoc="0" locked="0" layoutInCell="1" allowOverlap="1">
                <wp:simplePos x="0" y="0"/>
                <wp:positionH relativeFrom="column">
                  <wp:posOffset>-1116330</wp:posOffset>
                </wp:positionH>
                <wp:positionV relativeFrom="paragraph">
                  <wp:posOffset>558800</wp:posOffset>
                </wp:positionV>
                <wp:extent cx="925195" cy="438150"/>
                <wp:effectExtent l="19050" t="19050" r="27305" b="19050"/>
                <wp:wrapNone/>
                <wp:docPr id="5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81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7CA" w:rsidRPr="00F46C0F" w:rsidRDefault="00A577CA" w:rsidP="006C3328">
                            <w:pPr>
                              <w:jc w:val="center"/>
                              <w:rPr>
                                <w:rFonts w:ascii="Times New Roman" w:hAnsi="Times New Roman" w:cs="Times New Roman"/>
                                <w:lang w:val="id-ID"/>
                              </w:rPr>
                            </w:pPr>
                            <w:r>
                              <w:rPr>
                                <w:rFonts w:ascii="Times New Roman" w:hAnsi="Times New Roman" w:cs="Times New Roman"/>
                                <w:lang w:val="id-ID"/>
                              </w:rPr>
                              <w:t xml:space="preserve">Ekspresi ERα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55" o:spid="_x0000_s1028" style="position:absolute;left:0;text-align:left;margin-left:-87.9pt;margin-top:44pt;width:72.85pt;height: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" fillcolor="white [3201]" strokecolor="black [3200]" strokeweight="2.5pt">
                <v:shadow color="#868686"/>
                <v:textbox>
                  <w:txbxContent>
                    <w:p w:rsidR="00A577CA" w:rsidRPr="00F46C0F" w:rsidRDefault="00A577CA" w:rsidP="006C3328">
                      <w:pPr>
                        <w:jc w:val="center"/>
                        <w:rPr>
                          <w:rFonts w:ascii="Times New Roman" w:hAnsi="Times New Roman" w:cs="Times New Roman"/>
                          <w:lang w:val="id-ID"/>
                        </w:rPr>
                      </w:pPr>
                      <w:r>
                        <w:rPr>
                          <w:rFonts w:ascii="Times New Roman" w:hAnsi="Times New Roman" w:cs="Times New Roman"/>
                          <w:lang w:val="id-ID"/>
                        </w:rPr>
                        <w:t xml:space="preserve">Ekspresi ERα </w:t>
                      </w:r>
                    </w:p>
                  </w:txbxContent>
                </v:textbox>
              </v:rect>
            </w:pict>
          </mc:Fallback>
        </mc:AlternateContent>
      </w:r>
      <w:r w:rsidR="00CB3A4C">
        <w:rPr>
          <w:b/>
          <w:noProof/>
          <w:lang w:val="id-ID" w:eastAsia="id-ID"/>
        </w:rPr>
        <mc:AlternateContent>
          <mc:Choice Requires="wps">
            <w:drawing>
              <wp:anchor distT="0" distB="0" distL="114300" distR="114300" simplePos="0" relativeHeight="251693568" behindDoc="0" locked="0" layoutInCell="1" allowOverlap="1">
                <wp:simplePos x="0" y="0"/>
                <wp:positionH relativeFrom="column">
                  <wp:posOffset>1137920</wp:posOffset>
                </wp:positionH>
                <wp:positionV relativeFrom="paragraph">
                  <wp:posOffset>314325</wp:posOffset>
                </wp:positionV>
                <wp:extent cx="558165" cy="178435"/>
                <wp:effectExtent l="6350" t="53340" r="35560" b="6350"/>
                <wp:wrapNone/>
                <wp:docPr id="5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714E5E" id="_x0000_t32" coordsize="21600,21600" o:spt="32" o:oned="t" path="m,l21600,21600e" filled="f">
                <v:path arrowok="t" fillok="f" o:connecttype="none"/>
                <o:lock v:ext="edit" shapetype="t"/>
              </v:shapetype>
              <v:shape id="AutoShape 59" o:spid="_x0000_s1026" type="#_x0000_t32" style="position:absolute;margin-left:89.6pt;margin-top:24.75pt;width:43.95pt;height:14.0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">
                <v:stroke endarrow="block"/>
              </v:shape>
            </w:pict>
          </mc:Fallback>
        </mc:AlternateContent>
      </w:r>
      <w:r w:rsidR="00CB3A4C">
        <w:rPr>
          <w:b/>
          <w:noProof/>
          <w:lang w:val="id-ID" w:eastAsia="id-ID"/>
        </w:rPr>
        <mc:AlternateContent>
          <mc:Choice Requires="wps">
            <w:drawing>
              <wp:anchor distT="0" distB="0" distL="114300" distR="114300" simplePos="0" relativeHeight="251740672" behindDoc="0" locked="0" layoutInCell="1" allowOverlap="1">
                <wp:simplePos x="0" y="0"/>
                <wp:positionH relativeFrom="column">
                  <wp:posOffset>205740</wp:posOffset>
                </wp:positionH>
                <wp:positionV relativeFrom="paragraph">
                  <wp:posOffset>422910</wp:posOffset>
                </wp:positionV>
                <wp:extent cx="906145" cy="697230"/>
                <wp:effectExtent l="7620" t="9525" r="10160" b="7620"/>
                <wp:wrapNone/>
                <wp:docPr id="5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697230"/>
                        </a:xfrm>
                        <a:prstGeom prst="rect">
                          <a:avLst/>
                        </a:prstGeom>
                        <a:solidFill>
                          <a:srgbClr val="FFFFFF"/>
                        </a:solidFill>
                        <a:ln w="9525">
                          <a:solidFill>
                            <a:srgbClr val="000000"/>
                          </a:solidFill>
                          <a:miter lim="800000"/>
                          <a:headEnd/>
                          <a:tailEnd/>
                        </a:ln>
                      </wps:spPr>
                      <wps:txbx>
                        <w:txbxContent>
                          <w:p w:rsidR="00A577CA" w:rsidRPr="00AE28D4" w:rsidRDefault="00A577CA">
                            <w:pPr>
                              <w:rPr>
                                <w:rFonts w:ascii="Times New Roman" w:hAnsi="Times New Roman" w:cs="Times New Roman"/>
                                <w:lang w:val="id-ID"/>
                              </w:rPr>
                            </w:pPr>
                            <w:r w:rsidRPr="00AE28D4">
                              <w:rPr>
                                <w:rFonts w:ascii="Times New Roman" w:hAnsi="Times New Roman" w:cs="Times New Roman"/>
                                <w:lang w:val="id-ID"/>
                              </w:rPr>
                              <w:t>Ber</w:t>
                            </w:r>
                            <w:r>
                              <w:rPr>
                                <w:rFonts w:ascii="Times New Roman" w:hAnsi="Times New Roman" w:cs="Times New Roman"/>
                                <w:lang w:val="id-ID"/>
                              </w:rPr>
                              <w:t>i</w:t>
                            </w:r>
                            <w:r w:rsidRPr="00AE28D4">
                              <w:rPr>
                                <w:rFonts w:ascii="Times New Roman" w:hAnsi="Times New Roman" w:cs="Times New Roman"/>
                                <w:lang w:val="id-ID"/>
                              </w:rPr>
                              <w:t>katan dengan estrogen</w:t>
                            </w:r>
                          </w:p>
                          <w:p w:rsidR="00A577CA" w:rsidRDefault="00A5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17" o:spid="_x0000_s1029" style="position:absolute;left:0;text-align:left;margin-left:16.2pt;margin-top:33.3pt;width:71.35pt;height:54.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">
                <v:textbox>
                  <w:txbxContent>
                    <w:p w:rsidR="00A577CA" w:rsidRPr="00AE28D4" w:rsidRDefault="00A577CA">
                      <w:pPr>
                        <w:rPr>
                          <w:rFonts w:ascii="Times New Roman" w:hAnsi="Times New Roman" w:cs="Times New Roman"/>
                          <w:lang w:val="id-ID"/>
                        </w:rPr>
                      </w:pPr>
                      <w:r w:rsidRPr="00AE28D4">
                        <w:rPr>
                          <w:rFonts w:ascii="Times New Roman" w:hAnsi="Times New Roman" w:cs="Times New Roman"/>
                          <w:lang w:val="id-ID"/>
                        </w:rPr>
                        <w:t>Ber</w:t>
                      </w:r>
                      <w:r>
                        <w:rPr>
                          <w:rFonts w:ascii="Times New Roman" w:hAnsi="Times New Roman" w:cs="Times New Roman"/>
                          <w:lang w:val="id-ID"/>
                        </w:rPr>
                        <w:t>i</w:t>
                      </w:r>
                      <w:r w:rsidRPr="00AE28D4">
                        <w:rPr>
                          <w:rFonts w:ascii="Times New Roman" w:hAnsi="Times New Roman" w:cs="Times New Roman"/>
                          <w:lang w:val="id-ID"/>
                        </w:rPr>
                        <w:t>katan dengan estrogen</w:t>
                      </w:r>
                    </w:p>
                    <w:p w:rsidR="00A577CA" w:rsidRDefault="00A577CA"/>
                  </w:txbxContent>
                </v:textbox>
              </v:rect>
            </w:pict>
          </mc:Fallback>
        </mc:AlternateContent>
      </w:r>
      <w:r w:rsidR="00CB3A4C">
        <w:rPr>
          <w:b/>
          <w:noProof/>
          <w:lang w:val="id-ID" w:eastAsia="id-ID"/>
        </w:rPr>
        <mc:AlternateContent>
          <mc:Choice Requires="wps">
            <w:drawing>
              <wp:anchor distT="0" distB="0" distL="114300" distR="114300" simplePos="0" relativeHeight="251691520" behindDoc="0" locked="0" layoutInCell="1" allowOverlap="1">
                <wp:simplePos x="0" y="0"/>
                <wp:positionH relativeFrom="column">
                  <wp:posOffset>1737995</wp:posOffset>
                </wp:positionH>
                <wp:positionV relativeFrom="paragraph">
                  <wp:posOffset>104140</wp:posOffset>
                </wp:positionV>
                <wp:extent cx="847725" cy="484505"/>
                <wp:effectExtent l="6350" t="5080" r="12700"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84505"/>
                        </a:xfrm>
                        <a:prstGeom prst="rect">
                          <a:avLst/>
                        </a:prstGeom>
                        <a:solidFill>
                          <a:srgbClr val="FFFFFF"/>
                        </a:solidFill>
                        <a:ln w="9525">
                          <a:solidFill>
                            <a:srgbClr val="000000"/>
                          </a:solidFill>
                          <a:miter lim="800000"/>
                          <a:headEnd/>
                          <a:tailEnd/>
                        </a:ln>
                      </wps:spPr>
                      <wps:txbx>
                        <w:txbxContent>
                          <w:p w:rsidR="00A577CA" w:rsidRPr="00AE28D4" w:rsidRDefault="00A577CA" w:rsidP="006C3328">
                            <w:pPr>
                              <w:jc w:val="center"/>
                              <w:rPr>
                                <w:rFonts w:ascii="Times New Roman" w:hAnsi="Times New Roman" w:cs="Times New Roman"/>
                                <w:i/>
                              </w:rPr>
                            </w:pPr>
                            <w:r w:rsidRPr="002C04E9">
                              <w:rPr>
                                <w:rFonts w:ascii="Times New Roman" w:hAnsi="Times New Roman" w:cs="Times New Roman"/>
                              </w:rPr>
                              <w:t xml:space="preserve">Jalur </w:t>
                            </w:r>
                            <w:r w:rsidRPr="00AE28D4">
                              <w:rPr>
                                <w:rFonts w:ascii="Times New Roman" w:hAnsi="Times New Roman" w:cs="Times New Roman"/>
                                <w:i/>
                              </w:rPr>
                              <w:t>genomic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56" o:spid="_x0000_s1030" style="position:absolute;left:0;text-align:left;margin-left:136.85pt;margin-top:8.2pt;width:66.75pt;height:38.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">
                <v:textbox>
                  <w:txbxContent>
                    <w:p w:rsidR="00A577CA" w:rsidRPr="00AE28D4" w:rsidRDefault="00A577CA" w:rsidP="006C3328">
                      <w:pPr>
                        <w:jc w:val="center"/>
                        <w:rPr>
                          <w:rFonts w:ascii="Times New Roman" w:hAnsi="Times New Roman" w:cs="Times New Roman"/>
                          <w:i/>
                        </w:rPr>
                      </w:pPr>
                      <w:r w:rsidRPr="002C04E9">
                        <w:rPr>
                          <w:rFonts w:ascii="Times New Roman" w:hAnsi="Times New Roman" w:cs="Times New Roman"/>
                        </w:rPr>
                        <w:t xml:space="preserve">Jalur </w:t>
                      </w:r>
                      <w:r w:rsidRPr="00AE28D4">
                        <w:rPr>
                          <w:rFonts w:ascii="Times New Roman" w:hAnsi="Times New Roman" w:cs="Times New Roman"/>
                          <w:i/>
                        </w:rPr>
                        <w:t>genomic</w:t>
                      </w:r>
                    </w:p>
                  </w:txbxContent>
                </v:textbox>
              </v:rect>
            </w:pict>
          </mc:Fallback>
        </mc:AlternateContent>
      </w:r>
      <w:r w:rsidR="00CB3A4C">
        <w:rPr>
          <w:b/>
          <w:noProof/>
          <w:lang w:val="id-ID" w:eastAsia="id-ID"/>
        </w:rPr>
        <mc:AlternateContent>
          <mc:Choice Requires="wps">
            <w:drawing>
              <wp:anchor distT="0" distB="0" distL="114300" distR="114300" simplePos="0" relativeHeight="251715072" behindDoc="0" locked="0" layoutInCell="1" allowOverlap="1">
                <wp:simplePos x="0" y="0"/>
                <wp:positionH relativeFrom="column">
                  <wp:posOffset>3703320</wp:posOffset>
                </wp:positionH>
                <wp:positionV relativeFrom="paragraph">
                  <wp:posOffset>427355</wp:posOffset>
                </wp:positionV>
                <wp:extent cx="428625" cy="0"/>
                <wp:effectExtent l="9525" t="13970" r="9525" b="5080"/>
                <wp:wrapNone/>
                <wp:docPr id="5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B0DF2" id="AutoShape 89" o:spid="_x0000_s1026" type="#_x0000_t32" style="position:absolute;margin-left:291.6pt;margin-top:33.65pt;width:33.7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o8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"/>
            </w:pict>
          </mc:Fallback>
        </mc:AlternateContent>
      </w:r>
      <w:r w:rsidR="00CB3A4C">
        <w:rPr>
          <w:b/>
          <w:noProof/>
          <w:lang w:val="id-ID" w:eastAsia="id-ID"/>
        </w:rPr>
        <mc:AlternateContent>
          <mc:Choice Requires="wps">
            <w:drawing>
              <wp:anchor distT="0" distB="0" distL="114300" distR="114300" simplePos="0" relativeHeight="251717120" behindDoc="0" locked="0" layoutInCell="1" allowOverlap="1">
                <wp:simplePos x="0" y="0"/>
                <wp:positionH relativeFrom="column">
                  <wp:posOffset>4120515</wp:posOffset>
                </wp:positionH>
                <wp:positionV relativeFrom="paragraph">
                  <wp:posOffset>427355</wp:posOffset>
                </wp:positionV>
                <wp:extent cx="11430" cy="1896745"/>
                <wp:effectExtent l="7620" t="13970" r="9525" b="13335"/>
                <wp:wrapNone/>
                <wp:docPr id="5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189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E2B3E2" id="AutoShape 91" o:spid="_x0000_s1026" type="#_x0000_t32" style="position:absolute;margin-left:324.45pt;margin-top:33.65pt;width:.9pt;height:149.3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iHLQIAAE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"/>
            </w:pict>
          </mc:Fallback>
        </mc:AlternateContent>
      </w:r>
      <w:r w:rsidR="00CB3A4C">
        <w:rPr>
          <w:b/>
          <w:noProof/>
          <w:lang w:val="id-ID" w:eastAsia="id-ID"/>
        </w:rPr>
        <mc:AlternateContent>
          <mc:Choice Requires="wps">
            <w:drawing>
              <wp:anchor distT="0" distB="0" distL="114300" distR="114300" simplePos="0" relativeHeight="251696640" behindDoc="0" locked="0" layoutInCell="1" allowOverlap="1">
                <wp:simplePos x="0" y="0"/>
                <wp:positionH relativeFrom="column">
                  <wp:posOffset>2897505</wp:posOffset>
                </wp:positionH>
                <wp:positionV relativeFrom="paragraph">
                  <wp:posOffset>150495</wp:posOffset>
                </wp:positionV>
                <wp:extent cx="781685" cy="429260"/>
                <wp:effectExtent l="13335" t="13335" r="5080" b="5080"/>
                <wp:wrapNone/>
                <wp:docPr id="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429260"/>
                        </a:xfrm>
                        <a:prstGeom prst="rect">
                          <a:avLst/>
                        </a:prstGeom>
                        <a:solidFill>
                          <a:srgbClr val="FFFFFF"/>
                        </a:solidFill>
                        <a:ln w="9525">
                          <a:solidFill>
                            <a:srgbClr val="000000"/>
                          </a:solidFill>
                          <a:miter lim="800000"/>
                          <a:headEnd/>
                          <a:tailEnd/>
                        </a:ln>
                      </wps:spPr>
                      <wps:txbx>
                        <w:txbxContent>
                          <w:p w:rsidR="00A577CA" w:rsidRPr="002C04E9" w:rsidRDefault="00A577CA">
                            <w:pPr>
                              <w:rPr>
                                <w:rFonts w:ascii="Times New Roman" w:hAnsi="Times New Roman" w:cs="Times New Roman"/>
                              </w:rPr>
                            </w:pPr>
                            <w:r w:rsidRPr="002C04E9">
                              <w:rPr>
                                <w:rFonts w:ascii="Times New Roman" w:hAnsi="Times New Roman" w:cs="Times New Roman"/>
                              </w:rPr>
                              <w:t>Aktivasi 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62" o:spid="_x0000_s1031" style="position:absolute;left:0;text-align:left;margin-left:228.15pt;margin-top:11.85pt;width:61.55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ySKwIAAE8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">
                <v:textbox>
                  <w:txbxContent>
                    <w:p w:rsidR="00A577CA" w:rsidRPr="002C04E9" w:rsidRDefault="00A577CA">
                      <w:pPr>
                        <w:rPr>
                          <w:rFonts w:ascii="Times New Roman" w:hAnsi="Times New Roman" w:cs="Times New Roman"/>
                        </w:rPr>
                      </w:pPr>
                      <w:r w:rsidRPr="002C04E9">
                        <w:rPr>
                          <w:rFonts w:ascii="Times New Roman" w:hAnsi="Times New Roman" w:cs="Times New Roman"/>
                        </w:rPr>
                        <w:t>Aktivasi EREs</w:t>
                      </w:r>
                    </w:p>
                  </w:txbxContent>
                </v:textbox>
              </v:rect>
            </w:pict>
          </mc:Fallback>
        </mc:AlternateContent>
      </w:r>
      <w:r w:rsidR="00CB3A4C">
        <w:rPr>
          <w:b/>
          <w:noProof/>
          <w:lang w:val="id-ID" w:eastAsia="id-ID"/>
        </w:rPr>
        <mc:AlternateContent>
          <mc:Choice Requires="wps">
            <w:drawing>
              <wp:anchor distT="0" distB="0" distL="114300" distR="114300" simplePos="0" relativeHeight="251695616" behindDoc="0" locked="0" layoutInCell="1" allowOverlap="1">
                <wp:simplePos x="0" y="0"/>
                <wp:positionH relativeFrom="column">
                  <wp:posOffset>2596515</wp:posOffset>
                </wp:positionH>
                <wp:positionV relativeFrom="paragraph">
                  <wp:posOffset>332105</wp:posOffset>
                </wp:positionV>
                <wp:extent cx="281940" cy="0"/>
                <wp:effectExtent l="7620" t="61595" r="15240" b="52705"/>
                <wp:wrapNone/>
                <wp:docPr id="5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6A82EA" id="AutoShape 61" o:spid="_x0000_s1026" type="#_x0000_t32" style="position:absolute;margin-left:204.45pt;margin-top:26.15pt;width:22.2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fzNAIAAF4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">
                <v:stroke endarrow="block"/>
              </v:shape>
            </w:pict>
          </mc:Fallback>
        </mc:AlternateContent>
      </w:r>
    </w:p>
    <w:p w:rsidR="0029372F" w:rsidRDefault="00CB3A4C" w:rsidP="0029372F">
      <w:pPr>
        <w:pStyle w:val="ListParagraph"/>
        <w:spacing w:line="480" w:lineRule="auto"/>
        <w:ind w:left="360"/>
        <w:jc w:val="center"/>
        <w:rPr>
          <w:b/>
        </w:rPr>
      </w:pPr>
      <w:r>
        <w:rPr>
          <w:b/>
          <w:noProof/>
          <w:lang w:val="id-ID" w:eastAsia="id-ID"/>
        </w:rPr>
        <mc:AlternateContent>
          <mc:Choice Requires="wps">
            <w:drawing>
              <wp:anchor distT="0" distB="0" distL="114300" distR="114300" simplePos="0" relativeHeight="251699712" behindDoc="0" locked="0" layoutInCell="1" allowOverlap="1">
                <wp:simplePos x="0" y="0"/>
                <wp:positionH relativeFrom="column">
                  <wp:posOffset>-175895</wp:posOffset>
                </wp:positionH>
                <wp:positionV relativeFrom="paragraph">
                  <wp:posOffset>325755</wp:posOffset>
                </wp:positionV>
                <wp:extent cx="398780" cy="0"/>
                <wp:effectExtent l="6985" t="56515" r="22860" b="57785"/>
                <wp:wrapNone/>
                <wp:docPr id="5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8A79F6B" id="_x0000_t32" coordsize="21600,21600" o:spt="32" o:oned="t" path="m,l21600,21600e" filled="f">
                <v:path arrowok="t" fillok="f" o:connecttype="none"/>
                <o:lock v:ext="edit" shapetype="t"/>
              </v:shapetype>
              <v:shape id="AutoShape 65" o:spid="_x0000_s1026" type="#_x0000_t32" style="position:absolute;margin-left:-13.85pt;margin-top:25.65pt;width:31.4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6/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NI&#10;kR5m9Lj3OqZGs2lo0GBcAXaV2tpQIj2qF/Ok6TeHlK46oloerV9PBpyz4JG8cwkXZyDNbvisGdgQ&#10;SBC7dWxsH0JCH9AxDuV0Gwo/ekTh491ifj+H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">
                <v:stroke endarrow="block"/>
              </v:shape>
            </w:pict>
          </mc:Fallback>
        </mc:AlternateContent>
      </w:r>
      <w:r>
        <w:rPr>
          <w:b/>
          <w:noProof/>
          <w:lang w:val="id-ID" w:eastAsia="id-ID"/>
        </w:rPr>
        <mc:AlternateContent>
          <mc:Choice Requires="wps">
            <w:drawing>
              <wp:anchor distT="0" distB="0" distL="114300" distR="114300" simplePos="0" relativeHeight="251702784" behindDoc="0" locked="0" layoutInCell="1" allowOverlap="1">
                <wp:simplePos x="0" y="0"/>
                <wp:positionH relativeFrom="column">
                  <wp:posOffset>2703195</wp:posOffset>
                </wp:positionH>
                <wp:positionV relativeFrom="paragraph">
                  <wp:posOffset>237490</wp:posOffset>
                </wp:positionV>
                <wp:extent cx="1102360" cy="528320"/>
                <wp:effectExtent l="9525" t="6350" r="12065" b="8255"/>
                <wp:wrapNone/>
                <wp:docPr id="4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360" cy="528320"/>
                        </a:xfrm>
                        <a:prstGeom prst="rect">
                          <a:avLst/>
                        </a:prstGeom>
                        <a:solidFill>
                          <a:srgbClr val="FFFFFF"/>
                        </a:solidFill>
                        <a:ln w="9525">
                          <a:solidFill>
                            <a:srgbClr val="000000"/>
                          </a:solidFill>
                          <a:miter lim="800000"/>
                          <a:headEnd/>
                          <a:tailEnd/>
                        </a:ln>
                      </wps:spPr>
                      <wps:txbx>
                        <w:txbxContent>
                          <w:p w:rsidR="00A577CA" w:rsidRPr="002C04E9" w:rsidRDefault="00A577CA" w:rsidP="00B6056B">
                            <w:pPr>
                              <w:jc w:val="center"/>
                              <w:rPr>
                                <w:rFonts w:ascii="Times New Roman" w:hAnsi="Times New Roman" w:cs="Times New Roman"/>
                              </w:rPr>
                            </w:pPr>
                            <w:r w:rsidRPr="002C04E9">
                              <w:rPr>
                                <w:rFonts w:ascii="Times New Roman" w:hAnsi="Times New Roman" w:cs="Times New Roman"/>
                              </w:rPr>
                              <w:t>Aktivasi jalur MAPK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68" o:spid="_x0000_s1032" style="position:absolute;left:0;text-align:left;margin-left:212.85pt;margin-top:18.7pt;width:86.8pt;height:4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">
                <v:textbox>
                  <w:txbxContent>
                    <w:p w:rsidR="00A577CA" w:rsidRPr="002C04E9" w:rsidRDefault="00A577CA" w:rsidP="00B6056B">
                      <w:pPr>
                        <w:jc w:val="center"/>
                        <w:rPr>
                          <w:rFonts w:ascii="Times New Roman" w:hAnsi="Times New Roman" w:cs="Times New Roman"/>
                        </w:rPr>
                      </w:pPr>
                      <w:r w:rsidRPr="002C04E9">
                        <w:rPr>
                          <w:rFonts w:ascii="Times New Roman" w:hAnsi="Times New Roman" w:cs="Times New Roman"/>
                        </w:rPr>
                        <w:t>Aktivasi jalur MAPK</w:t>
                      </w:r>
                    </w:p>
                  </w:txbxContent>
                </v:textbox>
              </v:rect>
            </w:pict>
          </mc:Fallback>
        </mc:AlternateContent>
      </w:r>
    </w:p>
    <w:p w:rsidR="0029372F" w:rsidRDefault="005519DD" w:rsidP="0029372F">
      <w:pPr>
        <w:pStyle w:val="ListParagraph"/>
        <w:spacing w:line="480" w:lineRule="auto"/>
        <w:ind w:left="360"/>
        <w:jc w:val="center"/>
        <w:rPr>
          <w:b/>
        </w:rPr>
      </w:pPr>
      <w:r>
        <w:rPr>
          <w:b/>
          <w:noProof/>
          <w:lang w:val="id-ID" w:eastAsia="id-ID"/>
        </w:rPr>
        <mc:AlternateContent>
          <mc:Choice Requires="wps">
            <w:drawing>
              <wp:anchor distT="0" distB="0" distL="114300" distR="114300" simplePos="0" relativeHeight="251744768" behindDoc="0" locked="0" layoutInCell="1" allowOverlap="1">
                <wp:simplePos x="0" y="0"/>
                <wp:positionH relativeFrom="column">
                  <wp:posOffset>3808015</wp:posOffset>
                </wp:positionH>
                <wp:positionV relativeFrom="paragraph">
                  <wp:posOffset>170191</wp:posOffset>
                </wp:positionV>
                <wp:extent cx="315045"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315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2B2093" id="Straight Connector 4"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299.85pt,13.4pt" to="32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" strokecolor="black [3040]"/>
            </w:pict>
          </mc:Fallback>
        </mc:AlternateContent>
      </w:r>
      <w:r w:rsidR="00CB3A4C">
        <w:rPr>
          <w:b/>
          <w:noProof/>
          <w:lang w:val="id-ID" w:eastAsia="id-ID"/>
        </w:rPr>
        <mc:AlternateContent>
          <mc:Choice Requires="wps">
            <w:drawing>
              <wp:anchor distT="0" distB="0" distL="114300" distR="114300" simplePos="0" relativeHeight="251701760" behindDoc="0" locked="0" layoutInCell="1" allowOverlap="1">
                <wp:simplePos x="0" y="0"/>
                <wp:positionH relativeFrom="column">
                  <wp:posOffset>2069465</wp:posOffset>
                </wp:positionH>
                <wp:positionV relativeFrom="paragraph">
                  <wp:posOffset>137795</wp:posOffset>
                </wp:positionV>
                <wp:extent cx="604520" cy="217170"/>
                <wp:effectExtent l="13970" t="57150" r="38735" b="11430"/>
                <wp:wrapNone/>
                <wp:docPr id="4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19EB9F" id="AutoShape 67" o:spid="_x0000_s1026" type="#_x0000_t32" style="position:absolute;margin-left:162.95pt;margin-top:10.85pt;width:47.6pt;height:17.1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xEQAIAAG0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">
                <v:stroke endarrow="block"/>
              </v:shape>
            </w:pict>
          </mc:Fallback>
        </mc:AlternateContent>
      </w:r>
      <w:r w:rsidR="00CB3A4C">
        <w:rPr>
          <w:b/>
          <w:noProof/>
          <w:lang w:val="id-ID" w:eastAsia="id-ID"/>
        </w:rPr>
        <mc:AlternateContent>
          <mc:Choice Requires="wps">
            <w:drawing>
              <wp:anchor distT="0" distB="0" distL="114300" distR="114300" simplePos="0" relativeHeight="251712000" behindDoc="0" locked="0" layoutInCell="1" allowOverlap="1">
                <wp:simplePos x="0" y="0"/>
                <wp:positionH relativeFrom="column">
                  <wp:posOffset>1102995</wp:posOffset>
                </wp:positionH>
                <wp:positionV relativeFrom="paragraph">
                  <wp:posOffset>84455</wp:posOffset>
                </wp:positionV>
                <wp:extent cx="396240" cy="270510"/>
                <wp:effectExtent l="9525" t="13335" r="41910" b="49530"/>
                <wp:wrapNone/>
                <wp:docPr id="4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D3D937" id="AutoShape 86" o:spid="_x0000_s1026" type="#_x0000_t32" style="position:absolute;margin-left:86.85pt;margin-top:6.65pt;width:31.2pt;height:21.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te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">
                <v:stroke endarrow="block"/>
              </v:shape>
            </w:pict>
          </mc:Fallback>
        </mc:AlternateContent>
      </w:r>
      <w:r w:rsidR="00CB3A4C">
        <w:rPr>
          <w:b/>
          <w:noProof/>
          <w:lang w:val="id-ID" w:eastAsia="id-ID"/>
        </w:rPr>
        <mc:AlternateContent>
          <mc:Choice Requires="wps">
            <w:drawing>
              <wp:anchor distT="0" distB="0" distL="114300" distR="114300" simplePos="0" relativeHeight="251698688" behindDoc="0" locked="0" layoutInCell="1" allowOverlap="1">
                <wp:simplePos x="0" y="0"/>
                <wp:positionH relativeFrom="column">
                  <wp:posOffset>4511675</wp:posOffset>
                </wp:positionH>
                <wp:positionV relativeFrom="paragraph">
                  <wp:posOffset>335915</wp:posOffset>
                </wp:positionV>
                <wp:extent cx="892175" cy="484505"/>
                <wp:effectExtent l="8255" t="7620" r="13970" b="12700"/>
                <wp:wrapNone/>
                <wp:docPr id="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484505"/>
                        </a:xfrm>
                        <a:prstGeom prst="rect">
                          <a:avLst/>
                        </a:prstGeom>
                        <a:solidFill>
                          <a:srgbClr val="FFFFFF"/>
                        </a:solidFill>
                        <a:ln w="9525">
                          <a:solidFill>
                            <a:srgbClr val="000000"/>
                          </a:solidFill>
                          <a:miter lim="800000"/>
                          <a:headEnd/>
                          <a:tailEnd/>
                        </a:ln>
                      </wps:spPr>
                      <wps:txbx>
                        <w:txbxContent>
                          <w:p w:rsidR="00A577CA" w:rsidRPr="002C04E9" w:rsidRDefault="00A577CA" w:rsidP="007A3B60">
                            <w:pPr>
                              <w:jc w:val="center"/>
                              <w:rPr>
                                <w:rFonts w:ascii="Times New Roman" w:hAnsi="Times New Roman" w:cs="Times New Roman"/>
                              </w:rPr>
                            </w:pPr>
                            <w:r w:rsidRPr="002C04E9">
                              <w:rPr>
                                <w:rFonts w:ascii="Times New Roman" w:hAnsi="Times New Roman" w:cs="Times New Roman"/>
                              </w:rPr>
                              <w:t>Transkripsi 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64" o:spid="_x0000_s1033" style="position:absolute;left:0;text-align:left;margin-left:355.25pt;margin-top:26.45pt;width:70.25pt;height:38.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">
                <v:textbox>
                  <w:txbxContent>
                    <w:p w:rsidR="00A577CA" w:rsidRPr="002C04E9" w:rsidRDefault="00A577CA" w:rsidP="007A3B60">
                      <w:pPr>
                        <w:jc w:val="center"/>
                        <w:rPr>
                          <w:rFonts w:ascii="Times New Roman" w:hAnsi="Times New Roman" w:cs="Times New Roman"/>
                        </w:rPr>
                      </w:pPr>
                      <w:r w:rsidRPr="002C04E9">
                        <w:rPr>
                          <w:rFonts w:ascii="Times New Roman" w:hAnsi="Times New Roman" w:cs="Times New Roman"/>
                        </w:rPr>
                        <w:t>Transkripsi gen</w:t>
                      </w:r>
                    </w:p>
                  </w:txbxContent>
                </v:textbox>
              </v:rect>
            </w:pict>
          </mc:Fallback>
        </mc:AlternateContent>
      </w:r>
    </w:p>
    <w:p w:rsidR="0029372F" w:rsidRDefault="00CB3A4C" w:rsidP="0029372F">
      <w:pPr>
        <w:pStyle w:val="ListParagraph"/>
        <w:spacing w:line="480" w:lineRule="auto"/>
        <w:ind w:left="360"/>
        <w:jc w:val="center"/>
        <w:rPr>
          <w:b/>
        </w:rPr>
      </w:pPr>
      <w:r>
        <w:rPr>
          <w:b/>
          <w:noProof/>
          <w:lang w:val="id-ID" w:eastAsia="id-ID"/>
        </w:rPr>
        <mc:AlternateContent>
          <mc:Choice Requires="wps">
            <w:drawing>
              <wp:anchor distT="0" distB="0" distL="114300" distR="114300" simplePos="0" relativeHeight="251692544" behindDoc="0" locked="0" layoutInCell="1" allowOverlap="1">
                <wp:simplePos x="0" y="0"/>
                <wp:positionH relativeFrom="column">
                  <wp:posOffset>1401445</wp:posOffset>
                </wp:positionH>
                <wp:positionV relativeFrom="paragraph">
                  <wp:posOffset>33655</wp:posOffset>
                </wp:positionV>
                <wp:extent cx="947420" cy="550545"/>
                <wp:effectExtent l="12700" t="8255" r="11430" b="1270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550545"/>
                        </a:xfrm>
                        <a:prstGeom prst="rect">
                          <a:avLst/>
                        </a:prstGeom>
                        <a:solidFill>
                          <a:srgbClr val="FFFFFF"/>
                        </a:solidFill>
                        <a:ln w="9525">
                          <a:solidFill>
                            <a:srgbClr val="000000"/>
                          </a:solidFill>
                          <a:miter lim="800000"/>
                          <a:headEnd/>
                          <a:tailEnd/>
                        </a:ln>
                      </wps:spPr>
                      <wps:txbx>
                        <w:txbxContent>
                          <w:p w:rsidR="00A577CA" w:rsidRPr="002C04E9" w:rsidRDefault="00A577CA" w:rsidP="006C3328">
                            <w:pPr>
                              <w:jc w:val="center"/>
                              <w:rPr>
                                <w:rFonts w:ascii="Times New Roman" w:hAnsi="Times New Roman" w:cs="Times New Roman"/>
                              </w:rPr>
                            </w:pPr>
                            <w:r w:rsidRPr="002C04E9">
                              <w:rPr>
                                <w:rFonts w:ascii="Times New Roman" w:hAnsi="Times New Roman" w:cs="Times New Roman"/>
                              </w:rPr>
                              <w:t xml:space="preserve">Jalur </w:t>
                            </w:r>
                            <w:r w:rsidRPr="00AE28D4">
                              <w:rPr>
                                <w:rFonts w:ascii="Times New Roman" w:hAnsi="Times New Roman" w:cs="Times New Roman"/>
                                <w:i/>
                              </w:rPr>
                              <w:t>non genomic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57" o:spid="_x0000_s1034" style="position:absolute;left:0;text-align:left;margin-left:110.35pt;margin-top:2.65pt;width:74.6pt;height:4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">
                <v:textbox>
                  <w:txbxContent>
                    <w:p w:rsidR="00A577CA" w:rsidRPr="002C04E9" w:rsidRDefault="00A577CA" w:rsidP="006C3328">
                      <w:pPr>
                        <w:jc w:val="center"/>
                        <w:rPr>
                          <w:rFonts w:ascii="Times New Roman" w:hAnsi="Times New Roman" w:cs="Times New Roman"/>
                        </w:rPr>
                      </w:pPr>
                      <w:r w:rsidRPr="002C04E9">
                        <w:rPr>
                          <w:rFonts w:ascii="Times New Roman" w:hAnsi="Times New Roman" w:cs="Times New Roman"/>
                        </w:rPr>
                        <w:t xml:space="preserve">Jalur </w:t>
                      </w:r>
                      <w:r w:rsidRPr="00AE28D4">
                        <w:rPr>
                          <w:rFonts w:ascii="Times New Roman" w:hAnsi="Times New Roman" w:cs="Times New Roman"/>
                          <w:i/>
                        </w:rPr>
                        <w:t>non genomic</w:t>
                      </w:r>
                    </w:p>
                  </w:txbxContent>
                </v:textbox>
              </v:rect>
            </w:pict>
          </mc:Fallback>
        </mc:AlternateContent>
      </w:r>
      <w:r>
        <w:rPr>
          <w:b/>
          <w:noProof/>
          <w:lang w:val="id-ID" w:eastAsia="id-ID"/>
        </w:rPr>
        <mc:AlternateContent>
          <mc:Choice Requires="wps">
            <w:drawing>
              <wp:anchor distT="0" distB="0" distL="114300" distR="114300" simplePos="0" relativeHeight="251704832" behindDoc="0" locked="0" layoutInCell="1" allowOverlap="1">
                <wp:simplePos x="0" y="0"/>
                <wp:positionH relativeFrom="column">
                  <wp:posOffset>2727325</wp:posOffset>
                </wp:positionH>
                <wp:positionV relativeFrom="paragraph">
                  <wp:posOffset>184785</wp:posOffset>
                </wp:positionV>
                <wp:extent cx="1210945" cy="462915"/>
                <wp:effectExtent l="5080" t="6985" r="12700" b="6350"/>
                <wp:wrapNone/>
                <wp:docPr id="4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462915"/>
                        </a:xfrm>
                        <a:prstGeom prst="rect">
                          <a:avLst/>
                        </a:prstGeom>
                        <a:solidFill>
                          <a:srgbClr val="FFFFFF"/>
                        </a:solidFill>
                        <a:ln w="9525">
                          <a:solidFill>
                            <a:srgbClr val="000000"/>
                          </a:solidFill>
                          <a:miter lim="800000"/>
                          <a:headEnd/>
                          <a:tailEnd/>
                        </a:ln>
                      </wps:spPr>
                      <wps:txbx>
                        <w:txbxContent>
                          <w:p w:rsidR="00A577CA" w:rsidRPr="002C04E9" w:rsidRDefault="00A577CA" w:rsidP="00B6056B">
                            <w:pPr>
                              <w:jc w:val="center"/>
                              <w:rPr>
                                <w:rFonts w:ascii="Times New Roman" w:hAnsi="Times New Roman" w:cs="Times New Roman"/>
                              </w:rPr>
                            </w:pPr>
                            <w:r w:rsidRPr="002C04E9">
                              <w:rPr>
                                <w:rFonts w:ascii="Times New Roman" w:hAnsi="Times New Roman" w:cs="Times New Roman"/>
                              </w:rPr>
                              <w:t>Aktivasi jalur Akt/mTOR/PI3</w:t>
                            </w:r>
                            <w:r>
                              <w:rPr>
                                <w:rFonts w:ascii="Times New Roman" w:hAnsi="Times New Roman" w:cs="Times New Roman"/>
                                <w:lang w:val="id-ID"/>
                              </w:rPr>
                              <w:t>K</w:t>
                            </w:r>
                            <w:r w:rsidRPr="002C04E9">
                              <w:rPr>
                                <w:rFonts w:ascii="Times New Roman" w:hAnsi="Times New Roman" w:cs="Times New Roman"/>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70" o:spid="_x0000_s1035" style="position:absolute;left:0;text-align:left;margin-left:214.75pt;margin-top:14.55pt;width:95.35pt;height:36.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">
                <v:textbox>
                  <w:txbxContent>
                    <w:p w:rsidR="00A577CA" w:rsidRPr="002C04E9" w:rsidRDefault="00A577CA" w:rsidP="00B6056B">
                      <w:pPr>
                        <w:jc w:val="center"/>
                        <w:rPr>
                          <w:rFonts w:ascii="Times New Roman" w:hAnsi="Times New Roman" w:cs="Times New Roman"/>
                        </w:rPr>
                      </w:pPr>
                      <w:r w:rsidRPr="002C04E9">
                        <w:rPr>
                          <w:rFonts w:ascii="Times New Roman" w:hAnsi="Times New Roman" w:cs="Times New Roman"/>
                        </w:rPr>
                        <w:t>Aktivasi jalur Akt/mTOR/PI3</w:t>
                      </w:r>
                      <w:r>
                        <w:rPr>
                          <w:rFonts w:ascii="Times New Roman" w:hAnsi="Times New Roman" w:cs="Times New Roman"/>
                          <w:lang w:val="id-ID"/>
                        </w:rPr>
                        <w:t>K</w:t>
                      </w:r>
                      <w:r w:rsidRPr="002C04E9">
                        <w:rPr>
                          <w:rFonts w:ascii="Times New Roman" w:hAnsi="Times New Roman" w:cs="Times New Roman"/>
                        </w:rPr>
                        <w:t>K</w:t>
                      </w:r>
                    </w:p>
                  </w:txbxContent>
                </v:textbox>
              </v:rect>
            </w:pict>
          </mc:Fallback>
        </mc:AlternateContent>
      </w:r>
      <w:r>
        <w:rPr>
          <w:b/>
          <w:noProof/>
          <w:lang w:val="id-ID" w:eastAsia="id-ID"/>
        </w:rPr>
        <mc:AlternateContent>
          <mc:Choice Requires="wps">
            <w:drawing>
              <wp:anchor distT="0" distB="0" distL="114300" distR="114300" simplePos="0" relativeHeight="251718144" behindDoc="0" locked="0" layoutInCell="1" allowOverlap="1">
                <wp:simplePos x="0" y="0"/>
                <wp:positionH relativeFrom="column">
                  <wp:posOffset>4131945</wp:posOffset>
                </wp:positionH>
                <wp:positionV relativeFrom="paragraph">
                  <wp:posOffset>234950</wp:posOffset>
                </wp:positionV>
                <wp:extent cx="396240" cy="0"/>
                <wp:effectExtent l="9525" t="57150" r="22860" b="57150"/>
                <wp:wrapNone/>
                <wp:docPr id="4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5CFF5" id="AutoShape 92" o:spid="_x0000_s1026" type="#_x0000_t32" style="position:absolute;margin-left:325.35pt;margin-top:18.5pt;width:31.2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tBNAIAAF4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">
                <v:stroke endarrow="block"/>
              </v:shape>
            </w:pict>
          </mc:Fallback>
        </mc:AlternateContent>
      </w:r>
    </w:p>
    <w:p w:rsidR="0029372F" w:rsidRDefault="005519DD" w:rsidP="0029372F">
      <w:pPr>
        <w:pStyle w:val="ListParagraph"/>
        <w:spacing w:line="480" w:lineRule="auto"/>
        <w:ind w:left="360"/>
        <w:jc w:val="right"/>
        <w:rPr>
          <w:b/>
        </w:rPr>
      </w:pPr>
      <w:r>
        <w:rPr>
          <w:b/>
          <w:noProof/>
          <w:lang w:val="id-ID" w:eastAsia="id-ID"/>
        </w:rPr>
        <mc:AlternateContent>
          <mc:Choice Requires="wps">
            <w:drawing>
              <wp:anchor distT="0" distB="0" distL="114300" distR="114300" simplePos="0" relativeHeight="251746816" behindDoc="0" locked="0" layoutInCell="1" allowOverlap="1" wp14:anchorId="2EDEB3D0" wp14:editId="30A4F9F8">
                <wp:simplePos x="0" y="0"/>
                <wp:positionH relativeFrom="column">
                  <wp:posOffset>3943195</wp:posOffset>
                </wp:positionH>
                <wp:positionV relativeFrom="paragraph">
                  <wp:posOffset>72123</wp:posOffset>
                </wp:positionV>
                <wp:extent cx="187341"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1873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691A56" id="Straight Connector 6"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5.7pt" to="325.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" strokecolor="black [3040]"/>
            </w:pict>
          </mc:Fallback>
        </mc:AlternateContent>
      </w:r>
      <w:r w:rsidR="00CB3A4C">
        <w:rPr>
          <w:b/>
          <w:noProof/>
          <w:lang w:val="id-ID" w:eastAsia="id-ID"/>
        </w:rPr>
        <mc:AlternateContent>
          <mc:Choice Requires="wps">
            <w:drawing>
              <wp:anchor distT="0" distB="0" distL="114300" distR="114300" simplePos="0" relativeHeight="251705856" behindDoc="0" locked="0" layoutInCell="1" allowOverlap="1">
                <wp:simplePos x="0" y="0"/>
                <wp:positionH relativeFrom="column">
                  <wp:posOffset>2259330</wp:posOffset>
                </wp:positionH>
                <wp:positionV relativeFrom="paragraph">
                  <wp:posOffset>269240</wp:posOffset>
                </wp:positionV>
                <wp:extent cx="404495" cy="476885"/>
                <wp:effectExtent l="13335" t="13335" r="48895" b="43180"/>
                <wp:wrapNone/>
                <wp:docPr id="4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476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EB522C2" id="_x0000_t32" coordsize="21600,21600" o:spt="32" o:oned="t" path="m,l21600,21600e" filled="f">
                <v:path arrowok="t" fillok="f" o:connecttype="none"/>
                <o:lock v:ext="edit" shapetype="t"/>
              </v:shapetype>
              <v:shape id="AutoShape 71" o:spid="_x0000_s1026" type="#_x0000_t32" style="position:absolute;margin-left:177.9pt;margin-top:21.2pt;width:31.85pt;height:37.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nyOAIAAGM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">
                <v:stroke endarrow="block"/>
              </v:shape>
            </w:pict>
          </mc:Fallback>
        </mc:AlternateContent>
      </w:r>
      <w:r w:rsidR="00CB3A4C">
        <w:rPr>
          <w:b/>
          <w:noProof/>
          <w:lang w:val="id-ID" w:eastAsia="id-ID"/>
        </w:rPr>
        <mc:AlternateContent>
          <mc:Choice Requires="wps">
            <w:drawing>
              <wp:anchor distT="0" distB="0" distL="114300" distR="114300" simplePos="0" relativeHeight="251719168" behindDoc="0" locked="0" layoutInCell="1" allowOverlap="1">
                <wp:simplePos x="0" y="0"/>
                <wp:positionH relativeFrom="column">
                  <wp:posOffset>4970145</wp:posOffset>
                </wp:positionH>
                <wp:positionV relativeFrom="paragraph">
                  <wp:posOffset>138430</wp:posOffset>
                </wp:positionV>
                <wp:extent cx="0" cy="421640"/>
                <wp:effectExtent l="57150" t="6350" r="57150" b="19685"/>
                <wp:wrapNone/>
                <wp:docPr id="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C355A3" id="AutoShape 93" o:spid="_x0000_s1026" type="#_x0000_t32" style="position:absolute;margin-left:391.35pt;margin-top:10.9pt;width:0;height:33.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iK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">
                <v:stroke endarrow="block"/>
              </v:shape>
            </w:pict>
          </mc:Fallback>
        </mc:AlternateContent>
      </w:r>
      <w:r w:rsidR="00CB3A4C">
        <w:rPr>
          <w:b/>
          <w:noProof/>
          <w:lang w:val="id-ID" w:eastAsia="id-ID"/>
        </w:rPr>
        <mc:AlternateContent>
          <mc:Choice Requires="wps">
            <w:drawing>
              <wp:anchor distT="0" distB="0" distL="114300" distR="114300" simplePos="0" relativeHeight="251703808" behindDoc="0" locked="0" layoutInCell="1" allowOverlap="1">
                <wp:simplePos x="0" y="0"/>
                <wp:positionH relativeFrom="column">
                  <wp:posOffset>2362835</wp:posOffset>
                </wp:positionH>
                <wp:positionV relativeFrom="paragraph">
                  <wp:posOffset>17780</wp:posOffset>
                </wp:positionV>
                <wp:extent cx="300990" cy="635"/>
                <wp:effectExtent l="12065" t="57150" r="20320" b="56515"/>
                <wp:wrapNone/>
                <wp:docPr id="3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48FB5A" id="AutoShape 69" o:spid="_x0000_s1026" type="#_x0000_t32" style="position:absolute;margin-left:186.05pt;margin-top:1.4pt;width:23.7pt;height:.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">
                <v:stroke endarrow="block"/>
              </v:shape>
            </w:pict>
          </mc:Fallback>
        </mc:AlternateContent>
      </w:r>
    </w:p>
    <w:p w:rsidR="0029372F" w:rsidRDefault="00D02FC4" w:rsidP="0029372F">
      <w:pPr>
        <w:pStyle w:val="ListParagraph"/>
        <w:spacing w:line="480" w:lineRule="auto"/>
        <w:ind w:left="360"/>
        <w:jc w:val="center"/>
        <w:rPr>
          <w:b/>
        </w:rPr>
      </w:pPr>
      <w:r>
        <w:rPr>
          <w:b/>
          <w:noProof/>
          <w:lang w:val="id-ID" w:eastAsia="id-ID"/>
        </w:rPr>
        <mc:AlternateContent>
          <mc:Choice Requires="wps">
            <w:drawing>
              <wp:anchor distT="0" distB="0" distL="114300" distR="114300" simplePos="0" relativeHeight="251749888" behindDoc="0" locked="0" layoutInCell="1" allowOverlap="1">
                <wp:simplePos x="0" y="0"/>
                <wp:positionH relativeFrom="column">
                  <wp:posOffset>5715635</wp:posOffset>
                </wp:positionH>
                <wp:positionV relativeFrom="paragraph">
                  <wp:posOffset>430530</wp:posOffset>
                </wp:positionV>
                <wp:extent cx="9525" cy="857250"/>
                <wp:effectExtent l="38100" t="0" r="66675" b="57150"/>
                <wp:wrapNone/>
                <wp:docPr id="49" name="Straight Arrow Connector 49"/>
                <wp:cNvGraphicFramePr/>
                <a:graphic xmlns:a="http://schemas.openxmlformats.org/drawingml/2006/main">
                  <a:graphicData uri="http://schemas.microsoft.com/office/word/2010/wordprocessingShape">
                    <wps:wsp>
                      <wps:cNvCnPr/>
                      <wps:spPr>
                        <a:xfrm>
                          <a:off x="0" y="0"/>
                          <a:ext cx="9525"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9E781C" id="Straight Arrow Connector 49" o:spid="_x0000_s1026" type="#_x0000_t32" style="position:absolute;margin-left:450.05pt;margin-top:33.9pt;width:.75pt;height:67.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" strokecolor="black [3040]">
                <v:stroke endarrow="block"/>
              </v:shape>
            </w:pict>
          </mc:Fallback>
        </mc:AlternateContent>
      </w:r>
      <w:r w:rsidR="00CB3A4C">
        <w:rPr>
          <w:b/>
          <w:noProof/>
          <w:lang w:val="id-ID" w:eastAsia="id-ID"/>
        </w:rPr>
        <mc:AlternateContent>
          <mc:Choice Requires="wps">
            <w:drawing>
              <wp:anchor distT="0" distB="0" distL="114300" distR="114300" simplePos="0" relativeHeight="251706880" behindDoc="0" locked="0" layoutInCell="1" allowOverlap="1">
                <wp:simplePos x="0" y="0"/>
                <wp:positionH relativeFrom="column">
                  <wp:posOffset>2673985</wp:posOffset>
                </wp:positionH>
                <wp:positionV relativeFrom="paragraph">
                  <wp:posOffset>195580</wp:posOffset>
                </wp:positionV>
                <wp:extent cx="1106170" cy="459105"/>
                <wp:effectExtent l="8890" t="13970" r="8890" b="12700"/>
                <wp:wrapNone/>
                <wp:docPr id="3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59105"/>
                        </a:xfrm>
                        <a:prstGeom prst="rect">
                          <a:avLst/>
                        </a:prstGeom>
                        <a:solidFill>
                          <a:srgbClr val="FFFFFF"/>
                        </a:solidFill>
                        <a:ln w="9525">
                          <a:solidFill>
                            <a:srgbClr val="000000"/>
                          </a:solidFill>
                          <a:miter lim="800000"/>
                          <a:headEnd/>
                          <a:tailEnd/>
                        </a:ln>
                      </wps:spPr>
                      <wps:txbx>
                        <w:txbxContent>
                          <w:p w:rsidR="00A577CA" w:rsidRPr="002C04E9" w:rsidRDefault="00A577CA">
                            <w:pPr>
                              <w:rPr>
                                <w:rFonts w:ascii="Times New Roman" w:hAnsi="Times New Roman" w:cs="Times New Roman"/>
                              </w:rPr>
                            </w:pPr>
                            <w:r>
                              <w:rPr>
                                <w:rFonts w:ascii="Times New Roman" w:hAnsi="Times New Roman" w:cs="Times New Roman"/>
                                <w:lang w:val="id-ID"/>
                              </w:rPr>
                              <w:t xml:space="preserve">Interaksi </w:t>
                            </w:r>
                            <w:r w:rsidRPr="002C04E9">
                              <w:rPr>
                                <w:rFonts w:ascii="Times New Roman" w:hAnsi="Times New Roman" w:cs="Times New Roman"/>
                              </w:rPr>
                              <w:t>faktor pertumbuhan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72" o:spid="_x0000_s1036" style="position:absolute;left:0;text-align:left;margin-left:210.55pt;margin-top:15.4pt;width:87.1pt;height:36.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">
                <v:textbox>
                  <w:txbxContent>
                    <w:p w:rsidR="00A577CA" w:rsidRPr="002C04E9" w:rsidRDefault="00A577CA">
                      <w:pPr>
                        <w:rPr>
                          <w:rFonts w:ascii="Times New Roman" w:hAnsi="Times New Roman" w:cs="Times New Roman"/>
                        </w:rPr>
                      </w:pPr>
                      <w:r>
                        <w:rPr>
                          <w:rFonts w:ascii="Times New Roman" w:hAnsi="Times New Roman" w:cs="Times New Roman"/>
                          <w:lang w:val="id-ID"/>
                        </w:rPr>
                        <w:t xml:space="preserve">Interaksi </w:t>
                      </w:r>
                      <w:r w:rsidRPr="002C04E9">
                        <w:rPr>
                          <w:rFonts w:ascii="Times New Roman" w:hAnsi="Times New Roman" w:cs="Times New Roman"/>
                        </w:rPr>
                        <w:t>faktor pertumbuhan</w:t>
                      </w:r>
                    </w:p>
                  </w:txbxContent>
                </v:textbox>
              </v:rect>
            </w:pict>
          </mc:Fallback>
        </mc:AlternateContent>
      </w:r>
      <w:r w:rsidR="00CB3A4C">
        <w:rPr>
          <w:rFonts w:ascii="Times New Roman" w:hAnsi="Times New Roman" w:cs="Times New Roman"/>
          <w:b/>
          <w:noProof/>
          <w:lang w:val="id-ID" w:eastAsia="id-ID"/>
        </w:rPr>
        <mc:AlternateContent>
          <mc:Choice Requires="wps">
            <w:drawing>
              <wp:anchor distT="0" distB="0" distL="114300" distR="114300" simplePos="0" relativeHeight="251728384" behindDoc="0" locked="0" layoutInCell="1" allowOverlap="1">
                <wp:simplePos x="0" y="0"/>
                <wp:positionH relativeFrom="column">
                  <wp:posOffset>5567045</wp:posOffset>
                </wp:positionH>
                <wp:positionV relativeFrom="paragraph">
                  <wp:posOffset>440690</wp:posOffset>
                </wp:positionV>
                <wp:extent cx="154940" cy="0"/>
                <wp:effectExtent l="6350" t="11430" r="10160" b="7620"/>
                <wp:wrapNone/>
                <wp:docPr id="3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BD79DE" id="AutoShape 104" o:spid="_x0000_s1026" type="#_x0000_t32" style="position:absolute;margin-left:438.35pt;margin-top:34.7pt;width:12.2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Md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"/>
            </w:pict>
          </mc:Fallback>
        </mc:AlternateContent>
      </w:r>
      <w:r w:rsidR="00CB3A4C">
        <w:rPr>
          <w:b/>
          <w:noProof/>
          <w:lang w:val="id-ID" w:eastAsia="id-ID"/>
        </w:rPr>
        <mc:AlternateContent>
          <mc:Choice Requires="wps">
            <w:drawing>
              <wp:anchor distT="0" distB="0" distL="114300" distR="114300" simplePos="0" relativeHeight="251708928" behindDoc="0" locked="0" layoutInCell="1" allowOverlap="1">
                <wp:simplePos x="0" y="0"/>
                <wp:positionH relativeFrom="column">
                  <wp:posOffset>4311650</wp:posOffset>
                </wp:positionH>
                <wp:positionV relativeFrom="paragraph">
                  <wp:posOffset>195580</wp:posOffset>
                </wp:positionV>
                <wp:extent cx="1255395" cy="550545"/>
                <wp:effectExtent l="8255" t="13970" r="12700" b="6985"/>
                <wp:wrapNone/>
                <wp:docPr id="3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550545"/>
                        </a:xfrm>
                        <a:prstGeom prst="rect">
                          <a:avLst/>
                        </a:prstGeom>
                        <a:solidFill>
                          <a:srgbClr val="FFFFFF"/>
                        </a:solidFill>
                        <a:ln w="9525">
                          <a:solidFill>
                            <a:srgbClr val="000000"/>
                          </a:solidFill>
                          <a:miter lim="800000"/>
                          <a:headEnd/>
                          <a:tailEnd/>
                        </a:ln>
                      </wps:spPr>
                      <wps:txbx>
                        <w:txbxContent>
                          <w:p w:rsidR="00A577CA" w:rsidRPr="002C04E9" w:rsidRDefault="00A577CA" w:rsidP="00D8023F">
                            <w:pPr>
                              <w:jc w:val="center"/>
                              <w:rPr>
                                <w:rFonts w:ascii="Times New Roman" w:hAnsi="Times New Roman" w:cs="Times New Roman"/>
                              </w:rPr>
                            </w:pPr>
                            <w:r>
                              <w:rPr>
                                <w:rFonts w:ascii="Times New Roman" w:hAnsi="Times New Roman" w:cs="Times New Roman"/>
                              </w:rPr>
                              <w:t>R</w:t>
                            </w:r>
                            <w:r w:rsidRPr="002C04E9">
                              <w:rPr>
                                <w:rFonts w:ascii="Times New Roman" w:hAnsi="Times New Roman" w:cs="Times New Roman"/>
                              </w:rPr>
                              <w:t xml:space="preserve">egulasi </w:t>
                            </w:r>
                            <w:proofErr w:type="gramStart"/>
                            <w:r w:rsidRPr="002C04E9">
                              <w:rPr>
                                <w:rFonts w:ascii="Times New Roman" w:hAnsi="Times New Roman" w:cs="Times New Roman"/>
                              </w:rPr>
                              <w:t>proliferasi  sel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74" o:spid="_x0000_s1037" style="position:absolute;left:0;text-align:left;margin-left:339.5pt;margin-top:15.4pt;width:98.85pt;height:43.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">
                <v:textbox>
                  <w:txbxContent>
                    <w:p w:rsidR="00A577CA" w:rsidRPr="002C04E9" w:rsidRDefault="00A577CA" w:rsidP="00D8023F">
                      <w:pPr>
                        <w:jc w:val="center"/>
                        <w:rPr>
                          <w:rFonts w:ascii="Times New Roman" w:hAnsi="Times New Roman" w:cs="Times New Roman"/>
                        </w:rPr>
                      </w:pPr>
                      <w:r>
                        <w:rPr>
                          <w:rFonts w:ascii="Times New Roman" w:hAnsi="Times New Roman" w:cs="Times New Roman"/>
                        </w:rPr>
                        <w:t>R</w:t>
                      </w:r>
                      <w:r w:rsidRPr="002C04E9">
                        <w:rPr>
                          <w:rFonts w:ascii="Times New Roman" w:hAnsi="Times New Roman" w:cs="Times New Roman"/>
                        </w:rPr>
                        <w:t xml:space="preserve">egulasi </w:t>
                      </w:r>
                      <w:proofErr w:type="gramStart"/>
                      <w:r w:rsidRPr="002C04E9">
                        <w:rPr>
                          <w:rFonts w:ascii="Times New Roman" w:hAnsi="Times New Roman" w:cs="Times New Roman"/>
                        </w:rPr>
                        <w:t>proliferasi  sel</w:t>
                      </w:r>
                      <w:proofErr w:type="gramEnd"/>
                    </w:p>
                  </w:txbxContent>
                </v:textbox>
              </v:rect>
            </w:pict>
          </mc:Fallback>
        </mc:AlternateContent>
      </w:r>
    </w:p>
    <w:p w:rsidR="0029372F" w:rsidRPr="002C04E9" w:rsidRDefault="00CB3A4C" w:rsidP="0029372F">
      <w:pPr>
        <w:pStyle w:val="ListParagraph"/>
        <w:spacing w:line="480" w:lineRule="auto"/>
        <w:ind w:left="360"/>
        <w:jc w:val="center"/>
        <w:rPr>
          <w:rFonts w:ascii="Times New Roman" w:hAnsi="Times New Roman" w:cs="Times New Roman"/>
          <w:b/>
        </w:rPr>
      </w:pPr>
      <w:r>
        <w:rPr>
          <w:rFonts w:ascii="Times New Roman" w:hAnsi="Times New Roman" w:cs="Times New Roman"/>
          <w:b/>
          <w:noProof/>
          <w:lang w:val="id-ID" w:eastAsia="id-ID"/>
        </w:rPr>
        <mc:AlternateContent>
          <mc:Choice Requires="wps">
            <w:drawing>
              <wp:anchor distT="0" distB="0" distL="114300" distR="114300" simplePos="0" relativeHeight="251716096" behindDoc="0" locked="0" layoutInCell="1" allowOverlap="1">
                <wp:simplePos x="0" y="0"/>
                <wp:positionH relativeFrom="column">
                  <wp:posOffset>3805555</wp:posOffset>
                </wp:positionH>
                <wp:positionV relativeFrom="paragraph">
                  <wp:posOffset>163830</wp:posOffset>
                </wp:positionV>
                <wp:extent cx="314960" cy="0"/>
                <wp:effectExtent l="6985" t="9525" r="11430" b="9525"/>
                <wp:wrapNone/>
                <wp:docPr id="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3707E6" id="AutoShape 90" o:spid="_x0000_s1026" type="#_x0000_t32" style="position:absolute;margin-left:299.65pt;margin-top:12.9pt;width:24.8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xD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"/>
            </w:pict>
          </mc:Fallback>
        </mc:AlternateContent>
      </w:r>
    </w:p>
    <w:p w:rsidR="0029372F" w:rsidRDefault="0029372F" w:rsidP="0029372F">
      <w:pPr>
        <w:pStyle w:val="ListParagraph"/>
        <w:tabs>
          <w:tab w:val="center" w:pos="4860"/>
          <w:tab w:val="left" w:pos="6058"/>
        </w:tabs>
        <w:spacing w:line="480" w:lineRule="auto"/>
        <w:ind w:left="360"/>
        <w:rPr>
          <w:b/>
        </w:rPr>
      </w:pPr>
      <w:r>
        <w:rPr>
          <w:b/>
        </w:rPr>
        <w:tab/>
      </w:r>
      <w:r>
        <w:rPr>
          <w:b/>
        </w:rPr>
        <w:tab/>
      </w:r>
    </w:p>
    <w:p w:rsidR="0029372F" w:rsidRDefault="0029372F" w:rsidP="0029372F">
      <w:pPr>
        <w:pStyle w:val="ListParagraph"/>
        <w:tabs>
          <w:tab w:val="center" w:pos="4860"/>
          <w:tab w:val="left" w:pos="5643"/>
        </w:tabs>
        <w:spacing w:line="480" w:lineRule="auto"/>
        <w:ind w:left="360"/>
        <w:rPr>
          <w:b/>
        </w:rPr>
      </w:pPr>
      <w:r>
        <w:rPr>
          <w:b/>
        </w:rPr>
        <w:tab/>
      </w:r>
      <w:r>
        <w:rPr>
          <w:b/>
        </w:rPr>
        <w:tab/>
      </w:r>
    </w:p>
    <w:p w:rsidR="0029372F" w:rsidRDefault="00D02FC4" w:rsidP="0029372F">
      <w:pPr>
        <w:pStyle w:val="ListParagraph"/>
        <w:tabs>
          <w:tab w:val="left" w:pos="4365"/>
        </w:tabs>
        <w:spacing w:line="480" w:lineRule="auto"/>
        <w:ind w:left="360"/>
        <w:rPr>
          <w:b/>
        </w:rPr>
      </w:pPr>
      <w:r>
        <w:rPr>
          <w:b/>
          <w:noProof/>
          <w:lang w:val="id-ID" w:eastAsia="id-ID"/>
        </w:rPr>
        <mc:AlternateContent>
          <mc:Choice Requires="wps">
            <w:drawing>
              <wp:anchor distT="0" distB="0" distL="114300" distR="114300" simplePos="0" relativeHeight="251730432" behindDoc="0" locked="0" layoutInCell="1" allowOverlap="1">
                <wp:simplePos x="0" y="0"/>
                <wp:positionH relativeFrom="column">
                  <wp:posOffset>4882515</wp:posOffset>
                </wp:positionH>
                <wp:positionV relativeFrom="paragraph">
                  <wp:posOffset>34290</wp:posOffset>
                </wp:positionV>
                <wp:extent cx="1145540" cy="347980"/>
                <wp:effectExtent l="19050" t="19050" r="16510" b="13970"/>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3479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77CA" w:rsidRPr="00D8023F" w:rsidRDefault="00A577CA" w:rsidP="00D8023F">
                            <w:pPr>
                              <w:jc w:val="center"/>
                              <w:rPr>
                                <w:rFonts w:ascii="Times New Roman" w:hAnsi="Times New Roman" w:cs="Times New Roman"/>
                              </w:rPr>
                            </w:pPr>
                            <w:proofErr w:type="gramStart"/>
                            <w:r w:rsidRPr="00D8023F">
                              <w:rPr>
                                <w:rFonts w:ascii="Times New Roman" w:hAnsi="Times New Roman" w:cs="Times New Roman"/>
                              </w:rPr>
                              <w:t>ukuran</w:t>
                            </w:r>
                            <w:proofErr w:type="gramEnd"/>
                            <w:r w:rsidRPr="00D8023F">
                              <w:rPr>
                                <w:rFonts w:ascii="Times New Roman" w:hAnsi="Times New Roman" w:cs="Times New Roman"/>
                              </w:rPr>
                              <w:t xml:space="preserve"> 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06" o:spid="_x0000_s1038" style="position:absolute;left:0;text-align:left;margin-left:384.45pt;margin-top:2.7pt;width:90.2pt;height:27.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" fillcolor="white [3201]" strokecolor="black [3200]" strokeweight="2.5pt">
                <v:shadow color="#868686"/>
                <v:textbox>
                  <w:txbxContent>
                    <w:p w:rsidR="00A577CA" w:rsidRPr="00D8023F" w:rsidRDefault="00A577CA" w:rsidP="00D8023F">
                      <w:pPr>
                        <w:jc w:val="center"/>
                        <w:rPr>
                          <w:rFonts w:ascii="Times New Roman" w:hAnsi="Times New Roman" w:cs="Times New Roman"/>
                        </w:rPr>
                      </w:pPr>
                      <w:proofErr w:type="gramStart"/>
                      <w:r w:rsidRPr="00D8023F">
                        <w:rPr>
                          <w:rFonts w:ascii="Times New Roman" w:hAnsi="Times New Roman" w:cs="Times New Roman"/>
                        </w:rPr>
                        <w:t>ukuran</w:t>
                      </w:r>
                      <w:proofErr w:type="gramEnd"/>
                      <w:r w:rsidRPr="00D8023F">
                        <w:rPr>
                          <w:rFonts w:ascii="Times New Roman" w:hAnsi="Times New Roman" w:cs="Times New Roman"/>
                        </w:rPr>
                        <w:t xml:space="preserve"> tumor</w:t>
                      </w:r>
                    </w:p>
                  </w:txbxContent>
                </v:textbox>
              </v:rect>
            </w:pict>
          </mc:Fallback>
        </mc:AlternateContent>
      </w:r>
      <w:r w:rsidR="0029372F">
        <w:rPr>
          <w:b/>
        </w:rPr>
        <w:tab/>
      </w:r>
    </w:p>
    <w:p w:rsidR="0029372F" w:rsidRDefault="0029372F" w:rsidP="0029372F">
      <w:pPr>
        <w:pStyle w:val="ListParagraph"/>
        <w:spacing w:line="480" w:lineRule="auto"/>
        <w:ind w:left="360"/>
        <w:jc w:val="center"/>
        <w:rPr>
          <w:b/>
        </w:rPr>
      </w:pPr>
    </w:p>
    <w:p w:rsidR="0029372F" w:rsidRDefault="00D8023F" w:rsidP="00D8023F">
      <w:pPr>
        <w:pStyle w:val="ListParagraph"/>
        <w:tabs>
          <w:tab w:val="left" w:pos="7686"/>
        </w:tabs>
        <w:spacing w:line="480" w:lineRule="auto"/>
        <w:ind w:left="360"/>
        <w:rPr>
          <w:b/>
        </w:rPr>
      </w:pPr>
      <w:r>
        <w:rPr>
          <w:b/>
        </w:rPr>
        <w:tab/>
      </w:r>
    </w:p>
    <w:p w:rsidR="00D8023F" w:rsidRDefault="00D8023F" w:rsidP="0029372F">
      <w:pPr>
        <w:rPr>
          <w:rFonts w:ascii="Times New Roman" w:hAnsi="Times New Roman" w:cs="Times New Roman"/>
        </w:rPr>
      </w:pPr>
    </w:p>
    <w:p w:rsidR="0029372F" w:rsidRPr="00FD0D00" w:rsidRDefault="0029372F" w:rsidP="0029372F">
      <w:pPr>
        <w:rPr>
          <w:rFonts w:ascii="Times New Roman" w:hAnsi="Times New Roman" w:cs="Times New Roman"/>
        </w:rPr>
      </w:pPr>
      <w:proofErr w:type="gramStart"/>
      <w:r w:rsidRPr="00FD0D00">
        <w:rPr>
          <w:rFonts w:ascii="Times New Roman" w:hAnsi="Times New Roman" w:cs="Times New Roman"/>
        </w:rPr>
        <w:t>Keterangan :</w:t>
      </w:r>
      <w:proofErr w:type="gramEnd"/>
      <w:r w:rsidRPr="00FD0D00">
        <w:rPr>
          <w:rFonts w:ascii="Times New Roman" w:hAnsi="Times New Roman" w:cs="Times New Roman"/>
        </w:rPr>
        <w:tab/>
      </w:r>
      <w:r w:rsidRPr="00FD0D00">
        <w:rPr>
          <w:rFonts w:ascii="Times New Roman" w:hAnsi="Times New Roman" w:cs="Times New Roman"/>
        </w:rPr>
        <w:tab/>
      </w:r>
      <w:r w:rsidRPr="00FD0D00">
        <w:rPr>
          <w:rFonts w:ascii="Times New Roman" w:hAnsi="Times New Roman" w:cs="Times New Roman"/>
        </w:rPr>
        <w:tab/>
      </w:r>
    </w:p>
    <w:p w:rsidR="0029372F" w:rsidRPr="00FD0D00" w:rsidRDefault="00CB3A4C" w:rsidP="0029372F">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54656" behindDoc="0" locked="0" layoutInCell="1" allowOverlap="1">
                <wp:simplePos x="0" y="0"/>
                <wp:positionH relativeFrom="column">
                  <wp:posOffset>269240</wp:posOffset>
                </wp:positionH>
                <wp:positionV relativeFrom="paragraph">
                  <wp:posOffset>278765</wp:posOffset>
                </wp:positionV>
                <wp:extent cx="668655" cy="222250"/>
                <wp:effectExtent l="23495" t="22860" r="22225" b="2159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222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0DBE3D" id="Rectangle 17" o:spid="_x0000_s1026" style="position:absolute;margin-left:21.2pt;margin-top:21.95pt;width:52.65pt;height: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" fillcolor="white [3201]" strokecolor="black [3200]" strokeweight="2.5pt">
                <v:shadow color="#868686"/>
              </v:rect>
            </w:pict>
          </mc:Fallback>
        </mc:AlternateContent>
      </w:r>
    </w:p>
    <w:p w:rsidR="0029372F" w:rsidRPr="00FD0D00" w:rsidRDefault="0029372F" w:rsidP="0029372F">
      <w:pPr>
        <w:rPr>
          <w:rFonts w:ascii="Times New Roman" w:hAnsi="Times New Roman" w:cs="Times New Roman"/>
        </w:rPr>
      </w:pPr>
      <w:r w:rsidRPr="00FD0D00">
        <w:rPr>
          <w:rFonts w:ascii="Times New Roman" w:hAnsi="Times New Roman" w:cs="Times New Roman"/>
        </w:rPr>
        <w:t xml:space="preserve">                                </w:t>
      </w:r>
      <w:proofErr w:type="gramStart"/>
      <w:r w:rsidRPr="00FD0D00">
        <w:rPr>
          <w:rFonts w:ascii="Times New Roman" w:hAnsi="Times New Roman" w:cs="Times New Roman"/>
        </w:rPr>
        <w:t>=  Variabel</w:t>
      </w:r>
      <w:proofErr w:type="gramEnd"/>
      <w:r w:rsidRPr="00FD0D00">
        <w:rPr>
          <w:rFonts w:ascii="Times New Roman" w:hAnsi="Times New Roman" w:cs="Times New Roman"/>
        </w:rPr>
        <w:t xml:space="preserve"> yang diteliti</w:t>
      </w:r>
    </w:p>
    <w:p w:rsidR="0029372F" w:rsidRPr="00FD0D00" w:rsidRDefault="00CB3A4C" w:rsidP="0029372F">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731456" behindDoc="0" locked="0" layoutInCell="1" allowOverlap="1">
                <wp:simplePos x="0" y="0"/>
                <wp:positionH relativeFrom="column">
                  <wp:posOffset>269240</wp:posOffset>
                </wp:positionH>
                <wp:positionV relativeFrom="paragraph">
                  <wp:posOffset>40640</wp:posOffset>
                </wp:positionV>
                <wp:extent cx="668655" cy="209550"/>
                <wp:effectExtent l="13970" t="8255" r="12700" b="10795"/>
                <wp:wrapNone/>
                <wp:docPr id="2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840D12" id="Rectangle 107" o:spid="_x0000_s1026" style="position:absolute;margin-left:21.2pt;margin-top:3.2pt;width:52.6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"/>
            </w:pict>
          </mc:Fallback>
        </mc:AlternateContent>
      </w:r>
      <w:r w:rsidR="0029372F" w:rsidRPr="00FD0D00">
        <w:rPr>
          <w:rFonts w:ascii="Times New Roman" w:hAnsi="Times New Roman" w:cs="Times New Roman"/>
        </w:rPr>
        <w:t xml:space="preserve">                                </w:t>
      </w:r>
      <w:proofErr w:type="gramStart"/>
      <w:r w:rsidR="0029372F" w:rsidRPr="00FD0D00">
        <w:rPr>
          <w:rFonts w:ascii="Times New Roman" w:hAnsi="Times New Roman" w:cs="Times New Roman"/>
        </w:rPr>
        <w:t>=  Variabel</w:t>
      </w:r>
      <w:proofErr w:type="gramEnd"/>
      <w:r w:rsidR="0029372F" w:rsidRPr="00FD0D00">
        <w:rPr>
          <w:rFonts w:ascii="Times New Roman" w:hAnsi="Times New Roman" w:cs="Times New Roman"/>
        </w:rPr>
        <w:t xml:space="preserve"> yang tidak diteliti</w:t>
      </w:r>
    </w:p>
    <w:p w:rsidR="0029372F" w:rsidRDefault="00CB3A4C" w:rsidP="0029372F">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63872" behindDoc="0" locked="0" layoutInCell="1" allowOverlap="1">
                <wp:simplePos x="0" y="0"/>
                <wp:positionH relativeFrom="column">
                  <wp:posOffset>269240</wp:posOffset>
                </wp:positionH>
                <wp:positionV relativeFrom="paragraph">
                  <wp:posOffset>118110</wp:posOffset>
                </wp:positionV>
                <wp:extent cx="620395" cy="0"/>
                <wp:effectExtent l="13970" t="54610" r="22860" b="59690"/>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4A097" id="AutoShape 26" o:spid="_x0000_s1026" type="#_x0000_t32" style="position:absolute;margin-left:21.2pt;margin-top:9.3pt;width:48.8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">
                <v:stroke endarrow="block"/>
              </v:shape>
            </w:pict>
          </mc:Fallback>
        </mc:AlternateContent>
      </w:r>
      <w:r w:rsidR="0029372F">
        <w:rPr>
          <w:rFonts w:ascii="Times New Roman" w:hAnsi="Times New Roman" w:cs="Times New Roman"/>
        </w:rPr>
        <w:t xml:space="preserve">                                </w:t>
      </w:r>
      <w:proofErr w:type="gramStart"/>
      <w:r w:rsidR="0029372F">
        <w:rPr>
          <w:rFonts w:ascii="Times New Roman" w:hAnsi="Times New Roman" w:cs="Times New Roman"/>
        </w:rPr>
        <w:t>=  Mengakibatkan</w:t>
      </w:r>
      <w:proofErr w:type="gramEnd"/>
      <w:r w:rsidR="0029372F">
        <w:rPr>
          <w:rFonts w:ascii="Times New Roman" w:hAnsi="Times New Roman" w:cs="Times New Roman"/>
        </w:rPr>
        <w:t xml:space="preserve"> </w:t>
      </w:r>
    </w:p>
    <w:p w:rsidR="0029372F" w:rsidRDefault="00CB3A4C" w:rsidP="0029372F">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732480" behindDoc="0" locked="0" layoutInCell="1" allowOverlap="1">
                <wp:simplePos x="0" y="0"/>
                <wp:positionH relativeFrom="column">
                  <wp:posOffset>269240</wp:posOffset>
                </wp:positionH>
                <wp:positionV relativeFrom="paragraph">
                  <wp:posOffset>67310</wp:posOffset>
                </wp:positionV>
                <wp:extent cx="620395" cy="0"/>
                <wp:effectExtent l="13970" t="58420" r="22860" b="55880"/>
                <wp:wrapNone/>
                <wp:docPr id="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97F159" id="AutoShape 108" o:spid="_x0000_s1026" type="#_x0000_t32" style="position:absolute;margin-left:21.2pt;margin-top:5.3pt;width:48.8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" strokecolor="black [3200]" strokeweight="1pt">
                <v:stroke dashstyle="dash" endarrow="block"/>
                <v:shadow color="#868686"/>
              </v:shape>
            </w:pict>
          </mc:Fallback>
        </mc:AlternateContent>
      </w:r>
      <w:r w:rsidR="0029372F">
        <w:rPr>
          <w:rFonts w:ascii="Times New Roman" w:hAnsi="Times New Roman" w:cs="Times New Roman"/>
        </w:rPr>
        <w:t xml:space="preserve">            </w:t>
      </w:r>
      <w:r w:rsidR="00D8023F">
        <w:rPr>
          <w:rFonts w:ascii="Times New Roman" w:hAnsi="Times New Roman" w:cs="Times New Roman"/>
        </w:rPr>
        <w:t xml:space="preserve">                   =   Menghambat</w:t>
      </w:r>
      <w:r w:rsidR="00EA7878">
        <w:rPr>
          <w:rFonts w:ascii="Times New Roman" w:hAnsi="Times New Roman" w:cs="Times New Roman"/>
        </w:rPr>
        <w:t xml:space="preserve">        </w:t>
      </w:r>
      <w:r w:rsidR="0029372F">
        <w:rPr>
          <w:rFonts w:ascii="Times New Roman" w:hAnsi="Times New Roman" w:cs="Times New Roman"/>
        </w:rPr>
        <w:t xml:space="preserve">     </w:t>
      </w:r>
    </w:p>
    <w:p w:rsidR="000D74C7" w:rsidRDefault="000D74C7" w:rsidP="0029372F">
      <w:pPr>
        <w:rPr>
          <w:rFonts w:ascii="Times New Roman" w:hAnsi="Times New Roman" w:cs="Times New Roman"/>
        </w:rPr>
      </w:pPr>
    </w:p>
    <w:p w:rsidR="00A43156" w:rsidRDefault="00A43156" w:rsidP="0029372F">
      <w:pPr>
        <w:rPr>
          <w:rFonts w:ascii="Times New Roman" w:hAnsi="Times New Roman" w:cs="Times New Roman"/>
        </w:rPr>
      </w:pPr>
    </w:p>
    <w:p w:rsidR="00A43156" w:rsidRDefault="00A43156" w:rsidP="0029372F">
      <w:pPr>
        <w:rPr>
          <w:rFonts w:ascii="Times New Roman" w:hAnsi="Times New Roman" w:cs="Times New Roman"/>
        </w:rPr>
      </w:pPr>
    </w:p>
    <w:p w:rsidR="00A43156" w:rsidRPr="00FD0D00" w:rsidRDefault="00A43156" w:rsidP="0029372F">
      <w:pPr>
        <w:rPr>
          <w:rFonts w:ascii="Times New Roman" w:hAnsi="Times New Roman" w:cs="Times New Roman"/>
        </w:rPr>
      </w:pPr>
    </w:p>
    <w:p w:rsidR="0029372F" w:rsidRPr="00240DAC" w:rsidRDefault="0029372F" w:rsidP="001F41B9">
      <w:pPr>
        <w:pStyle w:val="ListParagraph"/>
        <w:numPr>
          <w:ilvl w:val="0"/>
          <w:numId w:val="9"/>
        </w:numPr>
        <w:rPr>
          <w:rFonts w:ascii="Times New Roman" w:hAnsi="Times New Roman" w:cs="Times New Roman"/>
          <w:b/>
          <w:vanish/>
          <w:sz w:val="24"/>
          <w:szCs w:val="24"/>
        </w:rPr>
      </w:pPr>
    </w:p>
    <w:p w:rsidR="0029372F" w:rsidRPr="00240DAC" w:rsidRDefault="0029372F" w:rsidP="001F41B9">
      <w:pPr>
        <w:pStyle w:val="ListParagraph"/>
        <w:numPr>
          <w:ilvl w:val="0"/>
          <w:numId w:val="9"/>
        </w:numPr>
        <w:rPr>
          <w:rFonts w:ascii="Times New Roman" w:hAnsi="Times New Roman" w:cs="Times New Roman"/>
          <w:b/>
          <w:vanish/>
          <w:sz w:val="24"/>
          <w:szCs w:val="24"/>
        </w:rPr>
      </w:pPr>
    </w:p>
    <w:p w:rsidR="0029372F" w:rsidRPr="00240DAC" w:rsidRDefault="0029372F" w:rsidP="001F41B9">
      <w:pPr>
        <w:pStyle w:val="ListParagraph"/>
        <w:numPr>
          <w:ilvl w:val="0"/>
          <w:numId w:val="9"/>
        </w:numPr>
        <w:rPr>
          <w:rFonts w:ascii="Times New Roman" w:hAnsi="Times New Roman" w:cs="Times New Roman"/>
          <w:b/>
          <w:vanish/>
          <w:sz w:val="24"/>
          <w:szCs w:val="24"/>
        </w:rPr>
      </w:pPr>
    </w:p>
    <w:p w:rsidR="00FE6879" w:rsidRPr="00FE6879" w:rsidRDefault="0029372F" w:rsidP="00FE6879">
      <w:pPr>
        <w:pStyle w:val="ListParagraph"/>
        <w:numPr>
          <w:ilvl w:val="1"/>
          <w:numId w:val="9"/>
        </w:numPr>
        <w:spacing w:line="480" w:lineRule="auto"/>
        <w:ind w:left="360"/>
        <w:rPr>
          <w:rFonts w:ascii="Times New Roman" w:hAnsi="Times New Roman" w:cs="Times New Roman"/>
          <w:sz w:val="24"/>
          <w:szCs w:val="24"/>
        </w:rPr>
      </w:pPr>
      <w:r w:rsidRPr="00FD0D00">
        <w:rPr>
          <w:rFonts w:ascii="Times New Roman" w:hAnsi="Times New Roman" w:cs="Times New Roman"/>
          <w:b/>
          <w:sz w:val="24"/>
          <w:szCs w:val="24"/>
        </w:rPr>
        <w:t>Hipotesis</w:t>
      </w:r>
    </w:p>
    <w:p w:rsidR="0029372F" w:rsidRPr="00FE6879" w:rsidRDefault="0029372F" w:rsidP="00FE6879">
      <w:pPr>
        <w:pStyle w:val="ListParagraph"/>
        <w:spacing w:line="480" w:lineRule="auto"/>
        <w:ind w:left="360"/>
        <w:rPr>
          <w:rFonts w:ascii="Times New Roman" w:hAnsi="Times New Roman" w:cs="Times New Roman"/>
          <w:sz w:val="24"/>
          <w:szCs w:val="24"/>
        </w:rPr>
      </w:pPr>
      <w:r w:rsidRPr="00FE6879">
        <w:rPr>
          <w:rFonts w:ascii="Times New Roman" w:hAnsi="Times New Roman" w:cs="Times New Roman"/>
          <w:sz w:val="24"/>
          <w:szCs w:val="24"/>
        </w:rPr>
        <w:t>Ada korelasi antara e</w:t>
      </w:r>
      <w:r w:rsidR="00E62B79">
        <w:rPr>
          <w:rFonts w:ascii="Times New Roman" w:hAnsi="Times New Roman" w:cs="Times New Roman"/>
          <w:sz w:val="24"/>
          <w:szCs w:val="24"/>
        </w:rPr>
        <w:t>kspresi reseptor estrogen dan</w:t>
      </w:r>
      <w:r w:rsidRPr="00FE6879">
        <w:rPr>
          <w:rFonts w:ascii="Times New Roman" w:hAnsi="Times New Roman" w:cs="Times New Roman"/>
          <w:sz w:val="24"/>
          <w:szCs w:val="24"/>
        </w:rPr>
        <w:t xml:space="preserve"> ukuran tumor pada karsinoma payudara tipe duktal</w:t>
      </w:r>
      <w:r w:rsidR="005D465D" w:rsidRPr="00FE6879">
        <w:rPr>
          <w:rFonts w:ascii="Times New Roman" w:hAnsi="Times New Roman" w:cs="Times New Roman"/>
          <w:sz w:val="24"/>
          <w:szCs w:val="24"/>
        </w:rPr>
        <w:t xml:space="preserve"> </w:t>
      </w:r>
      <w:r w:rsidR="00AE28D4" w:rsidRPr="00FE6879">
        <w:rPr>
          <w:rFonts w:ascii="Times New Roman" w:hAnsi="Times New Roman" w:cs="Times New Roman"/>
          <w:sz w:val="24"/>
          <w:szCs w:val="24"/>
        </w:rPr>
        <w:t xml:space="preserve">invasif </w:t>
      </w:r>
      <w:r w:rsidR="00AE28D4" w:rsidRPr="00FE6879">
        <w:rPr>
          <w:rFonts w:ascii="Times New Roman" w:hAnsi="Times New Roman" w:cs="Times New Roman"/>
          <w:sz w:val="24"/>
          <w:szCs w:val="24"/>
          <w:lang w:val="id-ID"/>
        </w:rPr>
        <w:t xml:space="preserve">di NTB </w:t>
      </w:r>
    </w:p>
    <w:p w:rsidR="0029372F" w:rsidRDefault="0029372F" w:rsidP="0029372F">
      <w:pPr>
        <w:spacing w:line="480" w:lineRule="auto"/>
        <w:rPr>
          <w:rFonts w:ascii="Times New Roman" w:hAnsi="Times New Roman" w:cs="Times New Roman"/>
          <w:sz w:val="24"/>
          <w:szCs w:val="24"/>
        </w:rPr>
      </w:pPr>
    </w:p>
    <w:p w:rsidR="0029372F" w:rsidRDefault="0029372F" w:rsidP="0029372F">
      <w:pPr>
        <w:spacing w:line="480" w:lineRule="auto"/>
        <w:rPr>
          <w:rFonts w:ascii="Times New Roman" w:hAnsi="Times New Roman" w:cs="Times New Roman"/>
          <w:sz w:val="24"/>
          <w:szCs w:val="24"/>
        </w:rPr>
      </w:pPr>
    </w:p>
    <w:p w:rsidR="0029372F" w:rsidRDefault="0029372F" w:rsidP="0029372F">
      <w:pPr>
        <w:spacing w:line="480" w:lineRule="auto"/>
        <w:rPr>
          <w:rFonts w:ascii="Times New Roman" w:hAnsi="Times New Roman" w:cs="Times New Roman"/>
          <w:sz w:val="24"/>
          <w:szCs w:val="24"/>
        </w:rPr>
      </w:pPr>
    </w:p>
    <w:p w:rsidR="0029372F" w:rsidRDefault="0029372F" w:rsidP="0029372F">
      <w:pPr>
        <w:spacing w:line="480" w:lineRule="auto"/>
        <w:rPr>
          <w:rFonts w:ascii="Times New Roman" w:hAnsi="Times New Roman" w:cs="Times New Roman"/>
          <w:sz w:val="24"/>
          <w:szCs w:val="24"/>
        </w:rPr>
      </w:pPr>
    </w:p>
    <w:p w:rsidR="0029372F" w:rsidRDefault="0029372F" w:rsidP="0029372F">
      <w:pPr>
        <w:spacing w:line="480" w:lineRule="auto"/>
        <w:rPr>
          <w:rFonts w:ascii="Times New Roman" w:hAnsi="Times New Roman" w:cs="Times New Roman"/>
          <w:sz w:val="24"/>
          <w:szCs w:val="24"/>
        </w:rPr>
      </w:pPr>
    </w:p>
    <w:p w:rsidR="0029372F" w:rsidRDefault="0029372F" w:rsidP="0029372F">
      <w:pPr>
        <w:spacing w:line="480" w:lineRule="auto"/>
        <w:rPr>
          <w:rFonts w:ascii="Times New Roman" w:hAnsi="Times New Roman" w:cs="Times New Roman"/>
          <w:sz w:val="24"/>
          <w:szCs w:val="24"/>
        </w:rPr>
      </w:pPr>
    </w:p>
    <w:p w:rsidR="00137B2C" w:rsidRDefault="00137B2C" w:rsidP="0029372F">
      <w:pPr>
        <w:spacing w:line="480" w:lineRule="auto"/>
        <w:rPr>
          <w:rFonts w:ascii="Times New Roman" w:hAnsi="Times New Roman" w:cs="Times New Roman"/>
          <w:sz w:val="24"/>
          <w:szCs w:val="24"/>
        </w:rPr>
      </w:pPr>
    </w:p>
    <w:p w:rsidR="00B60E8E" w:rsidRDefault="00B60E8E" w:rsidP="0029372F">
      <w:pPr>
        <w:spacing w:line="480" w:lineRule="auto"/>
        <w:rPr>
          <w:rFonts w:ascii="Times New Roman" w:hAnsi="Times New Roman" w:cs="Times New Roman"/>
          <w:sz w:val="24"/>
          <w:szCs w:val="24"/>
        </w:rPr>
      </w:pPr>
    </w:p>
    <w:p w:rsidR="00816D4B" w:rsidRDefault="00816D4B" w:rsidP="0029372F">
      <w:pPr>
        <w:spacing w:line="480" w:lineRule="auto"/>
        <w:rPr>
          <w:rFonts w:ascii="Times New Roman" w:hAnsi="Times New Roman" w:cs="Times New Roman"/>
          <w:sz w:val="24"/>
          <w:szCs w:val="24"/>
        </w:rPr>
      </w:pPr>
    </w:p>
    <w:p w:rsidR="00816D4B" w:rsidRDefault="00816D4B" w:rsidP="0029372F">
      <w:pPr>
        <w:spacing w:line="480" w:lineRule="auto"/>
        <w:rPr>
          <w:rFonts w:ascii="Times New Roman" w:hAnsi="Times New Roman" w:cs="Times New Roman"/>
          <w:sz w:val="24"/>
          <w:szCs w:val="24"/>
        </w:rPr>
      </w:pPr>
    </w:p>
    <w:p w:rsidR="00802F7E" w:rsidRDefault="00802F7E" w:rsidP="0029372F">
      <w:pPr>
        <w:spacing w:line="480" w:lineRule="auto"/>
        <w:rPr>
          <w:rFonts w:ascii="Times New Roman" w:hAnsi="Times New Roman" w:cs="Times New Roman"/>
          <w:sz w:val="24"/>
          <w:szCs w:val="24"/>
        </w:rPr>
      </w:pPr>
    </w:p>
    <w:p w:rsidR="00FE6879" w:rsidRDefault="00FE6879" w:rsidP="0029372F">
      <w:pPr>
        <w:spacing w:line="480" w:lineRule="auto"/>
        <w:rPr>
          <w:rFonts w:ascii="Times New Roman" w:hAnsi="Times New Roman" w:cs="Times New Roman"/>
          <w:sz w:val="24"/>
          <w:szCs w:val="24"/>
        </w:rPr>
      </w:pPr>
    </w:p>
    <w:p w:rsidR="00A43156" w:rsidRDefault="00A43156" w:rsidP="0029372F">
      <w:pPr>
        <w:spacing w:line="480" w:lineRule="auto"/>
        <w:rPr>
          <w:rFonts w:ascii="Times New Roman" w:hAnsi="Times New Roman" w:cs="Times New Roman"/>
          <w:sz w:val="24"/>
          <w:szCs w:val="24"/>
        </w:rPr>
      </w:pPr>
    </w:p>
    <w:p w:rsidR="00A43156" w:rsidRDefault="00A43156" w:rsidP="0029372F">
      <w:pPr>
        <w:spacing w:line="480" w:lineRule="auto"/>
        <w:rPr>
          <w:rFonts w:ascii="Times New Roman" w:hAnsi="Times New Roman" w:cs="Times New Roman"/>
          <w:sz w:val="24"/>
          <w:szCs w:val="24"/>
        </w:rPr>
      </w:pPr>
    </w:p>
    <w:p w:rsidR="00FE6879" w:rsidRDefault="00FE6879" w:rsidP="0029372F">
      <w:pPr>
        <w:spacing w:line="480" w:lineRule="auto"/>
        <w:rPr>
          <w:rFonts w:ascii="Times New Roman" w:hAnsi="Times New Roman" w:cs="Times New Roman"/>
          <w:sz w:val="24"/>
          <w:szCs w:val="24"/>
        </w:rPr>
      </w:pPr>
    </w:p>
    <w:p w:rsidR="0029372F" w:rsidRPr="00685750" w:rsidRDefault="0029372F" w:rsidP="0029372F">
      <w:pPr>
        <w:pStyle w:val="ListParagraph"/>
        <w:spacing w:line="480" w:lineRule="auto"/>
        <w:ind w:left="-270"/>
        <w:jc w:val="center"/>
        <w:rPr>
          <w:rFonts w:ascii="Times New Roman" w:hAnsi="Times New Roman" w:cs="Times New Roman"/>
          <w:b/>
          <w:sz w:val="24"/>
          <w:szCs w:val="24"/>
        </w:rPr>
      </w:pPr>
      <w:r w:rsidRPr="00685750">
        <w:rPr>
          <w:rFonts w:ascii="Times New Roman" w:hAnsi="Times New Roman" w:cs="Times New Roman"/>
          <w:b/>
          <w:sz w:val="24"/>
          <w:szCs w:val="24"/>
        </w:rPr>
        <w:t>BAB IV</w:t>
      </w:r>
    </w:p>
    <w:p w:rsidR="0029372F" w:rsidRDefault="00695716" w:rsidP="0029372F">
      <w:pPr>
        <w:pStyle w:val="ListParagraph"/>
        <w:spacing w:line="480" w:lineRule="auto"/>
        <w:ind w:left="-270"/>
        <w:jc w:val="center"/>
        <w:rPr>
          <w:rFonts w:ascii="Times New Roman" w:hAnsi="Times New Roman" w:cs="Times New Roman"/>
          <w:b/>
          <w:sz w:val="24"/>
          <w:szCs w:val="24"/>
        </w:rPr>
      </w:pPr>
      <w:r>
        <w:rPr>
          <w:rFonts w:ascii="Times New Roman" w:hAnsi="Times New Roman" w:cs="Times New Roman"/>
          <w:b/>
          <w:sz w:val="24"/>
          <w:szCs w:val="24"/>
        </w:rPr>
        <w:t>METODOLOGI</w:t>
      </w:r>
      <w:r w:rsidR="0029372F" w:rsidRPr="00685750">
        <w:rPr>
          <w:rFonts w:ascii="Times New Roman" w:hAnsi="Times New Roman" w:cs="Times New Roman"/>
          <w:b/>
          <w:sz w:val="24"/>
          <w:szCs w:val="24"/>
        </w:rPr>
        <w:t xml:space="preserve"> PENELITIAN</w:t>
      </w:r>
    </w:p>
    <w:p w:rsidR="0029372F" w:rsidRDefault="0029372F" w:rsidP="0029372F">
      <w:pPr>
        <w:pStyle w:val="ListParagraph"/>
        <w:spacing w:line="480" w:lineRule="auto"/>
        <w:ind w:left="-270"/>
        <w:jc w:val="center"/>
        <w:rPr>
          <w:rFonts w:ascii="Times New Roman" w:hAnsi="Times New Roman" w:cs="Times New Roman"/>
          <w:b/>
          <w:sz w:val="24"/>
          <w:szCs w:val="24"/>
        </w:rPr>
      </w:pPr>
    </w:p>
    <w:p w:rsidR="0029372F" w:rsidRDefault="0029372F" w:rsidP="001F41B9">
      <w:pPr>
        <w:pStyle w:val="ListParagraph"/>
        <w:numPr>
          <w:ilvl w:val="0"/>
          <w:numId w:val="13"/>
        </w:numPr>
        <w:tabs>
          <w:tab w:val="left" w:pos="-540"/>
          <w:tab w:val="left" w:pos="450"/>
        </w:tabs>
        <w:spacing w:line="480" w:lineRule="auto"/>
        <w:ind w:hanging="90"/>
        <w:rPr>
          <w:rFonts w:ascii="Times New Roman" w:hAnsi="Times New Roman" w:cs="Times New Roman"/>
          <w:b/>
          <w:sz w:val="24"/>
          <w:szCs w:val="24"/>
        </w:rPr>
      </w:pPr>
      <w:r>
        <w:rPr>
          <w:rFonts w:ascii="Times New Roman" w:hAnsi="Times New Roman" w:cs="Times New Roman"/>
          <w:b/>
          <w:sz w:val="24"/>
          <w:szCs w:val="24"/>
        </w:rPr>
        <w:t>Desain Penelitian</w:t>
      </w:r>
    </w:p>
    <w:p w:rsidR="00060215" w:rsidRDefault="0029372F" w:rsidP="00045FFA">
      <w:pPr>
        <w:pStyle w:val="ListParagraph"/>
        <w:tabs>
          <w:tab w:val="left" w:pos="-540"/>
          <w:tab w:val="left" w:pos="709"/>
        </w:tabs>
        <w:spacing w:line="480" w:lineRule="auto"/>
        <w:ind w:left="426" w:hanging="246"/>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Penelitian ini merupakan penelitian</w:t>
      </w:r>
      <w:r w:rsidR="00621961">
        <w:rPr>
          <w:rFonts w:ascii="Times New Roman" w:hAnsi="Times New Roman" w:cs="Times New Roman"/>
          <w:sz w:val="24"/>
          <w:szCs w:val="24"/>
          <w:lang w:val="id-ID"/>
        </w:rPr>
        <w:t xml:space="preserve"> analisis observasional-analitik retrospektif non eksperimental dengan pendekatan</w:t>
      </w:r>
      <w:r>
        <w:rPr>
          <w:rFonts w:ascii="Times New Roman" w:hAnsi="Times New Roman" w:cs="Times New Roman"/>
          <w:sz w:val="24"/>
          <w:szCs w:val="24"/>
        </w:rPr>
        <w:t xml:space="preserve"> </w:t>
      </w:r>
      <w:r w:rsidR="00621961">
        <w:rPr>
          <w:rFonts w:ascii="Times New Roman" w:hAnsi="Times New Roman" w:cs="Times New Roman"/>
          <w:i/>
          <w:sz w:val="24"/>
          <w:szCs w:val="24"/>
        </w:rPr>
        <w:t xml:space="preserve">cross </w:t>
      </w:r>
      <w:r w:rsidR="00462716">
        <w:rPr>
          <w:rFonts w:ascii="Times New Roman" w:hAnsi="Times New Roman" w:cs="Times New Roman"/>
          <w:i/>
          <w:sz w:val="24"/>
          <w:szCs w:val="24"/>
        </w:rPr>
        <w:t>sectional.</w:t>
      </w:r>
      <w:r w:rsidR="003D31E4">
        <w:rPr>
          <w:rFonts w:ascii="Times New Roman" w:hAnsi="Times New Roman" w:cs="Times New Roman"/>
          <w:sz w:val="24"/>
          <w:szCs w:val="24"/>
          <w:lang w:val="id-ID"/>
        </w:rPr>
        <w:t xml:space="preserve"> </w:t>
      </w:r>
      <w:r w:rsidR="00D17D17">
        <w:rPr>
          <w:rFonts w:ascii="Times New Roman" w:hAnsi="Times New Roman" w:cs="Times New Roman"/>
          <w:sz w:val="24"/>
          <w:szCs w:val="24"/>
          <w:lang w:val="id-ID"/>
        </w:rPr>
        <w:t>Penelitian ini merupakan penelitian melakukan</w:t>
      </w:r>
      <w:r w:rsidR="002B2388">
        <w:rPr>
          <w:rFonts w:ascii="Times New Roman" w:hAnsi="Times New Roman" w:cs="Times New Roman"/>
          <w:sz w:val="24"/>
          <w:szCs w:val="24"/>
          <w:lang w:val="id-ID"/>
        </w:rPr>
        <w:t xml:space="preserve"> observasi atau</w:t>
      </w:r>
      <w:r w:rsidR="00D17D17">
        <w:rPr>
          <w:rFonts w:ascii="Times New Roman" w:hAnsi="Times New Roman" w:cs="Times New Roman"/>
          <w:sz w:val="24"/>
          <w:szCs w:val="24"/>
          <w:lang w:val="id-ID"/>
        </w:rPr>
        <w:t xml:space="preserve"> pengamatan tanpa melakukan perlakuan. Penelitian ini menggunakan data variabel yang diambil pada masa lampau dan diambil pada satu waktu.</w:t>
      </w:r>
    </w:p>
    <w:p w:rsidR="00045FFA" w:rsidRPr="00045FFA" w:rsidRDefault="00045FFA" w:rsidP="00045FFA">
      <w:pPr>
        <w:pStyle w:val="ListParagraph"/>
        <w:tabs>
          <w:tab w:val="left" w:pos="-540"/>
          <w:tab w:val="left" w:pos="709"/>
        </w:tabs>
        <w:spacing w:line="480" w:lineRule="auto"/>
        <w:ind w:left="426" w:hanging="246"/>
        <w:jc w:val="both"/>
        <w:rPr>
          <w:rFonts w:ascii="Times New Roman" w:hAnsi="Times New Roman" w:cs="Times New Roman"/>
          <w:sz w:val="24"/>
          <w:szCs w:val="24"/>
          <w:lang w:val="id-ID"/>
        </w:rPr>
      </w:pPr>
    </w:p>
    <w:p w:rsidR="0029372F" w:rsidRPr="00EA7878" w:rsidRDefault="00EA7878" w:rsidP="001F41B9">
      <w:pPr>
        <w:pStyle w:val="ListParagraph"/>
        <w:numPr>
          <w:ilvl w:val="0"/>
          <w:numId w:val="14"/>
        </w:numPr>
        <w:tabs>
          <w:tab w:val="left" w:pos="-540"/>
          <w:tab w:val="left" w:pos="450"/>
        </w:tabs>
        <w:spacing w:line="480" w:lineRule="auto"/>
        <w:ind w:hanging="90"/>
        <w:rPr>
          <w:rFonts w:ascii="Times New Roman" w:hAnsi="Times New Roman" w:cs="Times New Roman"/>
          <w:b/>
          <w:sz w:val="24"/>
          <w:szCs w:val="24"/>
        </w:rPr>
      </w:pPr>
      <w:r>
        <w:rPr>
          <w:rFonts w:ascii="Times New Roman" w:hAnsi="Times New Roman" w:cs="Times New Roman"/>
          <w:b/>
          <w:sz w:val="24"/>
          <w:szCs w:val="24"/>
          <w:lang w:val="id-ID"/>
        </w:rPr>
        <w:t>Subjek Penelitian</w:t>
      </w:r>
    </w:p>
    <w:p w:rsidR="00EA7878" w:rsidRPr="0014096C" w:rsidRDefault="0014096C" w:rsidP="003B3EDE">
      <w:pPr>
        <w:pStyle w:val="ListParagraph"/>
        <w:numPr>
          <w:ilvl w:val="0"/>
          <w:numId w:val="23"/>
        </w:numPr>
        <w:tabs>
          <w:tab w:val="left" w:pos="-540"/>
          <w:tab w:val="left" w:pos="450"/>
          <w:tab w:val="left" w:pos="851"/>
        </w:tabs>
        <w:spacing w:line="480" w:lineRule="auto"/>
        <w:ind w:firstLine="104"/>
        <w:rPr>
          <w:rFonts w:ascii="Times New Roman" w:hAnsi="Times New Roman" w:cs="Times New Roman"/>
          <w:b/>
          <w:sz w:val="24"/>
          <w:szCs w:val="24"/>
        </w:rPr>
      </w:pPr>
      <w:r>
        <w:rPr>
          <w:rFonts w:ascii="Times New Roman" w:hAnsi="Times New Roman" w:cs="Times New Roman"/>
          <w:b/>
          <w:sz w:val="24"/>
          <w:szCs w:val="24"/>
          <w:lang w:val="id-ID"/>
        </w:rPr>
        <w:t>Populasi</w:t>
      </w:r>
    </w:p>
    <w:p w:rsidR="0014096C" w:rsidRPr="00045FFA" w:rsidRDefault="0014096C" w:rsidP="00045FFA">
      <w:pPr>
        <w:pStyle w:val="ListParagraph"/>
        <w:tabs>
          <w:tab w:val="left" w:pos="-540"/>
          <w:tab w:val="left" w:pos="450"/>
          <w:tab w:val="left" w:pos="851"/>
        </w:tabs>
        <w:spacing w:line="480" w:lineRule="auto"/>
        <w:ind w:left="993"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Populasi pada penelitian ialah pasien dengan karsinoma payudara yang telah terdiagnosis</w:t>
      </w:r>
      <w:r w:rsidR="00D17D17">
        <w:rPr>
          <w:rFonts w:ascii="Times New Roman" w:hAnsi="Times New Roman" w:cs="Times New Roman"/>
          <w:sz w:val="24"/>
          <w:szCs w:val="24"/>
          <w:lang w:val="id-ID"/>
        </w:rPr>
        <w:t xml:space="preserve"> karsin</w:t>
      </w:r>
      <w:r w:rsidR="00695716">
        <w:rPr>
          <w:rFonts w:ascii="Times New Roman" w:hAnsi="Times New Roman" w:cs="Times New Roman"/>
          <w:sz w:val="24"/>
          <w:szCs w:val="24"/>
          <w:lang w:val="id-ID"/>
        </w:rPr>
        <w:t>oma payudara</w:t>
      </w:r>
      <w:r>
        <w:rPr>
          <w:rFonts w:ascii="Times New Roman" w:hAnsi="Times New Roman" w:cs="Times New Roman"/>
          <w:sz w:val="24"/>
          <w:szCs w:val="24"/>
          <w:lang w:val="id-ID"/>
        </w:rPr>
        <w:t xml:space="preserve"> di Laboratorium Patologi Anatomi Rumah Sakit Islam Siti Hajar</w:t>
      </w:r>
      <w:r w:rsidR="00FE6879">
        <w:rPr>
          <w:rFonts w:ascii="Times New Roman" w:hAnsi="Times New Roman" w:cs="Times New Roman"/>
          <w:sz w:val="24"/>
          <w:szCs w:val="24"/>
          <w:lang w:val="id-ID"/>
        </w:rPr>
        <w:t xml:space="preserve"> dan Rumah Sakit Umum Daerah Provinsi Nusa Tenggara Barat</w:t>
      </w:r>
      <w:r w:rsidR="00D17D17">
        <w:rPr>
          <w:rFonts w:ascii="Times New Roman" w:hAnsi="Times New Roman" w:cs="Times New Roman"/>
          <w:sz w:val="24"/>
          <w:szCs w:val="24"/>
          <w:lang w:val="id-ID"/>
        </w:rPr>
        <w:t xml:space="preserve"> pada periode waktu Januari-Agustus 2017.</w:t>
      </w:r>
    </w:p>
    <w:p w:rsidR="0014096C" w:rsidRPr="0014096C" w:rsidRDefault="0014096C" w:rsidP="003B3EDE">
      <w:pPr>
        <w:pStyle w:val="ListParagraph"/>
        <w:numPr>
          <w:ilvl w:val="0"/>
          <w:numId w:val="24"/>
        </w:numPr>
        <w:tabs>
          <w:tab w:val="left" w:pos="-540"/>
          <w:tab w:val="left" w:pos="450"/>
          <w:tab w:val="left" w:pos="851"/>
        </w:tabs>
        <w:spacing w:line="480" w:lineRule="auto"/>
        <w:ind w:firstLine="104"/>
        <w:rPr>
          <w:rFonts w:ascii="Times New Roman" w:hAnsi="Times New Roman" w:cs="Times New Roman"/>
          <w:b/>
          <w:sz w:val="24"/>
          <w:szCs w:val="24"/>
        </w:rPr>
      </w:pPr>
      <w:r>
        <w:rPr>
          <w:rFonts w:ascii="Times New Roman" w:hAnsi="Times New Roman" w:cs="Times New Roman"/>
          <w:b/>
          <w:sz w:val="24"/>
          <w:szCs w:val="24"/>
          <w:lang w:val="id-ID"/>
        </w:rPr>
        <w:t>Sampel</w:t>
      </w:r>
    </w:p>
    <w:p w:rsidR="00045FFA" w:rsidRDefault="0014096C" w:rsidP="00045FFA">
      <w:pPr>
        <w:pStyle w:val="ListParagraph"/>
        <w:tabs>
          <w:tab w:val="left" w:pos="-540"/>
          <w:tab w:val="left" w:pos="450"/>
          <w:tab w:val="left" w:pos="851"/>
        </w:tabs>
        <w:spacing w:line="480" w:lineRule="auto"/>
        <w:ind w:left="993" w:hanging="709"/>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613B43">
        <w:rPr>
          <w:rFonts w:ascii="Times New Roman" w:hAnsi="Times New Roman" w:cs="Times New Roman"/>
          <w:sz w:val="24"/>
          <w:szCs w:val="24"/>
          <w:lang w:val="id-ID"/>
        </w:rPr>
        <w:t>Sampel</w:t>
      </w:r>
      <w:r w:rsidR="0085775D">
        <w:rPr>
          <w:rFonts w:ascii="Times New Roman" w:hAnsi="Times New Roman" w:cs="Times New Roman"/>
          <w:sz w:val="24"/>
          <w:szCs w:val="24"/>
          <w:lang w:val="id-ID"/>
        </w:rPr>
        <w:t xml:space="preserve"> penelitian ini ialah pasien yan</w:t>
      </w:r>
      <w:r w:rsidR="00613B43">
        <w:rPr>
          <w:rFonts w:ascii="Times New Roman" w:hAnsi="Times New Roman" w:cs="Times New Roman"/>
          <w:sz w:val="24"/>
          <w:szCs w:val="24"/>
          <w:lang w:val="id-ID"/>
        </w:rPr>
        <w:t>g terdiagnosis</w:t>
      </w:r>
      <w:r w:rsidRPr="0014096C">
        <w:rPr>
          <w:rFonts w:ascii="Times New Roman" w:hAnsi="Times New Roman" w:cs="Times New Roman"/>
          <w:sz w:val="24"/>
          <w:szCs w:val="24"/>
          <w:lang w:val="id-ID"/>
        </w:rPr>
        <w:t xml:space="preserve"> karsinoma payudara tipe duktal invasif berdasarkan</w:t>
      </w:r>
      <w:r w:rsidR="00613B43">
        <w:rPr>
          <w:rFonts w:ascii="Times New Roman" w:hAnsi="Times New Roman" w:cs="Times New Roman"/>
          <w:sz w:val="24"/>
          <w:szCs w:val="24"/>
          <w:lang w:val="id-ID"/>
        </w:rPr>
        <w:t xml:space="preserve"> hasil</w:t>
      </w:r>
      <w:r w:rsidR="00D17D17">
        <w:rPr>
          <w:rFonts w:ascii="Times New Roman" w:hAnsi="Times New Roman" w:cs="Times New Roman"/>
          <w:sz w:val="24"/>
          <w:szCs w:val="24"/>
          <w:lang w:val="id-ID"/>
        </w:rPr>
        <w:t xml:space="preserve"> pemeriksaan </w:t>
      </w:r>
      <w:r w:rsidR="00D17D17">
        <w:rPr>
          <w:rFonts w:ascii="Times New Roman" w:hAnsi="Times New Roman" w:cs="Times New Roman"/>
          <w:sz w:val="24"/>
          <w:szCs w:val="24"/>
          <w:lang w:val="id-ID"/>
        </w:rPr>
        <w:lastRenderedPageBreak/>
        <w:t>histopatologi pada</w:t>
      </w:r>
      <w:r w:rsidRPr="0014096C">
        <w:rPr>
          <w:rFonts w:ascii="Times New Roman" w:hAnsi="Times New Roman" w:cs="Times New Roman"/>
          <w:sz w:val="24"/>
          <w:szCs w:val="24"/>
          <w:lang w:val="id-ID"/>
        </w:rPr>
        <w:t xml:space="preserve"> rekam medik dan sediaan blok parafin</w:t>
      </w:r>
      <w:r w:rsidR="00613B43">
        <w:rPr>
          <w:rFonts w:ascii="Times New Roman" w:hAnsi="Times New Roman" w:cs="Times New Roman"/>
          <w:sz w:val="24"/>
          <w:szCs w:val="24"/>
          <w:lang w:val="id-ID"/>
        </w:rPr>
        <w:t>nya</w:t>
      </w:r>
      <w:r w:rsidRPr="0014096C">
        <w:rPr>
          <w:rFonts w:ascii="Times New Roman" w:hAnsi="Times New Roman" w:cs="Times New Roman"/>
          <w:sz w:val="24"/>
          <w:szCs w:val="24"/>
          <w:lang w:val="id-ID"/>
        </w:rPr>
        <w:t xml:space="preserve"> masih tersedia</w:t>
      </w:r>
      <w:r w:rsidR="00D17D17">
        <w:rPr>
          <w:rFonts w:ascii="Times New Roman" w:hAnsi="Times New Roman" w:cs="Times New Roman"/>
          <w:sz w:val="24"/>
          <w:szCs w:val="24"/>
          <w:lang w:val="id-ID"/>
        </w:rPr>
        <w:t>.</w:t>
      </w:r>
    </w:p>
    <w:p w:rsidR="00045FFA" w:rsidRDefault="00045FFA" w:rsidP="00045FFA">
      <w:pPr>
        <w:pStyle w:val="ListParagraph"/>
        <w:tabs>
          <w:tab w:val="left" w:pos="-540"/>
          <w:tab w:val="left" w:pos="450"/>
          <w:tab w:val="left" w:pos="851"/>
        </w:tabs>
        <w:spacing w:line="480" w:lineRule="auto"/>
        <w:ind w:left="993" w:hanging="709"/>
        <w:jc w:val="both"/>
        <w:rPr>
          <w:rFonts w:ascii="Times New Roman" w:hAnsi="Times New Roman" w:cs="Times New Roman"/>
          <w:sz w:val="24"/>
          <w:szCs w:val="24"/>
          <w:lang w:val="id-ID"/>
        </w:rPr>
      </w:pPr>
    </w:p>
    <w:p w:rsidR="00045FFA" w:rsidRDefault="00045FFA" w:rsidP="00045FFA">
      <w:pPr>
        <w:pStyle w:val="ListParagraph"/>
        <w:tabs>
          <w:tab w:val="left" w:pos="-540"/>
          <w:tab w:val="left" w:pos="450"/>
          <w:tab w:val="left" w:pos="851"/>
        </w:tabs>
        <w:spacing w:line="480" w:lineRule="auto"/>
        <w:ind w:left="993" w:hanging="709"/>
        <w:jc w:val="both"/>
        <w:rPr>
          <w:rFonts w:ascii="Times New Roman" w:hAnsi="Times New Roman" w:cs="Times New Roman"/>
          <w:sz w:val="24"/>
          <w:szCs w:val="24"/>
          <w:lang w:val="id-ID"/>
        </w:rPr>
      </w:pPr>
    </w:p>
    <w:p w:rsidR="00045FFA" w:rsidRPr="00045FFA" w:rsidRDefault="00045FFA" w:rsidP="00045FFA">
      <w:pPr>
        <w:pStyle w:val="ListParagraph"/>
        <w:tabs>
          <w:tab w:val="left" w:pos="-540"/>
          <w:tab w:val="left" w:pos="450"/>
          <w:tab w:val="left" w:pos="851"/>
        </w:tabs>
        <w:spacing w:line="480" w:lineRule="auto"/>
        <w:ind w:left="993" w:hanging="709"/>
        <w:jc w:val="both"/>
        <w:rPr>
          <w:rFonts w:ascii="Times New Roman" w:hAnsi="Times New Roman" w:cs="Times New Roman"/>
          <w:sz w:val="24"/>
          <w:szCs w:val="24"/>
          <w:lang w:val="id-ID"/>
        </w:rPr>
      </w:pPr>
    </w:p>
    <w:p w:rsidR="0014096C" w:rsidRPr="0014096C" w:rsidRDefault="0014096C" w:rsidP="003B3EDE">
      <w:pPr>
        <w:pStyle w:val="ListParagraph"/>
        <w:numPr>
          <w:ilvl w:val="0"/>
          <w:numId w:val="25"/>
        </w:numPr>
        <w:tabs>
          <w:tab w:val="left" w:pos="-540"/>
          <w:tab w:val="left" w:pos="450"/>
          <w:tab w:val="left" w:pos="851"/>
        </w:tabs>
        <w:spacing w:line="480" w:lineRule="auto"/>
        <w:ind w:firstLine="104"/>
        <w:jc w:val="both"/>
        <w:rPr>
          <w:rFonts w:ascii="Times New Roman" w:hAnsi="Times New Roman" w:cs="Times New Roman"/>
          <w:b/>
          <w:sz w:val="24"/>
          <w:szCs w:val="24"/>
        </w:rPr>
      </w:pPr>
      <w:r w:rsidRPr="0014096C">
        <w:rPr>
          <w:rFonts w:ascii="Times New Roman" w:hAnsi="Times New Roman" w:cs="Times New Roman"/>
          <w:b/>
          <w:sz w:val="24"/>
          <w:szCs w:val="24"/>
          <w:lang w:val="id-ID"/>
        </w:rPr>
        <w:t xml:space="preserve">Teknik </w:t>
      </w:r>
      <w:r w:rsidRPr="00613B43">
        <w:rPr>
          <w:rFonts w:ascii="Times New Roman" w:hAnsi="Times New Roman" w:cs="Times New Roman"/>
          <w:b/>
          <w:i/>
          <w:sz w:val="24"/>
          <w:szCs w:val="24"/>
          <w:lang w:val="id-ID"/>
        </w:rPr>
        <w:t xml:space="preserve">Sampling </w:t>
      </w:r>
      <w:r w:rsidRPr="0014096C">
        <w:rPr>
          <w:rFonts w:ascii="Times New Roman" w:hAnsi="Times New Roman" w:cs="Times New Roman"/>
          <w:b/>
          <w:sz w:val="24"/>
          <w:szCs w:val="24"/>
          <w:lang w:val="id-ID"/>
        </w:rPr>
        <w:t>dan Besar Sampel</w:t>
      </w:r>
    </w:p>
    <w:p w:rsidR="0014096C" w:rsidRDefault="0014096C" w:rsidP="005E5918">
      <w:pPr>
        <w:pStyle w:val="ListParagraph"/>
        <w:tabs>
          <w:tab w:val="left" w:pos="-540"/>
          <w:tab w:val="left" w:pos="450"/>
          <w:tab w:val="left" w:pos="851"/>
        </w:tabs>
        <w:spacing w:line="480" w:lineRule="auto"/>
        <w:ind w:left="851" w:hanging="567"/>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5E5918">
        <w:rPr>
          <w:rFonts w:ascii="Times New Roman" w:hAnsi="Times New Roman" w:cs="Times New Roman"/>
          <w:sz w:val="24"/>
          <w:szCs w:val="24"/>
          <w:lang w:val="id-ID"/>
        </w:rPr>
        <w:t>P</w:t>
      </w:r>
      <w:r w:rsidR="000A0FE0">
        <w:rPr>
          <w:rFonts w:ascii="Times New Roman" w:hAnsi="Times New Roman" w:cs="Times New Roman"/>
          <w:sz w:val="24"/>
          <w:szCs w:val="24"/>
          <w:lang w:val="id-ID"/>
        </w:rPr>
        <w:t>engambilan sampel</w:t>
      </w:r>
      <w:r w:rsidR="000A0FE0" w:rsidRPr="000A0FE0">
        <w:rPr>
          <w:rFonts w:ascii="Times New Roman" w:hAnsi="Times New Roman" w:cs="Times New Roman"/>
          <w:sz w:val="24"/>
          <w:szCs w:val="24"/>
          <w:lang w:val="id-ID"/>
        </w:rPr>
        <w:t xml:space="preserve"> yang digunakan </w:t>
      </w:r>
      <w:r w:rsidR="000A0FE0">
        <w:rPr>
          <w:rFonts w:ascii="Times New Roman" w:hAnsi="Times New Roman" w:cs="Times New Roman"/>
          <w:sz w:val="24"/>
          <w:szCs w:val="24"/>
          <w:lang w:val="id-ID"/>
        </w:rPr>
        <w:t xml:space="preserve">pada penelitian ini ialah </w:t>
      </w:r>
      <w:r w:rsidR="000A0FE0" w:rsidRPr="000A0FE0">
        <w:rPr>
          <w:rFonts w:ascii="Times New Roman" w:hAnsi="Times New Roman" w:cs="Times New Roman"/>
          <w:i/>
          <w:sz w:val="24"/>
          <w:szCs w:val="24"/>
          <w:lang w:val="id-ID"/>
        </w:rPr>
        <w:t>purposive sampling</w:t>
      </w:r>
      <w:r w:rsidR="000A0FE0">
        <w:rPr>
          <w:rFonts w:ascii="Times New Roman" w:hAnsi="Times New Roman" w:cs="Times New Roman"/>
          <w:sz w:val="24"/>
          <w:szCs w:val="24"/>
          <w:lang w:val="id-ID"/>
        </w:rPr>
        <w:t xml:space="preserve"> yaitu</w:t>
      </w:r>
      <w:r w:rsidR="005E5918">
        <w:rPr>
          <w:rFonts w:ascii="Times New Roman" w:hAnsi="Times New Roman" w:cs="Times New Roman"/>
          <w:sz w:val="24"/>
          <w:szCs w:val="24"/>
          <w:lang w:val="id-ID"/>
        </w:rPr>
        <w:t xml:space="preserve"> teknik pengambilan sampel yang</w:t>
      </w:r>
      <w:r w:rsidR="000A0FE0">
        <w:rPr>
          <w:rFonts w:ascii="Times New Roman" w:hAnsi="Times New Roman" w:cs="Times New Roman"/>
          <w:sz w:val="24"/>
          <w:szCs w:val="24"/>
          <w:lang w:val="id-ID"/>
        </w:rPr>
        <w:t xml:space="preserve"> ciri atau sifat populasi sudah diketahui sebelumnya</w:t>
      </w:r>
      <w:r w:rsidR="005E5918">
        <w:rPr>
          <w:rFonts w:ascii="Times New Roman" w:hAnsi="Times New Roman" w:cs="Times New Roman"/>
          <w:sz w:val="24"/>
          <w:szCs w:val="24"/>
          <w:lang w:val="id-ID"/>
        </w:rPr>
        <w:t>. Peneliti terlebih dahulu mengidentifikasi karakterisitik populasi dengan melalukan studi pendahuluan kemudian menetapkan anggota populasinya</w:t>
      </w:r>
      <w:r w:rsidR="000A0FE0">
        <w:rPr>
          <w:rFonts w:ascii="Times New Roman" w:hAnsi="Times New Roman" w:cs="Times New Roman"/>
          <w:sz w:val="24"/>
          <w:szCs w:val="24"/>
          <w:lang w:val="id-ID"/>
        </w:rPr>
        <w:t xml:space="preserve"> (Notoatmodjo, 2010). </w:t>
      </w:r>
    </w:p>
    <w:p w:rsidR="005E5918" w:rsidRDefault="005E5918" w:rsidP="005E5918">
      <w:pPr>
        <w:pStyle w:val="ListParagraph"/>
        <w:tabs>
          <w:tab w:val="left" w:pos="-540"/>
          <w:tab w:val="left" w:pos="450"/>
          <w:tab w:val="left" w:pos="851"/>
        </w:tabs>
        <w:spacing w:line="480" w:lineRule="auto"/>
        <w:ind w:left="851" w:hanging="567"/>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Besar sampel minimal pada penelitian ini dihitung dengan menggunakan rumus analitik korelatif</w:t>
      </w:r>
      <w:r w:rsidR="00B8071C">
        <w:rPr>
          <w:rFonts w:ascii="Times New Roman" w:hAnsi="Times New Roman" w:cs="Times New Roman"/>
          <w:sz w:val="24"/>
          <w:szCs w:val="24"/>
          <w:lang w:val="id-ID"/>
        </w:rPr>
        <w:t xml:space="preserve"> (Dahlan, 2010)</w:t>
      </w:r>
      <w:r>
        <w:rPr>
          <w:rFonts w:ascii="Times New Roman" w:hAnsi="Times New Roman" w:cs="Times New Roman"/>
          <w:sz w:val="24"/>
          <w:szCs w:val="24"/>
          <w:lang w:val="id-ID"/>
        </w:rPr>
        <w:t>. Rumus yang digunakan sebagai berikut :</w:t>
      </w:r>
    </w:p>
    <w:p w:rsidR="0029372F" w:rsidRPr="005E5918" w:rsidRDefault="005E5918" w:rsidP="005E5918">
      <w:pPr>
        <w:pStyle w:val="ListParagraph"/>
        <w:tabs>
          <w:tab w:val="left" w:pos="-540"/>
          <w:tab w:val="left" w:pos="450"/>
          <w:tab w:val="left" w:pos="851"/>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ab/>
      </w:r>
    </w:p>
    <w:p w:rsidR="0029372F" w:rsidRDefault="0029372F" w:rsidP="0029372F">
      <w:pPr>
        <w:pStyle w:val="ListParagraph"/>
        <w:spacing w:line="480" w:lineRule="auto"/>
        <w:ind w:left="540" w:firstLine="540"/>
        <w:jc w:val="both"/>
        <w:rPr>
          <w:rFonts w:ascii="Times New Roman" w:hAnsi="Times New Roman" w:cs="Times New Roman"/>
          <w:sz w:val="24"/>
          <w:szCs w:val="24"/>
        </w:rPr>
      </w:pPr>
      <m:oMathPara>
        <m:oMath>
          <m:r>
            <w:rPr>
              <w:rFonts w:ascii="Cambria Math" w:hAnsi="Cambria Math" w:cs="Times New Roman"/>
              <w:sz w:val="24"/>
              <w:szCs w:val="24"/>
            </w:rPr>
            <m:t>n=</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zα +zβ</m:t>
                      </m:r>
                    </m:num>
                    <m:den>
                      <m:r>
                        <w:rPr>
                          <w:rFonts w:ascii="Cambria Math" w:hAnsi="Cambria Math" w:cs="Times New Roman"/>
                          <w:sz w:val="24"/>
                          <w:szCs w:val="24"/>
                        </w:rPr>
                        <m:t>0.5In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1+r</m:t>
                              </m:r>
                            </m:num>
                            <m:den>
                              <m:r>
                                <w:rPr>
                                  <w:rFonts w:ascii="Cambria Math" w:hAnsi="Cambria Math" w:cs="Times New Roman"/>
                                  <w:sz w:val="24"/>
                                  <w:szCs w:val="24"/>
                                </w:rPr>
                                <m:t>1-r</m:t>
                              </m:r>
                            </m:den>
                          </m:f>
                        </m:e>
                      </m:d>
                    </m:den>
                  </m:f>
                </m:e>
              </m:d>
            </m:e>
            <m:sup>
              <m:r>
                <w:rPr>
                  <w:rFonts w:ascii="Cambria Math" w:hAnsi="Cambria Math" w:cs="Times New Roman"/>
                  <w:sz w:val="24"/>
                  <w:szCs w:val="24"/>
                </w:rPr>
                <m:t>2</m:t>
              </m:r>
            </m:sup>
          </m:sSup>
          <m:r>
            <w:rPr>
              <w:rFonts w:ascii="Cambria Math" w:hAnsi="Cambria Math" w:cs="Times New Roman"/>
              <w:sz w:val="24"/>
              <w:szCs w:val="24"/>
            </w:rPr>
            <m:t>+3</m:t>
          </m:r>
        </m:oMath>
      </m:oMathPara>
    </w:p>
    <w:p w:rsidR="0029372F" w:rsidRDefault="0029372F" w:rsidP="0029372F">
      <w:pPr>
        <w:pStyle w:val="ListParagraph"/>
        <w:spacing w:line="480" w:lineRule="auto"/>
        <w:ind w:left="540" w:firstLine="540"/>
        <w:jc w:val="both"/>
        <w:rPr>
          <w:rFonts w:ascii="Times New Roman" w:hAnsi="Times New Roman" w:cs="Times New Roman"/>
          <w:sz w:val="24"/>
          <w:szCs w:val="24"/>
        </w:rPr>
      </w:pPr>
    </w:p>
    <w:p w:rsidR="00590DAB" w:rsidRDefault="0029372F" w:rsidP="0029372F">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Z α</w:t>
      </w:r>
      <w:r>
        <w:rPr>
          <w:rFonts w:ascii="Times New Roman" w:hAnsi="Times New Roman" w:cs="Times New Roman"/>
          <w:sz w:val="24"/>
          <w:szCs w:val="24"/>
        </w:rPr>
        <w:tab/>
      </w:r>
      <w:r>
        <w:rPr>
          <w:rFonts w:ascii="Times New Roman" w:hAnsi="Times New Roman" w:cs="Times New Roman"/>
          <w:sz w:val="24"/>
          <w:szCs w:val="24"/>
        </w:rPr>
        <w:tab/>
        <w:t xml:space="preserve">= derivat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alfa  </w:t>
      </w:r>
    </w:p>
    <w:p w:rsidR="00590DAB" w:rsidRDefault="0029372F" w:rsidP="0029372F">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Z β</w:t>
      </w:r>
      <w:r>
        <w:rPr>
          <w:rFonts w:ascii="Times New Roman" w:hAnsi="Times New Roman" w:cs="Times New Roman"/>
          <w:sz w:val="24"/>
          <w:szCs w:val="24"/>
        </w:rPr>
        <w:tab/>
      </w:r>
      <w:r>
        <w:rPr>
          <w:rFonts w:ascii="Times New Roman" w:hAnsi="Times New Roman" w:cs="Times New Roman"/>
          <w:sz w:val="24"/>
          <w:szCs w:val="24"/>
        </w:rPr>
        <w:tab/>
        <w:t xml:space="preserve">= derivat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beta  </w:t>
      </w:r>
    </w:p>
    <w:p w:rsidR="00590DAB" w:rsidRDefault="0029372F" w:rsidP="0029372F">
      <w:pPr>
        <w:pStyle w:val="ListParagraph"/>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r>
      <w:r>
        <w:rPr>
          <w:rFonts w:ascii="Times New Roman" w:hAnsi="Times New Roman" w:cs="Times New Roman"/>
          <w:sz w:val="24"/>
          <w:szCs w:val="24"/>
        </w:rPr>
        <w:tab/>
        <w:t>= korelasi minimal yang dianggap bermakna</w:t>
      </w:r>
      <w:r w:rsidR="00AF093A">
        <w:rPr>
          <w:rFonts w:ascii="Times New Roman" w:hAnsi="Times New Roman" w:cs="Times New Roman"/>
          <w:sz w:val="24"/>
          <w:szCs w:val="24"/>
        </w:rPr>
        <w:t xml:space="preserve"> </w:t>
      </w:r>
    </w:p>
    <w:p w:rsidR="00590DAB" w:rsidRPr="00D17D17" w:rsidRDefault="00590DAB" w:rsidP="00D17D17">
      <w:pPr>
        <w:spacing w:line="480" w:lineRule="auto"/>
        <w:ind w:left="851" w:firstLine="94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Parameter pada rumus besar sampel minimal korelatif ditentukan berdasarkan pertimbangan peneliti. Peneliti menetapkan Zα</w:t>
      </w:r>
      <w:r w:rsidR="000F2383">
        <w:rPr>
          <w:rFonts w:ascii="Times New Roman" w:hAnsi="Times New Roman" w:cs="Times New Roman"/>
          <w:sz w:val="24"/>
          <w:szCs w:val="24"/>
          <w:lang w:val="id-ID"/>
        </w:rPr>
        <w:t xml:space="preserve"> satu ara</w:t>
      </w:r>
      <w:r w:rsidR="00613B43">
        <w:rPr>
          <w:rFonts w:ascii="Times New Roman" w:hAnsi="Times New Roman" w:cs="Times New Roman"/>
          <w:sz w:val="24"/>
          <w:szCs w:val="24"/>
          <w:lang w:val="id-ID"/>
        </w:rPr>
        <w:t>h</w:t>
      </w:r>
      <w:r w:rsidR="003467F5">
        <w:rPr>
          <w:rFonts w:ascii="Times New Roman" w:hAnsi="Times New Roman" w:cs="Times New Roman"/>
          <w:sz w:val="24"/>
          <w:szCs w:val="24"/>
          <w:lang w:val="id-ID"/>
        </w:rPr>
        <w:t xml:space="preserve"> yaitu 1.645 (besar kesalahan 5</w:t>
      </w:r>
      <w:r w:rsidR="000F2383">
        <w:rPr>
          <w:rFonts w:ascii="Times New Roman" w:hAnsi="Times New Roman" w:cs="Times New Roman"/>
          <w:sz w:val="24"/>
          <w:szCs w:val="24"/>
          <w:lang w:val="id-ID"/>
        </w:rPr>
        <w:t xml:space="preserve">%), kemudian </w:t>
      </w:r>
      <w:r w:rsidR="000F2383">
        <w:rPr>
          <w:rFonts w:ascii="Times New Roman" w:hAnsi="Times New Roman" w:cs="Times New Roman"/>
          <w:sz w:val="24"/>
          <w:szCs w:val="24"/>
        </w:rPr>
        <w:t>Zβ</w:t>
      </w:r>
      <w:r w:rsidR="000F2383">
        <w:rPr>
          <w:rFonts w:ascii="Times New Roman" w:hAnsi="Times New Roman" w:cs="Times New Roman"/>
          <w:sz w:val="24"/>
          <w:szCs w:val="24"/>
          <w:lang w:val="id-ID"/>
        </w:rPr>
        <w:t xml:space="preserve"> satu arah</w:t>
      </w:r>
      <w:r w:rsidR="00FA63DD">
        <w:rPr>
          <w:rFonts w:ascii="Times New Roman" w:hAnsi="Times New Roman" w:cs="Times New Roman"/>
          <w:sz w:val="24"/>
          <w:szCs w:val="24"/>
          <w:lang w:val="id-ID"/>
        </w:rPr>
        <w:t xml:space="preserve"> yaitu 1.645 (besar kesalahan 5</w:t>
      </w:r>
      <w:r w:rsidR="000F2383">
        <w:rPr>
          <w:rFonts w:ascii="Times New Roman" w:hAnsi="Times New Roman" w:cs="Times New Roman"/>
          <w:sz w:val="24"/>
          <w:szCs w:val="24"/>
          <w:lang w:val="id-ID"/>
        </w:rPr>
        <w:t>%). Korelasi minimal yang dianggap bermakna (r) ditetapkan sebesar 0.5.</w:t>
      </w:r>
    </w:p>
    <w:p w:rsidR="003F7493" w:rsidRPr="00FB5DDC" w:rsidRDefault="003F7493" w:rsidP="00FB5DDC">
      <w:pPr>
        <w:pStyle w:val="ListParagraph"/>
        <w:tabs>
          <w:tab w:val="left" w:pos="6084"/>
        </w:tabs>
        <w:spacing w:line="480" w:lineRule="auto"/>
        <w:ind w:left="540" w:firstLine="540"/>
        <w:jc w:val="both"/>
        <w:rPr>
          <w:rFonts w:ascii="Times New Roman" w:hAnsi="Times New Roman" w:cs="Times New Roman"/>
          <w:sz w:val="24"/>
          <w:szCs w:val="24"/>
        </w:rPr>
      </w:pPr>
      <w:r>
        <w:rPr>
          <w:rFonts w:ascii="Times New Roman" w:hAnsi="Times New Roman" w:cs="Times New Roman"/>
          <w:sz w:val="24"/>
          <w:szCs w:val="24"/>
        </w:rPr>
        <w:tab/>
      </w:r>
    </w:p>
    <w:p w:rsidR="0029372F" w:rsidRDefault="003F7493" w:rsidP="0029372F">
      <w:pPr>
        <w:pStyle w:val="ListParagraph"/>
        <w:spacing w:line="480" w:lineRule="auto"/>
        <w:ind w:left="540" w:firstLine="540"/>
        <w:jc w:val="both"/>
        <w:rPr>
          <w:rFonts w:ascii="Times New Roman" w:hAnsi="Times New Roman" w:cs="Times New Roman"/>
          <w:sz w:val="24"/>
          <w:szCs w:val="24"/>
        </w:rPr>
      </w:pPr>
      <m:oMathPara>
        <m:oMath>
          <m:r>
            <w:rPr>
              <w:rFonts w:ascii="Cambria Math" w:hAnsi="Cambria Math" w:cs="Times New Roman"/>
              <w:sz w:val="24"/>
              <w:szCs w:val="24"/>
            </w:rPr>
            <m:t>n=</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1.645+1.645</m:t>
                      </m:r>
                    </m:num>
                    <m:den>
                      <m:r>
                        <w:rPr>
                          <w:rFonts w:ascii="Cambria Math" w:hAnsi="Cambria Math" w:cs="Times New Roman"/>
                          <w:sz w:val="24"/>
                          <w:szCs w:val="24"/>
                        </w:rPr>
                        <m:t>0.5In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1+0.5</m:t>
                              </m:r>
                            </m:num>
                            <m:den>
                              <m:r>
                                <w:rPr>
                                  <w:rFonts w:ascii="Cambria Math" w:hAnsi="Cambria Math" w:cs="Times New Roman"/>
                                  <w:sz w:val="24"/>
                                  <w:szCs w:val="24"/>
                                </w:rPr>
                                <m:t>1-0.5</m:t>
                              </m:r>
                            </m:den>
                          </m:f>
                        </m:e>
                      </m:d>
                    </m:den>
                  </m:f>
                </m:e>
              </m:d>
            </m:e>
            <m:sup>
              <m:r>
                <w:rPr>
                  <w:rFonts w:ascii="Cambria Math" w:hAnsi="Cambria Math" w:cs="Times New Roman"/>
                  <w:sz w:val="24"/>
                  <w:szCs w:val="24"/>
                </w:rPr>
                <m:t>2</m:t>
              </m:r>
            </m:sup>
          </m:sSup>
          <m:r>
            <w:rPr>
              <w:rFonts w:ascii="Cambria Math" w:hAnsi="Cambria Math" w:cs="Times New Roman"/>
              <w:sz w:val="24"/>
              <w:szCs w:val="24"/>
            </w:rPr>
            <m:t>+3</m:t>
          </m:r>
        </m:oMath>
      </m:oMathPara>
    </w:p>
    <w:p w:rsidR="00B14856" w:rsidRPr="00B14856" w:rsidRDefault="003F7493" w:rsidP="00B14856">
      <w:pPr>
        <w:pStyle w:val="ListParagraph"/>
        <w:spacing w:line="480" w:lineRule="auto"/>
        <w:ind w:left="540" w:firstLine="540"/>
        <w:jc w:val="both"/>
        <w:rPr>
          <w:rFonts w:ascii="Times New Roman" w:hAnsi="Times New Roman" w:cs="Times New Roman"/>
          <w:sz w:val="24"/>
          <w:szCs w:val="24"/>
        </w:rPr>
      </w:pPr>
      <m:oMathPara>
        <m:oMath>
          <m:r>
            <w:rPr>
              <w:rFonts w:ascii="Cambria Math" w:hAnsi="Cambria Math" w:cs="Times New Roman"/>
              <w:sz w:val="24"/>
              <w:szCs w:val="24"/>
            </w:rPr>
            <m:t>n=</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3.29</m:t>
                      </m:r>
                    </m:num>
                    <m:den>
                      <m:r>
                        <w:rPr>
                          <w:rFonts w:ascii="Cambria Math" w:hAnsi="Cambria Math" w:cs="Times New Roman"/>
                          <w:sz w:val="24"/>
                          <w:szCs w:val="24"/>
                        </w:rPr>
                        <m:t>0.5In</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0.5</m:t>
                              </m:r>
                            </m:den>
                          </m:f>
                        </m:e>
                      </m:d>
                    </m:den>
                  </m:f>
                </m:e>
              </m:d>
            </m:e>
            <m:sup>
              <m:r>
                <w:rPr>
                  <w:rFonts w:ascii="Cambria Math" w:hAnsi="Cambria Math" w:cs="Times New Roman"/>
                  <w:sz w:val="24"/>
                  <w:szCs w:val="24"/>
                </w:rPr>
                <m:t>2</m:t>
              </m:r>
            </m:sup>
          </m:sSup>
          <m:r>
            <w:rPr>
              <w:rFonts w:ascii="Cambria Math" w:hAnsi="Cambria Math" w:cs="Times New Roman"/>
              <w:sz w:val="24"/>
              <w:szCs w:val="24"/>
            </w:rPr>
            <m:t>+3</m:t>
          </m:r>
        </m:oMath>
      </m:oMathPara>
    </w:p>
    <w:p w:rsidR="000608B5" w:rsidRPr="000F2383" w:rsidRDefault="00FE1C5D" w:rsidP="000F2383">
      <w:pPr>
        <w:spacing w:line="480" w:lineRule="auto"/>
        <w:ind w:left="2835"/>
        <w:jc w:val="both"/>
        <w:rPr>
          <w:rFonts w:ascii="Times New Roman" w:hAnsi="Times New Roman" w:cs="Times New Roman"/>
          <w:sz w:val="24"/>
          <w:szCs w:val="24"/>
          <w:lang w:val="id-ID"/>
        </w:rPr>
      </w:pPr>
      <m:oMath>
        <m:r>
          <w:rPr>
            <w:rFonts w:ascii="Cambria Math" w:hAnsi="Cambria Math" w:cs="Times New Roman"/>
            <w:sz w:val="24"/>
            <w:szCs w:val="24"/>
          </w:rPr>
          <m:t>n=38,91</m:t>
        </m:r>
      </m:oMath>
      <w:r w:rsidR="00FA63DD">
        <w:rPr>
          <w:rFonts w:ascii="Times New Roman" w:hAnsi="Times New Roman" w:cs="Times New Roman"/>
          <w:sz w:val="24"/>
          <w:szCs w:val="24"/>
          <w:lang w:val="id-ID"/>
        </w:rPr>
        <w:t xml:space="preserve"> (dibulatkan menjadi 39</w:t>
      </w:r>
      <w:r w:rsidR="00590DAB" w:rsidRPr="00590DAB">
        <w:rPr>
          <w:rFonts w:ascii="Times New Roman" w:hAnsi="Times New Roman" w:cs="Times New Roman"/>
          <w:sz w:val="24"/>
          <w:szCs w:val="24"/>
          <w:lang w:val="id-ID"/>
        </w:rPr>
        <w:t>)</w:t>
      </w:r>
    </w:p>
    <w:p w:rsidR="000F2383" w:rsidRDefault="000608B5" w:rsidP="000608B5">
      <w:pPr>
        <w:spacing w:line="480" w:lineRule="auto"/>
        <w:jc w:val="both"/>
        <w:rPr>
          <w:rFonts w:ascii="Times New Roman" w:hAnsi="Times New Roman" w:cs="Times New Roman"/>
          <w:sz w:val="24"/>
          <w:szCs w:val="24"/>
        </w:rPr>
      </w:pPr>
      <w:r>
        <w:rPr>
          <w:rFonts w:ascii="Times New Roman" w:hAnsi="Times New Roman" w:cs="Times New Roman"/>
          <w:sz w:val="24"/>
          <w:szCs w:val="24"/>
        </w:rPr>
        <w:tab/>
        <w:t>Jadi, jumlah sampel minimal yang digunakan dalam p</w:t>
      </w:r>
      <w:r w:rsidR="00FA63DD">
        <w:rPr>
          <w:rFonts w:ascii="Times New Roman" w:hAnsi="Times New Roman" w:cs="Times New Roman"/>
          <w:sz w:val="24"/>
          <w:szCs w:val="24"/>
        </w:rPr>
        <w:t xml:space="preserve">enelitian ini adalah sebanyak </w:t>
      </w:r>
      <w:proofErr w:type="gramStart"/>
      <w:r w:rsidR="00FA63DD">
        <w:rPr>
          <w:rFonts w:ascii="Times New Roman" w:hAnsi="Times New Roman" w:cs="Times New Roman"/>
          <w:sz w:val="24"/>
          <w:szCs w:val="24"/>
        </w:rPr>
        <w:t>39</w:t>
      </w:r>
      <w:r w:rsidR="0097258C">
        <w:rPr>
          <w:rFonts w:ascii="Times New Roman" w:hAnsi="Times New Roman" w:cs="Times New Roman"/>
          <w:sz w:val="24"/>
          <w:szCs w:val="24"/>
          <w:lang w:val="id-ID"/>
        </w:rPr>
        <w:t xml:space="preserve"> </w:t>
      </w:r>
      <w:r>
        <w:rPr>
          <w:rFonts w:ascii="Times New Roman" w:hAnsi="Times New Roman" w:cs="Times New Roman"/>
          <w:sz w:val="24"/>
          <w:szCs w:val="24"/>
        </w:rPr>
        <w:t xml:space="preserve"> sampel</w:t>
      </w:r>
      <w:proofErr w:type="gramEnd"/>
      <w:r>
        <w:rPr>
          <w:rFonts w:ascii="Times New Roman" w:hAnsi="Times New Roman" w:cs="Times New Roman"/>
          <w:sz w:val="24"/>
          <w:szCs w:val="24"/>
        </w:rPr>
        <w:t>.</w:t>
      </w:r>
    </w:p>
    <w:p w:rsidR="00C909CB" w:rsidRDefault="000F2383" w:rsidP="003B3EDE">
      <w:pPr>
        <w:pStyle w:val="ListParagraph"/>
        <w:numPr>
          <w:ilvl w:val="0"/>
          <w:numId w:val="26"/>
        </w:numPr>
        <w:spacing w:line="480" w:lineRule="auto"/>
        <w:jc w:val="both"/>
        <w:rPr>
          <w:rFonts w:ascii="Times New Roman" w:hAnsi="Times New Roman" w:cs="Times New Roman"/>
          <w:sz w:val="24"/>
          <w:szCs w:val="24"/>
        </w:rPr>
      </w:pPr>
      <w:r w:rsidRPr="000F2383">
        <w:rPr>
          <w:rFonts w:ascii="Times New Roman" w:hAnsi="Times New Roman" w:cs="Times New Roman"/>
          <w:b/>
          <w:sz w:val="24"/>
          <w:szCs w:val="24"/>
        </w:rPr>
        <w:t>Kriteria Inklusi dan Eksklusi</w:t>
      </w:r>
      <w:r w:rsidR="000608B5" w:rsidRPr="000F2383">
        <w:rPr>
          <w:rFonts w:ascii="Times New Roman" w:hAnsi="Times New Roman" w:cs="Times New Roman"/>
          <w:sz w:val="24"/>
          <w:szCs w:val="24"/>
        </w:rPr>
        <w:t xml:space="preserve"> </w:t>
      </w:r>
    </w:p>
    <w:p w:rsidR="000F2383" w:rsidRPr="000F2383" w:rsidRDefault="000F2383" w:rsidP="003B3EDE">
      <w:pPr>
        <w:pStyle w:val="ListParagraph"/>
        <w:numPr>
          <w:ilvl w:val="0"/>
          <w:numId w:val="27"/>
        </w:numPr>
        <w:tabs>
          <w:tab w:val="left" w:pos="426"/>
        </w:tabs>
        <w:spacing w:line="480" w:lineRule="auto"/>
        <w:jc w:val="both"/>
        <w:rPr>
          <w:rFonts w:ascii="Times New Roman" w:hAnsi="Times New Roman" w:cs="Times New Roman"/>
          <w:b/>
          <w:sz w:val="24"/>
          <w:szCs w:val="24"/>
        </w:rPr>
      </w:pPr>
      <w:r w:rsidRPr="000F2383">
        <w:rPr>
          <w:rFonts w:ascii="Times New Roman" w:hAnsi="Times New Roman" w:cs="Times New Roman"/>
          <w:b/>
          <w:sz w:val="24"/>
          <w:szCs w:val="24"/>
          <w:lang w:val="id-ID"/>
        </w:rPr>
        <w:t>Kriteria Inklusi</w:t>
      </w:r>
    </w:p>
    <w:p w:rsidR="0021008B" w:rsidRDefault="000F2383" w:rsidP="00A43156">
      <w:pPr>
        <w:pStyle w:val="ListParagraph"/>
        <w:tabs>
          <w:tab w:val="left" w:pos="426"/>
        </w:tabs>
        <w:spacing w:line="480" w:lineRule="auto"/>
        <w:ind w:left="426" w:hanging="246"/>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00C669DF">
        <w:rPr>
          <w:rFonts w:ascii="Times New Roman" w:hAnsi="Times New Roman" w:cs="Times New Roman"/>
          <w:b/>
          <w:sz w:val="24"/>
          <w:szCs w:val="24"/>
          <w:lang w:val="id-ID"/>
        </w:rPr>
        <w:tab/>
      </w:r>
      <w:r w:rsidR="00C669DF">
        <w:rPr>
          <w:rFonts w:ascii="Times New Roman" w:hAnsi="Times New Roman" w:cs="Times New Roman"/>
          <w:b/>
          <w:sz w:val="24"/>
          <w:szCs w:val="24"/>
          <w:lang w:val="id-ID"/>
        </w:rPr>
        <w:tab/>
      </w:r>
      <w:r w:rsidR="00C669DF">
        <w:rPr>
          <w:rFonts w:ascii="Times New Roman" w:hAnsi="Times New Roman" w:cs="Times New Roman"/>
          <w:sz w:val="24"/>
          <w:szCs w:val="24"/>
          <w:lang w:val="id-ID"/>
        </w:rPr>
        <w:t>Kriteria inklusi pada penelitian ini ialah pasien karsinoma payudara tipe du</w:t>
      </w:r>
      <w:r w:rsidR="0097258C">
        <w:rPr>
          <w:rFonts w:ascii="Times New Roman" w:hAnsi="Times New Roman" w:cs="Times New Roman"/>
          <w:sz w:val="24"/>
          <w:szCs w:val="24"/>
          <w:lang w:val="id-ID"/>
        </w:rPr>
        <w:t>ktal invasif yang diketahui ukuran tumornya pada data rekam medik</w:t>
      </w:r>
      <w:r w:rsidR="00C669DF">
        <w:rPr>
          <w:rFonts w:ascii="Times New Roman" w:hAnsi="Times New Roman" w:cs="Times New Roman"/>
          <w:sz w:val="24"/>
          <w:szCs w:val="24"/>
          <w:lang w:val="id-ID"/>
        </w:rPr>
        <w:t>, blok para</w:t>
      </w:r>
      <w:r w:rsidR="0097258C">
        <w:rPr>
          <w:rFonts w:ascii="Times New Roman" w:hAnsi="Times New Roman" w:cs="Times New Roman"/>
          <w:sz w:val="24"/>
          <w:szCs w:val="24"/>
          <w:lang w:val="id-ID"/>
        </w:rPr>
        <w:t>f</w:t>
      </w:r>
      <w:r w:rsidR="00C669DF">
        <w:rPr>
          <w:rFonts w:ascii="Times New Roman" w:hAnsi="Times New Roman" w:cs="Times New Roman"/>
          <w:sz w:val="24"/>
          <w:szCs w:val="24"/>
          <w:lang w:val="id-ID"/>
        </w:rPr>
        <w:t>fin masih tersimpan di Laboratorium Patologi Anato</w:t>
      </w:r>
      <w:r w:rsidR="00256E32">
        <w:rPr>
          <w:rFonts w:ascii="Times New Roman" w:hAnsi="Times New Roman" w:cs="Times New Roman"/>
          <w:sz w:val="24"/>
          <w:szCs w:val="24"/>
          <w:lang w:val="id-ID"/>
        </w:rPr>
        <w:t>mi Rumah Sakit Islam Siti Hajar dan Rumah Sakit Umum Daerah Provinsi Nusa Tenggara Barat</w:t>
      </w:r>
    </w:p>
    <w:p w:rsidR="00A43156" w:rsidRPr="00A43156" w:rsidRDefault="00A43156" w:rsidP="00A43156">
      <w:pPr>
        <w:pStyle w:val="ListParagraph"/>
        <w:tabs>
          <w:tab w:val="left" w:pos="426"/>
        </w:tabs>
        <w:spacing w:line="480" w:lineRule="auto"/>
        <w:ind w:left="426" w:hanging="246"/>
        <w:jc w:val="both"/>
        <w:rPr>
          <w:rFonts w:ascii="Times New Roman" w:hAnsi="Times New Roman" w:cs="Times New Roman"/>
          <w:sz w:val="24"/>
          <w:szCs w:val="24"/>
          <w:lang w:val="id-ID"/>
        </w:rPr>
      </w:pPr>
    </w:p>
    <w:p w:rsidR="000F2383" w:rsidRPr="000F2383" w:rsidRDefault="000F2383" w:rsidP="003B3EDE">
      <w:pPr>
        <w:pStyle w:val="ListParagraph"/>
        <w:numPr>
          <w:ilvl w:val="0"/>
          <w:numId w:val="28"/>
        </w:numPr>
        <w:tabs>
          <w:tab w:val="left" w:pos="426"/>
        </w:tabs>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Kriteria Eksklusi</w:t>
      </w:r>
    </w:p>
    <w:p w:rsidR="00C669DF" w:rsidRDefault="000F2383" w:rsidP="0021008B">
      <w:pPr>
        <w:pStyle w:val="ListParagraph"/>
        <w:tabs>
          <w:tab w:val="left" w:pos="426"/>
        </w:tabs>
        <w:spacing w:line="480" w:lineRule="auto"/>
        <w:ind w:left="426" w:hanging="246"/>
        <w:jc w:val="both"/>
        <w:rPr>
          <w:rFonts w:ascii="Times New Roman" w:hAnsi="Times New Roman" w:cs="Times New Roman"/>
          <w:sz w:val="24"/>
          <w:szCs w:val="24"/>
          <w:lang w:val="id-ID"/>
        </w:rPr>
      </w:pPr>
      <w:r>
        <w:rPr>
          <w:rFonts w:ascii="Times New Roman" w:hAnsi="Times New Roman" w:cs="Times New Roman"/>
          <w:sz w:val="24"/>
          <w:szCs w:val="24"/>
        </w:rPr>
        <w:tab/>
      </w:r>
      <w:r w:rsidR="00C669DF">
        <w:rPr>
          <w:rFonts w:ascii="Times New Roman" w:hAnsi="Times New Roman" w:cs="Times New Roman"/>
          <w:sz w:val="24"/>
          <w:szCs w:val="24"/>
        </w:rPr>
        <w:tab/>
      </w:r>
      <w:r w:rsidR="00C669DF">
        <w:rPr>
          <w:rFonts w:ascii="Times New Roman" w:hAnsi="Times New Roman" w:cs="Times New Roman"/>
          <w:sz w:val="24"/>
          <w:szCs w:val="24"/>
        </w:rPr>
        <w:tab/>
      </w:r>
      <w:r w:rsidR="00C669DF">
        <w:rPr>
          <w:rFonts w:ascii="Times New Roman" w:hAnsi="Times New Roman" w:cs="Times New Roman"/>
          <w:sz w:val="24"/>
          <w:szCs w:val="24"/>
          <w:lang w:val="id-ID"/>
        </w:rPr>
        <w:t xml:space="preserve">Kriteria eksklusi pada penelitian ini ialah pasien karsinoma payudara tipe duktal invasif </w:t>
      </w:r>
      <w:r w:rsidR="003A5338">
        <w:rPr>
          <w:rFonts w:ascii="Times New Roman" w:hAnsi="Times New Roman" w:cs="Times New Roman"/>
          <w:sz w:val="24"/>
          <w:szCs w:val="24"/>
          <w:lang w:val="id-ID"/>
        </w:rPr>
        <w:t xml:space="preserve">yang </w:t>
      </w:r>
      <w:r w:rsidR="00C669DF">
        <w:rPr>
          <w:rFonts w:ascii="Times New Roman" w:hAnsi="Times New Roman" w:cs="Times New Roman"/>
          <w:sz w:val="24"/>
          <w:szCs w:val="24"/>
          <w:lang w:val="id-ID"/>
        </w:rPr>
        <w:t>blok parafin</w:t>
      </w:r>
      <w:r w:rsidR="003A5338">
        <w:rPr>
          <w:rFonts w:ascii="Times New Roman" w:hAnsi="Times New Roman" w:cs="Times New Roman"/>
          <w:sz w:val="24"/>
          <w:szCs w:val="24"/>
          <w:lang w:val="id-ID"/>
        </w:rPr>
        <w:t>nya</w:t>
      </w:r>
      <w:r w:rsidR="00C669DF">
        <w:rPr>
          <w:rFonts w:ascii="Times New Roman" w:hAnsi="Times New Roman" w:cs="Times New Roman"/>
          <w:sz w:val="24"/>
          <w:szCs w:val="24"/>
          <w:lang w:val="id-ID"/>
        </w:rPr>
        <w:t xml:space="preserve"> ru</w:t>
      </w:r>
      <w:r w:rsidR="0021008B">
        <w:rPr>
          <w:rFonts w:ascii="Times New Roman" w:hAnsi="Times New Roman" w:cs="Times New Roman"/>
          <w:sz w:val="24"/>
          <w:szCs w:val="24"/>
          <w:lang w:val="id-ID"/>
        </w:rPr>
        <w:t>sak atau tidak dapat diperiksa.</w:t>
      </w:r>
    </w:p>
    <w:p w:rsidR="00A43156" w:rsidRDefault="00A43156" w:rsidP="0021008B">
      <w:pPr>
        <w:pStyle w:val="ListParagraph"/>
        <w:tabs>
          <w:tab w:val="left" w:pos="426"/>
        </w:tabs>
        <w:spacing w:line="480" w:lineRule="auto"/>
        <w:ind w:left="426" w:hanging="246"/>
        <w:jc w:val="both"/>
        <w:rPr>
          <w:rFonts w:ascii="Times New Roman" w:hAnsi="Times New Roman" w:cs="Times New Roman"/>
          <w:sz w:val="24"/>
          <w:szCs w:val="24"/>
          <w:lang w:val="id-ID"/>
        </w:rPr>
      </w:pPr>
    </w:p>
    <w:p w:rsidR="00A43156" w:rsidRDefault="00A43156" w:rsidP="0021008B">
      <w:pPr>
        <w:pStyle w:val="ListParagraph"/>
        <w:tabs>
          <w:tab w:val="left" w:pos="426"/>
        </w:tabs>
        <w:spacing w:line="480" w:lineRule="auto"/>
        <w:ind w:left="426" w:hanging="246"/>
        <w:jc w:val="both"/>
        <w:rPr>
          <w:rFonts w:ascii="Times New Roman" w:hAnsi="Times New Roman" w:cs="Times New Roman"/>
          <w:sz w:val="24"/>
          <w:szCs w:val="24"/>
          <w:lang w:val="id-ID"/>
        </w:rPr>
      </w:pPr>
    </w:p>
    <w:p w:rsidR="00A43156" w:rsidRDefault="00A43156" w:rsidP="0021008B">
      <w:pPr>
        <w:pStyle w:val="ListParagraph"/>
        <w:tabs>
          <w:tab w:val="left" w:pos="426"/>
        </w:tabs>
        <w:spacing w:line="480" w:lineRule="auto"/>
        <w:ind w:left="426" w:hanging="246"/>
        <w:jc w:val="both"/>
        <w:rPr>
          <w:rFonts w:ascii="Times New Roman" w:hAnsi="Times New Roman" w:cs="Times New Roman"/>
          <w:sz w:val="24"/>
          <w:szCs w:val="24"/>
          <w:lang w:val="id-ID"/>
        </w:rPr>
      </w:pPr>
    </w:p>
    <w:p w:rsidR="0021008B" w:rsidRPr="0021008B" w:rsidRDefault="0021008B" w:rsidP="0021008B">
      <w:pPr>
        <w:pStyle w:val="ListParagraph"/>
        <w:tabs>
          <w:tab w:val="left" w:pos="426"/>
        </w:tabs>
        <w:spacing w:line="480" w:lineRule="auto"/>
        <w:ind w:left="426" w:hanging="246"/>
        <w:jc w:val="both"/>
        <w:rPr>
          <w:rFonts w:ascii="Times New Roman" w:hAnsi="Times New Roman" w:cs="Times New Roman"/>
          <w:sz w:val="24"/>
          <w:szCs w:val="24"/>
          <w:lang w:val="id-ID"/>
        </w:rPr>
      </w:pPr>
    </w:p>
    <w:p w:rsidR="009B68B7" w:rsidRDefault="006A7B85" w:rsidP="001F41B9">
      <w:pPr>
        <w:pStyle w:val="ListParagraph"/>
        <w:numPr>
          <w:ilvl w:val="2"/>
          <w:numId w:val="15"/>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 xml:space="preserve">Variabel dan </w:t>
      </w:r>
      <w:r w:rsidR="00037F9E" w:rsidRPr="009B68B7">
        <w:rPr>
          <w:rFonts w:ascii="Times New Roman" w:hAnsi="Times New Roman" w:cs="Times New Roman"/>
          <w:b/>
          <w:sz w:val="24"/>
          <w:szCs w:val="24"/>
        </w:rPr>
        <w:t>Definisi Operasional</w:t>
      </w:r>
    </w:p>
    <w:p w:rsidR="006A7B85" w:rsidRPr="006A7B85" w:rsidRDefault="006A7B85" w:rsidP="003B3EDE">
      <w:pPr>
        <w:pStyle w:val="ListParagraph"/>
        <w:numPr>
          <w:ilvl w:val="2"/>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Variabel</w:t>
      </w:r>
    </w:p>
    <w:p w:rsidR="006A7B85" w:rsidRPr="006A7B85" w:rsidRDefault="006A7B85" w:rsidP="003B3ED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Variabel b</w:t>
      </w:r>
      <w:r w:rsidRPr="006A7B85">
        <w:rPr>
          <w:rFonts w:ascii="Times New Roman" w:hAnsi="Times New Roman" w:cs="Times New Roman"/>
          <w:sz w:val="24"/>
          <w:szCs w:val="24"/>
          <w:lang w:val="id-ID"/>
        </w:rPr>
        <w:t xml:space="preserve">ebas pada penelitian ini adalah </w:t>
      </w:r>
      <w:r w:rsidR="003A5338">
        <w:rPr>
          <w:rFonts w:ascii="Times New Roman" w:hAnsi="Times New Roman" w:cs="Times New Roman"/>
          <w:sz w:val="24"/>
          <w:szCs w:val="24"/>
          <w:lang w:val="id-ID"/>
        </w:rPr>
        <w:t xml:space="preserve">ekspresi reseptor estrogen </w:t>
      </w:r>
      <w:r w:rsidRPr="006A7B85">
        <w:rPr>
          <w:rFonts w:ascii="Times New Roman" w:hAnsi="Times New Roman" w:cs="Times New Roman"/>
          <w:sz w:val="24"/>
          <w:szCs w:val="24"/>
          <w:lang w:val="id-ID"/>
        </w:rPr>
        <w:t>pada karsinoma payudara tipe duktal invasif</w:t>
      </w:r>
    </w:p>
    <w:p w:rsidR="006A7B85" w:rsidRPr="009023B4" w:rsidRDefault="006A7B85" w:rsidP="003B3EDE">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Variabel t</w:t>
      </w:r>
      <w:r w:rsidRPr="006A7B85">
        <w:rPr>
          <w:rFonts w:ascii="Times New Roman" w:hAnsi="Times New Roman" w:cs="Times New Roman"/>
          <w:sz w:val="24"/>
          <w:szCs w:val="24"/>
          <w:lang w:val="id-ID"/>
        </w:rPr>
        <w:t>erikat pada penelit</w:t>
      </w:r>
      <w:r w:rsidR="003A5338">
        <w:rPr>
          <w:rFonts w:ascii="Times New Roman" w:hAnsi="Times New Roman" w:cs="Times New Roman"/>
          <w:sz w:val="24"/>
          <w:szCs w:val="24"/>
          <w:lang w:val="id-ID"/>
        </w:rPr>
        <w:t>ian ini adalah ukuran tumor pa</w:t>
      </w:r>
      <w:r w:rsidR="00256E32">
        <w:rPr>
          <w:rFonts w:ascii="Times New Roman" w:hAnsi="Times New Roman" w:cs="Times New Roman"/>
          <w:sz w:val="24"/>
          <w:szCs w:val="24"/>
          <w:lang w:val="id-ID"/>
        </w:rPr>
        <w:t>da karsinom</w:t>
      </w:r>
      <w:r w:rsidR="003A5338">
        <w:rPr>
          <w:rFonts w:ascii="Times New Roman" w:hAnsi="Times New Roman" w:cs="Times New Roman"/>
          <w:sz w:val="24"/>
          <w:szCs w:val="24"/>
          <w:lang w:val="id-ID"/>
        </w:rPr>
        <w:t>a payudara tipe duktal invasif</w:t>
      </w:r>
    </w:p>
    <w:p w:rsidR="009023B4" w:rsidRPr="006A7B85" w:rsidRDefault="009023B4" w:rsidP="009023B4">
      <w:pPr>
        <w:pStyle w:val="ListParagraph"/>
        <w:spacing w:line="480" w:lineRule="auto"/>
        <w:ind w:left="1440"/>
        <w:jc w:val="both"/>
        <w:rPr>
          <w:rFonts w:ascii="Times New Roman" w:hAnsi="Times New Roman" w:cs="Times New Roman"/>
          <w:sz w:val="24"/>
          <w:szCs w:val="24"/>
        </w:rPr>
      </w:pPr>
    </w:p>
    <w:p w:rsidR="006A7B85" w:rsidRDefault="006A7B85" w:rsidP="003B3EDE">
      <w:pPr>
        <w:pStyle w:val="ListParagraph"/>
        <w:numPr>
          <w:ilvl w:val="2"/>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Definisi Operasional </w:t>
      </w:r>
    </w:p>
    <w:p w:rsidR="00037F9E" w:rsidRPr="006A7B85" w:rsidRDefault="009B68B7" w:rsidP="003B3EDE">
      <w:pPr>
        <w:pStyle w:val="ListParagraph"/>
        <w:numPr>
          <w:ilvl w:val="0"/>
          <w:numId w:val="32"/>
        </w:numPr>
        <w:spacing w:line="480" w:lineRule="auto"/>
        <w:jc w:val="both"/>
        <w:rPr>
          <w:rFonts w:ascii="Times New Roman" w:hAnsi="Times New Roman" w:cs="Times New Roman"/>
          <w:b/>
          <w:sz w:val="24"/>
          <w:szCs w:val="24"/>
        </w:rPr>
      </w:pPr>
      <w:r w:rsidRPr="006A7B85">
        <w:rPr>
          <w:rFonts w:ascii="Times New Roman" w:hAnsi="Times New Roman" w:cs="Times New Roman"/>
          <w:b/>
          <w:sz w:val="24"/>
          <w:szCs w:val="24"/>
        </w:rPr>
        <w:t>Ekspresi Reseptor Estrogen</w:t>
      </w:r>
    </w:p>
    <w:p w:rsidR="002B2388" w:rsidRPr="002B2388" w:rsidRDefault="009B68B7" w:rsidP="002B2388">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rPr>
        <w:t>Ekspresi reseptor estrogen</w:t>
      </w:r>
      <w:r w:rsidR="006A7B85">
        <w:rPr>
          <w:rFonts w:ascii="Times New Roman" w:hAnsi="Times New Roman" w:cs="Times New Roman"/>
          <w:sz w:val="24"/>
          <w:szCs w:val="24"/>
          <w:lang w:val="id-ID"/>
        </w:rPr>
        <w:t xml:space="preserve"> </w:t>
      </w:r>
      <w:r w:rsidR="00D17D17">
        <w:rPr>
          <w:rFonts w:ascii="Times New Roman" w:hAnsi="Times New Roman" w:cs="Times New Roman"/>
          <w:sz w:val="24"/>
          <w:szCs w:val="24"/>
          <w:lang w:val="id-ID"/>
        </w:rPr>
        <w:t>dinilai dengan pemeriksaan</w:t>
      </w:r>
      <w:r w:rsidR="0085775D">
        <w:rPr>
          <w:rFonts w:ascii="Times New Roman" w:hAnsi="Times New Roman" w:cs="Times New Roman"/>
          <w:sz w:val="24"/>
          <w:szCs w:val="24"/>
          <w:lang w:val="id-ID"/>
        </w:rPr>
        <w:t xml:space="preserve"> Imunohistokimia</w:t>
      </w:r>
      <w:r w:rsidR="00460D5F">
        <w:rPr>
          <w:rFonts w:ascii="Times New Roman" w:hAnsi="Times New Roman" w:cs="Times New Roman"/>
          <w:sz w:val="24"/>
          <w:szCs w:val="24"/>
          <w:lang w:val="id-ID"/>
        </w:rPr>
        <w:t xml:space="preserve"> </w:t>
      </w:r>
      <w:r>
        <w:rPr>
          <w:rFonts w:ascii="Times New Roman" w:hAnsi="Times New Roman" w:cs="Times New Roman"/>
          <w:sz w:val="24"/>
          <w:szCs w:val="24"/>
        </w:rPr>
        <w:t xml:space="preserve">berdasarkan kriteria </w:t>
      </w:r>
      <w:r w:rsidRPr="00037F9E">
        <w:rPr>
          <w:rFonts w:ascii="Times New Roman" w:hAnsi="Times New Roman" w:cs="Times New Roman"/>
          <w:i/>
          <w:sz w:val="24"/>
          <w:szCs w:val="24"/>
        </w:rPr>
        <w:t>Allred score</w:t>
      </w:r>
      <w:r>
        <w:rPr>
          <w:rFonts w:ascii="Times New Roman" w:hAnsi="Times New Roman" w:cs="Times New Roman"/>
          <w:sz w:val="24"/>
          <w:szCs w:val="24"/>
        </w:rPr>
        <w:t xml:space="preserve">. </w:t>
      </w:r>
      <w:r w:rsidR="006A7B85">
        <w:rPr>
          <w:rFonts w:ascii="Times New Roman" w:hAnsi="Times New Roman" w:cs="Times New Roman"/>
          <w:sz w:val="24"/>
          <w:szCs w:val="24"/>
          <w:lang w:val="id-ID"/>
        </w:rPr>
        <w:t>E</w:t>
      </w:r>
      <w:r>
        <w:rPr>
          <w:rFonts w:ascii="Times New Roman" w:hAnsi="Times New Roman" w:cs="Times New Roman"/>
          <w:sz w:val="24"/>
          <w:szCs w:val="24"/>
        </w:rPr>
        <w:t xml:space="preserve">kspresi reseptor estrogen dianggap positif apabila hasil dari penjumlahan </w:t>
      </w:r>
      <w:r w:rsidRPr="00037F9E">
        <w:rPr>
          <w:rFonts w:ascii="Times New Roman" w:hAnsi="Times New Roman" w:cs="Times New Roman"/>
          <w:i/>
          <w:sz w:val="24"/>
          <w:szCs w:val="24"/>
        </w:rPr>
        <w:t>proportion score</w:t>
      </w:r>
      <w:r>
        <w:rPr>
          <w:rFonts w:ascii="Times New Roman" w:hAnsi="Times New Roman" w:cs="Times New Roman"/>
          <w:sz w:val="24"/>
          <w:szCs w:val="24"/>
        </w:rPr>
        <w:t xml:space="preserve"> dan </w:t>
      </w:r>
      <w:r w:rsidRPr="0071242D">
        <w:rPr>
          <w:rFonts w:ascii="Times New Roman" w:hAnsi="Times New Roman" w:cs="Times New Roman"/>
          <w:i/>
          <w:sz w:val="24"/>
          <w:szCs w:val="24"/>
        </w:rPr>
        <w:t>intensity score</w:t>
      </w:r>
      <w:r>
        <w:rPr>
          <w:rFonts w:ascii="Times New Roman" w:hAnsi="Times New Roman" w:cs="Times New Roman"/>
          <w:sz w:val="24"/>
          <w:szCs w:val="24"/>
        </w:rPr>
        <w:t xml:space="preserve"> </w:t>
      </w:r>
      <w:r w:rsidR="006A7B85">
        <w:rPr>
          <w:rFonts w:ascii="Times New Roman" w:hAnsi="Times New Roman" w:cs="Times New Roman"/>
          <w:sz w:val="24"/>
          <w:szCs w:val="24"/>
          <w:lang w:val="id-ID"/>
        </w:rPr>
        <w:t xml:space="preserve">adalah </w:t>
      </w:r>
      <w:r>
        <w:rPr>
          <w:rFonts w:ascii="Times New Roman" w:hAnsi="Times New Roman" w:cs="Times New Roman"/>
          <w:sz w:val="24"/>
          <w:szCs w:val="24"/>
        </w:rPr>
        <w:t xml:space="preserve">3-8. Apabila hasil penjumlahan adalah 0-2, maka ekspresi reseptor estrogen dianggap negatif  </w:t>
      </w:r>
      <w:r w:rsidR="00BD06E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"0030-9982", "ISSN" : "00309982", "PMID" : "20527604", "abstract" : "To determine the scoring of Estrogen Receptor (ER) status in carcinoma breast by Allred method that is essentially bimodal and to compare the results with a conventional scoring system.", "author" : [ { "dropping-particle" : "", "family" : "Qureshi", "given" : "Asim", "non-dropping-particle" : "", "parse-names" : false, "suffix" : "" }, { "dropping-particle" : "", "family" : "Pervez", "given" : "Shahid", "non-dropping-particle" : "", "parse-names" : false, "suffix" : "" } ], "container-title" : "Journal of the Pakistan Medical Association", "id" : "ITEM-1", "issue" : "5", "issued" : { "date-parts" : [ [ "2010" ] ] }, "page" : "350-353", "title" : "Allred scoring for ER reporting and it's impact in clearly distinguishing ER negative from ER positive breast cancers", "type" : "article-journal", "volume" : "60" }, "uris" : [ "http://www.mendeley.com/documents/?uuid=678a23df-c27c-4e44-af6c-c2efe0a5f963" ] } ], "mendeley" : { "formattedCitation" : "(Qureshi and Pervez, 2010)", "plainTextFormattedCitation" : "(Qureshi and Pervez, 2010)", "previouslyFormattedCitation" : "(Qureshi and Pervez, 2010)" }, "properties" : { "noteIndex" : 0 }, "schema" : "https://github.com/citation-style-language/schema/raw/master/csl-citation.json" }</w:instrText>
      </w:r>
      <w:r w:rsidR="00BD06E0">
        <w:rPr>
          <w:rFonts w:ascii="Times New Roman" w:hAnsi="Times New Roman" w:cs="Times New Roman"/>
          <w:sz w:val="24"/>
          <w:szCs w:val="24"/>
        </w:rPr>
        <w:fldChar w:fldCharType="separate"/>
      </w:r>
      <w:r w:rsidR="003A5338">
        <w:rPr>
          <w:rFonts w:ascii="Times New Roman" w:hAnsi="Times New Roman" w:cs="Times New Roman"/>
          <w:noProof/>
          <w:sz w:val="24"/>
          <w:szCs w:val="24"/>
        </w:rPr>
        <w:t xml:space="preserve">(Qureshi </w:t>
      </w:r>
      <w:r w:rsidR="003A5338">
        <w:rPr>
          <w:rFonts w:ascii="Times New Roman" w:hAnsi="Times New Roman" w:cs="Times New Roman"/>
          <w:noProof/>
          <w:sz w:val="24"/>
          <w:szCs w:val="24"/>
          <w:lang w:val="id-ID"/>
        </w:rPr>
        <w:t>&amp;</w:t>
      </w:r>
      <w:r w:rsidRPr="006F593B">
        <w:rPr>
          <w:rFonts w:ascii="Times New Roman" w:hAnsi="Times New Roman" w:cs="Times New Roman"/>
          <w:noProof/>
          <w:sz w:val="24"/>
          <w:szCs w:val="24"/>
        </w:rPr>
        <w:t xml:space="preserve"> Pervez, 2010)</w:t>
      </w:r>
      <w:r w:rsidR="00BD06E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B68B7">
        <w:rPr>
          <w:rFonts w:ascii="Times New Roman" w:hAnsi="Times New Roman" w:cs="Times New Roman"/>
          <w:sz w:val="24"/>
          <w:szCs w:val="24"/>
        </w:rPr>
        <w:t xml:space="preserve">Pada penelitian ini, ekspresi </w:t>
      </w:r>
      <w:r w:rsidRPr="009B68B7">
        <w:rPr>
          <w:rFonts w:ascii="Times New Roman" w:hAnsi="Times New Roman" w:cs="Times New Roman"/>
          <w:sz w:val="24"/>
          <w:szCs w:val="24"/>
        </w:rPr>
        <w:lastRenderedPageBreak/>
        <w:t>reseptor estrogen yang dinilai adalah E</w:t>
      </w:r>
      <w:r w:rsidR="00C31454">
        <w:rPr>
          <w:rFonts w:ascii="Times New Roman" w:hAnsi="Times New Roman" w:cs="Times New Roman"/>
          <w:sz w:val="24"/>
          <w:szCs w:val="24"/>
        </w:rPr>
        <w:t>R</w:t>
      </w:r>
      <w:r w:rsidR="00621961">
        <w:rPr>
          <w:rFonts w:ascii="Times New Roman" w:hAnsi="Times New Roman" w:cs="Times New Roman"/>
          <w:sz w:val="24"/>
          <w:szCs w:val="24"/>
        </w:rPr>
        <w:t xml:space="preserve"> pada nuk</w:t>
      </w:r>
      <w:r w:rsidR="003A5338">
        <w:rPr>
          <w:rFonts w:ascii="Times New Roman" w:hAnsi="Times New Roman" w:cs="Times New Roman"/>
          <w:sz w:val="24"/>
          <w:szCs w:val="24"/>
        </w:rPr>
        <w:t xml:space="preserve">leus </w:t>
      </w:r>
      <w:r w:rsidR="00FF77D6">
        <w:rPr>
          <w:rFonts w:ascii="Times New Roman" w:hAnsi="Times New Roman" w:cs="Times New Roman"/>
          <w:sz w:val="24"/>
          <w:szCs w:val="24"/>
          <w:lang w:val="id-ID"/>
        </w:rPr>
        <w:t xml:space="preserve">yang ditandai dengan gambaran berwarna coklat. </w:t>
      </w:r>
      <w:r w:rsidR="003A5338">
        <w:rPr>
          <w:rFonts w:ascii="Times New Roman" w:hAnsi="Times New Roman" w:cs="Times New Roman"/>
          <w:sz w:val="24"/>
          <w:szCs w:val="24"/>
          <w:lang w:val="id-ID"/>
        </w:rPr>
        <w:t>Skala pengukuran pada variabel ini adalah nominal.</w:t>
      </w:r>
    </w:p>
    <w:p w:rsidR="009B68B7" w:rsidRPr="009B68B7" w:rsidRDefault="009B68B7" w:rsidP="003B3EDE">
      <w:pPr>
        <w:pStyle w:val="ListParagraph"/>
        <w:numPr>
          <w:ilvl w:val="0"/>
          <w:numId w:val="32"/>
        </w:numPr>
        <w:spacing w:line="480" w:lineRule="auto"/>
        <w:jc w:val="both"/>
        <w:rPr>
          <w:rFonts w:ascii="Times New Roman" w:hAnsi="Times New Roman" w:cs="Times New Roman"/>
          <w:b/>
          <w:sz w:val="24"/>
          <w:szCs w:val="24"/>
        </w:rPr>
      </w:pPr>
      <w:r w:rsidRPr="009B68B7">
        <w:rPr>
          <w:rFonts w:ascii="Times New Roman" w:hAnsi="Times New Roman" w:cs="Times New Roman"/>
          <w:b/>
          <w:sz w:val="24"/>
          <w:szCs w:val="24"/>
        </w:rPr>
        <w:t>Ukuran Tumor</w:t>
      </w:r>
    </w:p>
    <w:p w:rsidR="00A070E7" w:rsidRDefault="00A070E7" w:rsidP="00FF77D6">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Ukuran tumor</w:t>
      </w:r>
      <w:r>
        <w:rPr>
          <w:rFonts w:ascii="Times New Roman" w:hAnsi="Times New Roman" w:cs="Times New Roman"/>
          <w:sz w:val="24"/>
          <w:szCs w:val="24"/>
        </w:rPr>
        <w:t xml:space="preserve"> </w:t>
      </w:r>
      <w:r w:rsidR="009B68B7">
        <w:rPr>
          <w:rFonts w:ascii="Times New Roman" w:hAnsi="Times New Roman" w:cs="Times New Roman"/>
          <w:sz w:val="24"/>
          <w:szCs w:val="24"/>
        </w:rPr>
        <w:t xml:space="preserve"> akan dikategorikan menjadi u</w:t>
      </w:r>
      <w:r w:rsidR="00042183">
        <w:rPr>
          <w:rFonts w:ascii="Times New Roman" w:hAnsi="Times New Roman" w:cs="Times New Roman"/>
          <w:sz w:val="24"/>
          <w:szCs w:val="24"/>
        </w:rPr>
        <w:t>kuran ≤</w:t>
      </w:r>
      <w:r w:rsidR="0041262C">
        <w:rPr>
          <w:rFonts w:ascii="Times New Roman" w:hAnsi="Times New Roman" w:cs="Times New Roman"/>
          <w:sz w:val="24"/>
          <w:szCs w:val="24"/>
          <w:lang w:val="id-ID"/>
        </w:rPr>
        <w:t>2</w:t>
      </w:r>
      <w:r w:rsidR="002C0683">
        <w:rPr>
          <w:rFonts w:ascii="Times New Roman" w:hAnsi="Times New Roman" w:cs="Times New Roman"/>
          <w:sz w:val="24"/>
          <w:szCs w:val="24"/>
          <w:lang w:val="id-ID"/>
        </w:rPr>
        <w:t xml:space="preserve"> cm</w:t>
      </w:r>
      <w:r w:rsidR="0041262C">
        <w:rPr>
          <w:rFonts w:ascii="Times New Roman" w:hAnsi="Times New Roman" w:cs="Times New Roman"/>
          <w:sz w:val="24"/>
          <w:szCs w:val="24"/>
          <w:lang w:val="id-ID"/>
        </w:rPr>
        <w:t xml:space="preserve">, </w:t>
      </w:r>
      <w:r w:rsidR="00042183">
        <w:rPr>
          <w:rFonts w:ascii="Times New Roman" w:hAnsi="Times New Roman" w:cs="Times New Roman"/>
          <w:sz w:val="24"/>
          <w:szCs w:val="24"/>
          <w:lang w:val="id-ID"/>
        </w:rPr>
        <w:t>&gt;</w:t>
      </w:r>
      <w:r w:rsidR="0041262C">
        <w:rPr>
          <w:rFonts w:ascii="Times New Roman" w:hAnsi="Times New Roman" w:cs="Times New Roman"/>
          <w:sz w:val="24"/>
          <w:szCs w:val="24"/>
          <w:lang w:val="id-ID"/>
        </w:rPr>
        <w:t>2-5 cm,</w:t>
      </w:r>
      <w:r w:rsidR="006A7B85">
        <w:rPr>
          <w:rFonts w:ascii="Times New Roman" w:hAnsi="Times New Roman" w:cs="Times New Roman"/>
          <w:sz w:val="24"/>
          <w:szCs w:val="24"/>
        </w:rPr>
        <w:t xml:space="preserve"> dan</w:t>
      </w:r>
      <w:r w:rsidR="002C0683">
        <w:rPr>
          <w:rFonts w:ascii="Times New Roman" w:hAnsi="Times New Roman" w:cs="Times New Roman"/>
          <w:sz w:val="24"/>
          <w:szCs w:val="24"/>
        </w:rPr>
        <w:t xml:space="preserve"> &gt;5 cm sesuai dengan </w:t>
      </w:r>
      <w:r w:rsidR="00042183">
        <w:rPr>
          <w:rFonts w:ascii="Times New Roman" w:hAnsi="Times New Roman" w:cs="Times New Roman"/>
          <w:i/>
          <w:sz w:val="24"/>
          <w:szCs w:val="24"/>
          <w:lang w:val="id-ID"/>
        </w:rPr>
        <w:t>s</w:t>
      </w:r>
      <w:r w:rsidR="00042183" w:rsidRPr="00042183">
        <w:rPr>
          <w:rFonts w:ascii="Times New Roman" w:hAnsi="Times New Roman" w:cs="Times New Roman"/>
          <w:i/>
          <w:sz w:val="24"/>
          <w:szCs w:val="24"/>
          <w:lang w:val="id-ID"/>
        </w:rPr>
        <w:t>taging</w:t>
      </w:r>
      <w:r w:rsidR="00042183">
        <w:rPr>
          <w:rFonts w:ascii="Times New Roman" w:hAnsi="Times New Roman" w:cs="Times New Roman"/>
          <w:i/>
          <w:sz w:val="24"/>
          <w:szCs w:val="24"/>
          <w:lang w:val="id-ID"/>
        </w:rPr>
        <w:t xml:space="preserve"> </w:t>
      </w:r>
      <w:r w:rsidR="00042183">
        <w:rPr>
          <w:rFonts w:ascii="Times New Roman" w:hAnsi="Times New Roman" w:cs="Times New Roman"/>
          <w:sz w:val="24"/>
          <w:szCs w:val="24"/>
          <w:lang w:val="id-ID"/>
        </w:rPr>
        <w:t xml:space="preserve">TNM berdasarkan </w:t>
      </w:r>
      <w:r w:rsidR="00042183" w:rsidRPr="0020149F">
        <w:rPr>
          <w:rFonts w:ascii="Times New Roman" w:hAnsi="Times New Roman" w:cs="Times New Roman"/>
          <w:i/>
          <w:sz w:val="24"/>
          <w:szCs w:val="24"/>
        </w:rPr>
        <w:t xml:space="preserve">American Join Committe </w:t>
      </w:r>
      <w:r w:rsidR="00042183">
        <w:rPr>
          <w:rFonts w:ascii="Times New Roman" w:hAnsi="Times New Roman" w:cs="Times New Roman"/>
          <w:i/>
          <w:sz w:val="24"/>
          <w:szCs w:val="24"/>
        </w:rPr>
        <w:t xml:space="preserve">on </w:t>
      </w:r>
      <w:r w:rsidR="00042183" w:rsidRPr="0020149F">
        <w:rPr>
          <w:rFonts w:ascii="Times New Roman" w:hAnsi="Times New Roman" w:cs="Times New Roman"/>
          <w:i/>
          <w:sz w:val="24"/>
          <w:szCs w:val="24"/>
        </w:rPr>
        <w:t>Cancer</w:t>
      </w:r>
      <w:r w:rsidR="00042183">
        <w:rPr>
          <w:rFonts w:ascii="Times New Roman" w:hAnsi="Times New Roman" w:cs="Times New Roman"/>
          <w:sz w:val="24"/>
          <w:szCs w:val="24"/>
        </w:rPr>
        <w:t xml:space="preserve"> (2010</w:t>
      </w:r>
      <w:r w:rsidR="00042183">
        <w:rPr>
          <w:rFonts w:ascii="Times New Roman" w:hAnsi="Times New Roman" w:cs="Times New Roman"/>
          <w:sz w:val="24"/>
          <w:szCs w:val="24"/>
          <w:lang w:val="id-ID"/>
        </w:rPr>
        <w:t xml:space="preserve">). </w:t>
      </w:r>
      <w:r>
        <w:rPr>
          <w:rFonts w:ascii="Times New Roman" w:hAnsi="Times New Roman" w:cs="Times New Roman"/>
          <w:sz w:val="24"/>
          <w:szCs w:val="24"/>
          <w:lang w:val="id-ID"/>
        </w:rPr>
        <w:t>Skala pengukuran pada v</w:t>
      </w:r>
      <w:r w:rsidR="002C0683">
        <w:rPr>
          <w:rFonts w:ascii="Times New Roman" w:hAnsi="Times New Roman" w:cs="Times New Roman"/>
          <w:sz w:val="24"/>
          <w:szCs w:val="24"/>
          <w:lang w:val="id-ID"/>
        </w:rPr>
        <w:t>ariabel ini a</w:t>
      </w:r>
      <w:r w:rsidR="00682C74">
        <w:rPr>
          <w:rFonts w:ascii="Times New Roman" w:hAnsi="Times New Roman" w:cs="Times New Roman"/>
          <w:sz w:val="24"/>
          <w:szCs w:val="24"/>
          <w:lang w:val="id-ID"/>
        </w:rPr>
        <w:t>dalah skala ordinal</w:t>
      </w:r>
      <w:r w:rsidR="00621961">
        <w:rPr>
          <w:rFonts w:ascii="Times New Roman" w:hAnsi="Times New Roman" w:cs="Times New Roman"/>
          <w:sz w:val="24"/>
          <w:szCs w:val="24"/>
          <w:lang w:val="id-ID"/>
        </w:rPr>
        <w:t>.</w:t>
      </w:r>
    </w:p>
    <w:p w:rsidR="00FF77D6" w:rsidRPr="00621961" w:rsidRDefault="00FF77D6" w:rsidP="00FF77D6">
      <w:pPr>
        <w:pStyle w:val="ListParagraph"/>
        <w:spacing w:line="480" w:lineRule="auto"/>
        <w:ind w:left="1440" w:firstLine="720"/>
        <w:jc w:val="both"/>
        <w:rPr>
          <w:rFonts w:ascii="Times New Roman" w:hAnsi="Times New Roman" w:cs="Times New Roman"/>
          <w:sz w:val="24"/>
          <w:szCs w:val="24"/>
          <w:lang w:val="id-ID"/>
        </w:rPr>
      </w:pPr>
    </w:p>
    <w:p w:rsidR="00C909CB" w:rsidRPr="00DB7000" w:rsidRDefault="0041262C" w:rsidP="003B3EDE">
      <w:pPr>
        <w:pStyle w:val="ListParagraph"/>
        <w:numPr>
          <w:ilvl w:val="1"/>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3F0126" w:rsidRDefault="0071242D" w:rsidP="003B3EDE">
      <w:pPr>
        <w:pStyle w:val="ListParagraph"/>
        <w:numPr>
          <w:ilvl w:val="2"/>
          <w:numId w:val="37"/>
        </w:numPr>
        <w:spacing w:line="480" w:lineRule="auto"/>
        <w:jc w:val="both"/>
        <w:rPr>
          <w:rFonts w:ascii="Times New Roman" w:hAnsi="Times New Roman" w:cs="Times New Roman"/>
          <w:b/>
          <w:sz w:val="24"/>
          <w:szCs w:val="24"/>
        </w:rPr>
      </w:pPr>
      <w:r w:rsidRPr="003F0126">
        <w:rPr>
          <w:rFonts w:ascii="Times New Roman" w:hAnsi="Times New Roman" w:cs="Times New Roman"/>
          <w:b/>
          <w:sz w:val="24"/>
          <w:szCs w:val="24"/>
        </w:rPr>
        <w:t>Alat</w:t>
      </w:r>
    </w:p>
    <w:p w:rsidR="00C816D3" w:rsidRPr="003F0126" w:rsidRDefault="00DB7000" w:rsidP="003F0126">
      <w:pPr>
        <w:pStyle w:val="ListParagraph"/>
        <w:spacing w:line="480" w:lineRule="auto"/>
        <w:ind w:left="1440" w:firstLine="720"/>
        <w:jc w:val="both"/>
        <w:rPr>
          <w:rFonts w:ascii="Times New Roman" w:hAnsi="Times New Roman" w:cs="Times New Roman"/>
          <w:b/>
          <w:sz w:val="24"/>
          <w:szCs w:val="24"/>
        </w:rPr>
      </w:pPr>
      <w:r w:rsidRPr="003F0126">
        <w:rPr>
          <w:rFonts w:ascii="Times New Roman" w:hAnsi="Times New Roman" w:cs="Times New Roman"/>
          <w:sz w:val="24"/>
          <w:szCs w:val="24"/>
        </w:rPr>
        <w:t xml:space="preserve">Alat yang digunakan pada </w:t>
      </w:r>
      <w:r w:rsidR="00A50D2D" w:rsidRPr="003F0126">
        <w:rPr>
          <w:rFonts w:ascii="Times New Roman" w:hAnsi="Times New Roman" w:cs="Times New Roman"/>
          <w:sz w:val="24"/>
          <w:szCs w:val="24"/>
        </w:rPr>
        <w:t>penelitian ini adalah</w:t>
      </w:r>
      <w:r w:rsidR="00A070E7" w:rsidRPr="003F0126">
        <w:rPr>
          <w:rFonts w:ascii="Times New Roman" w:hAnsi="Times New Roman" w:cs="Times New Roman"/>
          <w:sz w:val="24"/>
          <w:szCs w:val="24"/>
          <w:lang w:val="id-ID"/>
        </w:rPr>
        <w:t xml:space="preserve"> mikrotom, </w:t>
      </w:r>
      <w:r w:rsidR="00A070E7" w:rsidRPr="003F0126">
        <w:rPr>
          <w:rFonts w:ascii="Times New Roman" w:hAnsi="Times New Roman" w:cs="Times New Roman"/>
          <w:i/>
          <w:sz w:val="24"/>
          <w:szCs w:val="24"/>
        </w:rPr>
        <w:t>slide warmer,</w:t>
      </w:r>
      <w:r w:rsidR="00A070E7" w:rsidRPr="003F0126">
        <w:rPr>
          <w:rFonts w:ascii="Times New Roman" w:hAnsi="Times New Roman" w:cs="Times New Roman"/>
          <w:i/>
          <w:sz w:val="24"/>
          <w:szCs w:val="24"/>
          <w:lang w:val="id-ID"/>
        </w:rPr>
        <w:t xml:space="preserve"> </w:t>
      </w:r>
      <w:r w:rsidR="00A50D2D" w:rsidRPr="003F0126">
        <w:rPr>
          <w:rFonts w:ascii="Times New Roman" w:hAnsi="Times New Roman" w:cs="Times New Roman"/>
          <w:i/>
          <w:sz w:val="24"/>
          <w:szCs w:val="24"/>
        </w:rPr>
        <w:t>antigen retrieval declocking chamber, micropipet, glass object,</w:t>
      </w:r>
      <w:r w:rsidR="00A070E7" w:rsidRPr="003F0126">
        <w:rPr>
          <w:rFonts w:ascii="Times New Roman" w:hAnsi="Times New Roman" w:cs="Times New Roman"/>
          <w:i/>
          <w:sz w:val="24"/>
          <w:szCs w:val="24"/>
          <w:lang w:val="id-ID"/>
        </w:rPr>
        <w:t xml:space="preserve"> </w:t>
      </w:r>
      <w:r w:rsidR="00A070E7" w:rsidRPr="003F0126">
        <w:rPr>
          <w:rFonts w:ascii="Times New Roman" w:hAnsi="Times New Roman" w:cs="Times New Roman"/>
          <w:sz w:val="24"/>
          <w:szCs w:val="24"/>
          <w:lang w:val="id-ID"/>
        </w:rPr>
        <w:t xml:space="preserve">PAP PEN, </w:t>
      </w:r>
      <w:r w:rsidR="00A070E7" w:rsidRPr="003F0126">
        <w:rPr>
          <w:rFonts w:ascii="Times New Roman" w:hAnsi="Times New Roman" w:cs="Times New Roman"/>
          <w:i/>
          <w:sz w:val="24"/>
          <w:szCs w:val="24"/>
          <w:lang w:val="id-ID"/>
        </w:rPr>
        <w:t>tissue</w:t>
      </w:r>
      <w:r w:rsidR="00A070E7" w:rsidRPr="003F0126">
        <w:rPr>
          <w:rFonts w:ascii="Times New Roman" w:hAnsi="Times New Roman" w:cs="Times New Roman"/>
          <w:sz w:val="24"/>
          <w:szCs w:val="24"/>
          <w:lang w:val="id-ID"/>
        </w:rPr>
        <w:t xml:space="preserve">, </w:t>
      </w:r>
      <w:r w:rsidR="00A070E7" w:rsidRPr="003F0126">
        <w:rPr>
          <w:rFonts w:ascii="Times New Roman" w:hAnsi="Times New Roman" w:cs="Times New Roman"/>
          <w:i/>
          <w:sz w:val="24"/>
          <w:szCs w:val="24"/>
          <w:lang w:val="id-ID"/>
        </w:rPr>
        <w:t>cover glass</w:t>
      </w:r>
      <w:r w:rsidR="00A070E7" w:rsidRPr="003F0126">
        <w:rPr>
          <w:rFonts w:ascii="Times New Roman" w:hAnsi="Times New Roman" w:cs="Times New Roman"/>
          <w:sz w:val="24"/>
          <w:szCs w:val="24"/>
          <w:lang w:val="id-ID"/>
        </w:rPr>
        <w:t xml:space="preserve"> </w:t>
      </w:r>
      <w:r w:rsidR="00A50D2D" w:rsidRPr="003F0126">
        <w:rPr>
          <w:rFonts w:ascii="Times New Roman" w:hAnsi="Times New Roman" w:cs="Times New Roman"/>
          <w:sz w:val="24"/>
          <w:szCs w:val="24"/>
        </w:rPr>
        <w:t>dan mikroskop cahaya.</w:t>
      </w:r>
    </w:p>
    <w:p w:rsidR="003F0126" w:rsidRDefault="0071242D" w:rsidP="003B3EDE">
      <w:pPr>
        <w:pStyle w:val="ListParagraph"/>
        <w:numPr>
          <w:ilvl w:val="2"/>
          <w:numId w:val="37"/>
        </w:numPr>
        <w:spacing w:line="480" w:lineRule="auto"/>
        <w:jc w:val="both"/>
        <w:rPr>
          <w:rFonts w:ascii="Times New Roman" w:hAnsi="Times New Roman" w:cs="Times New Roman"/>
          <w:b/>
          <w:sz w:val="24"/>
          <w:szCs w:val="24"/>
        </w:rPr>
      </w:pPr>
      <w:r w:rsidRPr="00682C74">
        <w:rPr>
          <w:rFonts w:ascii="Times New Roman" w:hAnsi="Times New Roman" w:cs="Times New Roman"/>
          <w:b/>
          <w:sz w:val="24"/>
          <w:szCs w:val="24"/>
        </w:rPr>
        <w:t>Bahan</w:t>
      </w:r>
    </w:p>
    <w:p w:rsidR="00EA363D" w:rsidRPr="00621961" w:rsidRDefault="00DB7000" w:rsidP="00621961">
      <w:pPr>
        <w:pStyle w:val="ListParagraph"/>
        <w:spacing w:line="480" w:lineRule="auto"/>
        <w:ind w:left="1440" w:firstLine="720"/>
        <w:jc w:val="both"/>
        <w:rPr>
          <w:rFonts w:ascii="Times New Roman" w:hAnsi="Times New Roman" w:cs="Times New Roman"/>
          <w:b/>
          <w:sz w:val="24"/>
          <w:szCs w:val="24"/>
        </w:rPr>
      </w:pPr>
      <w:r w:rsidRPr="003F0126">
        <w:rPr>
          <w:rFonts w:ascii="Times New Roman" w:hAnsi="Times New Roman" w:cs="Times New Roman"/>
          <w:sz w:val="24"/>
          <w:szCs w:val="24"/>
        </w:rPr>
        <w:t>Bahan yang digunakan antara lain</w:t>
      </w:r>
      <w:r w:rsidR="00A070E7" w:rsidRPr="003F0126">
        <w:rPr>
          <w:rFonts w:ascii="Times New Roman" w:hAnsi="Times New Roman" w:cs="Times New Roman"/>
          <w:sz w:val="24"/>
          <w:szCs w:val="24"/>
          <w:lang w:val="id-ID"/>
        </w:rPr>
        <w:t xml:space="preserve"> sediaan</w:t>
      </w:r>
      <w:r w:rsidR="002C0683" w:rsidRPr="003F0126">
        <w:rPr>
          <w:rFonts w:ascii="Times New Roman" w:hAnsi="Times New Roman" w:cs="Times New Roman"/>
          <w:sz w:val="24"/>
          <w:szCs w:val="24"/>
          <w:lang w:val="id-ID"/>
        </w:rPr>
        <w:t xml:space="preserve"> blok parafin</w:t>
      </w:r>
      <w:r w:rsidR="00A070E7" w:rsidRPr="003F0126">
        <w:rPr>
          <w:rFonts w:ascii="Times New Roman" w:hAnsi="Times New Roman" w:cs="Times New Roman"/>
          <w:sz w:val="24"/>
          <w:szCs w:val="24"/>
          <w:lang w:val="id-ID"/>
        </w:rPr>
        <w:t xml:space="preserve"> karsinoma payudara tipe duktal invasif,</w:t>
      </w:r>
      <w:r w:rsidRPr="003F0126">
        <w:rPr>
          <w:rFonts w:ascii="Times New Roman" w:hAnsi="Times New Roman" w:cs="Times New Roman"/>
          <w:sz w:val="24"/>
          <w:szCs w:val="24"/>
        </w:rPr>
        <w:t xml:space="preserve"> a</w:t>
      </w:r>
      <w:r w:rsidR="0071242D" w:rsidRPr="003F0126">
        <w:rPr>
          <w:rFonts w:ascii="Times New Roman" w:hAnsi="Times New Roman" w:cs="Times New Roman"/>
          <w:sz w:val="24"/>
          <w:szCs w:val="24"/>
        </w:rPr>
        <w:t>ntibodi primer</w:t>
      </w:r>
      <w:r w:rsidR="00A16F0C" w:rsidRPr="003F0126">
        <w:rPr>
          <w:rFonts w:ascii="Times New Roman" w:hAnsi="Times New Roman" w:cs="Times New Roman"/>
          <w:sz w:val="24"/>
          <w:szCs w:val="24"/>
        </w:rPr>
        <w:t xml:space="preserve"> (</w:t>
      </w:r>
      <w:r w:rsidR="002C0683" w:rsidRPr="003F0126">
        <w:rPr>
          <w:rFonts w:ascii="Times New Roman" w:hAnsi="Times New Roman" w:cs="Times New Roman"/>
          <w:sz w:val="24"/>
          <w:szCs w:val="24"/>
          <w:lang w:val="id-ID"/>
        </w:rPr>
        <w:t>Biocare Medical</w:t>
      </w:r>
      <w:r w:rsidR="0085775D" w:rsidRPr="003F0126">
        <w:rPr>
          <w:rFonts w:ascii="Times New Roman" w:hAnsi="Times New Roman" w:cs="Times New Roman"/>
          <w:sz w:val="24"/>
          <w:szCs w:val="24"/>
          <w:lang w:val="id-ID"/>
        </w:rPr>
        <w:t xml:space="preserve"> (ER-SP1), </w:t>
      </w:r>
      <w:r w:rsidR="00EA363D" w:rsidRPr="003F0126">
        <w:rPr>
          <w:rFonts w:ascii="Times New Roman" w:hAnsi="Times New Roman" w:cs="Times New Roman"/>
          <w:sz w:val="24"/>
          <w:szCs w:val="24"/>
          <w:lang w:val="id-ID"/>
        </w:rPr>
        <w:t>1:100</w:t>
      </w:r>
      <w:r w:rsidR="0085775D" w:rsidRPr="003F0126">
        <w:rPr>
          <w:rFonts w:ascii="Times New Roman" w:hAnsi="Times New Roman" w:cs="Times New Roman"/>
          <w:sz w:val="24"/>
          <w:szCs w:val="24"/>
          <w:lang w:val="id-ID"/>
        </w:rPr>
        <w:t>)</w:t>
      </w:r>
      <w:r w:rsidR="00EA363D" w:rsidRPr="003F0126">
        <w:rPr>
          <w:rFonts w:ascii="Times New Roman" w:hAnsi="Times New Roman" w:cs="Times New Roman"/>
          <w:sz w:val="24"/>
          <w:szCs w:val="24"/>
          <w:lang w:val="id-ID"/>
        </w:rPr>
        <w:t xml:space="preserve"> </w:t>
      </w:r>
      <w:r w:rsidR="00C816D3" w:rsidRPr="003F0126">
        <w:rPr>
          <w:rFonts w:ascii="Times New Roman" w:hAnsi="Times New Roman" w:cs="Times New Roman"/>
          <w:sz w:val="24"/>
          <w:szCs w:val="24"/>
        </w:rPr>
        <w:t xml:space="preserve">dan </w:t>
      </w:r>
      <w:r w:rsidR="0041262C" w:rsidRPr="003F0126">
        <w:rPr>
          <w:rFonts w:ascii="Times New Roman" w:hAnsi="Times New Roman" w:cs="Times New Roman"/>
          <w:sz w:val="24"/>
          <w:szCs w:val="24"/>
          <w:lang w:val="id-ID"/>
        </w:rPr>
        <w:t xml:space="preserve">antibodi sekunder </w:t>
      </w:r>
      <w:r w:rsidR="00A16F0C" w:rsidRPr="003F0126">
        <w:rPr>
          <w:rFonts w:ascii="Times New Roman" w:hAnsi="Times New Roman" w:cs="Times New Roman"/>
          <w:sz w:val="24"/>
          <w:szCs w:val="24"/>
        </w:rPr>
        <w:t>(</w:t>
      </w:r>
      <w:r w:rsidR="00C816D3" w:rsidRPr="003F0126">
        <w:rPr>
          <w:rFonts w:ascii="Times New Roman" w:hAnsi="Times New Roman" w:cs="Times New Roman"/>
          <w:sz w:val="24"/>
          <w:szCs w:val="24"/>
          <w:lang w:val="id-ID"/>
        </w:rPr>
        <w:t>Histofine</w:t>
      </w:r>
      <w:proofErr w:type="gramStart"/>
      <w:r w:rsidR="0041262C" w:rsidRPr="003F0126">
        <w:rPr>
          <w:rFonts w:ascii="Times New Roman" w:hAnsi="Times New Roman" w:cs="Times New Roman"/>
          <w:sz w:val="24"/>
          <w:szCs w:val="24"/>
          <w:lang w:val="id-ID"/>
        </w:rPr>
        <w:t>,1:50</w:t>
      </w:r>
      <w:proofErr w:type="gramEnd"/>
      <w:r w:rsidR="00A16F0C" w:rsidRPr="003F0126">
        <w:rPr>
          <w:rFonts w:ascii="Times New Roman" w:hAnsi="Times New Roman" w:cs="Times New Roman"/>
          <w:sz w:val="24"/>
          <w:szCs w:val="24"/>
        </w:rPr>
        <w:t>). U</w:t>
      </w:r>
      <w:r w:rsidR="00644DE9" w:rsidRPr="003F0126">
        <w:rPr>
          <w:rFonts w:ascii="Times New Roman" w:hAnsi="Times New Roman" w:cs="Times New Roman"/>
          <w:sz w:val="24"/>
          <w:szCs w:val="24"/>
        </w:rPr>
        <w:t>ntuk deparafinisasi digunakan x</w:t>
      </w:r>
      <w:r w:rsidR="00A50D2D" w:rsidRPr="003F0126">
        <w:rPr>
          <w:rFonts w:ascii="Times New Roman" w:hAnsi="Times New Roman" w:cs="Times New Roman"/>
          <w:sz w:val="24"/>
          <w:szCs w:val="24"/>
        </w:rPr>
        <w:t>ilol I, II, dan III. Untuk rehidrasi menggunakan</w:t>
      </w:r>
      <w:r w:rsidR="00644DE9" w:rsidRPr="003F0126">
        <w:rPr>
          <w:rFonts w:ascii="Times New Roman" w:hAnsi="Times New Roman" w:cs="Times New Roman"/>
          <w:sz w:val="24"/>
          <w:szCs w:val="24"/>
        </w:rPr>
        <w:t xml:space="preserve"> a</w:t>
      </w:r>
      <w:r w:rsidR="00A50D2D" w:rsidRPr="003F0126">
        <w:rPr>
          <w:rFonts w:ascii="Times New Roman" w:hAnsi="Times New Roman" w:cs="Times New Roman"/>
          <w:sz w:val="24"/>
          <w:szCs w:val="24"/>
        </w:rPr>
        <w:t>lkohol absolut</w:t>
      </w:r>
      <w:proofErr w:type="gramStart"/>
      <w:r w:rsidR="00A50D2D" w:rsidRPr="003F0126">
        <w:rPr>
          <w:rFonts w:ascii="Times New Roman" w:hAnsi="Times New Roman" w:cs="Times New Roman"/>
          <w:sz w:val="24"/>
          <w:szCs w:val="24"/>
        </w:rPr>
        <w:t>,  alkohol</w:t>
      </w:r>
      <w:proofErr w:type="gramEnd"/>
      <w:r w:rsidR="00A50D2D" w:rsidRPr="003F0126">
        <w:rPr>
          <w:rFonts w:ascii="Times New Roman" w:hAnsi="Times New Roman" w:cs="Times New Roman"/>
          <w:sz w:val="24"/>
          <w:szCs w:val="24"/>
        </w:rPr>
        <w:t xml:space="preserve"> 90%, </w:t>
      </w:r>
      <w:r w:rsidR="0071242D" w:rsidRPr="003F0126">
        <w:rPr>
          <w:rFonts w:ascii="Times New Roman" w:hAnsi="Times New Roman" w:cs="Times New Roman"/>
          <w:sz w:val="24"/>
          <w:szCs w:val="24"/>
        </w:rPr>
        <w:t>alkohol 80%</w:t>
      </w:r>
      <w:r w:rsidR="00A50D2D" w:rsidRPr="003F0126">
        <w:rPr>
          <w:rFonts w:ascii="Times New Roman" w:hAnsi="Times New Roman" w:cs="Times New Roman"/>
          <w:sz w:val="24"/>
          <w:szCs w:val="24"/>
        </w:rPr>
        <w:t>, dan alkohol</w:t>
      </w:r>
      <w:r w:rsidR="00644DE9" w:rsidRPr="003F0126">
        <w:rPr>
          <w:rFonts w:ascii="Times New Roman" w:hAnsi="Times New Roman" w:cs="Times New Roman"/>
          <w:sz w:val="24"/>
          <w:szCs w:val="24"/>
        </w:rPr>
        <w:t xml:space="preserve"> </w:t>
      </w:r>
      <w:r w:rsidR="00A50D2D" w:rsidRPr="003F0126">
        <w:rPr>
          <w:rFonts w:ascii="Times New Roman" w:hAnsi="Times New Roman" w:cs="Times New Roman"/>
          <w:sz w:val="24"/>
          <w:szCs w:val="24"/>
        </w:rPr>
        <w:t xml:space="preserve">70%. </w:t>
      </w:r>
      <w:r w:rsidR="00644DE9" w:rsidRPr="003F0126">
        <w:rPr>
          <w:rFonts w:ascii="Times New Roman" w:hAnsi="Times New Roman" w:cs="Times New Roman"/>
          <w:sz w:val="24"/>
          <w:szCs w:val="24"/>
        </w:rPr>
        <w:t xml:space="preserve">Untuk </w:t>
      </w:r>
      <w:r w:rsidR="00644DE9" w:rsidRPr="003F0126">
        <w:rPr>
          <w:rFonts w:ascii="Times New Roman" w:hAnsi="Times New Roman" w:cs="Times New Roman"/>
          <w:i/>
          <w:sz w:val="24"/>
          <w:szCs w:val="24"/>
        </w:rPr>
        <w:t>blocking</w:t>
      </w:r>
      <w:r w:rsidR="00644DE9" w:rsidRPr="003F0126">
        <w:rPr>
          <w:rFonts w:ascii="Times New Roman" w:hAnsi="Times New Roman" w:cs="Times New Roman"/>
          <w:sz w:val="24"/>
          <w:szCs w:val="24"/>
        </w:rPr>
        <w:t xml:space="preserve"> pero</w:t>
      </w:r>
      <w:r w:rsidR="009B68B7" w:rsidRPr="003F0126">
        <w:rPr>
          <w:rFonts w:ascii="Times New Roman" w:hAnsi="Times New Roman" w:cs="Times New Roman"/>
          <w:sz w:val="24"/>
          <w:szCs w:val="24"/>
        </w:rPr>
        <w:t>k</w:t>
      </w:r>
      <w:r w:rsidR="00644DE9" w:rsidRPr="003F0126">
        <w:rPr>
          <w:rFonts w:ascii="Times New Roman" w:hAnsi="Times New Roman" w:cs="Times New Roman"/>
          <w:sz w:val="24"/>
          <w:szCs w:val="24"/>
        </w:rPr>
        <w:t xml:space="preserve">sidase endogen menggunakan </w:t>
      </w:r>
      <w:r w:rsidR="0071242D" w:rsidRPr="003F0126">
        <w:rPr>
          <w:rFonts w:ascii="Times New Roman" w:hAnsi="Times New Roman" w:cs="Times New Roman"/>
          <w:sz w:val="24"/>
          <w:szCs w:val="24"/>
        </w:rPr>
        <w:t>0.5 % H</w:t>
      </w:r>
      <w:r w:rsidR="0071242D" w:rsidRPr="003F0126">
        <w:rPr>
          <w:rFonts w:ascii="Times New Roman" w:hAnsi="Times New Roman" w:cs="Times New Roman"/>
          <w:sz w:val="24"/>
          <w:szCs w:val="24"/>
          <w:vertAlign w:val="subscript"/>
        </w:rPr>
        <w:t>2</w:t>
      </w:r>
      <w:r w:rsidR="0071242D" w:rsidRPr="003F0126">
        <w:rPr>
          <w:rFonts w:ascii="Times New Roman" w:hAnsi="Times New Roman" w:cs="Times New Roman"/>
          <w:sz w:val="24"/>
          <w:szCs w:val="24"/>
        </w:rPr>
        <w:t>0</w:t>
      </w:r>
      <w:r w:rsidR="00A070E7" w:rsidRPr="003F0126">
        <w:rPr>
          <w:rFonts w:ascii="Times New Roman" w:hAnsi="Times New Roman" w:cs="Times New Roman"/>
          <w:sz w:val="24"/>
          <w:szCs w:val="24"/>
          <w:vertAlign w:val="subscript"/>
        </w:rPr>
        <w:t>2</w:t>
      </w:r>
      <w:r w:rsidR="00A065BC" w:rsidRPr="003F0126">
        <w:rPr>
          <w:rFonts w:ascii="Times New Roman" w:hAnsi="Times New Roman" w:cs="Times New Roman"/>
          <w:sz w:val="24"/>
          <w:szCs w:val="24"/>
        </w:rPr>
        <w:t xml:space="preserve">. </w:t>
      </w:r>
      <w:r w:rsidR="001532B7" w:rsidRPr="003F0126">
        <w:rPr>
          <w:rFonts w:ascii="Times New Roman" w:hAnsi="Times New Roman" w:cs="Times New Roman"/>
          <w:sz w:val="24"/>
          <w:szCs w:val="24"/>
        </w:rPr>
        <w:t xml:space="preserve">Untuk pencucian digunakan </w:t>
      </w:r>
      <w:r w:rsidR="009C5810" w:rsidRPr="003F0126">
        <w:rPr>
          <w:rFonts w:ascii="Times New Roman" w:hAnsi="Times New Roman" w:cs="Times New Roman"/>
          <w:i/>
          <w:sz w:val="24"/>
          <w:szCs w:val="24"/>
        </w:rPr>
        <w:t>Phosphat buffer saline</w:t>
      </w:r>
      <w:r w:rsidR="001532B7" w:rsidRPr="003F0126">
        <w:rPr>
          <w:rFonts w:ascii="Times New Roman" w:hAnsi="Times New Roman" w:cs="Times New Roman"/>
          <w:sz w:val="24"/>
          <w:szCs w:val="24"/>
        </w:rPr>
        <w:t xml:space="preserve"> (PBS)</w:t>
      </w:r>
      <w:r w:rsidR="00A070E7" w:rsidRPr="003F0126">
        <w:rPr>
          <w:rFonts w:ascii="Times New Roman" w:hAnsi="Times New Roman" w:cs="Times New Roman"/>
          <w:sz w:val="24"/>
          <w:szCs w:val="24"/>
          <w:lang w:val="id-ID"/>
        </w:rPr>
        <w:t xml:space="preserve"> pH 7,4</w:t>
      </w:r>
      <w:r w:rsidR="00A070E7" w:rsidRPr="003F0126">
        <w:rPr>
          <w:rFonts w:ascii="Times New Roman" w:hAnsi="Times New Roman" w:cs="Times New Roman"/>
          <w:sz w:val="24"/>
          <w:szCs w:val="24"/>
        </w:rPr>
        <w:t xml:space="preserve">, </w:t>
      </w:r>
      <w:r w:rsidR="00FD703E" w:rsidRPr="003F0126">
        <w:rPr>
          <w:rFonts w:ascii="Times New Roman" w:hAnsi="Times New Roman" w:cs="Times New Roman"/>
          <w:i/>
          <w:sz w:val="24"/>
          <w:szCs w:val="24"/>
        </w:rPr>
        <w:t>Target Retrieval Solution</w:t>
      </w:r>
      <w:r w:rsidR="00FD703E" w:rsidRPr="003F0126">
        <w:rPr>
          <w:rFonts w:ascii="Times New Roman" w:hAnsi="Times New Roman" w:cs="Times New Roman"/>
          <w:sz w:val="24"/>
          <w:szCs w:val="24"/>
          <w:lang w:val="id-ID"/>
        </w:rPr>
        <w:t xml:space="preserve"> (TRS),</w:t>
      </w:r>
      <w:r w:rsidR="00FF77D6">
        <w:rPr>
          <w:rFonts w:ascii="Times New Roman" w:hAnsi="Times New Roman" w:cs="Times New Roman"/>
          <w:sz w:val="24"/>
          <w:szCs w:val="24"/>
          <w:lang w:val="id-ID"/>
        </w:rPr>
        <w:t xml:space="preserve"> pewarnaan </w:t>
      </w:r>
      <w:r w:rsidR="00FF77D6">
        <w:rPr>
          <w:rFonts w:ascii="Times New Roman" w:hAnsi="Times New Roman" w:cs="Times New Roman"/>
          <w:sz w:val="24"/>
          <w:szCs w:val="24"/>
          <w:lang w:val="id-ID"/>
        </w:rPr>
        <w:lastRenderedPageBreak/>
        <w:t>menggunakan</w:t>
      </w:r>
      <w:r w:rsidR="00FD703E" w:rsidRPr="003F0126">
        <w:rPr>
          <w:rFonts w:ascii="Times New Roman" w:hAnsi="Times New Roman" w:cs="Times New Roman"/>
          <w:sz w:val="24"/>
          <w:szCs w:val="24"/>
          <w:lang w:val="id-ID"/>
        </w:rPr>
        <w:t xml:space="preserve"> hematoxilin lilie</w:t>
      </w:r>
      <w:r w:rsidR="00621961">
        <w:rPr>
          <w:rFonts w:ascii="Times New Roman" w:hAnsi="Times New Roman" w:cs="Times New Roman"/>
          <w:sz w:val="24"/>
          <w:szCs w:val="24"/>
          <w:lang w:val="id-ID"/>
        </w:rPr>
        <w:t xml:space="preserve"> </w:t>
      </w:r>
      <w:r w:rsidR="00FD703E" w:rsidRPr="003F0126">
        <w:rPr>
          <w:rFonts w:ascii="Times New Roman" w:hAnsi="Times New Roman" w:cs="Times New Roman"/>
          <w:sz w:val="24"/>
          <w:szCs w:val="24"/>
          <w:lang w:val="id-ID"/>
        </w:rPr>
        <w:t>mayer, dan</w:t>
      </w:r>
      <w:r w:rsidR="00A16F0C" w:rsidRPr="003F0126">
        <w:rPr>
          <w:rFonts w:ascii="Times New Roman" w:hAnsi="Times New Roman" w:cs="Times New Roman"/>
          <w:sz w:val="24"/>
          <w:szCs w:val="24"/>
        </w:rPr>
        <w:t xml:space="preserve"> DAB</w:t>
      </w:r>
      <w:r w:rsidR="00FD703E" w:rsidRPr="003F0126">
        <w:rPr>
          <w:rFonts w:ascii="Times New Roman" w:hAnsi="Times New Roman" w:cs="Times New Roman"/>
          <w:sz w:val="24"/>
          <w:szCs w:val="24"/>
          <w:lang w:val="id-ID"/>
        </w:rPr>
        <w:t xml:space="preserve"> atau </w:t>
      </w:r>
      <w:r w:rsidR="00FD703E" w:rsidRPr="003F0126">
        <w:rPr>
          <w:rFonts w:ascii="Times New Roman" w:hAnsi="Times New Roman" w:cs="Times New Roman"/>
          <w:i/>
          <w:sz w:val="24"/>
          <w:szCs w:val="24"/>
        </w:rPr>
        <w:t>chromogen diamino benzidine</w:t>
      </w:r>
      <w:r w:rsidR="00A16F0C" w:rsidRPr="003F0126">
        <w:rPr>
          <w:rFonts w:ascii="Times New Roman" w:hAnsi="Times New Roman" w:cs="Times New Roman"/>
          <w:sz w:val="24"/>
          <w:szCs w:val="24"/>
        </w:rPr>
        <w:t xml:space="preserve"> (</w:t>
      </w:r>
      <w:r w:rsidR="00A16F0C" w:rsidRPr="003F0126">
        <w:rPr>
          <w:rFonts w:ascii="Times New Roman" w:hAnsi="Times New Roman" w:cs="Times New Roman"/>
          <w:i/>
          <w:sz w:val="24"/>
          <w:szCs w:val="24"/>
        </w:rPr>
        <w:t>3,3’</w:t>
      </w:r>
      <w:r w:rsidR="00A16F0C" w:rsidRPr="003F0126">
        <w:rPr>
          <w:rFonts w:ascii="Times New Roman" w:hAnsi="Times New Roman" w:cs="Times New Roman"/>
          <w:sz w:val="24"/>
          <w:szCs w:val="24"/>
        </w:rPr>
        <w:t xml:space="preserve"> </w:t>
      </w:r>
      <w:r w:rsidR="00A16F0C" w:rsidRPr="003F0126">
        <w:rPr>
          <w:rFonts w:ascii="Times New Roman" w:hAnsi="Times New Roman" w:cs="Times New Roman"/>
          <w:i/>
          <w:sz w:val="24"/>
          <w:szCs w:val="24"/>
        </w:rPr>
        <w:t>diaminobenzidine tetrahydrochloride</w:t>
      </w:r>
      <w:r w:rsidR="00A16F0C" w:rsidRPr="003F0126">
        <w:rPr>
          <w:rFonts w:ascii="Times New Roman" w:hAnsi="Times New Roman" w:cs="Times New Roman"/>
          <w:sz w:val="24"/>
          <w:szCs w:val="24"/>
        </w:rPr>
        <w:t xml:space="preserve">) untuk visualisasi ekspresi reseptor estrogen. </w:t>
      </w:r>
    </w:p>
    <w:p w:rsidR="00A16F0C" w:rsidRPr="00A16F0C" w:rsidRDefault="009C5810" w:rsidP="003B3EDE">
      <w:pPr>
        <w:pStyle w:val="ListParagraph"/>
        <w:numPr>
          <w:ilvl w:val="2"/>
          <w:numId w:val="35"/>
        </w:numPr>
        <w:spacing w:line="480" w:lineRule="auto"/>
        <w:jc w:val="both"/>
        <w:rPr>
          <w:rFonts w:ascii="Times New Roman" w:hAnsi="Times New Roman" w:cs="Times New Roman"/>
          <w:b/>
          <w:sz w:val="24"/>
          <w:szCs w:val="24"/>
        </w:rPr>
      </w:pPr>
      <w:r w:rsidRPr="00A16F0C">
        <w:rPr>
          <w:rFonts w:ascii="Times New Roman" w:hAnsi="Times New Roman" w:cs="Times New Roman"/>
          <w:b/>
          <w:sz w:val="24"/>
          <w:szCs w:val="24"/>
        </w:rPr>
        <w:t>Prosedur Kerja</w:t>
      </w:r>
    </w:p>
    <w:p w:rsidR="00A16F0C" w:rsidRDefault="00A16F0C" w:rsidP="00A16F0C">
      <w:pPr>
        <w:pStyle w:val="ListParagraph"/>
        <w:spacing w:line="480" w:lineRule="auto"/>
        <w:ind w:firstLine="720"/>
        <w:jc w:val="both"/>
        <w:rPr>
          <w:rFonts w:ascii="Times New Roman" w:hAnsi="Times New Roman" w:cs="Times New Roman"/>
          <w:sz w:val="24"/>
          <w:szCs w:val="24"/>
        </w:rPr>
      </w:pPr>
      <w:r w:rsidRPr="00A16F0C">
        <w:rPr>
          <w:rFonts w:ascii="Times New Roman" w:hAnsi="Times New Roman" w:cs="Times New Roman"/>
          <w:sz w:val="24"/>
          <w:szCs w:val="24"/>
        </w:rPr>
        <w:t xml:space="preserve">Prosedur didahului dengan pemotongan sediaan karsinoma payudara pada blok paraffin </w:t>
      </w:r>
      <w:proofErr w:type="gramStart"/>
      <w:r w:rsidRPr="00A16F0C">
        <w:rPr>
          <w:rFonts w:ascii="Times New Roman" w:hAnsi="Times New Roman" w:cs="Times New Roman"/>
          <w:sz w:val="24"/>
          <w:szCs w:val="24"/>
        </w:rPr>
        <w:t>setebal  4</w:t>
      </w:r>
      <w:proofErr w:type="gramEnd"/>
      <w:r w:rsidRPr="00A16F0C">
        <w:rPr>
          <w:rFonts w:ascii="Times New Roman" w:hAnsi="Times New Roman" w:cs="Times New Roman"/>
          <w:sz w:val="24"/>
          <w:szCs w:val="24"/>
        </w:rPr>
        <w:t xml:space="preserve">-6 mikron, kemudian dipanaskan di atas slide warmer selama 60 menit. Setelah sediaan dipanaskan, dilanjutkan dengan proses deparafinasi dengan </w:t>
      </w:r>
      <w:proofErr w:type="gramStart"/>
      <w:r w:rsidRPr="00A16F0C">
        <w:rPr>
          <w:rFonts w:ascii="Times New Roman" w:hAnsi="Times New Roman" w:cs="Times New Roman"/>
          <w:i/>
          <w:sz w:val="24"/>
          <w:szCs w:val="24"/>
        </w:rPr>
        <w:t xml:space="preserve">xylol  </w:t>
      </w:r>
      <w:r w:rsidRPr="00A16F0C">
        <w:rPr>
          <w:rFonts w:ascii="Times New Roman" w:hAnsi="Times New Roman" w:cs="Times New Roman"/>
          <w:sz w:val="24"/>
          <w:szCs w:val="24"/>
        </w:rPr>
        <w:t>III</w:t>
      </w:r>
      <w:proofErr w:type="gramEnd"/>
      <w:r w:rsidRPr="00A16F0C">
        <w:rPr>
          <w:rFonts w:ascii="Times New Roman" w:hAnsi="Times New Roman" w:cs="Times New Roman"/>
          <w:sz w:val="24"/>
          <w:szCs w:val="24"/>
        </w:rPr>
        <w:t>, II,</w:t>
      </w:r>
      <w:r w:rsidRPr="00A16F0C">
        <w:rPr>
          <w:rFonts w:ascii="Times New Roman" w:hAnsi="Times New Roman" w:cs="Times New Roman"/>
          <w:i/>
          <w:sz w:val="24"/>
          <w:szCs w:val="24"/>
        </w:rPr>
        <w:t xml:space="preserve"> </w:t>
      </w:r>
      <w:r w:rsidRPr="00A16F0C">
        <w:rPr>
          <w:rFonts w:ascii="Times New Roman" w:hAnsi="Times New Roman" w:cs="Times New Roman"/>
          <w:sz w:val="24"/>
          <w:szCs w:val="24"/>
        </w:rPr>
        <w:t>dan I selama masing-masing 5 menit.  Proses deparafinasi bertujuan untuk membersihkan sisa paraffin pada sediaan.  Setelah sediaan dideparafinasi, dilanjutkan dengan rehidrasi dengan alkohol absolut, 90%, 80%, dan 70%, masing-masing selama 5 menit.</w:t>
      </w:r>
    </w:p>
    <w:p w:rsidR="00A16F0C" w:rsidRDefault="00A16F0C" w:rsidP="00A16F0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sediaan dideparafinasi, kemudian dilakukan proses pencucian dengan air mengalir selama 5 menit. Kemudian dilanjutkan dengan proses </w:t>
      </w:r>
      <w:r w:rsidRPr="008F5D21">
        <w:rPr>
          <w:rFonts w:ascii="Times New Roman" w:hAnsi="Times New Roman" w:cs="Times New Roman"/>
          <w:i/>
          <w:sz w:val="24"/>
          <w:szCs w:val="24"/>
        </w:rPr>
        <w:t xml:space="preserve">blocking </w:t>
      </w:r>
      <w:r w:rsidRPr="008F5D21">
        <w:rPr>
          <w:rFonts w:ascii="Times New Roman" w:hAnsi="Times New Roman" w:cs="Times New Roman"/>
          <w:sz w:val="24"/>
          <w:szCs w:val="24"/>
        </w:rPr>
        <w:t>endogen peroksida</w:t>
      </w:r>
      <w:r>
        <w:rPr>
          <w:rFonts w:ascii="Times New Roman" w:hAnsi="Times New Roman" w:cs="Times New Roman"/>
          <w:sz w:val="24"/>
          <w:szCs w:val="24"/>
        </w:rPr>
        <w:t xml:space="preserve"> selama 15 menit, setelah itu dicuci dengan air mengalir selama 5 menit. Proses dilanjutkan de</w:t>
      </w:r>
      <w:r w:rsidR="00FF77D6">
        <w:rPr>
          <w:rFonts w:ascii="Times New Roman" w:hAnsi="Times New Roman" w:cs="Times New Roman"/>
          <w:sz w:val="24"/>
          <w:szCs w:val="24"/>
        </w:rPr>
        <w:t>ngan memasukkan sediaan ke dalam</w:t>
      </w:r>
      <w:r>
        <w:rPr>
          <w:rFonts w:ascii="Times New Roman" w:hAnsi="Times New Roman" w:cs="Times New Roman"/>
          <w:sz w:val="24"/>
          <w:szCs w:val="24"/>
        </w:rPr>
        <w:t xml:space="preserve"> </w:t>
      </w:r>
      <w:r w:rsidRPr="00434C2A">
        <w:rPr>
          <w:rFonts w:ascii="Times New Roman" w:hAnsi="Times New Roman" w:cs="Times New Roman"/>
          <w:i/>
          <w:sz w:val="24"/>
          <w:szCs w:val="24"/>
        </w:rPr>
        <w:t>antigen retrieval</w:t>
      </w:r>
      <w:r w:rsidR="00FF77D6">
        <w:rPr>
          <w:rFonts w:ascii="Times New Roman" w:hAnsi="Times New Roman" w:cs="Times New Roman"/>
          <w:i/>
          <w:sz w:val="24"/>
          <w:szCs w:val="24"/>
          <w:lang w:val="id-ID"/>
        </w:rPr>
        <w:t xml:space="preserve"> chamber </w:t>
      </w:r>
      <w:r w:rsidR="00FF77D6">
        <w:rPr>
          <w:rFonts w:ascii="Times New Roman" w:hAnsi="Times New Roman" w:cs="Times New Roman"/>
          <w:sz w:val="24"/>
          <w:szCs w:val="24"/>
          <w:lang w:val="id-ID"/>
        </w:rPr>
        <w:t>untuk dipanaskan</w:t>
      </w:r>
      <w:r w:rsidR="00FF77D6">
        <w:rPr>
          <w:rFonts w:ascii="Times New Roman" w:hAnsi="Times New Roman" w:cs="Times New Roman"/>
          <w:sz w:val="24"/>
          <w:szCs w:val="24"/>
        </w:rPr>
        <w:t xml:space="preserve">, </w:t>
      </w:r>
      <w:r>
        <w:rPr>
          <w:rFonts w:ascii="Times New Roman" w:hAnsi="Times New Roman" w:cs="Times New Roman"/>
          <w:sz w:val="24"/>
          <w:szCs w:val="24"/>
        </w:rPr>
        <w:t xml:space="preserve">bertujuan untuk membuka epitop pada antigen sehingga dapat berikatan dengan antibodi. Kemudian dipanaskan dalam </w:t>
      </w:r>
      <w:r w:rsidRPr="00434C2A">
        <w:rPr>
          <w:rFonts w:ascii="Times New Roman" w:hAnsi="Times New Roman" w:cs="Times New Roman"/>
          <w:i/>
          <w:sz w:val="24"/>
          <w:szCs w:val="24"/>
        </w:rPr>
        <w:t>antigen retrieval declocking chamber</w:t>
      </w:r>
      <w:r>
        <w:rPr>
          <w:rFonts w:ascii="Times New Roman" w:hAnsi="Times New Roman" w:cs="Times New Roman"/>
          <w:sz w:val="24"/>
          <w:szCs w:val="24"/>
        </w:rPr>
        <w:t xml:space="preserve"> selama 45 menit dalam suhu 95°C.</w:t>
      </w:r>
    </w:p>
    <w:p w:rsidR="00A16F0C" w:rsidRDefault="00A16F0C" w:rsidP="00A16F0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selanjutnya adalah pendinginan selama k</w:t>
      </w:r>
      <w:r w:rsidR="00EA363D">
        <w:rPr>
          <w:rFonts w:ascii="Times New Roman" w:hAnsi="Times New Roman" w:cs="Times New Roman"/>
          <w:sz w:val="24"/>
          <w:szCs w:val="24"/>
        </w:rPr>
        <w:t>urang lebih 20 menit, kemudian</w:t>
      </w:r>
      <w:r>
        <w:rPr>
          <w:rFonts w:ascii="Times New Roman" w:hAnsi="Times New Roman" w:cs="Times New Roman"/>
          <w:sz w:val="24"/>
          <w:szCs w:val="24"/>
        </w:rPr>
        <w:t xml:space="preserve"> dilakukan pencucian dalam </w:t>
      </w:r>
      <w:r w:rsidRPr="00434C2A">
        <w:rPr>
          <w:rFonts w:ascii="Times New Roman" w:hAnsi="Times New Roman" w:cs="Times New Roman"/>
          <w:i/>
          <w:sz w:val="24"/>
          <w:szCs w:val="24"/>
        </w:rPr>
        <w:t>phospat buffer saline</w:t>
      </w:r>
      <w:r>
        <w:rPr>
          <w:rFonts w:ascii="Times New Roman" w:hAnsi="Times New Roman" w:cs="Times New Roman"/>
          <w:sz w:val="24"/>
          <w:szCs w:val="24"/>
        </w:rPr>
        <w:t xml:space="preserve"> (PBS) dengan</w:t>
      </w:r>
      <w:r w:rsidR="00EA363D">
        <w:rPr>
          <w:rFonts w:ascii="Times New Roman" w:hAnsi="Times New Roman" w:cs="Times New Roman"/>
          <w:sz w:val="24"/>
          <w:szCs w:val="24"/>
        </w:rPr>
        <w:t xml:space="preserve"> pH 7</w:t>
      </w:r>
      <w:proofErr w:type="gramStart"/>
      <w:r w:rsidR="00EA363D">
        <w:rPr>
          <w:rFonts w:ascii="Times New Roman" w:hAnsi="Times New Roman" w:cs="Times New Roman"/>
          <w:sz w:val="24"/>
          <w:szCs w:val="24"/>
        </w:rPr>
        <w:t>,4</w:t>
      </w:r>
      <w:proofErr w:type="gramEnd"/>
      <w:r w:rsidR="00EA363D">
        <w:rPr>
          <w:rFonts w:ascii="Times New Roman" w:hAnsi="Times New Roman" w:cs="Times New Roman"/>
          <w:sz w:val="24"/>
          <w:szCs w:val="24"/>
        </w:rPr>
        <w:t xml:space="preserve"> selama 5 menit dan </w:t>
      </w:r>
      <w:r>
        <w:rPr>
          <w:rFonts w:ascii="Times New Roman" w:hAnsi="Times New Roman" w:cs="Times New Roman"/>
          <w:sz w:val="24"/>
          <w:szCs w:val="24"/>
        </w:rPr>
        <w:t xml:space="preserve">lingkari jaringan dengan PAP PEN. </w:t>
      </w:r>
      <w:r>
        <w:rPr>
          <w:rFonts w:ascii="Times New Roman" w:hAnsi="Times New Roman" w:cs="Times New Roman"/>
          <w:sz w:val="24"/>
          <w:szCs w:val="24"/>
        </w:rPr>
        <w:lastRenderedPageBreak/>
        <w:t xml:space="preserve">Proses selanjutnya ialah penambahan antibodi primer. Antibodi primer yang digunakan adalah </w:t>
      </w:r>
      <w:r>
        <w:rPr>
          <w:rFonts w:ascii="Times New Roman" w:hAnsi="Times New Roman" w:cs="Times New Roman"/>
          <w:i/>
          <w:sz w:val="24"/>
          <w:szCs w:val="24"/>
        </w:rPr>
        <w:t>rabbit</w:t>
      </w:r>
      <w:r w:rsidRPr="00434C2A">
        <w:rPr>
          <w:rFonts w:ascii="Times New Roman" w:hAnsi="Times New Roman" w:cs="Times New Roman"/>
          <w:i/>
          <w:sz w:val="24"/>
          <w:szCs w:val="24"/>
        </w:rPr>
        <w:t xml:space="preserve"> monoclonal</w:t>
      </w:r>
      <w:r>
        <w:rPr>
          <w:rFonts w:ascii="Times New Roman" w:hAnsi="Times New Roman" w:cs="Times New Roman"/>
          <w:i/>
          <w:sz w:val="24"/>
          <w:szCs w:val="24"/>
        </w:rPr>
        <w:t xml:space="preserve"> </w:t>
      </w:r>
      <w:r w:rsidRPr="00434C2A">
        <w:rPr>
          <w:rFonts w:ascii="Times New Roman" w:hAnsi="Times New Roman" w:cs="Times New Roman"/>
          <w:i/>
          <w:sz w:val="24"/>
          <w:szCs w:val="24"/>
        </w:rPr>
        <w:t>antibody</w:t>
      </w:r>
      <w:r>
        <w:rPr>
          <w:rFonts w:ascii="Times New Roman" w:hAnsi="Times New Roman" w:cs="Times New Roman"/>
          <w:sz w:val="24"/>
          <w:szCs w:val="24"/>
        </w:rPr>
        <w:t xml:space="preserve"> yang diencerkan dengan </w:t>
      </w:r>
      <w:r w:rsidR="0007018A">
        <w:rPr>
          <w:rFonts w:ascii="Times New Roman" w:hAnsi="Times New Roman" w:cs="Times New Roman"/>
          <w:sz w:val="24"/>
          <w:szCs w:val="24"/>
        </w:rPr>
        <w:t>dilusi</w:t>
      </w:r>
      <w:r>
        <w:rPr>
          <w:rFonts w:ascii="Times New Roman" w:hAnsi="Times New Roman" w:cs="Times New Roman"/>
          <w:sz w:val="24"/>
          <w:szCs w:val="24"/>
        </w:rPr>
        <w:t xml:space="preserve"> 1:100. Sediaan yang telah ditambahkan antibodi primer kemudian diinkubasi selama 60 menit.</w:t>
      </w:r>
    </w:p>
    <w:p w:rsidR="00682C74" w:rsidRPr="00621961" w:rsidRDefault="00A16F0C" w:rsidP="0062196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diinkubasi selama 60 menit, sediaan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dicuci kembali dalam PBS selama 5 menit. Kemudian dilanjutkan dengan penambahan antibodi sekunder yaitu </w:t>
      </w:r>
      <w:r w:rsidRPr="00D60F92">
        <w:rPr>
          <w:rFonts w:ascii="Times New Roman" w:hAnsi="Times New Roman" w:cs="Times New Roman"/>
          <w:i/>
          <w:sz w:val="24"/>
          <w:szCs w:val="24"/>
        </w:rPr>
        <w:t>polymer histofine</w:t>
      </w:r>
      <w:r>
        <w:rPr>
          <w:rFonts w:ascii="Times New Roman" w:hAnsi="Times New Roman" w:cs="Times New Roman"/>
          <w:sz w:val="24"/>
          <w:szCs w:val="24"/>
        </w:rPr>
        <w:t xml:space="preserve"> (</w:t>
      </w:r>
      <w:r>
        <w:rPr>
          <w:rFonts w:ascii="Times New Roman" w:hAnsi="Times New Roman" w:cs="Times New Roman"/>
          <w:i/>
          <w:sz w:val="24"/>
          <w:szCs w:val="24"/>
        </w:rPr>
        <w:t>goat</w:t>
      </w:r>
      <w:r w:rsidRPr="00434C2A">
        <w:rPr>
          <w:rFonts w:ascii="Times New Roman" w:hAnsi="Times New Roman" w:cs="Times New Roman"/>
          <w:i/>
          <w:sz w:val="24"/>
          <w:szCs w:val="24"/>
        </w:rPr>
        <w:t xml:space="preserve"> monoclonal</w:t>
      </w:r>
      <w:r>
        <w:rPr>
          <w:rFonts w:ascii="Times New Roman" w:hAnsi="Times New Roman" w:cs="Times New Roman"/>
          <w:i/>
          <w:sz w:val="24"/>
          <w:szCs w:val="24"/>
        </w:rPr>
        <w:t xml:space="preserve"> </w:t>
      </w:r>
      <w:r w:rsidRPr="00434C2A">
        <w:rPr>
          <w:rFonts w:ascii="Times New Roman" w:hAnsi="Times New Roman" w:cs="Times New Roman"/>
          <w:i/>
          <w:sz w:val="24"/>
          <w:szCs w:val="24"/>
        </w:rPr>
        <w:t>antibody</w:t>
      </w:r>
      <w:r>
        <w:rPr>
          <w:rFonts w:ascii="Times New Roman" w:hAnsi="Times New Roman" w:cs="Times New Roman"/>
          <w:sz w:val="24"/>
          <w:szCs w:val="24"/>
        </w:rPr>
        <w:t xml:space="preserve">) dan diinkubasi selama 30 menit. Setelah 30 menit, cuci sediaan kembali dengan PBS selama 5 menit. Kemudian sediaan ditambahkan </w:t>
      </w:r>
      <w:r w:rsidRPr="00B42A90">
        <w:rPr>
          <w:rFonts w:ascii="Times New Roman" w:hAnsi="Times New Roman" w:cs="Times New Roman"/>
          <w:i/>
          <w:sz w:val="24"/>
          <w:szCs w:val="24"/>
        </w:rPr>
        <w:t>chromogen diamino benzidine</w:t>
      </w:r>
      <w:r>
        <w:rPr>
          <w:rFonts w:ascii="Times New Roman" w:hAnsi="Times New Roman" w:cs="Times New Roman"/>
          <w:sz w:val="24"/>
          <w:szCs w:val="24"/>
        </w:rPr>
        <w:t xml:space="preserve"> selama 5 menit, setelah itu dicuci dengan air mengalir selama 5 menit. Prosedur selanjutnya ialah pewarnaan dengan </w:t>
      </w:r>
      <w:r w:rsidRPr="00B42A90">
        <w:rPr>
          <w:rFonts w:ascii="Times New Roman" w:hAnsi="Times New Roman" w:cs="Times New Roman"/>
          <w:i/>
          <w:sz w:val="24"/>
          <w:szCs w:val="24"/>
        </w:rPr>
        <w:t xml:space="preserve">Hematoxylin </w:t>
      </w:r>
      <w:r>
        <w:rPr>
          <w:rFonts w:ascii="Times New Roman" w:hAnsi="Times New Roman" w:cs="Times New Roman"/>
          <w:i/>
          <w:sz w:val="24"/>
          <w:szCs w:val="24"/>
        </w:rPr>
        <w:t xml:space="preserve">lilyn Mayer </w:t>
      </w:r>
      <w:r>
        <w:rPr>
          <w:rFonts w:ascii="Times New Roman" w:hAnsi="Times New Roman" w:cs="Times New Roman"/>
          <w:sz w:val="24"/>
          <w:szCs w:val="24"/>
        </w:rPr>
        <w:t xml:space="preserve">selama 1 menit. Sediaan dicuci kembali dengan air mengalir selama 5 menit, kemudian dilakukan dehidrasi dengan alkohol 70%, 80%, 90% dan alkohol absolut masing-masing selama 5 menit. Prosedur dilanjutkan dengan proses </w:t>
      </w:r>
      <w:r w:rsidRPr="00B42A90">
        <w:rPr>
          <w:rFonts w:ascii="Times New Roman" w:hAnsi="Times New Roman" w:cs="Times New Roman"/>
          <w:i/>
          <w:sz w:val="24"/>
          <w:szCs w:val="24"/>
        </w:rPr>
        <w:t>clearing</w:t>
      </w:r>
      <w:r>
        <w:rPr>
          <w:rFonts w:ascii="Times New Roman" w:hAnsi="Times New Roman" w:cs="Times New Roman"/>
          <w:sz w:val="24"/>
          <w:szCs w:val="24"/>
        </w:rPr>
        <w:t xml:space="preserve"> dengan xylol I, II, </w:t>
      </w:r>
      <w:r w:rsidR="00682C74">
        <w:rPr>
          <w:rFonts w:ascii="Times New Roman" w:hAnsi="Times New Roman" w:cs="Times New Roman"/>
          <w:sz w:val="24"/>
          <w:szCs w:val="24"/>
        </w:rPr>
        <w:t>dan III masing-masing 5 menit, t</w:t>
      </w:r>
      <w:r>
        <w:rPr>
          <w:rFonts w:ascii="Times New Roman" w:hAnsi="Times New Roman" w:cs="Times New Roman"/>
          <w:sz w:val="24"/>
          <w:szCs w:val="24"/>
        </w:rPr>
        <w:t>erakhir diberi enthelan.</w:t>
      </w:r>
      <w:r w:rsidR="00504E81">
        <w:rPr>
          <w:rFonts w:ascii="Times New Roman" w:hAnsi="Times New Roman" w:cs="Times New Roman"/>
          <w:sz w:val="24"/>
          <w:szCs w:val="24"/>
        </w:rPr>
        <w:t xml:space="preserve"> </w:t>
      </w:r>
    </w:p>
    <w:p w:rsidR="00A651BB" w:rsidRPr="00682C74" w:rsidRDefault="00682C74" w:rsidP="00682C74">
      <w:p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lang w:val="id-ID"/>
        </w:rPr>
        <w:t xml:space="preserve">4.7 </w:t>
      </w:r>
      <w:r>
        <w:rPr>
          <w:rFonts w:ascii="Times New Roman" w:hAnsi="Times New Roman" w:cs="Times New Roman"/>
          <w:b/>
          <w:sz w:val="24"/>
          <w:szCs w:val="24"/>
          <w:lang w:val="id-ID"/>
        </w:rPr>
        <w:tab/>
      </w:r>
      <w:r w:rsidR="00A651BB" w:rsidRPr="00682C74">
        <w:rPr>
          <w:rFonts w:ascii="Times New Roman" w:hAnsi="Times New Roman" w:cs="Times New Roman"/>
          <w:b/>
          <w:sz w:val="24"/>
          <w:szCs w:val="24"/>
          <w:lang w:val="id-ID"/>
        </w:rPr>
        <w:t>Prosedur Pengamatan</w:t>
      </w:r>
    </w:p>
    <w:p w:rsidR="00A651BB" w:rsidRDefault="00A651BB" w:rsidP="00A651B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Sediaan hasil pemeriksaa</w:t>
      </w:r>
      <w:r w:rsidR="00FF77D6">
        <w:rPr>
          <w:rFonts w:ascii="Times New Roman" w:hAnsi="Times New Roman" w:cs="Times New Roman"/>
          <w:sz w:val="24"/>
          <w:szCs w:val="24"/>
          <w:lang w:val="id-ID"/>
        </w:rPr>
        <w:t xml:space="preserve">n imunohistokimia selanjutnya </w:t>
      </w:r>
      <w:r>
        <w:rPr>
          <w:rFonts w:ascii="Times New Roman" w:hAnsi="Times New Roman" w:cs="Times New Roman"/>
          <w:sz w:val="24"/>
          <w:szCs w:val="24"/>
          <w:lang w:val="id-ID"/>
        </w:rPr>
        <w:t>diamati dan dibaca hasilnya. Pengamatan dilakukan menggunakan mikroskop cahaya dengan perbesaran 400x. Pengamatan sediaan meliputi pembacaan hasil proporsi sel yang terpulas positif dan inte</w:t>
      </w:r>
      <w:r w:rsidR="00FF77D6">
        <w:rPr>
          <w:rFonts w:ascii="Times New Roman" w:hAnsi="Times New Roman" w:cs="Times New Roman"/>
          <w:sz w:val="24"/>
          <w:szCs w:val="24"/>
          <w:lang w:val="id-ID"/>
        </w:rPr>
        <w:t>n</w:t>
      </w:r>
      <w:r>
        <w:rPr>
          <w:rFonts w:ascii="Times New Roman" w:hAnsi="Times New Roman" w:cs="Times New Roman"/>
          <w:sz w:val="24"/>
          <w:szCs w:val="24"/>
          <w:lang w:val="id-ID"/>
        </w:rPr>
        <w:t xml:space="preserve">sitasnya. Hasil pembacaan kemudian diberi skor menggunakan sistem </w:t>
      </w:r>
      <w:r w:rsidRPr="00A651BB">
        <w:rPr>
          <w:rFonts w:ascii="Times New Roman" w:hAnsi="Times New Roman" w:cs="Times New Roman"/>
          <w:i/>
          <w:sz w:val="24"/>
          <w:szCs w:val="24"/>
          <w:lang w:val="id-ID"/>
        </w:rPr>
        <w:t>Allred Score</w:t>
      </w:r>
      <w:r>
        <w:rPr>
          <w:rFonts w:ascii="Times New Roman" w:hAnsi="Times New Roman" w:cs="Times New Roman"/>
          <w:sz w:val="24"/>
          <w:szCs w:val="24"/>
          <w:lang w:val="id-ID"/>
        </w:rPr>
        <w:t xml:space="preserve">. </w:t>
      </w:r>
    </w:p>
    <w:p w:rsidR="00621961" w:rsidRDefault="005A429E" w:rsidP="00621961">
      <w:pPr>
        <w:pStyle w:val="Default"/>
        <w:spacing w:after="120" w:line="480" w:lineRule="auto"/>
        <w:ind w:left="709" w:firstLine="709"/>
        <w:jc w:val="both"/>
        <w:rPr>
          <w:rFonts w:ascii="Times New Roman" w:hAnsi="Times New Roman" w:cs="Times New Roman"/>
        </w:rPr>
      </w:pPr>
      <w:r>
        <w:rPr>
          <w:rFonts w:ascii="Times New Roman" w:hAnsi="Times New Roman" w:cs="Times New Roman"/>
        </w:rPr>
        <w:lastRenderedPageBreak/>
        <w:t>Skor proporsi dinilai berda</w:t>
      </w:r>
      <w:r w:rsidR="00EA363D">
        <w:rPr>
          <w:rFonts w:ascii="Times New Roman" w:hAnsi="Times New Roman" w:cs="Times New Roman"/>
        </w:rPr>
        <w:t xml:space="preserve">sarkan jumlah sel yang terwarnai. </w:t>
      </w:r>
      <w:r w:rsidR="00EA363D">
        <w:rPr>
          <w:rFonts w:ascii="Times New Roman" w:hAnsi="Times New Roman" w:cs="Times New Roman"/>
          <w:lang w:val="id-ID"/>
        </w:rPr>
        <w:t>Visualisasi pada pemeriksaan imunohistokimia</w:t>
      </w:r>
      <w:r>
        <w:rPr>
          <w:rFonts w:ascii="Times New Roman" w:hAnsi="Times New Roman" w:cs="Times New Roman"/>
        </w:rPr>
        <w:t xml:space="preserve"> </w:t>
      </w:r>
      <w:r w:rsidR="00EA363D">
        <w:rPr>
          <w:rFonts w:ascii="Times New Roman" w:hAnsi="Times New Roman" w:cs="Times New Roman"/>
          <w:lang w:val="id-ID"/>
        </w:rPr>
        <w:t xml:space="preserve">menggunakan DAB sehingga sel akan terpulas coklat. </w:t>
      </w:r>
      <w:r w:rsidR="00EA363D">
        <w:rPr>
          <w:rFonts w:ascii="Times New Roman" w:hAnsi="Times New Roman" w:cs="Times New Roman"/>
        </w:rPr>
        <w:t>A</w:t>
      </w:r>
      <w:r>
        <w:rPr>
          <w:rFonts w:ascii="Times New Roman" w:hAnsi="Times New Roman" w:cs="Times New Roman"/>
        </w:rPr>
        <w:t>pabila tidak ada sel yang terwarnai maka skor proporsi 0. Jika jumlah sel yang terwarnai sebanyak 1% maka skor proporsi 1. Jika jumla</w:t>
      </w:r>
      <w:r w:rsidR="00FF77D6">
        <w:rPr>
          <w:rFonts w:ascii="Times New Roman" w:hAnsi="Times New Roman" w:cs="Times New Roman"/>
        </w:rPr>
        <w:t>h sel yang terwarnai 1-10</w:t>
      </w:r>
      <w:proofErr w:type="gramStart"/>
      <w:r w:rsidR="00FF77D6">
        <w:rPr>
          <w:rFonts w:ascii="Times New Roman" w:hAnsi="Times New Roman" w:cs="Times New Roman"/>
        </w:rPr>
        <w:t xml:space="preserve">% </w:t>
      </w:r>
      <w:r>
        <w:rPr>
          <w:rFonts w:ascii="Times New Roman" w:hAnsi="Times New Roman" w:cs="Times New Roman"/>
        </w:rPr>
        <w:t xml:space="preserve"> maka</w:t>
      </w:r>
      <w:proofErr w:type="gramEnd"/>
      <w:r>
        <w:rPr>
          <w:rFonts w:ascii="Times New Roman" w:hAnsi="Times New Roman" w:cs="Times New Roman"/>
        </w:rPr>
        <w:t xml:space="preserve"> skor proporsinya 2, jika jumlah sel yang terwarnai 10-33% maka skor proporsinya 3. Jika jumlah sel yang tewarnai sebanyak 33-66% maka skor proporsinya 4 dan jika jumlah sel yang terwarnai sebanyak 66-100% maka skor proporsinya 5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"0030-9982", "ISSN" : "00309982", "PMID" : "20527604", "abstract" : "To determine the scoring of Estrogen Receptor (ER) status in carcinoma breast by Allred method that is essentially bimodal and to compare the results with a conventional scoring system.", "author" : [ { "dropping-particle" : "", "family" : "Qureshi", "given" : "Asim", "non-dropping-particle" : "", "parse-names" : false, "suffix" : "" }, { "dropping-particle" : "", "family" : "Pervez", "given" : "Shahid", "non-dropping-particle" : "", "parse-names" : false, "suffix" : "" } ], "container-title" : "Journal of the Pakistan Medical Association", "id" : "ITEM-1", "issue" : "5", "issued" : { "date-parts" : [ [ "2010" ] ] }, "page" : "350-353", "title" : "Allred scoring for ER reporting and it's impact in clearly distinguishing ER negative from ER positive breast cancers", "type" : "article-journal", "volume" : "60" }, "uris" : [ "http://www.mendeley.com/documents/?uuid=678a23df-c27c-4e44-af6c-c2efe0a5f963" ] } ], "mendeley" : { "formattedCitation" : "(Qureshi and Pervez, 2010)", "plainTextFormattedCitation" : "(Qureshi and Pervez, 2010)", "previouslyFormattedCitation" : "(Qureshi and Pervez, 2010)" }, "properties" : { "noteIndex" : 0 }, "schema" : "https://github.com/citation-style-language/schema/raw/master/csl-citation.json" }</w:instrText>
      </w:r>
      <w:r>
        <w:rPr>
          <w:rFonts w:ascii="Times New Roman" w:hAnsi="Times New Roman" w:cs="Times New Roman"/>
        </w:rPr>
        <w:fldChar w:fldCharType="separate"/>
      </w:r>
      <w:r w:rsidR="00EA363D">
        <w:rPr>
          <w:rFonts w:ascii="Times New Roman" w:hAnsi="Times New Roman" w:cs="Times New Roman"/>
          <w:noProof/>
        </w:rPr>
        <w:t>(Qureshi &amp;</w:t>
      </w:r>
      <w:r w:rsidRPr="006F593B">
        <w:rPr>
          <w:rFonts w:ascii="Times New Roman" w:hAnsi="Times New Roman" w:cs="Times New Roman"/>
          <w:noProof/>
        </w:rPr>
        <w:t xml:space="preserve"> Pervez, 2010)</w:t>
      </w:r>
      <w:r>
        <w:rPr>
          <w:rFonts w:ascii="Times New Roman" w:hAnsi="Times New Roman" w:cs="Times New Roman"/>
        </w:rPr>
        <w:fldChar w:fldCharType="end"/>
      </w:r>
      <w:r>
        <w:rPr>
          <w:rFonts w:ascii="Times New Roman" w:hAnsi="Times New Roman" w:cs="Times New Roman"/>
        </w:rPr>
        <w:t xml:space="preserve">. </w:t>
      </w:r>
    </w:p>
    <w:p w:rsidR="00621961" w:rsidRDefault="005A429E" w:rsidP="00F66385">
      <w:pPr>
        <w:pStyle w:val="Default"/>
        <w:spacing w:after="120" w:line="480" w:lineRule="auto"/>
        <w:ind w:left="709" w:firstLine="709"/>
        <w:jc w:val="both"/>
        <w:rPr>
          <w:rFonts w:ascii="Times New Roman" w:hAnsi="Times New Roman" w:cs="Times New Roman"/>
        </w:rPr>
      </w:pPr>
      <w:r>
        <w:rPr>
          <w:rFonts w:ascii="Times New Roman" w:hAnsi="Times New Roman" w:cs="Times New Roman"/>
        </w:rPr>
        <w:t xml:space="preserve">Skor proporsi yang telah didapat </w:t>
      </w:r>
      <w:proofErr w:type="gramStart"/>
      <w:r>
        <w:rPr>
          <w:rFonts w:ascii="Times New Roman" w:hAnsi="Times New Roman" w:cs="Times New Roman"/>
        </w:rPr>
        <w:t>akan</w:t>
      </w:r>
      <w:proofErr w:type="gramEnd"/>
      <w:r>
        <w:rPr>
          <w:rFonts w:ascii="Times New Roman" w:hAnsi="Times New Roman" w:cs="Times New Roman"/>
        </w:rPr>
        <w:t xml:space="preserve"> dijumlahkan dengan skor intensitas pewarn</w:t>
      </w:r>
      <w:r w:rsidR="00EA363D">
        <w:rPr>
          <w:rFonts w:ascii="Times New Roman" w:hAnsi="Times New Roman" w:cs="Times New Roman"/>
        </w:rPr>
        <w:t>aan. Apabila</w:t>
      </w:r>
      <w:r w:rsidR="00FF77D6">
        <w:rPr>
          <w:rFonts w:ascii="Times New Roman" w:hAnsi="Times New Roman" w:cs="Times New Roman"/>
          <w:lang w:val="id-ID"/>
        </w:rPr>
        <w:t xml:space="preserve"> </w:t>
      </w:r>
      <w:r w:rsidR="00EA363D">
        <w:rPr>
          <w:rFonts w:ascii="Times New Roman" w:hAnsi="Times New Roman" w:cs="Times New Roman"/>
        </w:rPr>
        <w:t>intensitas</w:t>
      </w:r>
      <w:r w:rsidR="00FF77D6">
        <w:rPr>
          <w:rFonts w:ascii="Times New Roman" w:hAnsi="Times New Roman" w:cs="Times New Roman"/>
          <w:lang w:val="id-ID"/>
        </w:rPr>
        <w:t xml:space="preserve"> sediaannya negatif</w:t>
      </w:r>
      <w:r w:rsidR="00EA363D">
        <w:rPr>
          <w:rFonts w:ascii="Times New Roman" w:hAnsi="Times New Roman" w:cs="Times New Roman"/>
        </w:rPr>
        <w:t xml:space="preserve"> </w:t>
      </w:r>
      <w:r>
        <w:rPr>
          <w:rFonts w:ascii="Times New Roman" w:hAnsi="Times New Roman" w:cs="Times New Roman"/>
        </w:rPr>
        <w:t>skor yang didapat adalah 0, jika intensitas lemah maka skor yang didapat adalah 1. Jika inte</w:t>
      </w:r>
      <w:r w:rsidR="00FF77D6">
        <w:rPr>
          <w:rFonts w:ascii="Times New Roman" w:hAnsi="Times New Roman" w:cs="Times New Roman"/>
          <w:lang w:val="id-ID"/>
        </w:rPr>
        <w:t>n</w:t>
      </w:r>
      <w:r>
        <w:rPr>
          <w:rFonts w:ascii="Times New Roman" w:hAnsi="Times New Roman" w:cs="Times New Roman"/>
        </w:rPr>
        <w:t xml:space="preserve">sitas pewarnaan sedang maka skor yang didapat 2 dan jika intensitas pewarnaan kuat maka skor yang didapat 3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"ISBN" : "0030-9982", "ISSN" : "00309982", "PMID" : "20527604", "abstract" : "To determine the scoring of Estrogen Receptor (ER) status in carcinoma breast by Allred method that is essentially bimodal and to compare the results with a conventional scoring system.", "author" : [ { "dropping-particle" : "", "family" : "Qureshi", "given" : "Asim", "non-dropping-particle" : "", "parse-names" : false, "suffix" : "" }, { "dropping-particle" : "", "family" : "Pervez", "given" : "Shahid", "non-dropping-particle" : "", "parse-names" : false, "suffix" : "" } ], "container-title" : "Journal of the Pakistan Medical Association", "id" : "ITEM-1", "issue" : "5", "issued" : { "date-parts" : [ [ "2010" ] ] }, "page" : "350-353", "title" : "Allred scoring for ER reporting and it's impact in clearly distinguishing ER negative from ER positive breast cancers", "type" : "article-journal", "volume" : "60" }, "uris" : [ "http://www.mendeley.com/documents/?uuid=678a23df-c27c-4e44-af6c-c2efe0a5f963" ] } ], "mendeley" : { "formattedCitation" : "(Qureshi and Pervez, 2010)", "plainTextFormattedCitation" : "(Qureshi and Pervez, 2010)", "previouslyFormattedCitation" : "(Qureshi and Pervez, 2010)" }, "properties" : { "noteIndex" : 0 }, "schema" : "https://github.com/citation-style-language/schema/raw/master/csl-citation.json" }</w:instrText>
      </w:r>
      <w:r>
        <w:rPr>
          <w:rFonts w:ascii="Times New Roman" w:hAnsi="Times New Roman" w:cs="Times New Roman"/>
        </w:rPr>
        <w:fldChar w:fldCharType="separate"/>
      </w:r>
      <w:r w:rsidR="00EA363D">
        <w:rPr>
          <w:rFonts w:ascii="Times New Roman" w:hAnsi="Times New Roman" w:cs="Times New Roman"/>
          <w:noProof/>
        </w:rPr>
        <w:t xml:space="preserve">(Qureshi &amp; </w:t>
      </w:r>
      <w:r w:rsidRPr="006F593B">
        <w:rPr>
          <w:rFonts w:ascii="Times New Roman" w:hAnsi="Times New Roman" w:cs="Times New Roman"/>
          <w:noProof/>
        </w:rPr>
        <w:t>Pervez, 2010)</w:t>
      </w:r>
      <w:r>
        <w:rPr>
          <w:rFonts w:ascii="Times New Roman" w:hAnsi="Times New Roman" w:cs="Times New Roman"/>
        </w:rPr>
        <w:fldChar w:fldCharType="end"/>
      </w:r>
    </w:p>
    <w:p w:rsidR="005A429E" w:rsidRDefault="00344CE6" w:rsidP="00621961">
      <w:pPr>
        <w:pStyle w:val="Default"/>
        <w:spacing w:after="120" w:line="276" w:lineRule="auto"/>
        <w:ind w:left="709" w:firstLine="709"/>
        <w:jc w:val="both"/>
        <w:rPr>
          <w:rFonts w:ascii="Times New Roman" w:hAnsi="Times New Roman" w:cs="Times New Roman"/>
        </w:rPr>
      </w:pPr>
      <w:r>
        <w:rPr>
          <w:rFonts w:ascii="Times New Roman" w:hAnsi="Times New Roman" w:cs="Times New Roman"/>
          <w:noProof/>
          <w:lang w:val="id-ID" w:eastAsia="id-ID"/>
        </w:rPr>
        <w:drawing>
          <wp:inline distT="0" distB="0" distL="0" distR="0">
            <wp:extent cx="4262808" cy="196723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tsmantapppp121.jpg"/>
                    <pic:cNvPicPr/>
                  </pic:nvPicPr>
                  <pic:blipFill>
                    <a:blip r:embed="rId24">
                      <a:extLst>
                        <a:ext uri="{28A0092B-C50C-407E-A947-70E740481C1C}">
                          <a14:useLocalDpi xmlns:a14="http://schemas.microsoft.com/office/drawing/2010/main" val="0"/>
                        </a:ext>
                      </a:extLst>
                    </a:blip>
                    <a:stretch>
                      <a:fillRect/>
                    </a:stretch>
                  </pic:blipFill>
                  <pic:spPr>
                    <a:xfrm>
                      <a:off x="0" y="0"/>
                      <a:ext cx="4348136" cy="2006608"/>
                    </a:xfrm>
                    <a:prstGeom prst="rect">
                      <a:avLst/>
                    </a:prstGeom>
                  </pic:spPr>
                </pic:pic>
              </a:graphicData>
            </a:graphic>
          </wp:inline>
        </w:drawing>
      </w:r>
      <w:r w:rsidR="00B90AAA">
        <w:rPr>
          <w:rFonts w:ascii="Times New Roman" w:hAnsi="Times New Roman" w:cs="Times New Roman"/>
          <w:b/>
        </w:rPr>
        <w:t>Gambar 4.1</w:t>
      </w:r>
      <w:r w:rsidR="005A429E">
        <w:rPr>
          <w:rFonts w:ascii="Times New Roman" w:hAnsi="Times New Roman" w:cs="Times New Roman"/>
          <w:b/>
        </w:rPr>
        <w:t xml:space="preserve">. </w:t>
      </w:r>
      <w:r w:rsidR="005A429E" w:rsidRPr="00692286">
        <w:rPr>
          <w:rFonts w:ascii="Times New Roman" w:hAnsi="Times New Roman" w:cs="Times New Roman"/>
          <w:b/>
          <w:i/>
        </w:rPr>
        <w:t>Allred Score</w:t>
      </w:r>
      <w:r w:rsidR="005A429E">
        <w:rPr>
          <w:rFonts w:ascii="Times New Roman" w:hAnsi="Times New Roman" w:cs="Times New Roman"/>
          <w:b/>
        </w:rPr>
        <w:t xml:space="preserve">. </w:t>
      </w:r>
      <w:r w:rsidR="005A429E">
        <w:rPr>
          <w:rFonts w:ascii="Times New Roman" w:hAnsi="Times New Roman" w:cs="Times New Roman"/>
        </w:rPr>
        <w:t>Penilaian dilakukan dengan menjumlahkan skor proporsi sel positif</w:t>
      </w:r>
      <w:r w:rsidR="008F58E9">
        <w:rPr>
          <w:rFonts w:ascii="Times New Roman" w:hAnsi="Times New Roman" w:cs="Times New Roman"/>
          <w:lang w:val="id-ID"/>
        </w:rPr>
        <w:t xml:space="preserve"> (PS)</w:t>
      </w:r>
      <w:r w:rsidR="005A429E">
        <w:rPr>
          <w:rFonts w:ascii="Times New Roman" w:hAnsi="Times New Roman" w:cs="Times New Roman"/>
        </w:rPr>
        <w:t xml:space="preserve"> dengan intensitas pewarnaan</w:t>
      </w:r>
      <w:r w:rsidR="008F58E9">
        <w:rPr>
          <w:rFonts w:ascii="Times New Roman" w:hAnsi="Times New Roman" w:cs="Times New Roman"/>
          <w:lang w:val="id-ID"/>
        </w:rPr>
        <w:t xml:space="preserve"> (IS)</w:t>
      </w:r>
      <w:r w:rsidR="005A429E">
        <w:rPr>
          <w:rFonts w:ascii="Times New Roman" w:hAnsi="Times New Roman" w:cs="Times New Roman"/>
        </w:rPr>
        <w:t xml:space="preserve">. A) </w:t>
      </w:r>
      <w:r>
        <w:rPr>
          <w:rFonts w:ascii="Times New Roman" w:hAnsi="Times New Roman" w:cs="Times New Roman"/>
          <w:lang w:val="id-ID"/>
        </w:rPr>
        <w:t>Peningkatan proporsi sel yang terpulas positif dari kir</w:t>
      </w:r>
      <w:r w:rsidR="00FF77D6">
        <w:rPr>
          <w:rFonts w:ascii="Times New Roman" w:hAnsi="Times New Roman" w:cs="Times New Roman"/>
          <w:lang w:val="id-ID"/>
        </w:rPr>
        <w:t>i</w:t>
      </w:r>
      <w:r>
        <w:rPr>
          <w:rFonts w:ascii="Times New Roman" w:hAnsi="Times New Roman" w:cs="Times New Roman"/>
          <w:lang w:val="id-ID"/>
        </w:rPr>
        <w:t xml:space="preserve"> ke kanan. </w:t>
      </w:r>
      <w:r w:rsidR="005A429E">
        <w:rPr>
          <w:rFonts w:ascii="Times New Roman" w:hAnsi="Times New Roman" w:cs="Times New Roman"/>
        </w:rPr>
        <w:t xml:space="preserve">B) </w:t>
      </w:r>
      <w:r>
        <w:rPr>
          <w:rFonts w:ascii="Times New Roman" w:hAnsi="Times New Roman" w:cs="Times New Roman"/>
          <w:lang w:val="id-ID"/>
        </w:rPr>
        <w:t xml:space="preserve">Peningkatan intensitas pewarnaan dari kiri ke </w:t>
      </w:r>
      <w:proofErr w:type="gramStart"/>
      <w:r>
        <w:rPr>
          <w:rFonts w:ascii="Times New Roman" w:hAnsi="Times New Roman" w:cs="Times New Roman"/>
          <w:lang w:val="id-ID"/>
        </w:rPr>
        <w:t xml:space="preserve">kanan </w:t>
      </w:r>
      <w:r w:rsidR="005A429E">
        <w:rPr>
          <w:rFonts w:ascii="Times New Roman" w:hAnsi="Times New Roman" w:cs="Times New Roman"/>
        </w:rPr>
        <w:t xml:space="preserve"> (</w:t>
      </w:r>
      <w:proofErr w:type="gramEnd"/>
      <w:r w:rsidR="00710911">
        <w:rPr>
          <w:rFonts w:ascii="Times New Roman" w:hAnsi="Times New Roman" w:cs="Times New Roman"/>
          <w:lang w:val="id-ID"/>
        </w:rPr>
        <w:t xml:space="preserve">DAKO, </w:t>
      </w:r>
      <w:r w:rsidR="00710911">
        <w:rPr>
          <w:rFonts w:ascii="Times New Roman" w:hAnsi="Times New Roman" w:cs="Times New Roman"/>
        </w:rPr>
        <w:t>2007</w:t>
      </w:r>
      <w:r w:rsidR="005A429E">
        <w:rPr>
          <w:rFonts w:ascii="Times New Roman" w:hAnsi="Times New Roman" w:cs="Times New Roman"/>
        </w:rPr>
        <w:t>)</w:t>
      </w:r>
    </w:p>
    <w:p w:rsidR="00DD5975" w:rsidRDefault="00DD5975" w:rsidP="00621961">
      <w:pPr>
        <w:pStyle w:val="Default"/>
        <w:spacing w:after="120" w:line="276" w:lineRule="auto"/>
        <w:jc w:val="both"/>
        <w:rPr>
          <w:rFonts w:ascii="Times New Roman" w:hAnsi="Times New Roman" w:cs="Times New Roman"/>
        </w:rPr>
      </w:pPr>
    </w:p>
    <w:p w:rsidR="00DD5975" w:rsidRDefault="00DD5975" w:rsidP="00344CE6">
      <w:pPr>
        <w:pStyle w:val="Default"/>
        <w:spacing w:after="120"/>
        <w:jc w:val="both"/>
        <w:rPr>
          <w:rFonts w:ascii="Times New Roman" w:hAnsi="Times New Roman" w:cs="Times New Roman"/>
        </w:rPr>
      </w:pPr>
    </w:p>
    <w:p w:rsidR="00650B0E" w:rsidRDefault="00650B0E" w:rsidP="00344CE6">
      <w:pPr>
        <w:pStyle w:val="Default"/>
        <w:spacing w:after="120"/>
        <w:jc w:val="both"/>
        <w:rPr>
          <w:rFonts w:ascii="Times New Roman" w:hAnsi="Times New Roman" w:cs="Times New Roman"/>
        </w:rPr>
      </w:pPr>
    </w:p>
    <w:p w:rsidR="00650B0E" w:rsidRDefault="005D02C9" w:rsidP="005D02C9">
      <w:pPr>
        <w:pStyle w:val="Default"/>
        <w:spacing w:after="120"/>
        <w:jc w:val="both"/>
        <w:rPr>
          <w:rFonts w:ascii="Times New Roman" w:hAnsi="Times New Roman" w:cs="Times New Roman"/>
        </w:rPr>
      </w:pPr>
      <w:r>
        <w:rPr>
          <w:rFonts w:ascii="Times New Roman" w:hAnsi="Times New Roman" w:cs="Times New Roman"/>
          <w:noProof/>
          <w:lang w:val="id-ID" w:eastAsia="id-ID"/>
        </w:rPr>
        <w:drawing>
          <wp:inline distT="0" distB="0" distL="0" distR="0">
            <wp:extent cx="4819650" cy="24841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kontrol +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4661" cy="2497011"/>
                    </a:xfrm>
                    <a:prstGeom prst="rect">
                      <a:avLst/>
                    </a:prstGeom>
                  </pic:spPr>
                </pic:pic>
              </a:graphicData>
            </a:graphic>
          </wp:inline>
        </w:drawing>
      </w:r>
      <w:r w:rsidR="00650B0E">
        <w:rPr>
          <w:rFonts w:ascii="Times New Roman" w:hAnsi="Times New Roman" w:cs="Times New Roman"/>
        </w:rPr>
        <w:tab/>
      </w:r>
    </w:p>
    <w:p w:rsidR="005D02C9" w:rsidRDefault="005D02C9" w:rsidP="005D02C9">
      <w:pPr>
        <w:pStyle w:val="Default"/>
        <w:spacing w:after="120"/>
        <w:jc w:val="both"/>
        <w:rPr>
          <w:rFonts w:ascii="Times New Roman" w:hAnsi="Times New Roman" w:cs="Times New Roman"/>
        </w:rPr>
      </w:pPr>
      <w:r>
        <w:rPr>
          <w:rFonts w:ascii="Times New Roman" w:hAnsi="Times New Roman" w:cs="Times New Roman"/>
          <w:noProof/>
          <w:lang w:val="id-ID" w:eastAsia="id-ID"/>
        </w:rPr>
        <w:drawing>
          <wp:inline distT="0" distB="0" distL="0" distR="0">
            <wp:extent cx="4810125" cy="2390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ontrol -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0125" cy="2390775"/>
                    </a:xfrm>
                    <a:prstGeom prst="rect">
                      <a:avLst/>
                    </a:prstGeom>
                  </pic:spPr>
                </pic:pic>
              </a:graphicData>
            </a:graphic>
          </wp:inline>
        </w:drawing>
      </w:r>
    </w:p>
    <w:p w:rsidR="005D02C9" w:rsidRDefault="005D02C9" w:rsidP="005D02C9">
      <w:pPr>
        <w:pStyle w:val="Default"/>
        <w:spacing w:after="120"/>
        <w:jc w:val="both"/>
        <w:rPr>
          <w:rFonts w:ascii="Times New Roman" w:hAnsi="Times New Roman" w:cs="Times New Roman"/>
        </w:rPr>
      </w:pPr>
    </w:p>
    <w:p w:rsidR="00344CE6" w:rsidRDefault="00DD5975" w:rsidP="005309CC">
      <w:pPr>
        <w:spacing w:line="240" w:lineRule="auto"/>
        <w:jc w:val="both"/>
        <w:rPr>
          <w:rFonts w:ascii="Times New Roman" w:hAnsi="Times New Roman" w:cs="Times New Roman"/>
          <w:sz w:val="24"/>
          <w:szCs w:val="24"/>
          <w:lang w:val="id-ID"/>
        </w:rPr>
      </w:pPr>
      <w:r w:rsidRPr="00DD5975">
        <w:rPr>
          <w:rFonts w:ascii="Times New Roman" w:hAnsi="Times New Roman" w:cs="Times New Roman"/>
          <w:b/>
          <w:sz w:val="24"/>
          <w:szCs w:val="24"/>
          <w:lang w:val="id-ID"/>
        </w:rPr>
        <w:t>Gambar 4.2</w:t>
      </w:r>
      <w:r>
        <w:rPr>
          <w:rFonts w:ascii="Times New Roman" w:hAnsi="Times New Roman" w:cs="Times New Roman"/>
          <w:b/>
          <w:sz w:val="24"/>
          <w:szCs w:val="24"/>
          <w:lang w:val="id-ID"/>
        </w:rPr>
        <w:t>. Hasil Pemeriksaan Imunohistokimia</w:t>
      </w:r>
      <w:r w:rsidR="005309CC">
        <w:rPr>
          <w:rFonts w:ascii="Times New Roman" w:hAnsi="Times New Roman" w:cs="Times New Roman"/>
          <w:b/>
          <w:sz w:val="24"/>
          <w:szCs w:val="24"/>
          <w:lang w:val="id-ID"/>
        </w:rPr>
        <w:t xml:space="preserve"> pada Karsinoma Payudara. </w:t>
      </w:r>
      <w:r w:rsidR="005309CC" w:rsidRPr="005309CC">
        <w:rPr>
          <w:rFonts w:ascii="Times New Roman" w:hAnsi="Times New Roman" w:cs="Times New Roman"/>
          <w:sz w:val="24"/>
          <w:szCs w:val="24"/>
          <w:lang w:val="id-ID"/>
        </w:rPr>
        <w:t>A)</w:t>
      </w:r>
      <w:r w:rsidR="005309CC">
        <w:rPr>
          <w:rFonts w:ascii="Times New Roman" w:hAnsi="Times New Roman" w:cs="Times New Roman"/>
          <w:sz w:val="24"/>
          <w:szCs w:val="24"/>
          <w:lang w:val="id-ID"/>
        </w:rPr>
        <w:t xml:space="preserve"> </w:t>
      </w:r>
      <w:r w:rsidR="005D02C9">
        <w:rPr>
          <w:rFonts w:ascii="Times New Roman" w:hAnsi="Times New Roman" w:cs="Times New Roman"/>
          <w:sz w:val="24"/>
          <w:szCs w:val="24"/>
          <w:lang w:val="id-ID"/>
        </w:rPr>
        <w:t xml:space="preserve">Kontrol Positif, inti sel terpulas berwarna coklat </w:t>
      </w:r>
      <w:r w:rsidR="00AC2EE0">
        <w:rPr>
          <w:rFonts w:ascii="Times New Roman" w:hAnsi="Times New Roman" w:cs="Times New Roman"/>
          <w:sz w:val="24"/>
          <w:szCs w:val="24"/>
          <w:lang w:val="id-ID"/>
        </w:rPr>
        <w:t xml:space="preserve">B) </w:t>
      </w:r>
      <w:r w:rsidR="005D02C9">
        <w:rPr>
          <w:rFonts w:ascii="Times New Roman" w:hAnsi="Times New Roman" w:cs="Times New Roman"/>
          <w:sz w:val="24"/>
          <w:szCs w:val="24"/>
          <w:lang w:val="id-ID"/>
        </w:rPr>
        <w:t>Kontrol negatif, inti sel tidak terpulas warna coklat</w:t>
      </w:r>
    </w:p>
    <w:p w:rsidR="005309CC" w:rsidRDefault="00650B0E" w:rsidP="005309CC">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AC2EE0" w:rsidRDefault="00AC2EE0" w:rsidP="005309CC">
      <w:pPr>
        <w:spacing w:line="240" w:lineRule="auto"/>
        <w:jc w:val="both"/>
        <w:rPr>
          <w:rFonts w:ascii="Times New Roman" w:hAnsi="Times New Roman" w:cs="Times New Roman"/>
          <w:sz w:val="24"/>
          <w:szCs w:val="24"/>
          <w:lang w:val="id-ID"/>
        </w:rPr>
      </w:pPr>
    </w:p>
    <w:p w:rsidR="003717AF" w:rsidRDefault="003717AF" w:rsidP="005309CC">
      <w:pPr>
        <w:spacing w:line="240" w:lineRule="auto"/>
        <w:jc w:val="both"/>
        <w:rPr>
          <w:rFonts w:ascii="Times New Roman" w:hAnsi="Times New Roman" w:cs="Times New Roman"/>
          <w:sz w:val="24"/>
          <w:szCs w:val="24"/>
          <w:lang w:val="id-ID"/>
        </w:rPr>
      </w:pPr>
    </w:p>
    <w:p w:rsidR="005D02C9" w:rsidRDefault="005D02C9" w:rsidP="005309CC">
      <w:pPr>
        <w:spacing w:line="240" w:lineRule="auto"/>
        <w:jc w:val="both"/>
        <w:rPr>
          <w:rFonts w:ascii="Times New Roman" w:hAnsi="Times New Roman" w:cs="Times New Roman"/>
          <w:sz w:val="24"/>
          <w:szCs w:val="24"/>
          <w:lang w:val="id-ID"/>
        </w:rPr>
      </w:pPr>
    </w:p>
    <w:p w:rsidR="00AC2EE0" w:rsidRDefault="00AC2EE0" w:rsidP="005309CC">
      <w:pPr>
        <w:spacing w:line="240" w:lineRule="auto"/>
        <w:jc w:val="both"/>
        <w:rPr>
          <w:rFonts w:ascii="Times New Roman" w:hAnsi="Times New Roman" w:cs="Times New Roman"/>
          <w:sz w:val="24"/>
          <w:szCs w:val="24"/>
          <w:lang w:val="id-ID"/>
        </w:rPr>
      </w:pPr>
    </w:p>
    <w:p w:rsidR="005D02C9" w:rsidRDefault="005D02C9" w:rsidP="005309CC">
      <w:pPr>
        <w:spacing w:line="240" w:lineRule="auto"/>
        <w:jc w:val="both"/>
        <w:rPr>
          <w:rFonts w:ascii="Times New Roman" w:hAnsi="Times New Roman" w:cs="Times New Roman"/>
          <w:sz w:val="24"/>
          <w:szCs w:val="24"/>
          <w:lang w:val="id-ID"/>
        </w:rPr>
      </w:pPr>
    </w:p>
    <w:p w:rsidR="00AC2EE0" w:rsidRDefault="00AC2EE0" w:rsidP="005309CC">
      <w:pPr>
        <w:spacing w:line="240" w:lineRule="auto"/>
        <w:jc w:val="both"/>
        <w:rPr>
          <w:rFonts w:ascii="Times New Roman" w:hAnsi="Times New Roman" w:cs="Times New Roman"/>
          <w:sz w:val="24"/>
          <w:szCs w:val="24"/>
          <w:lang w:val="id-ID"/>
        </w:rPr>
      </w:pPr>
    </w:p>
    <w:p w:rsidR="00EC1990" w:rsidRDefault="00682C74" w:rsidP="0029372F">
      <w:pPr>
        <w:spacing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4.8 </w:t>
      </w:r>
      <w:r w:rsidR="00EC1990" w:rsidRPr="00EC1990">
        <w:rPr>
          <w:rFonts w:ascii="Times New Roman" w:hAnsi="Times New Roman" w:cs="Times New Roman"/>
          <w:b/>
          <w:sz w:val="24"/>
          <w:szCs w:val="24"/>
        </w:rPr>
        <w:t xml:space="preserve"> Metode</w:t>
      </w:r>
      <w:proofErr w:type="gramEnd"/>
      <w:r w:rsidR="00EC1990" w:rsidRPr="00EC1990">
        <w:rPr>
          <w:rFonts w:ascii="Times New Roman" w:hAnsi="Times New Roman" w:cs="Times New Roman"/>
          <w:b/>
          <w:sz w:val="24"/>
          <w:szCs w:val="24"/>
        </w:rPr>
        <w:t xml:space="preserve"> Analisa Data</w:t>
      </w:r>
    </w:p>
    <w:p w:rsidR="00EC1990" w:rsidRPr="0021353A" w:rsidRDefault="00EC1990" w:rsidP="0029372F">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rPr>
        <w:tab/>
      </w:r>
      <w:r w:rsidRPr="00FD5B29">
        <w:rPr>
          <w:rFonts w:ascii="Times New Roman" w:hAnsi="Times New Roman" w:cs="Times New Roman"/>
          <w:sz w:val="24"/>
          <w:szCs w:val="24"/>
        </w:rPr>
        <w:t>Data yang digunakan dalam penelitian ini</w:t>
      </w:r>
      <w:r w:rsidR="005A429E">
        <w:rPr>
          <w:rFonts w:ascii="Times New Roman" w:hAnsi="Times New Roman" w:cs="Times New Roman"/>
          <w:sz w:val="24"/>
          <w:szCs w:val="24"/>
          <w:lang w:val="id-ID"/>
        </w:rPr>
        <w:t xml:space="preserve"> merupakan data primer dan data sekunder. Data primer ialah ekspresi reseptor estrogen pada karsinoma payudara tipe duktal invasif dan data sekunder ialah ukuran tumor pada pasien karsinoma payudara tipe duktal invasif yang didapat melalui rekam medis pasien. Data kemudian </w:t>
      </w:r>
      <w:r w:rsidRPr="00FD5B29">
        <w:rPr>
          <w:rFonts w:ascii="Times New Roman" w:hAnsi="Times New Roman" w:cs="Times New Roman"/>
          <w:sz w:val="24"/>
          <w:szCs w:val="24"/>
        </w:rPr>
        <w:t>diolah dengan menggunakan program komputer</w:t>
      </w:r>
      <w:r w:rsidR="00FD4648" w:rsidRPr="00FD5B29">
        <w:rPr>
          <w:rFonts w:ascii="Times New Roman" w:hAnsi="Times New Roman" w:cs="Times New Roman"/>
          <w:sz w:val="24"/>
          <w:szCs w:val="24"/>
        </w:rPr>
        <w:t xml:space="preserve">. </w:t>
      </w:r>
      <w:r w:rsidR="0029194D">
        <w:rPr>
          <w:rFonts w:ascii="Times New Roman" w:hAnsi="Times New Roman" w:cs="Times New Roman"/>
          <w:sz w:val="24"/>
          <w:szCs w:val="24"/>
        </w:rPr>
        <w:t>D</w:t>
      </w:r>
      <w:r w:rsidR="00FD5B29" w:rsidRPr="00FD5B29">
        <w:rPr>
          <w:rFonts w:ascii="Times New Roman" w:hAnsi="Times New Roman" w:cs="Times New Roman"/>
          <w:sz w:val="24"/>
          <w:szCs w:val="24"/>
        </w:rPr>
        <w:t>ilakukan uji korelasi untuk mengetahui korelasi antara ekspresi reseptor estrogen dengan ukuran tumor. Uji korelasi yang digunakan adalah</w:t>
      </w:r>
      <w:r w:rsidR="0021353A">
        <w:rPr>
          <w:rFonts w:ascii="Times New Roman" w:hAnsi="Times New Roman" w:cs="Times New Roman"/>
          <w:sz w:val="24"/>
          <w:szCs w:val="24"/>
          <w:lang w:val="id-ID"/>
        </w:rPr>
        <w:t xml:space="preserve"> </w:t>
      </w:r>
      <w:r w:rsidR="0029194D">
        <w:rPr>
          <w:rFonts w:ascii="Times New Roman" w:hAnsi="Times New Roman" w:cs="Times New Roman"/>
          <w:sz w:val="24"/>
          <w:szCs w:val="24"/>
          <w:lang w:val="id-ID"/>
        </w:rPr>
        <w:t xml:space="preserve">uji </w:t>
      </w:r>
      <w:r w:rsidR="008B0EF0">
        <w:rPr>
          <w:rFonts w:ascii="Times New Roman" w:hAnsi="Times New Roman" w:cs="Times New Roman"/>
          <w:sz w:val="24"/>
          <w:szCs w:val="24"/>
        </w:rPr>
        <w:t>lambda</w:t>
      </w:r>
      <w:r w:rsidR="0021353A">
        <w:rPr>
          <w:rFonts w:ascii="Times New Roman" w:hAnsi="Times New Roman" w:cs="Times New Roman"/>
          <w:sz w:val="24"/>
          <w:szCs w:val="24"/>
        </w:rPr>
        <w:t>. Pemilihan uji ini karena bentuk data pada penelitian ini terdiri dar</w:t>
      </w:r>
      <w:r w:rsidR="008B0EF0">
        <w:rPr>
          <w:rFonts w:ascii="Times New Roman" w:hAnsi="Times New Roman" w:cs="Times New Roman"/>
          <w:sz w:val="24"/>
          <w:szCs w:val="24"/>
        </w:rPr>
        <w:t>i data kategorik nominal-ordinal</w:t>
      </w:r>
      <w:r w:rsidR="00805207">
        <w:rPr>
          <w:rFonts w:ascii="Times New Roman" w:hAnsi="Times New Roman" w:cs="Times New Roman"/>
          <w:sz w:val="24"/>
          <w:szCs w:val="24"/>
          <w:lang w:val="id-ID"/>
        </w:rPr>
        <w:t xml:space="preserve"> </w:t>
      </w:r>
      <w:r w:rsidR="008B0EF0">
        <w:rPr>
          <w:rFonts w:ascii="Times New Roman" w:hAnsi="Times New Roman" w:cs="Times New Roman"/>
          <w:sz w:val="24"/>
          <w:szCs w:val="24"/>
        </w:rPr>
        <w:t xml:space="preserve">(ER positif dan ER negatif) </w:t>
      </w:r>
      <w:r w:rsidR="008B0EF0">
        <w:rPr>
          <w:rFonts w:ascii="Times New Roman" w:hAnsi="Times New Roman" w:cs="Times New Roman"/>
          <w:sz w:val="24"/>
          <w:szCs w:val="24"/>
          <w:lang w:val="id-ID"/>
        </w:rPr>
        <w:t xml:space="preserve">dan </w:t>
      </w:r>
      <w:r w:rsidR="00805207">
        <w:rPr>
          <w:rFonts w:ascii="Times New Roman" w:hAnsi="Times New Roman" w:cs="Times New Roman"/>
          <w:sz w:val="24"/>
          <w:szCs w:val="24"/>
        </w:rPr>
        <w:t>(</w:t>
      </w:r>
      <w:r w:rsidR="00042183">
        <w:rPr>
          <w:rFonts w:ascii="Times New Roman" w:hAnsi="Times New Roman" w:cs="Times New Roman"/>
          <w:sz w:val="24"/>
          <w:szCs w:val="24"/>
          <w:lang w:val="id-ID"/>
        </w:rPr>
        <w:t>ukuran tumor ≤</w:t>
      </w:r>
      <w:r w:rsidR="008B0EF0">
        <w:rPr>
          <w:rFonts w:ascii="Times New Roman" w:hAnsi="Times New Roman" w:cs="Times New Roman"/>
          <w:sz w:val="24"/>
          <w:szCs w:val="24"/>
          <w:lang w:val="id-ID"/>
        </w:rPr>
        <w:t xml:space="preserve">2 cm, </w:t>
      </w:r>
      <w:r w:rsidR="00042183">
        <w:rPr>
          <w:rFonts w:ascii="Times New Roman" w:hAnsi="Times New Roman" w:cs="Times New Roman"/>
          <w:sz w:val="24"/>
          <w:szCs w:val="24"/>
          <w:lang w:val="id-ID"/>
        </w:rPr>
        <w:t>&gt;</w:t>
      </w:r>
      <w:r w:rsidR="008B0EF0">
        <w:rPr>
          <w:rFonts w:ascii="Times New Roman" w:hAnsi="Times New Roman" w:cs="Times New Roman"/>
          <w:sz w:val="24"/>
          <w:szCs w:val="24"/>
          <w:lang w:val="id-ID"/>
        </w:rPr>
        <w:t>2-</w:t>
      </w:r>
      <w:r w:rsidR="0021353A">
        <w:rPr>
          <w:rFonts w:ascii="Times New Roman" w:hAnsi="Times New Roman" w:cs="Times New Roman"/>
          <w:sz w:val="24"/>
          <w:szCs w:val="24"/>
          <w:lang w:val="id-ID"/>
        </w:rPr>
        <w:t xml:space="preserve">5cm </w:t>
      </w:r>
      <w:r w:rsidR="00805207">
        <w:rPr>
          <w:rFonts w:ascii="Times New Roman" w:hAnsi="Times New Roman" w:cs="Times New Roman"/>
          <w:sz w:val="24"/>
          <w:szCs w:val="24"/>
          <w:lang w:val="id-ID"/>
        </w:rPr>
        <w:t xml:space="preserve">dan &gt;5cm) </w:t>
      </w:r>
      <w:r w:rsidR="00805207">
        <w:rPr>
          <w:rFonts w:ascii="Times New Roman" w:hAnsi="Times New Roman" w:cs="Times New Roman"/>
          <w:sz w:val="24"/>
          <w:szCs w:val="24"/>
        </w:rPr>
        <w:t>(Dahlan, 2011</w:t>
      </w:r>
      <w:r w:rsidR="00FD5B29">
        <w:rPr>
          <w:rFonts w:ascii="Times New Roman" w:hAnsi="Times New Roman" w:cs="Times New Roman"/>
          <w:sz w:val="24"/>
          <w:szCs w:val="24"/>
        </w:rPr>
        <w:t xml:space="preserve">) </w:t>
      </w:r>
    </w:p>
    <w:p w:rsidR="00D14107" w:rsidRDefault="00D14107"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D14107" w:rsidRPr="00682C74" w:rsidRDefault="00FD5B29" w:rsidP="003B3EDE">
      <w:pPr>
        <w:pStyle w:val="ListParagraph"/>
        <w:numPr>
          <w:ilvl w:val="1"/>
          <w:numId w:val="36"/>
        </w:numPr>
        <w:tabs>
          <w:tab w:val="left" w:pos="2400"/>
        </w:tabs>
        <w:spacing w:line="480" w:lineRule="auto"/>
        <w:jc w:val="both"/>
        <w:rPr>
          <w:rFonts w:ascii="Times New Roman" w:hAnsi="Times New Roman" w:cs="Times New Roman"/>
          <w:b/>
          <w:sz w:val="24"/>
          <w:szCs w:val="24"/>
        </w:rPr>
      </w:pPr>
      <w:r w:rsidRPr="00682C74">
        <w:rPr>
          <w:rFonts w:ascii="Times New Roman" w:hAnsi="Times New Roman" w:cs="Times New Roman"/>
          <w:b/>
          <w:sz w:val="24"/>
          <w:szCs w:val="24"/>
        </w:rPr>
        <w:t>Alur Penelitian</w:t>
      </w:r>
      <w:r w:rsidRPr="00682C74">
        <w:rPr>
          <w:rFonts w:ascii="Times New Roman" w:hAnsi="Times New Roman" w:cs="Times New Roman"/>
          <w:b/>
          <w:sz w:val="24"/>
          <w:szCs w:val="24"/>
        </w:rPr>
        <w:tab/>
      </w:r>
    </w:p>
    <w:p w:rsidR="00D14107" w:rsidRDefault="00D14107" w:rsidP="00D14107">
      <w:pPr>
        <w:pStyle w:val="ListParagraph"/>
        <w:tabs>
          <w:tab w:val="left" w:pos="2400"/>
        </w:tabs>
        <w:spacing w:line="480" w:lineRule="auto"/>
        <w:ind w:left="360"/>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6160" behindDoc="0" locked="0" layoutInCell="1" allowOverlap="1">
                <wp:simplePos x="0" y="0"/>
                <wp:positionH relativeFrom="column">
                  <wp:posOffset>512445</wp:posOffset>
                </wp:positionH>
                <wp:positionV relativeFrom="paragraph">
                  <wp:posOffset>145415</wp:posOffset>
                </wp:positionV>
                <wp:extent cx="2076450" cy="331470"/>
                <wp:effectExtent l="9525" t="13970" r="9525" b="6985"/>
                <wp:wrapNone/>
                <wp:docPr id="2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31470"/>
                        </a:xfrm>
                        <a:prstGeom prst="rect">
                          <a:avLst/>
                        </a:prstGeom>
                        <a:solidFill>
                          <a:srgbClr val="FFFFFF"/>
                        </a:solidFill>
                        <a:ln w="9525">
                          <a:solidFill>
                            <a:srgbClr val="000000"/>
                          </a:solidFill>
                          <a:miter lim="800000"/>
                          <a:headEnd/>
                          <a:tailEnd/>
                        </a:ln>
                      </wps:spPr>
                      <wps:txbx>
                        <w:txbxContent>
                          <w:p w:rsidR="00A577CA" w:rsidRPr="001B77BE" w:rsidRDefault="00A577CA">
                            <w:pPr>
                              <w:rPr>
                                <w:rFonts w:ascii="Times New Roman" w:hAnsi="Times New Roman" w:cs="Times New Roman"/>
                              </w:rPr>
                            </w:pPr>
                            <w:r>
                              <w:rPr>
                                <w:rFonts w:ascii="Times New Roman" w:hAnsi="Times New Roman" w:cs="Times New Roman"/>
                                <w:lang w:val="id-ID"/>
                              </w:rPr>
                              <w:t>Pengambilan data rekam medik</w:t>
                            </w:r>
                            <w:r w:rsidRPr="001B77BE">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9" o:spid="_x0000_s1039" style="position:absolute;left:0;text-align:left;margin-left:40.35pt;margin-top:11.45pt;width:163.5pt;height:26.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">
                <v:textbox>
                  <w:txbxContent>
                    <w:p w:rsidR="00A577CA" w:rsidRPr="001B77BE" w:rsidRDefault="00A577CA">
                      <w:pPr>
                        <w:rPr>
                          <w:rFonts w:ascii="Times New Roman" w:hAnsi="Times New Roman" w:cs="Times New Roman"/>
                        </w:rPr>
                      </w:pPr>
                      <w:r>
                        <w:rPr>
                          <w:rFonts w:ascii="Times New Roman" w:hAnsi="Times New Roman" w:cs="Times New Roman"/>
                          <w:lang w:val="id-ID"/>
                        </w:rPr>
                        <w:t>Pengambilan data rekam medik</w:t>
                      </w:r>
                      <w:r w:rsidRPr="001B77BE">
                        <w:rPr>
                          <w:rFonts w:ascii="Times New Roman" w:hAnsi="Times New Roman" w:cs="Times New Roman"/>
                        </w:rPr>
                        <w:t xml:space="preserve"> </w:t>
                      </w:r>
                    </w:p>
                  </w:txbxContent>
                </v:textbox>
              </v:rect>
            </w:pict>
          </mc:Fallback>
        </mc:AlternateContent>
      </w:r>
    </w:p>
    <w:p w:rsidR="00D14107" w:rsidRPr="00D14107" w:rsidRDefault="00D14107" w:rsidP="00D14107">
      <w:pPr>
        <w:pStyle w:val="ListParagraph"/>
        <w:tabs>
          <w:tab w:val="left" w:pos="2400"/>
        </w:tabs>
        <w:spacing w:line="480" w:lineRule="auto"/>
        <w:ind w:left="360"/>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41696" behindDoc="0" locked="0" layoutInCell="1" allowOverlap="1">
                <wp:simplePos x="0" y="0"/>
                <wp:positionH relativeFrom="column">
                  <wp:posOffset>1360170</wp:posOffset>
                </wp:positionH>
                <wp:positionV relativeFrom="paragraph">
                  <wp:posOffset>156210</wp:posOffset>
                </wp:positionV>
                <wp:extent cx="9525" cy="371475"/>
                <wp:effectExtent l="38100" t="0" r="66675" b="47625"/>
                <wp:wrapNone/>
                <wp:docPr id="61" name="Straight Arrow Connector 61"/>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4CB90C" id="Straight Arrow Connector 61" o:spid="_x0000_s1026" type="#_x0000_t32" style="position:absolute;margin-left:107.1pt;margin-top:12.3pt;width:.75pt;height:29.2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" strokecolor="black [3040]">
                <v:stroke endarrow="block"/>
              </v:shape>
            </w:pict>
          </mc:Fallback>
        </mc:AlternateContent>
      </w:r>
    </w:p>
    <w:p w:rsidR="00FD5B29" w:rsidRPr="00FD5B29" w:rsidRDefault="00CB3A4C" w:rsidP="00FD5B29">
      <w:pPr>
        <w:tabs>
          <w:tab w:val="left" w:pos="240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4112" behindDoc="0" locked="0" layoutInCell="1" allowOverlap="1">
                <wp:simplePos x="0" y="0"/>
                <wp:positionH relativeFrom="column">
                  <wp:posOffset>535305</wp:posOffset>
                </wp:positionH>
                <wp:positionV relativeFrom="paragraph">
                  <wp:posOffset>88900</wp:posOffset>
                </wp:positionV>
                <wp:extent cx="1812290" cy="749300"/>
                <wp:effectExtent l="13335" t="6350" r="12700" b="6350"/>
                <wp:wrapNone/>
                <wp:docPr id="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749300"/>
                        </a:xfrm>
                        <a:prstGeom prst="rect">
                          <a:avLst/>
                        </a:prstGeom>
                        <a:solidFill>
                          <a:srgbClr val="FFFFFF"/>
                        </a:solidFill>
                        <a:ln w="9525">
                          <a:solidFill>
                            <a:srgbClr val="000000"/>
                          </a:solidFill>
                          <a:miter lim="800000"/>
                          <a:headEnd/>
                          <a:tailEnd/>
                        </a:ln>
                      </wps:spPr>
                      <wps:txbx>
                        <w:txbxContent>
                          <w:p w:rsidR="00A577CA" w:rsidRPr="001B77BE" w:rsidRDefault="00A577CA" w:rsidP="001B77BE">
                            <w:pPr>
                              <w:jc w:val="both"/>
                              <w:rPr>
                                <w:rFonts w:ascii="Times New Roman" w:hAnsi="Times New Roman" w:cs="Times New Roman"/>
                              </w:rPr>
                            </w:pPr>
                            <w:r w:rsidRPr="001B77BE">
                              <w:rPr>
                                <w:rFonts w:ascii="Times New Roman" w:hAnsi="Times New Roman" w:cs="Times New Roman"/>
                              </w:rPr>
                              <w:t>Pasien dengan karsinoma payudara invasif tipe duktal yang sudah terdiagnosis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37" o:spid="_x0000_s1040" style="position:absolute;left:0;text-align:left;margin-left:42.15pt;margin-top:7pt;width:142.7pt;height:5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8gLQ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">
                <v:textbox>
                  <w:txbxContent>
                    <w:p w:rsidR="00A577CA" w:rsidRPr="001B77BE" w:rsidRDefault="00A577CA" w:rsidP="001B77BE">
                      <w:pPr>
                        <w:jc w:val="both"/>
                        <w:rPr>
                          <w:rFonts w:ascii="Times New Roman" w:hAnsi="Times New Roman" w:cs="Times New Roman"/>
                        </w:rPr>
                      </w:pPr>
                      <w:r w:rsidRPr="001B77BE">
                        <w:rPr>
                          <w:rFonts w:ascii="Times New Roman" w:hAnsi="Times New Roman" w:cs="Times New Roman"/>
                        </w:rPr>
                        <w:t>Pasien dengan karsinoma payudara invasif tipe duktal yang sudah terdiagnosis</w:t>
                      </w:r>
                    </w:p>
                  </w:txbxContent>
                </v:textbox>
              </v:rect>
            </w:pict>
          </mc:Fallback>
        </mc:AlternateContent>
      </w:r>
      <w:r w:rsidR="00FD5B29">
        <w:rPr>
          <w:rFonts w:ascii="Times New Roman" w:hAnsi="Times New Roman" w:cs="Times New Roman"/>
          <w:b/>
          <w:sz w:val="24"/>
          <w:szCs w:val="24"/>
        </w:rPr>
        <w:tab/>
      </w:r>
    </w:p>
    <w:p w:rsidR="00C909CB"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4528" behindDoc="0" locked="0" layoutInCell="1" allowOverlap="1">
                <wp:simplePos x="0" y="0"/>
                <wp:positionH relativeFrom="column">
                  <wp:posOffset>1276985</wp:posOffset>
                </wp:positionH>
                <wp:positionV relativeFrom="paragraph">
                  <wp:posOffset>360680</wp:posOffset>
                </wp:positionV>
                <wp:extent cx="1673860" cy="625475"/>
                <wp:effectExtent l="12065" t="12700" r="38100" b="57150"/>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860" cy="625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3E2357" id="AutoShape 112" o:spid="_x0000_s1026" type="#_x0000_t32" style="position:absolute;margin-left:100.55pt;margin-top:28.4pt;width:131.8pt;height:4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7184" behindDoc="0" locked="0" layoutInCell="1" allowOverlap="1">
                <wp:simplePos x="0" y="0"/>
                <wp:positionH relativeFrom="column">
                  <wp:posOffset>1260475</wp:posOffset>
                </wp:positionH>
                <wp:positionV relativeFrom="paragraph">
                  <wp:posOffset>375285</wp:posOffset>
                </wp:positionV>
                <wp:extent cx="0" cy="675640"/>
                <wp:effectExtent l="52705" t="8255" r="61595" b="2095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AC35E6" id="AutoShape 40" o:spid="_x0000_s1026" type="#_x0000_t32" style="position:absolute;margin-left:99.25pt;margin-top:29.55pt;width:0;height:5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">
                <v:stroke endarrow="block"/>
              </v:shape>
            </w:pict>
          </mc:Fallback>
        </mc:AlternateContent>
      </w:r>
    </w:p>
    <w:p w:rsidR="00C909CB" w:rsidRDefault="00C909CB" w:rsidP="0029372F">
      <w:pPr>
        <w:spacing w:line="480" w:lineRule="auto"/>
        <w:jc w:val="both"/>
        <w:rPr>
          <w:rFonts w:ascii="Times New Roman" w:hAnsi="Times New Roman" w:cs="Times New Roman"/>
          <w:sz w:val="24"/>
          <w:szCs w:val="24"/>
        </w:rPr>
      </w:pPr>
    </w:p>
    <w:p w:rsidR="001E47F4"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5552" behindDoc="0" locked="0" layoutInCell="1" allowOverlap="1">
                <wp:simplePos x="0" y="0"/>
                <wp:positionH relativeFrom="column">
                  <wp:posOffset>2969895</wp:posOffset>
                </wp:positionH>
                <wp:positionV relativeFrom="paragraph">
                  <wp:posOffset>78740</wp:posOffset>
                </wp:positionV>
                <wp:extent cx="2038350" cy="809625"/>
                <wp:effectExtent l="9525" t="9525" r="9525" b="9525"/>
                <wp:wrapNone/>
                <wp:docPr id="1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09625"/>
                        </a:xfrm>
                        <a:prstGeom prst="rect">
                          <a:avLst/>
                        </a:prstGeom>
                        <a:solidFill>
                          <a:srgbClr val="FFFFFF"/>
                        </a:solidFill>
                        <a:ln w="9525">
                          <a:solidFill>
                            <a:srgbClr val="000000"/>
                          </a:solidFill>
                          <a:miter lim="800000"/>
                          <a:headEnd/>
                          <a:tailEnd/>
                        </a:ln>
                      </wps:spPr>
                      <wps:txbx>
                        <w:txbxContent>
                          <w:p w:rsidR="00A577CA" w:rsidRPr="00B90AAA" w:rsidRDefault="00A577CA">
                            <w:pPr>
                              <w:rPr>
                                <w:rFonts w:ascii="Times New Roman" w:hAnsi="Times New Roman" w:cs="Times New Roman"/>
                                <w:lang w:val="id-ID"/>
                              </w:rPr>
                            </w:pPr>
                            <w:r w:rsidRPr="00B90AAA">
                              <w:rPr>
                                <w:rFonts w:ascii="Times New Roman" w:hAnsi="Times New Roman" w:cs="Times New Roman"/>
                                <w:lang w:val="id-ID"/>
                              </w:rPr>
                              <w:t xml:space="preserve">Pendataan dan pengelompokan ukuran tumor sesuai kategori yang telah ditentukan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13" o:spid="_x0000_s1041" style="position:absolute;left:0;text-align:left;margin-left:233.85pt;margin-top:6.2pt;width:160.5pt;height:6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">
                <v:textbox>
                  <w:txbxContent>
                    <w:p w:rsidR="00A577CA" w:rsidRPr="00B90AAA" w:rsidRDefault="00A577CA">
                      <w:pPr>
                        <w:rPr>
                          <w:rFonts w:ascii="Times New Roman" w:hAnsi="Times New Roman" w:cs="Times New Roman"/>
                          <w:lang w:val="id-ID"/>
                        </w:rPr>
                      </w:pPr>
                      <w:r w:rsidRPr="00B90AAA">
                        <w:rPr>
                          <w:rFonts w:ascii="Times New Roman" w:hAnsi="Times New Roman" w:cs="Times New Roman"/>
                          <w:lang w:val="id-ID"/>
                        </w:rPr>
                        <w:t xml:space="preserve">Pendataan dan pengelompokan ukuran tumor sesuai kategori yang telah ditentukan </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3328" behindDoc="0" locked="0" layoutInCell="1" allowOverlap="1">
                <wp:simplePos x="0" y="0"/>
                <wp:positionH relativeFrom="column">
                  <wp:posOffset>535305</wp:posOffset>
                </wp:positionH>
                <wp:positionV relativeFrom="paragraph">
                  <wp:posOffset>95885</wp:posOffset>
                </wp:positionV>
                <wp:extent cx="1722120" cy="720725"/>
                <wp:effectExtent l="13335" t="7620" r="7620" b="5080"/>
                <wp:wrapNone/>
                <wp:docPr id="1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20725"/>
                        </a:xfrm>
                        <a:prstGeom prst="rect">
                          <a:avLst/>
                        </a:prstGeom>
                        <a:solidFill>
                          <a:srgbClr val="FFFFFF"/>
                        </a:solidFill>
                        <a:ln w="9525">
                          <a:solidFill>
                            <a:srgbClr val="000000"/>
                          </a:solidFill>
                          <a:miter lim="800000"/>
                          <a:headEnd/>
                          <a:tailEnd/>
                        </a:ln>
                      </wps:spPr>
                      <wps:txbx>
                        <w:txbxContent>
                          <w:p w:rsidR="00A577CA" w:rsidRPr="001B77BE" w:rsidRDefault="00A577CA">
                            <w:pPr>
                              <w:rPr>
                                <w:rFonts w:ascii="Times New Roman" w:hAnsi="Times New Roman" w:cs="Times New Roman"/>
                              </w:rPr>
                            </w:pPr>
                            <w:r w:rsidRPr="001B77BE">
                              <w:rPr>
                                <w:rFonts w:ascii="Times New Roman" w:hAnsi="Times New Roman" w:cs="Times New Roman"/>
                              </w:rPr>
                              <w:t xml:space="preserve">Mencari </w:t>
                            </w:r>
                            <w:proofErr w:type="gramStart"/>
                            <w:r w:rsidRPr="001B77BE">
                              <w:rPr>
                                <w:rFonts w:ascii="Times New Roman" w:hAnsi="Times New Roman" w:cs="Times New Roman"/>
                              </w:rPr>
                              <w:t>blok</w:t>
                            </w:r>
                            <w:proofErr w:type="gramEnd"/>
                            <w:r w:rsidRPr="001B77BE">
                              <w:rPr>
                                <w:rFonts w:ascii="Times New Roman" w:hAnsi="Times New Roman" w:cs="Times New Roman"/>
                              </w:rPr>
                              <w:t xml:space="preserve"> paraffin jaringan payudara yang</w:t>
                            </w:r>
                            <w:r>
                              <w:rPr>
                                <w:rFonts w:ascii="Times New Roman" w:hAnsi="Times New Roman" w:cs="Times New Roman"/>
                                <w:lang w:val="id-ID"/>
                              </w:rPr>
                              <w:t xml:space="preserve"> </w:t>
                            </w:r>
                            <w:r w:rsidRPr="001B77BE">
                              <w:rPr>
                                <w:rFonts w:ascii="Times New Roman" w:hAnsi="Times New Roman" w:cs="Times New Roman"/>
                              </w:rPr>
                              <w:t>masih tersimpan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47" o:spid="_x0000_s1042" style="position:absolute;left:0;text-align:left;margin-left:42.15pt;margin-top:7.55pt;width:135.6pt;height:5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">
                <v:textbox>
                  <w:txbxContent>
                    <w:p w:rsidR="00A577CA" w:rsidRPr="001B77BE" w:rsidRDefault="00A577CA">
                      <w:pPr>
                        <w:rPr>
                          <w:rFonts w:ascii="Times New Roman" w:hAnsi="Times New Roman" w:cs="Times New Roman"/>
                        </w:rPr>
                      </w:pPr>
                      <w:r w:rsidRPr="001B77BE">
                        <w:rPr>
                          <w:rFonts w:ascii="Times New Roman" w:hAnsi="Times New Roman" w:cs="Times New Roman"/>
                        </w:rPr>
                        <w:t xml:space="preserve">Mencari </w:t>
                      </w:r>
                      <w:proofErr w:type="gramStart"/>
                      <w:r w:rsidRPr="001B77BE">
                        <w:rPr>
                          <w:rFonts w:ascii="Times New Roman" w:hAnsi="Times New Roman" w:cs="Times New Roman"/>
                        </w:rPr>
                        <w:t>blok</w:t>
                      </w:r>
                      <w:proofErr w:type="gramEnd"/>
                      <w:r w:rsidRPr="001B77BE">
                        <w:rPr>
                          <w:rFonts w:ascii="Times New Roman" w:hAnsi="Times New Roman" w:cs="Times New Roman"/>
                        </w:rPr>
                        <w:t xml:space="preserve"> paraffin jaringan payudara yang</w:t>
                      </w:r>
                      <w:r>
                        <w:rPr>
                          <w:rFonts w:ascii="Times New Roman" w:hAnsi="Times New Roman" w:cs="Times New Roman"/>
                          <w:lang w:val="id-ID"/>
                        </w:rPr>
                        <w:t xml:space="preserve"> </w:t>
                      </w:r>
                      <w:r w:rsidRPr="001B77BE">
                        <w:rPr>
                          <w:rFonts w:ascii="Times New Roman" w:hAnsi="Times New Roman" w:cs="Times New Roman"/>
                        </w:rPr>
                        <w:t>masih tersimpan</w:t>
                      </w:r>
                    </w:p>
                  </w:txbxContent>
                </v:textbox>
              </v:rect>
            </w:pict>
          </mc:Fallback>
        </mc:AlternateContent>
      </w:r>
    </w:p>
    <w:p w:rsidR="001E47F4"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6576" behindDoc="0" locked="0" layoutInCell="1" allowOverlap="1">
                <wp:simplePos x="0" y="0"/>
                <wp:positionH relativeFrom="column">
                  <wp:posOffset>4055745</wp:posOffset>
                </wp:positionH>
                <wp:positionV relativeFrom="paragraph">
                  <wp:posOffset>410845</wp:posOffset>
                </wp:positionV>
                <wp:extent cx="38100" cy="2095500"/>
                <wp:effectExtent l="19050" t="9525" r="57150" b="19050"/>
                <wp:wrapNone/>
                <wp:docPr id="1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095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A8D8DB" id="AutoShape 114" o:spid="_x0000_s1026" type="#_x0000_t32" style="position:absolute;margin-left:319.35pt;margin-top:32.35pt;width:3pt;height: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9232" behindDoc="0" locked="0" layoutInCell="1" allowOverlap="1">
                <wp:simplePos x="0" y="0"/>
                <wp:positionH relativeFrom="column">
                  <wp:posOffset>1252220</wp:posOffset>
                </wp:positionH>
                <wp:positionV relativeFrom="paragraph">
                  <wp:posOffset>339090</wp:posOffset>
                </wp:positionV>
                <wp:extent cx="8255" cy="454660"/>
                <wp:effectExtent l="44450" t="13970" r="61595" b="17145"/>
                <wp:wrapNone/>
                <wp:docPr id="1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5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CAFF55" id="AutoShape 42" o:spid="_x0000_s1026" type="#_x0000_t32" style="position:absolute;margin-left:98.6pt;margin-top:26.7pt;width:.65pt;height:35.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1HOA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">
                <v:stroke endarrow="block"/>
              </v:shape>
            </w:pict>
          </mc:Fallback>
        </mc:AlternateContent>
      </w:r>
    </w:p>
    <w:p w:rsidR="001E47F4" w:rsidRDefault="00FF77D6"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208" behindDoc="0" locked="0" layoutInCell="1" allowOverlap="1">
                <wp:simplePos x="0" y="0"/>
                <wp:positionH relativeFrom="column">
                  <wp:posOffset>531495</wp:posOffset>
                </wp:positionH>
                <wp:positionV relativeFrom="paragraph">
                  <wp:posOffset>308610</wp:posOffset>
                </wp:positionV>
                <wp:extent cx="2171700" cy="379095"/>
                <wp:effectExtent l="0" t="0" r="19050" b="20955"/>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79095"/>
                        </a:xfrm>
                        <a:prstGeom prst="rect">
                          <a:avLst/>
                        </a:prstGeom>
                        <a:solidFill>
                          <a:srgbClr val="FFFFFF"/>
                        </a:solidFill>
                        <a:ln w="9525">
                          <a:solidFill>
                            <a:srgbClr val="000000"/>
                          </a:solidFill>
                          <a:miter lim="800000"/>
                          <a:headEnd/>
                          <a:tailEnd/>
                        </a:ln>
                      </wps:spPr>
                      <wps:txbx>
                        <w:txbxContent>
                          <w:p w:rsidR="00A577CA" w:rsidRPr="00FF77D6" w:rsidRDefault="00A577CA">
                            <w:pPr>
                              <w:rPr>
                                <w:rFonts w:ascii="Times New Roman" w:hAnsi="Times New Roman" w:cs="Times New Roman"/>
                                <w:lang w:val="id-ID"/>
                              </w:rPr>
                            </w:pPr>
                            <w:r>
                              <w:t xml:space="preserve"> </w:t>
                            </w:r>
                            <w:r w:rsidRPr="001B77BE">
                              <w:rPr>
                                <w:rFonts w:ascii="Times New Roman" w:hAnsi="Times New Roman" w:cs="Times New Roman"/>
                              </w:rPr>
                              <w:t>Pemeriksaan imunohistokimia</w:t>
                            </w:r>
                            <w:r>
                              <w:rPr>
                                <w:rFonts w:ascii="Times New Roman" w:hAnsi="Times New Roman" w:cs="Times New Roman"/>
                                <w:lang w:val="id-ID"/>
                              </w:rPr>
                              <w:t xml:space="preserve"> 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41" o:spid="_x0000_s1043" style="position:absolute;left:0;text-align:left;margin-left:41.85pt;margin-top:24.3pt;width:171pt;height:29.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">
                <v:textbox>
                  <w:txbxContent>
                    <w:p w:rsidR="00A577CA" w:rsidRPr="00FF77D6" w:rsidRDefault="00A577CA">
                      <w:pPr>
                        <w:rPr>
                          <w:rFonts w:ascii="Times New Roman" w:hAnsi="Times New Roman" w:cs="Times New Roman"/>
                          <w:lang w:val="id-ID"/>
                        </w:rPr>
                      </w:pPr>
                      <w:r>
                        <w:t xml:space="preserve"> </w:t>
                      </w:r>
                      <w:r w:rsidRPr="001B77BE">
                        <w:rPr>
                          <w:rFonts w:ascii="Times New Roman" w:hAnsi="Times New Roman" w:cs="Times New Roman"/>
                        </w:rPr>
                        <w:t>Pemeriksaan imunohistokimia</w:t>
                      </w:r>
                      <w:r>
                        <w:rPr>
                          <w:rFonts w:ascii="Times New Roman" w:hAnsi="Times New Roman" w:cs="Times New Roman"/>
                          <w:lang w:val="id-ID"/>
                        </w:rPr>
                        <w:t xml:space="preserve"> ER</w:t>
                      </w:r>
                    </w:p>
                  </w:txbxContent>
                </v:textbox>
              </v:rect>
            </w:pict>
          </mc:Fallback>
        </mc:AlternateContent>
      </w:r>
    </w:p>
    <w:p w:rsidR="00C909CB"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352" behindDoc="0" locked="0" layoutInCell="1" allowOverlap="1">
                <wp:simplePos x="0" y="0"/>
                <wp:positionH relativeFrom="column">
                  <wp:posOffset>1260475</wp:posOffset>
                </wp:positionH>
                <wp:positionV relativeFrom="paragraph">
                  <wp:posOffset>217805</wp:posOffset>
                </wp:positionV>
                <wp:extent cx="0" cy="393700"/>
                <wp:effectExtent l="52705" t="9525" r="61595" b="15875"/>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A391C7" id="AutoShape 48" o:spid="_x0000_s1026" type="#_x0000_t32" style="position:absolute;margin-left:99.25pt;margin-top:17.15pt;width:0;height: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NF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">
                <v:stroke endarrow="block"/>
              </v:shape>
            </w:pict>
          </mc:Fallback>
        </mc:AlternateContent>
      </w:r>
    </w:p>
    <w:p w:rsidR="006967ED"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376" behindDoc="0" locked="0" layoutInCell="1" allowOverlap="1">
                <wp:simplePos x="0" y="0"/>
                <wp:positionH relativeFrom="column">
                  <wp:posOffset>535305</wp:posOffset>
                </wp:positionH>
                <wp:positionV relativeFrom="paragraph">
                  <wp:posOffset>133985</wp:posOffset>
                </wp:positionV>
                <wp:extent cx="2108835" cy="749935"/>
                <wp:effectExtent l="13335" t="12700" r="11430" b="8890"/>
                <wp:wrapNone/>
                <wp:docPr id="1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749935"/>
                        </a:xfrm>
                        <a:prstGeom prst="rect">
                          <a:avLst/>
                        </a:prstGeom>
                        <a:solidFill>
                          <a:srgbClr val="FFFFFF"/>
                        </a:solidFill>
                        <a:ln w="9525">
                          <a:solidFill>
                            <a:srgbClr val="000000"/>
                          </a:solidFill>
                          <a:miter lim="800000"/>
                          <a:headEnd/>
                          <a:tailEnd/>
                        </a:ln>
                      </wps:spPr>
                      <wps:txbx>
                        <w:txbxContent>
                          <w:p w:rsidR="00A577CA" w:rsidRPr="001B77BE" w:rsidRDefault="00A577CA">
                            <w:pPr>
                              <w:rPr>
                                <w:rFonts w:ascii="Times New Roman" w:hAnsi="Times New Roman" w:cs="Times New Roman"/>
                              </w:rPr>
                            </w:pPr>
                            <w:r w:rsidRPr="001B77BE">
                              <w:rPr>
                                <w:rFonts w:ascii="Times New Roman" w:hAnsi="Times New Roman" w:cs="Times New Roman"/>
                              </w:rPr>
                              <w:t>Interpretasi hasil dengan pengamatan dibawah mikroskop cahaya dengan perbesaran 400x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49" o:spid="_x0000_s1044" style="position:absolute;left:0;text-align:left;margin-left:42.15pt;margin-top:10.55pt;width:166.05pt;height:59.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">
                <v:textbox>
                  <w:txbxContent>
                    <w:p w:rsidR="00A577CA" w:rsidRPr="001B77BE" w:rsidRDefault="00A577CA">
                      <w:pPr>
                        <w:rPr>
                          <w:rFonts w:ascii="Times New Roman" w:hAnsi="Times New Roman" w:cs="Times New Roman"/>
                        </w:rPr>
                      </w:pPr>
                      <w:r w:rsidRPr="001B77BE">
                        <w:rPr>
                          <w:rFonts w:ascii="Times New Roman" w:hAnsi="Times New Roman" w:cs="Times New Roman"/>
                        </w:rPr>
                        <w:t>Interpretasi hasil dengan pengamatan dibawah mikroskop cahaya dengan perbesaran 400x</w:t>
                      </w:r>
                    </w:p>
                  </w:txbxContent>
                </v:textbox>
              </v:rect>
            </w:pict>
          </mc:Fallback>
        </mc:AlternateContent>
      </w:r>
    </w:p>
    <w:p w:rsidR="006967ED"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6400" behindDoc="0" locked="0" layoutInCell="1" allowOverlap="1">
                <wp:simplePos x="0" y="0"/>
                <wp:positionH relativeFrom="column">
                  <wp:posOffset>1276985</wp:posOffset>
                </wp:positionH>
                <wp:positionV relativeFrom="paragraph">
                  <wp:posOffset>406400</wp:posOffset>
                </wp:positionV>
                <wp:extent cx="0" cy="296545"/>
                <wp:effectExtent l="59690" t="10160" r="54610" b="17145"/>
                <wp:wrapNone/>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6DB11E" id="AutoShape 50" o:spid="_x0000_s1026" type="#_x0000_t32" style="position:absolute;margin-left:100.55pt;margin-top:32pt;width:0;height:2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MwIAAF4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">
                <v:stroke endarrow="block"/>
              </v:shape>
            </w:pict>
          </mc:Fallback>
        </mc:AlternateContent>
      </w:r>
    </w:p>
    <w:p w:rsidR="006967ED"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304" behindDoc="0" locked="0" layoutInCell="1" allowOverlap="1">
                <wp:simplePos x="0" y="0"/>
                <wp:positionH relativeFrom="column">
                  <wp:posOffset>3480435</wp:posOffset>
                </wp:positionH>
                <wp:positionV relativeFrom="paragraph">
                  <wp:posOffset>208915</wp:posOffset>
                </wp:positionV>
                <wp:extent cx="2199640" cy="576580"/>
                <wp:effectExtent l="5715" t="13970" r="13970" b="9525"/>
                <wp:wrapNone/>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576580"/>
                        </a:xfrm>
                        <a:prstGeom prst="rect">
                          <a:avLst/>
                        </a:prstGeom>
                        <a:solidFill>
                          <a:srgbClr val="FFFFFF"/>
                        </a:solidFill>
                        <a:ln w="9525">
                          <a:solidFill>
                            <a:srgbClr val="000000"/>
                          </a:solidFill>
                          <a:miter lim="800000"/>
                          <a:headEnd/>
                          <a:tailEnd/>
                        </a:ln>
                      </wps:spPr>
                      <wps:txbx>
                        <w:txbxContent>
                          <w:p w:rsidR="00A577CA" w:rsidRPr="001B77BE" w:rsidRDefault="00A577CA" w:rsidP="00D22430">
                            <w:pPr>
                              <w:rPr>
                                <w:rFonts w:ascii="Times New Roman" w:hAnsi="Times New Roman" w:cs="Times New Roman"/>
                              </w:rPr>
                            </w:pPr>
                            <w:r w:rsidRPr="001B77BE">
                              <w:rPr>
                                <w:rFonts w:ascii="Times New Roman" w:hAnsi="Times New Roman" w:cs="Times New Roman"/>
                              </w:rPr>
                              <w:t>Tentukan korelasi ekspresi reseptor estrogen dengan ukuran tumor</w:t>
                            </w:r>
                          </w:p>
                          <w:p w:rsidR="00A577CA" w:rsidRDefault="00A5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45" o:spid="_x0000_s1045" style="position:absolute;left:0;text-align:left;margin-left:274.05pt;margin-top:16.45pt;width:173.2pt;height:4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">
                <v:textbox>
                  <w:txbxContent>
                    <w:p w:rsidR="00A577CA" w:rsidRPr="001B77BE" w:rsidRDefault="00A577CA" w:rsidP="00D22430">
                      <w:pPr>
                        <w:rPr>
                          <w:rFonts w:ascii="Times New Roman" w:hAnsi="Times New Roman" w:cs="Times New Roman"/>
                        </w:rPr>
                      </w:pPr>
                      <w:r w:rsidRPr="001B77BE">
                        <w:rPr>
                          <w:rFonts w:ascii="Times New Roman" w:hAnsi="Times New Roman" w:cs="Times New Roman"/>
                        </w:rPr>
                        <w:t>Tentukan korelasi ekspresi reseptor estrogen dengan ukuran tumor</w:t>
                      </w:r>
                    </w:p>
                    <w:p w:rsidR="00A577CA" w:rsidRDefault="00A577CA"/>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0256" behindDoc="0" locked="0" layoutInCell="1" allowOverlap="1">
                <wp:simplePos x="0" y="0"/>
                <wp:positionH relativeFrom="column">
                  <wp:posOffset>535305</wp:posOffset>
                </wp:positionH>
                <wp:positionV relativeFrom="paragraph">
                  <wp:posOffset>225425</wp:posOffset>
                </wp:positionV>
                <wp:extent cx="2306955" cy="576580"/>
                <wp:effectExtent l="13335" t="11430" r="13335" b="12065"/>
                <wp:wrapNone/>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76580"/>
                        </a:xfrm>
                        <a:prstGeom prst="rect">
                          <a:avLst/>
                        </a:prstGeom>
                        <a:solidFill>
                          <a:srgbClr val="FFFFFF"/>
                        </a:solidFill>
                        <a:ln w="9525">
                          <a:solidFill>
                            <a:srgbClr val="000000"/>
                          </a:solidFill>
                          <a:miter lim="800000"/>
                          <a:headEnd/>
                          <a:tailEnd/>
                        </a:ln>
                      </wps:spPr>
                      <wps:txbx>
                        <w:txbxContent>
                          <w:p w:rsidR="00A577CA" w:rsidRPr="001B77BE" w:rsidRDefault="00A577CA">
                            <w:pPr>
                              <w:rPr>
                                <w:rFonts w:ascii="Times New Roman" w:hAnsi="Times New Roman" w:cs="Times New Roman"/>
                              </w:rPr>
                            </w:pPr>
                            <w:r w:rsidRPr="001B77BE">
                              <w:rPr>
                                <w:rFonts w:ascii="Times New Roman" w:hAnsi="Times New Roman" w:cs="Times New Roman"/>
                              </w:rPr>
                              <w:t>Tentukan perbedaan ekspresi reseptor estrogen berdasarkan ukuran tumor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43" o:spid="_x0000_s1046" style="position:absolute;left:0;text-align:left;margin-left:42.15pt;margin-top:17.75pt;width:181.65pt;height:4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">
                <v:textbox>
                  <w:txbxContent>
                    <w:p w:rsidR="00A577CA" w:rsidRPr="001B77BE" w:rsidRDefault="00A577CA">
                      <w:pPr>
                        <w:rPr>
                          <w:rFonts w:ascii="Times New Roman" w:hAnsi="Times New Roman" w:cs="Times New Roman"/>
                        </w:rPr>
                      </w:pPr>
                      <w:r w:rsidRPr="001B77BE">
                        <w:rPr>
                          <w:rFonts w:ascii="Times New Roman" w:hAnsi="Times New Roman" w:cs="Times New Roman"/>
                        </w:rPr>
                        <w:t>Tentukan perbedaan ekspresi reseptor estrogen berdasarkan ukuran tumor</w:t>
                      </w:r>
                    </w:p>
                  </w:txbxContent>
                </v:textbox>
              </v:rect>
            </w:pict>
          </mc:Fallback>
        </mc:AlternateContent>
      </w:r>
    </w:p>
    <w:p w:rsidR="006967ED" w:rsidRDefault="00CB3A4C" w:rsidP="0029372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424" behindDoc="0" locked="0" layoutInCell="1" allowOverlap="1">
                <wp:simplePos x="0" y="0"/>
                <wp:positionH relativeFrom="column">
                  <wp:posOffset>2855595</wp:posOffset>
                </wp:positionH>
                <wp:positionV relativeFrom="paragraph">
                  <wp:posOffset>53340</wp:posOffset>
                </wp:positionV>
                <wp:extent cx="624840" cy="0"/>
                <wp:effectExtent l="9525" t="59055" r="22860" b="5524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4239A6" id="AutoShape 51" o:spid="_x0000_s1026" type="#_x0000_t32" style="position:absolute;margin-left:224.85pt;margin-top:4.2pt;width:49.2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">
                <v:stroke endarrow="block"/>
              </v:shape>
            </w:pict>
          </mc:Fallback>
        </mc:AlternateContent>
      </w:r>
    </w:p>
    <w:p w:rsidR="006967ED" w:rsidRPr="00B90AAA" w:rsidRDefault="00B90AAA" w:rsidP="0029372F">
      <w:p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rPr>
        <w:tab/>
      </w:r>
    </w:p>
    <w:p w:rsidR="00D22430" w:rsidRDefault="00D22430" w:rsidP="0029372F">
      <w:pPr>
        <w:spacing w:line="480" w:lineRule="auto"/>
        <w:jc w:val="both"/>
        <w:rPr>
          <w:rFonts w:ascii="Times New Roman" w:hAnsi="Times New Roman" w:cs="Times New Roman"/>
          <w:sz w:val="24"/>
          <w:szCs w:val="24"/>
        </w:rPr>
      </w:pPr>
    </w:p>
    <w:p w:rsidR="00B90AAA" w:rsidRDefault="00B90AAA" w:rsidP="0029372F">
      <w:pPr>
        <w:spacing w:line="480" w:lineRule="auto"/>
        <w:jc w:val="both"/>
        <w:rPr>
          <w:rFonts w:ascii="Times New Roman" w:hAnsi="Times New Roman" w:cs="Times New Roman"/>
          <w:sz w:val="24"/>
          <w:szCs w:val="24"/>
        </w:rPr>
      </w:pPr>
    </w:p>
    <w:p w:rsidR="003717AF" w:rsidRDefault="003717AF" w:rsidP="0029372F">
      <w:pPr>
        <w:spacing w:line="480" w:lineRule="auto"/>
        <w:jc w:val="both"/>
        <w:rPr>
          <w:rFonts w:ascii="Times New Roman" w:hAnsi="Times New Roman" w:cs="Times New Roman"/>
          <w:sz w:val="24"/>
          <w:szCs w:val="24"/>
        </w:rPr>
      </w:pPr>
    </w:p>
    <w:p w:rsidR="008B0EF0" w:rsidRDefault="00B90AAA" w:rsidP="003B3EDE">
      <w:pPr>
        <w:pStyle w:val="ListParagraph"/>
        <w:numPr>
          <w:ilvl w:val="1"/>
          <w:numId w:val="36"/>
        </w:numPr>
        <w:tabs>
          <w:tab w:val="left" w:pos="709"/>
        </w:tabs>
        <w:spacing w:line="480" w:lineRule="auto"/>
        <w:jc w:val="both"/>
        <w:rPr>
          <w:rFonts w:ascii="Times New Roman" w:hAnsi="Times New Roman" w:cs="Times New Roman"/>
          <w:b/>
          <w:sz w:val="24"/>
          <w:szCs w:val="24"/>
          <w:lang w:val="id-ID"/>
        </w:rPr>
      </w:pPr>
      <w:r w:rsidRPr="00682C74">
        <w:rPr>
          <w:rFonts w:ascii="Times New Roman" w:hAnsi="Times New Roman" w:cs="Times New Roman"/>
          <w:b/>
          <w:sz w:val="24"/>
          <w:szCs w:val="24"/>
          <w:lang w:val="id-ID"/>
        </w:rPr>
        <w:t>Etika Penelitian</w:t>
      </w:r>
    </w:p>
    <w:p w:rsidR="00D601D5" w:rsidRPr="008B0EF0" w:rsidRDefault="008B0EF0" w:rsidP="008B0EF0">
      <w:pPr>
        <w:pStyle w:val="ListParagraph"/>
        <w:tabs>
          <w:tab w:val="left" w:pos="709"/>
        </w:tabs>
        <w:spacing w:line="48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601D5" w:rsidRPr="008B0EF0">
        <w:rPr>
          <w:rFonts w:ascii="Times New Roman" w:hAnsi="Times New Roman" w:cs="Times New Roman"/>
          <w:sz w:val="24"/>
          <w:szCs w:val="24"/>
          <w:lang w:val="id-ID"/>
        </w:rPr>
        <w:t xml:space="preserve">Sehubungan dilakukannya penelitian terhadap rekam medis subyek, diperlukan </w:t>
      </w:r>
      <w:r w:rsidR="00D601D5" w:rsidRPr="008B0EF0">
        <w:rPr>
          <w:rFonts w:ascii="Times New Roman" w:hAnsi="Times New Roman" w:cs="Times New Roman"/>
          <w:i/>
          <w:sz w:val="24"/>
          <w:szCs w:val="24"/>
          <w:lang w:val="id-ID"/>
        </w:rPr>
        <w:t>Ethical Clearence</w:t>
      </w:r>
      <w:r w:rsidR="00D601D5" w:rsidRPr="008B0EF0">
        <w:rPr>
          <w:rFonts w:ascii="Times New Roman" w:hAnsi="Times New Roman" w:cs="Times New Roman"/>
          <w:sz w:val="24"/>
          <w:szCs w:val="24"/>
          <w:lang w:val="id-ID"/>
        </w:rPr>
        <w:t xml:space="preserve"> yang diperoleh dari Komisi Etik Penelitian Kesehatan (KEPK) Fakultas Kedokteran Universitas Mataram. Peneliti akan menjaga kerahasian identitas masing-masing subyek penelitian. </w:t>
      </w:r>
    </w:p>
    <w:p w:rsidR="00D601D5" w:rsidRDefault="00D601D5" w:rsidP="00D601D5">
      <w:pPr>
        <w:pStyle w:val="ListParagraph"/>
        <w:spacing w:line="480" w:lineRule="auto"/>
        <w:jc w:val="both"/>
        <w:rPr>
          <w:rFonts w:ascii="Times New Roman" w:hAnsi="Times New Roman" w:cs="Times New Roman"/>
          <w:sz w:val="24"/>
          <w:szCs w:val="24"/>
          <w:lang w:val="id-ID"/>
        </w:rPr>
      </w:pPr>
    </w:p>
    <w:p w:rsidR="00B90AAA" w:rsidRDefault="00D601D5" w:rsidP="003B3EDE">
      <w:pPr>
        <w:pStyle w:val="ListParagraph"/>
        <w:numPr>
          <w:ilvl w:val="1"/>
          <w:numId w:val="36"/>
        </w:numPr>
        <w:spacing w:line="480" w:lineRule="auto"/>
        <w:jc w:val="both"/>
        <w:rPr>
          <w:rFonts w:ascii="Times New Roman" w:hAnsi="Times New Roman" w:cs="Times New Roman"/>
          <w:b/>
          <w:sz w:val="24"/>
          <w:szCs w:val="24"/>
          <w:lang w:val="id-ID"/>
        </w:rPr>
      </w:pPr>
      <w:r w:rsidRPr="008B0EF0">
        <w:rPr>
          <w:rFonts w:ascii="Times New Roman" w:hAnsi="Times New Roman" w:cs="Times New Roman"/>
          <w:b/>
          <w:sz w:val="24"/>
          <w:szCs w:val="24"/>
          <w:lang w:val="id-ID"/>
        </w:rPr>
        <w:t>Jadwal Penelitian</w:t>
      </w:r>
    </w:p>
    <w:tbl>
      <w:tblPr>
        <w:tblStyle w:val="TableGrid"/>
        <w:tblW w:w="8418" w:type="dxa"/>
        <w:tblInd w:w="360" w:type="dxa"/>
        <w:tblLook w:val="04A0" w:firstRow="1" w:lastRow="0" w:firstColumn="1" w:lastColumn="0" w:noHBand="0" w:noVBand="1"/>
      </w:tblPr>
      <w:tblGrid>
        <w:gridCol w:w="2208"/>
        <w:gridCol w:w="1167"/>
        <w:gridCol w:w="1297"/>
        <w:gridCol w:w="1297"/>
        <w:gridCol w:w="1297"/>
        <w:gridCol w:w="1152"/>
      </w:tblGrid>
      <w:tr w:rsidR="00DD65AE" w:rsidTr="00DD65AE">
        <w:trPr>
          <w:trHeight w:val="522"/>
        </w:trPr>
        <w:tc>
          <w:tcPr>
            <w:tcW w:w="2208" w:type="dxa"/>
            <w:vMerge w:val="restart"/>
          </w:tcPr>
          <w:p w:rsidR="00DD65AE" w:rsidRDefault="00DD65AE" w:rsidP="000B47E6">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Kegiatan</w:t>
            </w:r>
          </w:p>
        </w:tc>
        <w:tc>
          <w:tcPr>
            <w:tcW w:w="6210" w:type="dxa"/>
            <w:gridSpan w:val="5"/>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Bulan/Tahun</w:t>
            </w:r>
          </w:p>
        </w:tc>
      </w:tr>
      <w:tr w:rsidR="00DD65AE" w:rsidTr="00DD65AE">
        <w:trPr>
          <w:trHeight w:val="1088"/>
        </w:trPr>
        <w:tc>
          <w:tcPr>
            <w:tcW w:w="2208" w:type="dxa"/>
            <w:vMerge/>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67" w:type="dxa"/>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4-7/ 2017</w:t>
            </w:r>
          </w:p>
        </w:tc>
        <w:tc>
          <w:tcPr>
            <w:tcW w:w="1297" w:type="dxa"/>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8-11/2017</w:t>
            </w:r>
          </w:p>
        </w:tc>
        <w:tc>
          <w:tcPr>
            <w:tcW w:w="1297" w:type="dxa"/>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12/2017-01/2018</w:t>
            </w:r>
          </w:p>
        </w:tc>
        <w:tc>
          <w:tcPr>
            <w:tcW w:w="1297" w:type="dxa"/>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2-5/ 2018</w:t>
            </w:r>
          </w:p>
        </w:tc>
        <w:tc>
          <w:tcPr>
            <w:tcW w:w="1150" w:type="dxa"/>
            <w:vAlign w:val="center"/>
          </w:tcPr>
          <w:p w:rsidR="00DD65AE" w:rsidRDefault="00DD65AE" w:rsidP="00DD65AE">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6-8/2018</w:t>
            </w:r>
          </w:p>
        </w:tc>
      </w:tr>
      <w:tr w:rsidR="00DD65AE" w:rsidTr="00D72B9F">
        <w:trPr>
          <w:trHeight w:val="522"/>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Penyusunan proposal</w:t>
            </w:r>
          </w:p>
        </w:tc>
        <w:tc>
          <w:tcPr>
            <w:tcW w:w="116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r w:rsidR="00DD65AE" w:rsidTr="00DD65AE">
        <w:trPr>
          <w:trHeight w:val="1059"/>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Pengurusan </w:t>
            </w:r>
            <w:r w:rsidRPr="00AA4D57">
              <w:rPr>
                <w:rFonts w:ascii="Times New Roman" w:hAnsi="Times New Roman" w:cs="Times New Roman"/>
                <w:i/>
                <w:sz w:val="24"/>
                <w:szCs w:val="24"/>
              </w:rPr>
              <w:t>ethical clearance</w:t>
            </w:r>
            <w:r>
              <w:rPr>
                <w:rFonts w:ascii="Times New Roman" w:hAnsi="Times New Roman" w:cs="Times New Roman"/>
                <w:sz w:val="24"/>
                <w:szCs w:val="24"/>
              </w:rPr>
              <w:t xml:space="preserve"> dan perizinan</w:t>
            </w:r>
          </w:p>
        </w:tc>
        <w:tc>
          <w:tcPr>
            <w:tcW w:w="116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r w:rsidR="00DD65AE" w:rsidTr="00DD65AE">
        <w:trPr>
          <w:trHeight w:val="537"/>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Pengumpulan data</w:t>
            </w:r>
          </w:p>
        </w:tc>
        <w:tc>
          <w:tcPr>
            <w:tcW w:w="116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r w:rsidR="00DD65AE" w:rsidTr="00DD65AE">
        <w:trPr>
          <w:trHeight w:val="522"/>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Pemeriksaan imunohistokimia</w:t>
            </w:r>
          </w:p>
        </w:tc>
        <w:tc>
          <w:tcPr>
            <w:tcW w:w="116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r w:rsidR="00DD65AE" w:rsidTr="00DD65AE">
        <w:trPr>
          <w:trHeight w:val="537"/>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Analisis data</w:t>
            </w:r>
          </w:p>
        </w:tc>
        <w:tc>
          <w:tcPr>
            <w:tcW w:w="116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r w:rsidR="00DD65AE" w:rsidTr="00DD65AE">
        <w:trPr>
          <w:trHeight w:val="522"/>
        </w:trPr>
        <w:tc>
          <w:tcPr>
            <w:tcW w:w="2208" w:type="dxa"/>
          </w:tcPr>
          <w:p w:rsidR="00DD65AE" w:rsidRDefault="00DD65AE" w:rsidP="00DD65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Penyusunan laporan</w:t>
            </w:r>
          </w:p>
        </w:tc>
        <w:tc>
          <w:tcPr>
            <w:tcW w:w="116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297"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c>
          <w:tcPr>
            <w:tcW w:w="1150" w:type="dxa"/>
            <w:shd w:val="clear" w:color="auto" w:fill="000000" w:themeFill="text1"/>
          </w:tcPr>
          <w:p w:rsidR="00DD65AE" w:rsidRDefault="00DD65AE" w:rsidP="00DD65AE">
            <w:pPr>
              <w:pStyle w:val="ListParagraph"/>
              <w:spacing w:line="480" w:lineRule="auto"/>
              <w:ind w:left="0"/>
              <w:jc w:val="both"/>
              <w:rPr>
                <w:rFonts w:ascii="Times New Roman" w:hAnsi="Times New Roman" w:cs="Times New Roman"/>
                <w:b/>
                <w:sz w:val="24"/>
                <w:szCs w:val="24"/>
                <w:lang w:val="id-ID"/>
              </w:rPr>
            </w:pPr>
          </w:p>
        </w:tc>
      </w:tr>
    </w:tbl>
    <w:p w:rsidR="000B47E6" w:rsidRDefault="000B47E6" w:rsidP="000B47E6">
      <w:pPr>
        <w:pStyle w:val="ListParagraph"/>
        <w:spacing w:line="480" w:lineRule="auto"/>
        <w:ind w:left="360"/>
        <w:jc w:val="both"/>
        <w:rPr>
          <w:rFonts w:ascii="Times New Roman" w:hAnsi="Times New Roman" w:cs="Times New Roman"/>
          <w:b/>
          <w:sz w:val="24"/>
          <w:szCs w:val="24"/>
          <w:lang w:val="id-ID"/>
        </w:rPr>
      </w:pPr>
    </w:p>
    <w:p w:rsidR="00DD65AE" w:rsidRDefault="00DD65AE" w:rsidP="000B47E6">
      <w:pPr>
        <w:pStyle w:val="ListParagraph"/>
        <w:spacing w:line="480" w:lineRule="auto"/>
        <w:ind w:left="360"/>
        <w:jc w:val="both"/>
        <w:rPr>
          <w:rFonts w:ascii="Times New Roman" w:hAnsi="Times New Roman" w:cs="Times New Roman"/>
          <w:b/>
          <w:sz w:val="24"/>
          <w:szCs w:val="24"/>
          <w:lang w:val="id-ID"/>
        </w:rPr>
      </w:pPr>
    </w:p>
    <w:p w:rsidR="00DD65AE" w:rsidRDefault="00DD65AE" w:rsidP="000B47E6">
      <w:pPr>
        <w:pStyle w:val="ListParagraph"/>
        <w:spacing w:line="480" w:lineRule="auto"/>
        <w:ind w:left="360"/>
        <w:jc w:val="both"/>
        <w:rPr>
          <w:rFonts w:ascii="Times New Roman" w:hAnsi="Times New Roman" w:cs="Times New Roman"/>
          <w:b/>
          <w:sz w:val="24"/>
          <w:szCs w:val="24"/>
          <w:lang w:val="id-ID"/>
        </w:rPr>
      </w:pPr>
    </w:p>
    <w:p w:rsidR="00DD65AE" w:rsidRDefault="00DD65AE" w:rsidP="000B47E6">
      <w:pPr>
        <w:pStyle w:val="ListParagraph"/>
        <w:spacing w:line="480" w:lineRule="auto"/>
        <w:ind w:left="360"/>
        <w:jc w:val="both"/>
        <w:rPr>
          <w:rFonts w:ascii="Times New Roman" w:hAnsi="Times New Roman" w:cs="Times New Roman"/>
          <w:b/>
          <w:sz w:val="24"/>
          <w:szCs w:val="24"/>
          <w:lang w:val="id-ID"/>
        </w:rPr>
      </w:pPr>
    </w:p>
    <w:p w:rsidR="00DD65AE" w:rsidRDefault="00DD65AE" w:rsidP="000B47E6">
      <w:pPr>
        <w:pStyle w:val="ListParagraph"/>
        <w:spacing w:line="480" w:lineRule="auto"/>
        <w:ind w:left="360"/>
        <w:jc w:val="both"/>
        <w:rPr>
          <w:rFonts w:ascii="Times New Roman" w:hAnsi="Times New Roman" w:cs="Times New Roman"/>
          <w:b/>
          <w:sz w:val="24"/>
          <w:szCs w:val="24"/>
          <w:lang w:val="id-ID"/>
        </w:rPr>
      </w:pPr>
    </w:p>
    <w:p w:rsidR="00DD65AE" w:rsidRPr="008B0EF0" w:rsidRDefault="00DD65AE" w:rsidP="000B47E6">
      <w:pPr>
        <w:pStyle w:val="ListParagraph"/>
        <w:spacing w:line="480" w:lineRule="auto"/>
        <w:ind w:left="360"/>
        <w:jc w:val="both"/>
        <w:rPr>
          <w:rFonts w:ascii="Times New Roman" w:hAnsi="Times New Roman" w:cs="Times New Roman"/>
          <w:b/>
          <w:sz w:val="24"/>
          <w:szCs w:val="24"/>
          <w:lang w:val="id-ID"/>
        </w:rPr>
      </w:pPr>
    </w:p>
    <w:p w:rsidR="00CF19B0" w:rsidRPr="00EF5720" w:rsidRDefault="00CF19B0" w:rsidP="003717AF">
      <w:pPr>
        <w:spacing w:line="480" w:lineRule="auto"/>
        <w:ind w:left="2880" w:firstLine="522"/>
        <w:rPr>
          <w:rFonts w:ascii="Times New Roman" w:hAnsi="Times New Roman" w:cs="Times New Roman"/>
          <w:b/>
          <w:sz w:val="24"/>
          <w:szCs w:val="24"/>
        </w:rPr>
      </w:pPr>
      <w:r w:rsidRPr="00EF5720">
        <w:rPr>
          <w:rFonts w:ascii="Times New Roman" w:hAnsi="Times New Roman" w:cs="Times New Roman"/>
          <w:b/>
          <w:sz w:val="24"/>
          <w:szCs w:val="24"/>
        </w:rPr>
        <w:t>BAB V</w:t>
      </w:r>
    </w:p>
    <w:p w:rsidR="00CF19B0" w:rsidRDefault="00CF19B0" w:rsidP="00CF19B0">
      <w:pPr>
        <w:spacing w:line="480" w:lineRule="auto"/>
        <w:jc w:val="center"/>
        <w:rPr>
          <w:rFonts w:ascii="Times New Roman" w:hAnsi="Times New Roman" w:cs="Times New Roman"/>
          <w:b/>
          <w:sz w:val="24"/>
          <w:szCs w:val="24"/>
        </w:rPr>
      </w:pPr>
      <w:r w:rsidRPr="00EF5720">
        <w:rPr>
          <w:rFonts w:ascii="Times New Roman" w:hAnsi="Times New Roman" w:cs="Times New Roman"/>
          <w:b/>
          <w:sz w:val="24"/>
          <w:szCs w:val="24"/>
        </w:rPr>
        <w:t>HASIL DAN PEMBAHASAN</w:t>
      </w:r>
    </w:p>
    <w:p w:rsidR="00CF19B0" w:rsidRDefault="00CF19B0" w:rsidP="00CF19B0">
      <w:pPr>
        <w:rPr>
          <w:rFonts w:ascii="Times New Roman" w:hAnsi="Times New Roman" w:cs="Times New Roman"/>
          <w:b/>
          <w:sz w:val="24"/>
          <w:szCs w:val="24"/>
        </w:rPr>
      </w:pPr>
    </w:p>
    <w:p w:rsidR="00CF19B0" w:rsidRPr="00DB1CF9" w:rsidRDefault="00CF19B0" w:rsidP="003B3EDE">
      <w:pPr>
        <w:pStyle w:val="ListParagraph"/>
        <w:numPr>
          <w:ilvl w:val="0"/>
          <w:numId w:val="38"/>
        </w:numPr>
        <w:spacing w:after="160" w:line="480" w:lineRule="auto"/>
        <w:ind w:left="-284" w:hanging="425"/>
        <w:rPr>
          <w:rFonts w:ascii="Times New Roman" w:hAnsi="Times New Roman" w:cs="Times New Roman"/>
          <w:b/>
          <w:sz w:val="24"/>
          <w:szCs w:val="24"/>
        </w:rPr>
      </w:pPr>
      <w:r w:rsidRPr="00592F8E">
        <w:rPr>
          <w:rFonts w:ascii="Times New Roman" w:hAnsi="Times New Roman" w:cs="Times New Roman"/>
          <w:b/>
          <w:sz w:val="24"/>
          <w:szCs w:val="24"/>
        </w:rPr>
        <w:t>Hasil</w:t>
      </w:r>
      <w:r>
        <w:rPr>
          <w:rFonts w:ascii="Times New Roman" w:hAnsi="Times New Roman" w:cs="Times New Roman"/>
          <w:b/>
          <w:sz w:val="24"/>
          <w:szCs w:val="24"/>
        </w:rPr>
        <w:t xml:space="preserve"> Penelitian</w:t>
      </w:r>
    </w:p>
    <w:p w:rsidR="00CF19B0" w:rsidRDefault="00CF19B0" w:rsidP="00CF19B0">
      <w:pPr>
        <w:pStyle w:val="ListParagraph"/>
        <w:spacing w:line="480" w:lineRule="auto"/>
        <w:ind w:hanging="1429"/>
        <w:jc w:val="both"/>
        <w:rPr>
          <w:rFonts w:ascii="Times New Roman" w:hAnsi="Times New Roman" w:cs="Times New Roman"/>
          <w:b/>
          <w:sz w:val="24"/>
          <w:szCs w:val="24"/>
        </w:rPr>
      </w:pPr>
      <w:r w:rsidRPr="00592F8E">
        <w:rPr>
          <w:rFonts w:ascii="Times New Roman" w:hAnsi="Times New Roman" w:cs="Times New Roman"/>
          <w:b/>
          <w:sz w:val="24"/>
          <w:szCs w:val="24"/>
        </w:rPr>
        <w:t xml:space="preserve">5.1.1 </w:t>
      </w:r>
      <w:r>
        <w:rPr>
          <w:rFonts w:ascii="Times New Roman" w:hAnsi="Times New Roman" w:cs="Times New Roman"/>
          <w:b/>
          <w:sz w:val="24"/>
          <w:szCs w:val="24"/>
        </w:rPr>
        <w:t>Karakteristik Data</w:t>
      </w:r>
    </w:p>
    <w:p w:rsidR="00CF19B0" w:rsidRDefault="00CF19B0" w:rsidP="00CF19B0">
      <w:pPr>
        <w:pStyle w:val="ListParagraph"/>
        <w:spacing w:line="480" w:lineRule="auto"/>
        <w:ind w:left="-142" w:firstLine="568"/>
        <w:jc w:val="both"/>
        <w:rPr>
          <w:rFonts w:ascii="Times New Roman" w:hAnsi="Times New Roman" w:cs="Times New Roman"/>
          <w:sz w:val="24"/>
          <w:szCs w:val="24"/>
        </w:rPr>
      </w:pPr>
      <w:r w:rsidRPr="00CF19B0">
        <w:rPr>
          <w:rFonts w:ascii="Times New Roman" w:hAnsi="Times New Roman" w:cs="Times New Roman"/>
          <w:sz w:val="24"/>
          <w:szCs w:val="24"/>
        </w:rPr>
        <w:t xml:space="preserve">Pada penelitian ini, sampel yang digunakan adalah </w:t>
      </w:r>
      <w:proofErr w:type="gramStart"/>
      <w:r w:rsidRPr="00CF19B0">
        <w:rPr>
          <w:rFonts w:ascii="Times New Roman" w:hAnsi="Times New Roman" w:cs="Times New Roman"/>
          <w:sz w:val="24"/>
          <w:szCs w:val="24"/>
        </w:rPr>
        <w:t>blok</w:t>
      </w:r>
      <w:proofErr w:type="gramEnd"/>
      <w:r w:rsidRPr="00CF19B0">
        <w:rPr>
          <w:rFonts w:ascii="Times New Roman" w:hAnsi="Times New Roman" w:cs="Times New Roman"/>
          <w:sz w:val="24"/>
          <w:szCs w:val="24"/>
        </w:rPr>
        <w:t xml:space="preserve"> paraffin karsinoma payudara tipe duktal invasif yang data ukuran tumornya jelas. Sebanyak 40 sampel </w:t>
      </w:r>
      <w:proofErr w:type="gramStart"/>
      <w:r w:rsidRPr="00CF19B0">
        <w:rPr>
          <w:rFonts w:ascii="Times New Roman" w:hAnsi="Times New Roman" w:cs="Times New Roman"/>
          <w:sz w:val="24"/>
          <w:szCs w:val="24"/>
        </w:rPr>
        <w:t>blok</w:t>
      </w:r>
      <w:proofErr w:type="gramEnd"/>
      <w:r w:rsidRPr="00CF19B0">
        <w:rPr>
          <w:rFonts w:ascii="Times New Roman" w:hAnsi="Times New Roman" w:cs="Times New Roman"/>
          <w:sz w:val="24"/>
          <w:szCs w:val="24"/>
        </w:rPr>
        <w:t xml:space="preserve"> paraffin yang digunakan kemudian diklasifikasikan menjadi 3 kelompok berdasarkan ukuran tumor. Kelompok pertama yaitu tumor berukuran ≤2 cm, kelompok kedua yaitu tumor berukuran &gt; 2 - 5 cm dan kelompok ketiga yaitu tumor berukuran &gt;5 cm.</w:t>
      </w:r>
    </w:p>
    <w:p w:rsidR="00CF19B0" w:rsidRDefault="00CF19B0" w:rsidP="003717AF">
      <w:pPr>
        <w:pStyle w:val="ListParagraph"/>
        <w:spacing w:line="480" w:lineRule="auto"/>
        <w:ind w:left="-142" w:firstLine="568"/>
        <w:jc w:val="both"/>
        <w:rPr>
          <w:rFonts w:ascii="Times New Roman" w:hAnsi="Times New Roman" w:cs="Times New Roman"/>
          <w:sz w:val="24"/>
          <w:szCs w:val="24"/>
        </w:rPr>
      </w:pPr>
      <w:r w:rsidRPr="00CF19B0">
        <w:rPr>
          <w:rFonts w:ascii="Times New Roman" w:hAnsi="Times New Roman" w:cs="Times New Roman"/>
          <w:sz w:val="24"/>
          <w:szCs w:val="24"/>
        </w:rPr>
        <w:t>Sampel kemudian dicat dan diperiksa dengan menggunakan teknik imunohistokimia sehingga dapat diketahui ekspresi reseptor estrogen pada sampel tersebut.</w:t>
      </w:r>
    </w:p>
    <w:p w:rsidR="003717AF" w:rsidRPr="003717AF" w:rsidRDefault="003717AF" w:rsidP="003717AF">
      <w:pPr>
        <w:pStyle w:val="ListParagraph"/>
        <w:spacing w:line="480" w:lineRule="auto"/>
        <w:ind w:left="-142" w:firstLine="568"/>
        <w:jc w:val="both"/>
        <w:rPr>
          <w:rFonts w:ascii="Times New Roman" w:hAnsi="Times New Roman" w:cs="Times New Roman"/>
          <w:b/>
          <w:sz w:val="24"/>
          <w:szCs w:val="24"/>
        </w:rPr>
      </w:pPr>
    </w:p>
    <w:p w:rsidR="00CF19B0" w:rsidRPr="00FF77D6" w:rsidRDefault="00CF19B0" w:rsidP="00FF77D6">
      <w:pPr>
        <w:pStyle w:val="ListParagraph"/>
        <w:spacing w:line="480" w:lineRule="auto"/>
        <w:ind w:hanging="1429"/>
        <w:jc w:val="both"/>
        <w:rPr>
          <w:rFonts w:ascii="Times New Roman" w:hAnsi="Times New Roman" w:cs="Times New Roman"/>
          <w:b/>
          <w:sz w:val="24"/>
          <w:szCs w:val="24"/>
          <w:lang w:val="id-ID"/>
        </w:rPr>
      </w:pPr>
      <w:r>
        <w:rPr>
          <w:rFonts w:ascii="Times New Roman" w:hAnsi="Times New Roman" w:cs="Times New Roman"/>
          <w:b/>
          <w:sz w:val="24"/>
          <w:szCs w:val="24"/>
        </w:rPr>
        <w:t>5.1.1.1</w:t>
      </w:r>
      <w:r w:rsidR="00FF77D6">
        <w:rPr>
          <w:rFonts w:ascii="Times New Roman" w:hAnsi="Times New Roman" w:cs="Times New Roman"/>
          <w:b/>
          <w:sz w:val="24"/>
          <w:szCs w:val="24"/>
        </w:rPr>
        <w:t xml:space="preserve"> Distribusi Sampel Berdasarkan</w:t>
      </w:r>
      <w:r w:rsidR="00FF77D6">
        <w:rPr>
          <w:rFonts w:ascii="Times New Roman" w:hAnsi="Times New Roman" w:cs="Times New Roman"/>
          <w:b/>
          <w:sz w:val="24"/>
          <w:szCs w:val="24"/>
          <w:lang w:val="id-ID"/>
        </w:rPr>
        <w:t xml:space="preserve"> Ekspresi</w:t>
      </w:r>
      <w:r w:rsidR="00A43156">
        <w:rPr>
          <w:rFonts w:ascii="Times New Roman" w:hAnsi="Times New Roman" w:cs="Times New Roman"/>
          <w:b/>
          <w:sz w:val="24"/>
          <w:szCs w:val="24"/>
          <w:lang w:val="id-ID"/>
        </w:rPr>
        <w:t xml:space="preserve"> Reseptor Estrogen </w:t>
      </w:r>
    </w:p>
    <w:tbl>
      <w:tblPr>
        <w:tblStyle w:val="TableGrid"/>
        <w:tblpPr w:leftFromText="180" w:rightFromText="180" w:vertAnchor="text" w:horzAnchor="margin" w:tblpXSpec="right" w:tblpY="456"/>
        <w:tblW w:w="8010" w:type="dxa"/>
        <w:tblLook w:val="04A0" w:firstRow="1" w:lastRow="0" w:firstColumn="1" w:lastColumn="0" w:noHBand="0" w:noVBand="1"/>
      </w:tblPr>
      <w:tblGrid>
        <w:gridCol w:w="3870"/>
        <w:gridCol w:w="2070"/>
        <w:gridCol w:w="2070"/>
      </w:tblGrid>
      <w:tr w:rsidR="00CF19B0" w:rsidTr="00131A8D">
        <w:trPr>
          <w:trHeight w:val="566"/>
        </w:trPr>
        <w:tc>
          <w:tcPr>
            <w:tcW w:w="3870" w:type="dxa"/>
            <w:tcBorders>
              <w:left w:val="nil"/>
              <w:bottom w:val="single" w:sz="4" w:space="0" w:color="000000" w:themeColor="text1"/>
              <w:right w:val="nil"/>
            </w:tcBorders>
          </w:tcPr>
          <w:p w:rsidR="00CF19B0" w:rsidRPr="00151457" w:rsidRDefault="00CF19B0" w:rsidP="00131A8D">
            <w:pPr>
              <w:spacing w:line="360" w:lineRule="auto"/>
              <w:rPr>
                <w:rFonts w:ascii="Times New Roman" w:hAnsi="Times New Roman" w:cs="Times New Roman"/>
                <w:b/>
                <w:iCs/>
                <w:sz w:val="24"/>
                <w:szCs w:val="24"/>
              </w:rPr>
            </w:pPr>
            <w:r>
              <w:rPr>
                <w:rFonts w:ascii="Times New Roman" w:hAnsi="Times New Roman" w:cs="Times New Roman"/>
                <w:b/>
                <w:iCs/>
                <w:sz w:val="24"/>
                <w:szCs w:val="24"/>
              </w:rPr>
              <w:t>Ekspresi ER</w:t>
            </w:r>
          </w:p>
        </w:tc>
        <w:tc>
          <w:tcPr>
            <w:tcW w:w="2070" w:type="dxa"/>
            <w:tcBorders>
              <w:left w:val="nil"/>
              <w:bottom w:val="single" w:sz="4" w:space="0" w:color="000000" w:themeColor="text1"/>
              <w:right w:val="nil"/>
            </w:tcBorders>
          </w:tcPr>
          <w:p w:rsidR="00CF19B0" w:rsidRPr="00151457" w:rsidRDefault="00CF19B0" w:rsidP="00131A8D">
            <w:pPr>
              <w:tabs>
                <w:tab w:val="left" w:pos="360"/>
              </w:tabs>
              <w:spacing w:line="360" w:lineRule="auto"/>
              <w:rPr>
                <w:rFonts w:ascii="Times New Roman" w:hAnsi="Times New Roman" w:cs="Times New Roman"/>
                <w:b/>
                <w:iCs/>
                <w:sz w:val="24"/>
                <w:szCs w:val="24"/>
              </w:rPr>
            </w:pPr>
            <w:r w:rsidRPr="00151457">
              <w:rPr>
                <w:rFonts w:ascii="Times New Roman" w:hAnsi="Times New Roman" w:cs="Times New Roman"/>
                <w:b/>
                <w:iCs/>
                <w:sz w:val="24"/>
                <w:szCs w:val="24"/>
              </w:rPr>
              <w:t xml:space="preserve">Frekuensi </w:t>
            </w:r>
          </w:p>
        </w:tc>
        <w:tc>
          <w:tcPr>
            <w:tcW w:w="2070" w:type="dxa"/>
            <w:tcBorders>
              <w:left w:val="nil"/>
              <w:bottom w:val="single" w:sz="4" w:space="0" w:color="000000" w:themeColor="text1"/>
              <w:right w:val="nil"/>
            </w:tcBorders>
          </w:tcPr>
          <w:p w:rsidR="00CF19B0" w:rsidRPr="00151457" w:rsidRDefault="00CF19B0" w:rsidP="00131A8D">
            <w:pPr>
              <w:tabs>
                <w:tab w:val="left" w:pos="360"/>
              </w:tabs>
              <w:spacing w:line="360" w:lineRule="auto"/>
              <w:rPr>
                <w:rFonts w:ascii="Times New Roman" w:hAnsi="Times New Roman" w:cs="Times New Roman"/>
                <w:b/>
                <w:iCs/>
                <w:sz w:val="24"/>
                <w:szCs w:val="24"/>
              </w:rPr>
            </w:pPr>
            <w:r>
              <w:rPr>
                <w:rFonts w:ascii="Times New Roman" w:hAnsi="Times New Roman" w:cs="Times New Roman"/>
                <w:b/>
                <w:iCs/>
                <w:sz w:val="24"/>
                <w:szCs w:val="24"/>
              </w:rPr>
              <w:t xml:space="preserve">Persentase </w:t>
            </w:r>
          </w:p>
        </w:tc>
      </w:tr>
      <w:tr w:rsidR="00CF19B0" w:rsidTr="00131A8D">
        <w:trPr>
          <w:trHeight w:val="469"/>
        </w:trPr>
        <w:tc>
          <w:tcPr>
            <w:tcW w:w="3870" w:type="dxa"/>
            <w:tcBorders>
              <w:left w:val="nil"/>
              <w:bottom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Positif </w:t>
            </w:r>
          </w:p>
        </w:tc>
        <w:tc>
          <w:tcPr>
            <w:tcW w:w="2070" w:type="dxa"/>
            <w:tcBorders>
              <w:left w:val="nil"/>
              <w:bottom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21</w:t>
            </w:r>
          </w:p>
        </w:tc>
        <w:tc>
          <w:tcPr>
            <w:tcW w:w="2070" w:type="dxa"/>
            <w:tcBorders>
              <w:left w:val="nil"/>
              <w:bottom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52,5%</w:t>
            </w:r>
          </w:p>
        </w:tc>
      </w:tr>
      <w:tr w:rsidR="00CF19B0" w:rsidTr="00131A8D">
        <w:trPr>
          <w:trHeight w:val="693"/>
        </w:trPr>
        <w:tc>
          <w:tcPr>
            <w:tcW w:w="3870" w:type="dxa"/>
            <w:tcBorders>
              <w:top w:val="nil"/>
              <w:left w:val="nil"/>
              <w:bottom w:val="single" w:sz="4" w:space="0" w:color="auto"/>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lastRenderedPageBreak/>
              <w:t>Negatif</w:t>
            </w:r>
          </w:p>
        </w:tc>
        <w:tc>
          <w:tcPr>
            <w:tcW w:w="2070" w:type="dxa"/>
            <w:tcBorders>
              <w:top w:val="nil"/>
              <w:left w:val="nil"/>
              <w:bottom w:val="single" w:sz="4" w:space="0" w:color="auto"/>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19 </w:t>
            </w:r>
          </w:p>
        </w:tc>
        <w:tc>
          <w:tcPr>
            <w:tcW w:w="2070" w:type="dxa"/>
            <w:tcBorders>
              <w:top w:val="nil"/>
              <w:left w:val="nil"/>
              <w:bottom w:val="single" w:sz="4" w:space="0" w:color="auto"/>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47,5%</w:t>
            </w:r>
          </w:p>
        </w:tc>
      </w:tr>
      <w:tr w:rsidR="00CF19B0" w:rsidTr="00131A8D">
        <w:trPr>
          <w:trHeight w:val="388"/>
        </w:trPr>
        <w:tc>
          <w:tcPr>
            <w:tcW w:w="3870" w:type="dxa"/>
            <w:tcBorders>
              <w:top w:val="single" w:sz="4" w:space="0" w:color="auto"/>
              <w:left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Total </w:t>
            </w:r>
          </w:p>
        </w:tc>
        <w:tc>
          <w:tcPr>
            <w:tcW w:w="2070" w:type="dxa"/>
            <w:tcBorders>
              <w:top w:val="single" w:sz="4" w:space="0" w:color="auto"/>
              <w:left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40</w:t>
            </w:r>
          </w:p>
        </w:tc>
        <w:tc>
          <w:tcPr>
            <w:tcW w:w="2070" w:type="dxa"/>
            <w:tcBorders>
              <w:top w:val="single" w:sz="4" w:space="0" w:color="auto"/>
              <w:left w:val="nil"/>
              <w:right w:val="nil"/>
            </w:tcBorders>
          </w:tcPr>
          <w:p w:rsidR="00CF19B0" w:rsidRDefault="00CF19B0" w:rsidP="00131A8D">
            <w:pPr>
              <w:tabs>
                <w:tab w:val="left" w:pos="360"/>
              </w:tabs>
              <w:spacing w:line="360" w:lineRule="auto"/>
              <w:rPr>
                <w:rFonts w:ascii="Times New Roman" w:hAnsi="Times New Roman" w:cs="Times New Roman"/>
                <w:iCs/>
                <w:sz w:val="24"/>
                <w:szCs w:val="24"/>
              </w:rPr>
            </w:pPr>
            <w:r>
              <w:rPr>
                <w:rFonts w:ascii="Times New Roman" w:hAnsi="Times New Roman" w:cs="Times New Roman"/>
                <w:iCs/>
                <w:sz w:val="24"/>
                <w:szCs w:val="24"/>
              </w:rPr>
              <w:t>100%</w:t>
            </w:r>
          </w:p>
        </w:tc>
      </w:tr>
    </w:tbl>
    <w:p w:rsidR="00CF19B0" w:rsidRDefault="00CF19B0" w:rsidP="00CF19B0">
      <w:pPr>
        <w:spacing w:line="480" w:lineRule="auto"/>
        <w:jc w:val="both"/>
        <w:rPr>
          <w:rFonts w:ascii="Times New Roman" w:hAnsi="Times New Roman" w:cs="Times New Roman"/>
          <w:sz w:val="24"/>
          <w:szCs w:val="24"/>
        </w:rPr>
      </w:pPr>
      <w:r>
        <w:rPr>
          <w:rFonts w:ascii="Times New Roman" w:hAnsi="Times New Roman" w:cs="Times New Roman"/>
          <w:sz w:val="24"/>
          <w:szCs w:val="24"/>
        </w:rPr>
        <w:tab/>
        <w:t>Tabel 5.1 Distribusi Sampel Berdasarkan Ekspresi ER</w:t>
      </w:r>
      <w:r w:rsidR="00A43156">
        <w:rPr>
          <w:rFonts w:ascii="Times New Roman" w:hAnsi="Times New Roman" w:cs="Times New Roman"/>
          <w:sz w:val="24"/>
          <w:szCs w:val="24"/>
        </w:rPr>
        <w:t>α</w:t>
      </w:r>
    </w:p>
    <w:p w:rsidR="00CF19B0" w:rsidRPr="00CF19B0" w:rsidRDefault="00CF19B0" w:rsidP="00CF19B0">
      <w:pPr>
        <w:spacing w:line="480" w:lineRule="auto"/>
        <w:jc w:val="both"/>
        <w:rPr>
          <w:rFonts w:ascii="Times New Roman" w:hAnsi="Times New Roman" w:cs="Times New Roman"/>
          <w:sz w:val="24"/>
          <w:szCs w:val="24"/>
        </w:rPr>
      </w:pPr>
    </w:p>
    <w:p w:rsidR="00CF19B0" w:rsidRPr="00CF19B0" w:rsidRDefault="00CF19B0" w:rsidP="00CF19B0">
      <w:pPr>
        <w:spacing w:line="480" w:lineRule="auto"/>
        <w:jc w:val="both"/>
        <w:rPr>
          <w:rFonts w:ascii="Times New Roman" w:hAnsi="Times New Roman" w:cs="Times New Roman"/>
          <w:sz w:val="24"/>
          <w:szCs w:val="24"/>
        </w:rPr>
      </w:pPr>
      <w:r w:rsidRPr="00CF19B0">
        <w:rPr>
          <w:rFonts w:ascii="Times New Roman" w:hAnsi="Times New Roman" w:cs="Times New Roman"/>
          <w:sz w:val="24"/>
          <w:szCs w:val="24"/>
        </w:rPr>
        <w:t>Berdasarkan data dari 40 sampel karsinoma payudara tipe duktal invasif  yang diperiksa, jumlah sampel dengan ER positif sebanyak 21 sampel (52,5%) dan sampel dengan ER negatif sebanyak 19 sampel (47,5%).</w:t>
      </w:r>
    </w:p>
    <w:p w:rsidR="00CF19B0" w:rsidRPr="00DE0425" w:rsidRDefault="00CF19B0" w:rsidP="00CF19B0">
      <w:pPr>
        <w:pStyle w:val="ListParagraph"/>
        <w:spacing w:line="480" w:lineRule="auto"/>
        <w:ind w:hanging="294"/>
        <w:jc w:val="both"/>
        <w:rPr>
          <w:rFonts w:ascii="Times New Roman" w:hAnsi="Times New Roman" w:cs="Times New Roman"/>
          <w:sz w:val="24"/>
          <w:szCs w:val="24"/>
        </w:rPr>
      </w:pPr>
    </w:p>
    <w:p w:rsidR="00CF19B0" w:rsidRDefault="00CF19B0" w:rsidP="00CF19B0">
      <w:pPr>
        <w:pStyle w:val="ListParagraph"/>
        <w:spacing w:line="480" w:lineRule="auto"/>
        <w:ind w:hanging="2138"/>
        <w:jc w:val="both"/>
        <w:rPr>
          <w:rFonts w:ascii="Times New Roman" w:hAnsi="Times New Roman" w:cs="Times New Roman"/>
          <w:b/>
          <w:sz w:val="24"/>
          <w:szCs w:val="24"/>
        </w:rPr>
      </w:pPr>
      <w:r>
        <w:rPr>
          <w:rFonts w:ascii="Times New Roman" w:hAnsi="Times New Roman" w:cs="Times New Roman"/>
          <w:b/>
          <w:sz w:val="24"/>
          <w:szCs w:val="24"/>
        </w:rPr>
        <w:t>5.1.1.2 Distribusi Frekuensi Sampel berdasarkan Ukuran Tumor</w:t>
      </w:r>
    </w:p>
    <w:p w:rsidR="00F72F6E" w:rsidRPr="00CF19B0" w:rsidRDefault="00CF19B0" w:rsidP="003717AF">
      <w:pPr>
        <w:spacing w:line="480" w:lineRule="auto"/>
        <w:ind w:firstLine="720"/>
        <w:jc w:val="both"/>
        <w:rPr>
          <w:rFonts w:ascii="Times New Roman" w:hAnsi="Times New Roman" w:cs="Times New Roman"/>
          <w:sz w:val="24"/>
          <w:szCs w:val="24"/>
        </w:rPr>
      </w:pPr>
      <w:r w:rsidRPr="00CF19B0">
        <w:rPr>
          <w:rFonts w:ascii="Times New Roman" w:hAnsi="Times New Roman" w:cs="Times New Roman"/>
          <w:sz w:val="24"/>
          <w:szCs w:val="24"/>
        </w:rPr>
        <w:t>Berikut adalah distribusi frekuensi sampel berdasarkan ukuran tumor pada pasien karsinoma payudara tipe duktal invasif di RSI Siti Hajar dan RSUD Provinsi Nusa Tenggara Barat</w:t>
      </w:r>
    </w:p>
    <w:p w:rsidR="00CF19B0" w:rsidRPr="004F6A7A" w:rsidRDefault="00CF19B0" w:rsidP="00CF19B0">
      <w:pPr>
        <w:pStyle w:val="ListParagraph"/>
        <w:spacing w:line="480" w:lineRule="auto"/>
        <w:ind w:left="0"/>
        <w:jc w:val="both"/>
        <w:rPr>
          <w:rFonts w:ascii="Times New Roman" w:hAnsi="Times New Roman" w:cs="Times New Roman"/>
          <w:sz w:val="24"/>
          <w:szCs w:val="24"/>
        </w:rPr>
      </w:pPr>
      <w:r w:rsidRPr="004F6A7A">
        <w:rPr>
          <w:rFonts w:ascii="Times New Roman" w:hAnsi="Times New Roman" w:cs="Times New Roman"/>
          <w:sz w:val="24"/>
          <w:szCs w:val="24"/>
        </w:rPr>
        <w:t xml:space="preserve">Tabel 5.2. Distribusi Frekuensi Berdasarkan Ukuran Tumor </w:t>
      </w:r>
    </w:p>
    <w:tbl>
      <w:tblPr>
        <w:tblStyle w:val="PlainTable2"/>
        <w:tblW w:w="7116" w:type="dxa"/>
        <w:tblLook w:val="0660" w:firstRow="1" w:lastRow="1" w:firstColumn="0" w:lastColumn="0" w:noHBand="1" w:noVBand="1"/>
      </w:tblPr>
      <w:tblGrid>
        <w:gridCol w:w="2670"/>
        <w:gridCol w:w="1749"/>
        <w:gridCol w:w="2697"/>
      </w:tblGrid>
      <w:tr w:rsidR="00CF19B0" w:rsidRPr="00530C72" w:rsidTr="00F72F6E">
        <w:trPr>
          <w:cnfStyle w:val="100000000000" w:firstRow="1" w:lastRow="0" w:firstColumn="0" w:lastColumn="0" w:oddVBand="0" w:evenVBand="0" w:oddHBand="0" w:evenHBand="0" w:firstRowFirstColumn="0" w:firstRowLastColumn="0" w:lastRowFirstColumn="0" w:lastRowLastColumn="0"/>
          <w:trHeight w:val="239"/>
        </w:trPr>
        <w:tc>
          <w:tcPr>
            <w:tcW w:w="2670"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Ukuran Tumor</w:t>
            </w:r>
          </w:p>
        </w:tc>
        <w:tc>
          <w:tcPr>
            <w:tcW w:w="1749"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Frekuensi</w:t>
            </w:r>
          </w:p>
        </w:tc>
        <w:tc>
          <w:tcPr>
            <w:tcW w:w="2697"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Persentase</w:t>
            </w:r>
          </w:p>
        </w:tc>
      </w:tr>
      <w:tr w:rsidR="00CF19B0" w:rsidRPr="00530C72" w:rsidTr="00F72F6E">
        <w:trPr>
          <w:trHeight w:val="298"/>
        </w:trPr>
        <w:tc>
          <w:tcPr>
            <w:tcW w:w="2670" w:type="dxa"/>
          </w:tcPr>
          <w:p w:rsidR="00CF19B0"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2 cm</w:t>
            </w:r>
          </w:p>
          <w:p w:rsidR="00CF19B0" w:rsidRPr="00530C72" w:rsidRDefault="00CF19B0" w:rsidP="00131A8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&gt;</w:t>
            </w:r>
            <w:r w:rsidRPr="00530C72">
              <w:rPr>
                <w:rFonts w:ascii="Times New Roman" w:hAnsi="Times New Roman" w:cs="Times New Roman"/>
                <w:sz w:val="24"/>
                <w:szCs w:val="24"/>
              </w:rPr>
              <w:t>2</w:t>
            </w:r>
            <w:r>
              <w:rPr>
                <w:rFonts w:ascii="Times New Roman" w:hAnsi="Times New Roman" w:cs="Times New Roman"/>
                <w:sz w:val="24"/>
                <w:szCs w:val="24"/>
              </w:rPr>
              <w:t xml:space="preserve"> </w:t>
            </w:r>
            <w:r w:rsidRPr="00530C72">
              <w:rPr>
                <w:rFonts w:ascii="Times New Roman" w:hAnsi="Times New Roman" w:cs="Times New Roman"/>
                <w:sz w:val="24"/>
                <w:szCs w:val="24"/>
              </w:rPr>
              <w:t>-</w:t>
            </w:r>
            <w:r>
              <w:rPr>
                <w:rFonts w:ascii="Times New Roman" w:hAnsi="Times New Roman" w:cs="Times New Roman"/>
                <w:sz w:val="24"/>
                <w:szCs w:val="24"/>
              </w:rPr>
              <w:t xml:space="preserve"> </w:t>
            </w:r>
            <w:r w:rsidRPr="00530C72">
              <w:rPr>
                <w:rFonts w:ascii="Times New Roman" w:hAnsi="Times New Roman" w:cs="Times New Roman"/>
                <w:sz w:val="24"/>
                <w:szCs w:val="24"/>
              </w:rPr>
              <w:t>5 cm</w:t>
            </w:r>
          </w:p>
        </w:tc>
        <w:tc>
          <w:tcPr>
            <w:tcW w:w="1749" w:type="dxa"/>
          </w:tcPr>
          <w:p w:rsidR="00CF19B0"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CF19B0" w:rsidRPr="00530C72"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2697" w:type="dxa"/>
          </w:tcPr>
          <w:p w:rsidR="00CF19B0"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12,5 %</w:t>
            </w:r>
          </w:p>
          <w:p w:rsidR="00CF19B0" w:rsidRPr="00530C72"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67,5 </w:t>
            </w:r>
            <w:r w:rsidRPr="00530C72">
              <w:rPr>
                <w:rFonts w:ascii="Times New Roman" w:hAnsi="Times New Roman" w:cs="Times New Roman"/>
                <w:sz w:val="24"/>
                <w:szCs w:val="24"/>
              </w:rPr>
              <w:t>%</w:t>
            </w:r>
          </w:p>
        </w:tc>
      </w:tr>
      <w:tr w:rsidR="00CF19B0" w:rsidRPr="00530C72" w:rsidTr="00F72F6E">
        <w:trPr>
          <w:trHeight w:val="307"/>
        </w:trPr>
        <w:tc>
          <w:tcPr>
            <w:tcW w:w="2670"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&gt;5 cm</w:t>
            </w:r>
          </w:p>
        </w:tc>
        <w:tc>
          <w:tcPr>
            <w:tcW w:w="1749"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697"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20</w:t>
            </w:r>
            <w:r>
              <w:rPr>
                <w:rFonts w:ascii="Times New Roman" w:hAnsi="Times New Roman" w:cs="Times New Roman"/>
                <w:sz w:val="24"/>
                <w:szCs w:val="24"/>
              </w:rPr>
              <w:t xml:space="preserve"> </w:t>
            </w:r>
            <w:r w:rsidRPr="00530C72">
              <w:rPr>
                <w:rFonts w:ascii="Times New Roman" w:hAnsi="Times New Roman" w:cs="Times New Roman"/>
                <w:sz w:val="24"/>
                <w:szCs w:val="24"/>
              </w:rPr>
              <w:t>%</w:t>
            </w:r>
          </w:p>
        </w:tc>
      </w:tr>
      <w:tr w:rsidR="00CF19B0" w:rsidRPr="00530C72" w:rsidTr="00F72F6E">
        <w:trPr>
          <w:cnfStyle w:val="010000000000" w:firstRow="0" w:lastRow="1" w:firstColumn="0" w:lastColumn="0" w:oddVBand="0" w:evenVBand="0" w:oddHBand="0" w:evenHBand="0" w:firstRowFirstColumn="0" w:firstRowLastColumn="0" w:lastRowFirstColumn="0" w:lastRowLastColumn="0"/>
          <w:trHeight w:val="112"/>
        </w:trPr>
        <w:tc>
          <w:tcPr>
            <w:tcW w:w="2670"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Total</w:t>
            </w:r>
          </w:p>
        </w:tc>
        <w:tc>
          <w:tcPr>
            <w:tcW w:w="1749"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40</w:t>
            </w:r>
          </w:p>
        </w:tc>
        <w:tc>
          <w:tcPr>
            <w:tcW w:w="2697" w:type="dxa"/>
          </w:tcPr>
          <w:p w:rsidR="00CF19B0" w:rsidRPr="00530C72" w:rsidRDefault="00CF19B0" w:rsidP="00131A8D">
            <w:pPr>
              <w:pStyle w:val="ListParagraph"/>
              <w:spacing w:line="360" w:lineRule="auto"/>
              <w:ind w:left="0"/>
              <w:jc w:val="center"/>
              <w:rPr>
                <w:rFonts w:ascii="Times New Roman" w:hAnsi="Times New Roman" w:cs="Times New Roman"/>
                <w:sz w:val="24"/>
                <w:szCs w:val="24"/>
              </w:rPr>
            </w:pPr>
            <w:r w:rsidRPr="00530C72">
              <w:rPr>
                <w:rFonts w:ascii="Times New Roman" w:hAnsi="Times New Roman" w:cs="Times New Roman"/>
                <w:sz w:val="24"/>
                <w:szCs w:val="24"/>
              </w:rPr>
              <w:t>100%</w:t>
            </w:r>
          </w:p>
        </w:tc>
      </w:tr>
    </w:tbl>
    <w:p w:rsidR="00CF19B0" w:rsidRPr="003717AF" w:rsidRDefault="00CF19B0" w:rsidP="003717AF">
      <w:pPr>
        <w:pStyle w:val="ListParagraph"/>
        <w:spacing w:line="240" w:lineRule="auto"/>
        <w:jc w:val="both"/>
        <w:rPr>
          <w:rFonts w:ascii="Times New Roman" w:hAnsi="Times New Roman" w:cs="Times New Roman"/>
          <w:b/>
          <w:sz w:val="24"/>
          <w:szCs w:val="24"/>
        </w:rPr>
      </w:pPr>
      <w:r w:rsidRPr="00530C72">
        <w:rPr>
          <w:rFonts w:ascii="Times New Roman" w:hAnsi="Times New Roman" w:cs="Times New Roman"/>
          <w:b/>
          <w:sz w:val="24"/>
          <w:szCs w:val="24"/>
        </w:rPr>
        <w:t xml:space="preserve">    </w:t>
      </w:r>
    </w:p>
    <w:p w:rsidR="003717AF" w:rsidRDefault="00CF19B0" w:rsidP="003717AF">
      <w:pPr>
        <w:spacing w:line="480" w:lineRule="auto"/>
        <w:ind w:firstLine="426"/>
        <w:jc w:val="both"/>
        <w:rPr>
          <w:rFonts w:ascii="Times New Roman" w:hAnsi="Times New Roman" w:cs="Times New Roman"/>
          <w:sz w:val="24"/>
          <w:szCs w:val="24"/>
          <w:lang w:val="id-ID"/>
        </w:rPr>
      </w:pPr>
      <w:r w:rsidRPr="00F72F6E">
        <w:rPr>
          <w:rFonts w:ascii="Times New Roman" w:hAnsi="Times New Roman" w:cs="Times New Roman"/>
          <w:sz w:val="24"/>
          <w:szCs w:val="24"/>
        </w:rPr>
        <w:t xml:space="preserve">Berdasarkan data diatas diketahui bahwa jumlah sampel berukuran ≤ 2 cm adalah 5 </w:t>
      </w:r>
      <w:proofErr w:type="gramStart"/>
      <w:r w:rsidRPr="00F72F6E">
        <w:rPr>
          <w:rFonts w:ascii="Times New Roman" w:hAnsi="Times New Roman" w:cs="Times New Roman"/>
          <w:sz w:val="24"/>
          <w:szCs w:val="24"/>
        </w:rPr>
        <w:t>sampel  (</w:t>
      </w:r>
      <w:proofErr w:type="gramEnd"/>
      <w:r w:rsidRPr="00F72F6E">
        <w:rPr>
          <w:rFonts w:ascii="Times New Roman" w:hAnsi="Times New Roman" w:cs="Times New Roman"/>
          <w:sz w:val="24"/>
          <w:szCs w:val="24"/>
        </w:rPr>
        <w:t>12,5 %). Sampel berukuran &gt;2-5 cm jumlahnya sebanyak 27 sampel (67</w:t>
      </w:r>
      <w:proofErr w:type="gramStart"/>
      <w:r w:rsidRPr="00F72F6E">
        <w:rPr>
          <w:rFonts w:ascii="Times New Roman" w:hAnsi="Times New Roman" w:cs="Times New Roman"/>
          <w:sz w:val="24"/>
          <w:szCs w:val="24"/>
        </w:rPr>
        <w:t>,5</w:t>
      </w:r>
      <w:proofErr w:type="gramEnd"/>
      <w:r w:rsidRPr="00F72F6E">
        <w:rPr>
          <w:rFonts w:ascii="Times New Roman" w:hAnsi="Times New Roman" w:cs="Times New Roman"/>
          <w:sz w:val="24"/>
          <w:szCs w:val="24"/>
        </w:rPr>
        <w:t xml:space="preserve"> %) dan sampel berukuran &gt;5 cm sebanyak 8 sampel (20%)</w:t>
      </w:r>
      <w:r w:rsidR="003717AF">
        <w:rPr>
          <w:rFonts w:ascii="Times New Roman" w:hAnsi="Times New Roman" w:cs="Times New Roman"/>
          <w:sz w:val="24"/>
          <w:szCs w:val="24"/>
          <w:lang w:val="id-ID"/>
        </w:rPr>
        <w:t>.</w:t>
      </w:r>
    </w:p>
    <w:p w:rsidR="003717AF" w:rsidRDefault="003717AF" w:rsidP="003717AF">
      <w:pPr>
        <w:spacing w:line="480" w:lineRule="auto"/>
        <w:ind w:firstLine="426"/>
        <w:jc w:val="both"/>
        <w:rPr>
          <w:rFonts w:ascii="Times New Roman" w:hAnsi="Times New Roman" w:cs="Times New Roman"/>
          <w:sz w:val="24"/>
          <w:szCs w:val="24"/>
          <w:lang w:val="id-ID"/>
        </w:rPr>
      </w:pPr>
    </w:p>
    <w:p w:rsidR="00211009" w:rsidRDefault="00211009" w:rsidP="003717AF">
      <w:pPr>
        <w:spacing w:line="480" w:lineRule="auto"/>
        <w:ind w:firstLine="426"/>
        <w:jc w:val="both"/>
        <w:rPr>
          <w:rFonts w:ascii="Times New Roman" w:hAnsi="Times New Roman" w:cs="Times New Roman"/>
          <w:sz w:val="24"/>
          <w:szCs w:val="24"/>
          <w:lang w:val="id-ID"/>
        </w:rPr>
      </w:pPr>
    </w:p>
    <w:p w:rsidR="00211009" w:rsidRDefault="00211009" w:rsidP="003717AF">
      <w:pPr>
        <w:spacing w:line="480" w:lineRule="auto"/>
        <w:ind w:firstLine="426"/>
        <w:jc w:val="both"/>
        <w:rPr>
          <w:rFonts w:ascii="Times New Roman" w:hAnsi="Times New Roman" w:cs="Times New Roman"/>
          <w:sz w:val="24"/>
          <w:szCs w:val="24"/>
          <w:lang w:val="id-ID"/>
        </w:rPr>
      </w:pPr>
    </w:p>
    <w:p w:rsidR="00211009" w:rsidRPr="003717AF" w:rsidRDefault="00211009" w:rsidP="003717AF">
      <w:pPr>
        <w:spacing w:line="480" w:lineRule="auto"/>
        <w:ind w:firstLine="426"/>
        <w:jc w:val="both"/>
        <w:rPr>
          <w:rFonts w:ascii="Times New Roman" w:hAnsi="Times New Roman" w:cs="Times New Roman"/>
          <w:sz w:val="24"/>
          <w:szCs w:val="24"/>
          <w:lang w:val="id-ID"/>
        </w:rPr>
      </w:pPr>
    </w:p>
    <w:p w:rsidR="00CF19B0" w:rsidRPr="00F72F6E" w:rsidRDefault="00CF19B0" w:rsidP="00F72F6E">
      <w:pPr>
        <w:spacing w:line="480" w:lineRule="auto"/>
        <w:ind w:hanging="1276"/>
        <w:jc w:val="both"/>
        <w:rPr>
          <w:rFonts w:ascii="Times New Roman" w:hAnsi="Times New Roman" w:cs="Times New Roman"/>
          <w:sz w:val="24"/>
          <w:szCs w:val="24"/>
        </w:rPr>
      </w:pPr>
      <w:r>
        <w:rPr>
          <w:rFonts w:ascii="Times New Roman" w:hAnsi="Times New Roman" w:cs="Times New Roman"/>
          <w:b/>
          <w:sz w:val="24"/>
          <w:szCs w:val="24"/>
        </w:rPr>
        <w:t>5.1.1.3 Distribusi Ekspresi Reseptor Estrogen Berdasarkan Ukuran Tumor</w:t>
      </w:r>
    </w:p>
    <w:tbl>
      <w:tblPr>
        <w:tblStyle w:val="PlainTable2"/>
        <w:tblpPr w:leftFromText="180" w:rightFromText="180" w:vertAnchor="text" w:horzAnchor="margin" w:tblpXSpec="center" w:tblpY="467"/>
        <w:tblW w:w="0" w:type="auto"/>
        <w:tblLook w:val="04A0" w:firstRow="1" w:lastRow="0" w:firstColumn="1" w:lastColumn="0" w:noHBand="0" w:noVBand="1"/>
      </w:tblPr>
      <w:tblGrid>
        <w:gridCol w:w="2537"/>
        <w:gridCol w:w="1577"/>
        <w:gridCol w:w="1577"/>
        <w:gridCol w:w="1268"/>
        <w:gridCol w:w="1195"/>
      </w:tblGrid>
      <w:tr w:rsidR="00CF19B0" w:rsidTr="00131A8D">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838" w:type="dxa"/>
            <w:vMerge w:val="restart"/>
          </w:tcPr>
          <w:p w:rsidR="00CF19B0" w:rsidRPr="00B17CFF" w:rsidRDefault="00CF19B0" w:rsidP="00131A8D">
            <w:pPr>
              <w:tabs>
                <w:tab w:val="left" w:pos="5197"/>
              </w:tabs>
              <w:spacing w:line="360" w:lineRule="auto"/>
              <w:jc w:val="center"/>
              <w:rPr>
                <w:rFonts w:ascii="Times New Roman" w:hAnsi="Times New Roman" w:cs="Times New Roman"/>
                <w:iCs/>
                <w:sz w:val="24"/>
                <w:szCs w:val="24"/>
              </w:rPr>
            </w:pPr>
            <w:r>
              <w:rPr>
                <w:rFonts w:ascii="Times New Roman" w:hAnsi="Times New Roman" w:cs="Times New Roman"/>
                <w:iCs/>
                <w:sz w:val="24"/>
                <w:szCs w:val="24"/>
              </w:rPr>
              <w:t>Ekspresi ER</w:t>
            </w:r>
          </w:p>
        </w:tc>
        <w:tc>
          <w:tcPr>
            <w:tcW w:w="1742" w:type="dxa"/>
          </w:tcPr>
          <w:p w:rsidR="00CF19B0" w:rsidRDefault="00CF19B0" w:rsidP="00131A8D">
            <w:pPr>
              <w:tabs>
                <w:tab w:val="left" w:pos="519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p>
        </w:tc>
        <w:tc>
          <w:tcPr>
            <w:tcW w:w="3109" w:type="dxa"/>
            <w:gridSpan w:val="2"/>
          </w:tcPr>
          <w:p w:rsidR="00CF19B0" w:rsidRPr="00293DC5" w:rsidRDefault="00CF19B0" w:rsidP="00131A8D">
            <w:pPr>
              <w:tabs>
                <w:tab w:val="left" w:pos="519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sz w:val="24"/>
                <w:szCs w:val="24"/>
              </w:rPr>
            </w:pPr>
            <w:r>
              <w:rPr>
                <w:rFonts w:ascii="Times New Roman" w:hAnsi="Times New Roman" w:cs="Times New Roman"/>
                <w:iCs/>
                <w:sz w:val="24"/>
                <w:szCs w:val="24"/>
              </w:rPr>
              <w:t>Ukuran Tumor</w:t>
            </w:r>
          </w:p>
        </w:tc>
        <w:tc>
          <w:tcPr>
            <w:tcW w:w="1279" w:type="dxa"/>
            <w:vMerge w:val="restart"/>
          </w:tcPr>
          <w:p w:rsidR="00CF19B0" w:rsidRPr="00293DC5" w:rsidRDefault="00CF19B0" w:rsidP="00131A8D">
            <w:pPr>
              <w:tabs>
                <w:tab w:val="left" w:pos="5197"/>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sz w:val="24"/>
                <w:szCs w:val="24"/>
              </w:rPr>
            </w:pPr>
            <w:r w:rsidRPr="00293DC5">
              <w:rPr>
                <w:rFonts w:ascii="Times New Roman" w:hAnsi="Times New Roman" w:cs="Times New Roman"/>
                <w:iCs/>
                <w:sz w:val="24"/>
                <w:szCs w:val="24"/>
              </w:rPr>
              <w:t>Total</w:t>
            </w:r>
          </w:p>
        </w:tc>
      </w:tr>
      <w:tr w:rsidR="00CF19B0" w:rsidTr="00131A8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838" w:type="dxa"/>
            <w:vMerge/>
          </w:tcPr>
          <w:p w:rsidR="00CF19B0" w:rsidRPr="007E298D" w:rsidRDefault="00CF19B0" w:rsidP="00131A8D">
            <w:pPr>
              <w:tabs>
                <w:tab w:val="left" w:pos="5197"/>
              </w:tabs>
              <w:spacing w:line="360" w:lineRule="auto"/>
              <w:jc w:val="center"/>
              <w:rPr>
                <w:rFonts w:ascii="Times New Roman" w:hAnsi="Times New Roman" w:cs="Times New Roman"/>
                <w:b w:val="0"/>
                <w:iCs/>
                <w:sz w:val="24"/>
                <w:szCs w:val="24"/>
              </w:rPr>
            </w:pPr>
          </w:p>
        </w:tc>
        <w:tc>
          <w:tcPr>
            <w:tcW w:w="1742"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4"/>
                <w:szCs w:val="24"/>
              </w:rPr>
            </w:pPr>
            <w:r>
              <w:rPr>
                <w:rFonts w:ascii="Times New Roman" w:hAnsi="Times New Roman" w:cs="Times New Roman"/>
                <w:b/>
                <w:iCs/>
                <w:sz w:val="24"/>
                <w:szCs w:val="24"/>
              </w:rPr>
              <w:t>≤ 2 cm</w:t>
            </w:r>
          </w:p>
        </w:tc>
        <w:tc>
          <w:tcPr>
            <w:tcW w:w="1742" w:type="dxa"/>
          </w:tcPr>
          <w:p w:rsidR="00CF19B0" w:rsidRPr="00B17CFF"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4"/>
                <w:szCs w:val="24"/>
              </w:rPr>
            </w:pPr>
            <w:r>
              <w:rPr>
                <w:rFonts w:ascii="Times New Roman" w:hAnsi="Times New Roman" w:cs="Times New Roman"/>
                <w:b/>
                <w:iCs/>
                <w:sz w:val="24"/>
                <w:szCs w:val="24"/>
              </w:rPr>
              <w:t>&gt;2-5 cm</w:t>
            </w:r>
          </w:p>
        </w:tc>
        <w:tc>
          <w:tcPr>
            <w:tcW w:w="1367" w:type="dxa"/>
          </w:tcPr>
          <w:p w:rsidR="00CF19B0" w:rsidRPr="00B17CFF"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4"/>
                <w:szCs w:val="24"/>
              </w:rPr>
            </w:pPr>
            <w:r>
              <w:rPr>
                <w:rFonts w:ascii="Times New Roman" w:hAnsi="Times New Roman" w:cs="Times New Roman"/>
                <w:b/>
                <w:iCs/>
                <w:sz w:val="24"/>
                <w:szCs w:val="24"/>
              </w:rPr>
              <w:t>&gt;5 cm</w:t>
            </w:r>
          </w:p>
        </w:tc>
        <w:tc>
          <w:tcPr>
            <w:tcW w:w="1279" w:type="dxa"/>
            <w:vMerge/>
          </w:tcPr>
          <w:p w:rsidR="00CF19B0" w:rsidRPr="00B17CFF"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4"/>
                <w:szCs w:val="24"/>
              </w:rPr>
            </w:pPr>
          </w:p>
        </w:tc>
      </w:tr>
      <w:tr w:rsidR="00CF19B0" w:rsidTr="00131A8D">
        <w:trPr>
          <w:trHeight w:val="342"/>
        </w:trPr>
        <w:tc>
          <w:tcPr>
            <w:cnfStyle w:val="001000000000" w:firstRow="0" w:lastRow="0" w:firstColumn="1" w:lastColumn="0" w:oddVBand="0" w:evenVBand="0" w:oddHBand="0" w:evenHBand="0" w:firstRowFirstColumn="0" w:firstRowLastColumn="0" w:lastRowFirstColumn="0" w:lastRowLastColumn="0"/>
            <w:tcW w:w="2838" w:type="dxa"/>
          </w:tcPr>
          <w:p w:rsidR="00CF19B0" w:rsidRDefault="00CF19B0" w:rsidP="00131A8D">
            <w:pPr>
              <w:tabs>
                <w:tab w:val="left" w:pos="5197"/>
              </w:tabs>
              <w:spacing w:line="360" w:lineRule="auto"/>
              <w:jc w:val="center"/>
              <w:rPr>
                <w:rFonts w:ascii="Times New Roman" w:hAnsi="Times New Roman" w:cs="Times New Roman"/>
                <w:iCs/>
                <w:sz w:val="24"/>
                <w:szCs w:val="24"/>
              </w:rPr>
            </w:pPr>
          </w:p>
        </w:tc>
        <w:tc>
          <w:tcPr>
            <w:tcW w:w="1742" w:type="dxa"/>
          </w:tcPr>
          <w:p w:rsidR="00CF19B0" w:rsidRPr="00B17CFF"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sz w:val="24"/>
                <w:szCs w:val="24"/>
              </w:rPr>
            </w:pPr>
            <w:proofErr w:type="gramStart"/>
            <w:r>
              <w:rPr>
                <w:rFonts w:ascii="Times New Roman" w:hAnsi="Times New Roman" w:cs="Times New Roman"/>
                <w:b/>
                <w:iCs/>
                <w:sz w:val="24"/>
                <w:szCs w:val="24"/>
              </w:rPr>
              <w:t>n</w:t>
            </w:r>
            <w:proofErr w:type="gramEnd"/>
            <w:r>
              <w:rPr>
                <w:rFonts w:ascii="Times New Roman" w:hAnsi="Times New Roman" w:cs="Times New Roman"/>
                <w:b/>
                <w:iCs/>
                <w:sz w:val="24"/>
                <w:szCs w:val="24"/>
              </w:rPr>
              <w:t xml:space="preserve"> (%)</w:t>
            </w:r>
          </w:p>
        </w:tc>
        <w:tc>
          <w:tcPr>
            <w:tcW w:w="1742" w:type="dxa"/>
          </w:tcPr>
          <w:p w:rsidR="00CF19B0" w:rsidRPr="00B17CFF"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sz w:val="24"/>
                <w:szCs w:val="24"/>
              </w:rPr>
            </w:pPr>
            <w:proofErr w:type="gramStart"/>
            <w:r w:rsidRPr="00B17CFF">
              <w:rPr>
                <w:rFonts w:ascii="Times New Roman" w:hAnsi="Times New Roman" w:cs="Times New Roman"/>
                <w:b/>
                <w:iCs/>
                <w:sz w:val="24"/>
                <w:szCs w:val="24"/>
              </w:rPr>
              <w:t>n</w:t>
            </w:r>
            <w:proofErr w:type="gramEnd"/>
            <w:r w:rsidRPr="00B17CFF">
              <w:rPr>
                <w:rFonts w:ascii="Times New Roman" w:hAnsi="Times New Roman" w:cs="Times New Roman"/>
                <w:b/>
                <w:iCs/>
                <w:sz w:val="24"/>
                <w:szCs w:val="24"/>
              </w:rPr>
              <w:t xml:space="preserve"> (%)</w:t>
            </w:r>
          </w:p>
        </w:tc>
        <w:tc>
          <w:tcPr>
            <w:tcW w:w="1367" w:type="dxa"/>
          </w:tcPr>
          <w:p w:rsidR="00CF19B0" w:rsidRPr="00B17CFF"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sz w:val="24"/>
                <w:szCs w:val="24"/>
              </w:rPr>
            </w:pPr>
            <w:proofErr w:type="gramStart"/>
            <w:r w:rsidRPr="00B17CFF">
              <w:rPr>
                <w:rFonts w:ascii="Times New Roman" w:hAnsi="Times New Roman" w:cs="Times New Roman"/>
                <w:b/>
                <w:iCs/>
                <w:sz w:val="24"/>
                <w:szCs w:val="24"/>
              </w:rPr>
              <w:t>n</w:t>
            </w:r>
            <w:proofErr w:type="gramEnd"/>
            <w:r w:rsidRPr="00B17CFF">
              <w:rPr>
                <w:rFonts w:ascii="Times New Roman" w:hAnsi="Times New Roman" w:cs="Times New Roman"/>
                <w:b/>
                <w:iCs/>
                <w:sz w:val="24"/>
                <w:szCs w:val="24"/>
              </w:rPr>
              <w:t xml:space="preserve"> (%)</w:t>
            </w:r>
          </w:p>
        </w:tc>
        <w:tc>
          <w:tcPr>
            <w:tcW w:w="1279" w:type="dxa"/>
          </w:tcPr>
          <w:p w:rsidR="00CF19B0" w:rsidRPr="00B17CFF"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sz w:val="24"/>
                <w:szCs w:val="24"/>
              </w:rPr>
            </w:pPr>
            <w:proofErr w:type="gramStart"/>
            <w:r w:rsidRPr="00B17CFF">
              <w:rPr>
                <w:rFonts w:ascii="Times New Roman" w:hAnsi="Times New Roman" w:cs="Times New Roman"/>
                <w:b/>
                <w:iCs/>
                <w:sz w:val="24"/>
                <w:szCs w:val="24"/>
              </w:rPr>
              <w:t>n</w:t>
            </w:r>
            <w:proofErr w:type="gramEnd"/>
            <w:r w:rsidRPr="00B17CFF">
              <w:rPr>
                <w:rFonts w:ascii="Times New Roman" w:hAnsi="Times New Roman" w:cs="Times New Roman"/>
                <w:b/>
                <w:iCs/>
                <w:sz w:val="24"/>
                <w:szCs w:val="24"/>
              </w:rPr>
              <w:t xml:space="preserve"> (%)</w:t>
            </w:r>
          </w:p>
        </w:tc>
      </w:tr>
      <w:tr w:rsidR="00CF19B0" w:rsidTr="00131A8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8" w:type="dxa"/>
          </w:tcPr>
          <w:p w:rsidR="00CF19B0" w:rsidRDefault="00CF19B0" w:rsidP="00131A8D">
            <w:pPr>
              <w:tabs>
                <w:tab w:val="left" w:pos="5197"/>
              </w:tabs>
              <w:spacing w:line="360" w:lineRule="auto"/>
              <w:jc w:val="center"/>
              <w:rPr>
                <w:rFonts w:ascii="Times New Roman" w:hAnsi="Times New Roman" w:cs="Times New Roman"/>
                <w:iCs/>
                <w:sz w:val="24"/>
                <w:szCs w:val="24"/>
              </w:rPr>
            </w:pPr>
            <w:r>
              <w:rPr>
                <w:rFonts w:ascii="Times New Roman" w:hAnsi="Times New Roman" w:cs="Times New Roman"/>
                <w:iCs/>
                <w:sz w:val="24"/>
                <w:szCs w:val="24"/>
              </w:rPr>
              <w:t xml:space="preserve">Positif </w:t>
            </w:r>
          </w:p>
        </w:tc>
        <w:tc>
          <w:tcPr>
            <w:tcW w:w="1742"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3 (7,5)</w:t>
            </w:r>
          </w:p>
        </w:tc>
        <w:tc>
          <w:tcPr>
            <w:tcW w:w="1742"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13 (32,5)</w:t>
            </w:r>
          </w:p>
        </w:tc>
        <w:tc>
          <w:tcPr>
            <w:tcW w:w="1367"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 xml:space="preserve"> 5 (12,5)</w:t>
            </w:r>
          </w:p>
        </w:tc>
        <w:tc>
          <w:tcPr>
            <w:tcW w:w="1279"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21 (52,5)</w:t>
            </w:r>
          </w:p>
        </w:tc>
      </w:tr>
      <w:tr w:rsidR="00CF19B0" w:rsidTr="00131A8D">
        <w:trPr>
          <w:trHeight w:val="412"/>
        </w:trPr>
        <w:tc>
          <w:tcPr>
            <w:cnfStyle w:val="001000000000" w:firstRow="0" w:lastRow="0" w:firstColumn="1" w:lastColumn="0" w:oddVBand="0" w:evenVBand="0" w:oddHBand="0" w:evenHBand="0" w:firstRowFirstColumn="0" w:firstRowLastColumn="0" w:lastRowFirstColumn="0" w:lastRowLastColumn="0"/>
            <w:tcW w:w="2838" w:type="dxa"/>
          </w:tcPr>
          <w:p w:rsidR="00CF19B0" w:rsidRDefault="00CF19B0" w:rsidP="00131A8D">
            <w:pPr>
              <w:tabs>
                <w:tab w:val="left" w:pos="5197"/>
              </w:tabs>
              <w:spacing w:line="360" w:lineRule="auto"/>
              <w:jc w:val="center"/>
              <w:rPr>
                <w:rFonts w:ascii="Times New Roman" w:hAnsi="Times New Roman" w:cs="Times New Roman"/>
                <w:iCs/>
                <w:sz w:val="24"/>
                <w:szCs w:val="24"/>
              </w:rPr>
            </w:pPr>
            <w:r>
              <w:rPr>
                <w:rFonts w:ascii="Times New Roman" w:hAnsi="Times New Roman" w:cs="Times New Roman"/>
                <w:iCs/>
                <w:sz w:val="24"/>
                <w:szCs w:val="24"/>
              </w:rPr>
              <w:t xml:space="preserve">Negatif </w:t>
            </w:r>
          </w:p>
        </w:tc>
        <w:tc>
          <w:tcPr>
            <w:tcW w:w="1742" w:type="dxa"/>
          </w:tcPr>
          <w:p w:rsidR="00CF19B0"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2 (5,0)</w:t>
            </w:r>
          </w:p>
        </w:tc>
        <w:tc>
          <w:tcPr>
            <w:tcW w:w="1742" w:type="dxa"/>
          </w:tcPr>
          <w:p w:rsidR="00CF19B0"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14 (35,0)</w:t>
            </w:r>
          </w:p>
        </w:tc>
        <w:tc>
          <w:tcPr>
            <w:tcW w:w="1367" w:type="dxa"/>
          </w:tcPr>
          <w:p w:rsidR="00CF19B0" w:rsidRDefault="00CF19B0" w:rsidP="00131A8D">
            <w:pPr>
              <w:tabs>
                <w:tab w:val="left" w:pos="5197"/>
              </w:tabs>
              <w:spacing w:line="360" w:lineRule="auto"/>
              <w:ind w:hanging="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3 (7,5)</w:t>
            </w:r>
          </w:p>
        </w:tc>
        <w:tc>
          <w:tcPr>
            <w:tcW w:w="1279" w:type="dxa"/>
          </w:tcPr>
          <w:p w:rsidR="00CF19B0" w:rsidRDefault="00CF19B0" w:rsidP="00131A8D">
            <w:pPr>
              <w:tabs>
                <w:tab w:val="left" w:pos="5197"/>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19 (47,5)</w:t>
            </w:r>
          </w:p>
        </w:tc>
      </w:tr>
      <w:tr w:rsidR="00CF19B0" w:rsidTr="00131A8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38" w:type="dxa"/>
          </w:tcPr>
          <w:p w:rsidR="00CF19B0" w:rsidRPr="001E6A84" w:rsidRDefault="00CF19B0" w:rsidP="00131A8D">
            <w:pPr>
              <w:tabs>
                <w:tab w:val="left" w:pos="5197"/>
              </w:tabs>
              <w:spacing w:line="360" w:lineRule="auto"/>
              <w:jc w:val="center"/>
              <w:rPr>
                <w:rFonts w:ascii="Times New Roman" w:hAnsi="Times New Roman" w:cs="Times New Roman"/>
                <w:iCs/>
                <w:sz w:val="24"/>
                <w:szCs w:val="24"/>
              </w:rPr>
            </w:pPr>
            <w:r w:rsidRPr="001E6A84">
              <w:rPr>
                <w:rFonts w:ascii="Times New Roman" w:hAnsi="Times New Roman" w:cs="Times New Roman"/>
                <w:iCs/>
                <w:sz w:val="24"/>
                <w:szCs w:val="24"/>
              </w:rPr>
              <w:t>Total</w:t>
            </w:r>
          </w:p>
        </w:tc>
        <w:tc>
          <w:tcPr>
            <w:tcW w:w="1742"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 xml:space="preserve">  5 (12,5)</w:t>
            </w:r>
          </w:p>
        </w:tc>
        <w:tc>
          <w:tcPr>
            <w:tcW w:w="1742"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27 (67,5)</w:t>
            </w:r>
          </w:p>
        </w:tc>
        <w:tc>
          <w:tcPr>
            <w:tcW w:w="1367"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 xml:space="preserve">  8 (20,0)</w:t>
            </w:r>
          </w:p>
        </w:tc>
        <w:tc>
          <w:tcPr>
            <w:tcW w:w="1279" w:type="dxa"/>
          </w:tcPr>
          <w:p w:rsidR="00CF19B0" w:rsidRDefault="00CF19B0" w:rsidP="00131A8D">
            <w:pPr>
              <w:tabs>
                <w:tab w:val="left" w:pos="51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iCs/>
                <w:sz w:val="24"/>
                <w:szCs w:val="24"/>
              </w:rPr>
              <w:t>40 (100)</w:t>
            </w:r>
          </w:p>
        </w:tc>
      </w:tr>
    </w:tbl>
    <w:p w:rsidR="00CF19B0" w:rsidRDefault="00CF19B0" w:rsidP="00CF19B0">
      <w:p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Tabel 5.3 Tabulasi silang ekspresi ER berdasarkan ukuran tumor </w:t>
      </w:r>
    </w:p>
    <w:p w:rsidR="00CF19B0" w:rsidRDefault="00CF19B0" w:rsidP="00CF19B0">
      <w:pPr>
        <w:spacing w:line="480" w:lineRule="auto"/>
        <w:jc w:val="both"/>
        <w:rPr>
          <w:rFonts w:ascii="Times New Roman" w:hAnsi="Times New Roman" w:cs="Times New Roman"/>
          <w:b/>
          <w:sz w:val="24"/>
          <w:szCs w:val="24"/>
        </w:rPr>
      </w:pPr>
    </w:p>
    <w:p w:rsidR="00CF19B0" w:rsidRDefault="00F72F6E" w:rsidP="00F72F6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CF19B0">
        <w:rPr>
          <w:rFonts w:ascii="Times New Roman" w:hAnsi="Times New Roman" w:cs="Times New Roman"/>
          <w:sz w:val="24"/>
          <w:szCs w:val="24"/>
        </w:rPr>
        <w:t>Berdasarkan hasil tabulasi silang antara ekspresi ER dan ukuran tumor, terlihat bahwa ekspresi ER positif pada tumor berukuran ≤2 cm berjumlah 3 sampel (7</w:t>
      </w:r>
      <w:proofErr w:type="gramStart"/>
      <w:r w:rsidR="00CF19B0">
        <w:rPr>
          <w:rFonts w:ascii="Times New Roman" w:hAnsi="Times New Roman" w:cs="Times New Roman"/>
          <w:sz w:val="24"/>
          <w:szCs w:val="24"/>
        </w:rPr>
        <w:t>,5</w:t>
      </w:r>
      <w:proofErr w:type="gramEnd"/>
      <w:r w:rsidR="00CF19B0">
        <w:rPr>
          <w:rFonts w:ascii="Times New Roman" w:hAnsi="Times New Roman" w:cs="Times New Roman"/>
          <w:sz w:val="24"/>
          <w:szCs w:val="24"/>
        </w:rPr>
        <w:t xml:space="preserve">%), pada tumor berukuran &gt;2-5 cm berjumlah 13 sampel (32,5%), dan pada tumor berukuran &gt;5 cm berjumlah 5 sampel (12,5%). Ekspresi ER negatif pada tumor berukuran ≤2 cm berjumlah 2 sampel (5%), pada tumor </w:t>
      </w:r>
      <w:proofErr w:type="gramStart"/>
      <w:r w:rsidR="00CF19B0">
        <w:rPr>
          <w:rFonts w:ascii="Times New Roman" w:hAnsi="Times New Roman" w:cs="Times New Roman"/>
          <w:sz w:val="24"/>
          <w:szCs w:val="24"/>
        </w:rPr>
        <w:t>berukuran  &gt;</w:t>
      </w:r>
      <w:proofErr w:type="gramEnd"/>
      <w:r w:rsidR="00CF19B0">
        <w:rPr>
          <w:rFonts w:ascii="Times New Roman" w:hAnsi="Times New Roman" w:cs="Times New Roman"/>
          <w:sz w:val="24"/>
          <w:szCs w:val="24"/>
        </w:rPr>
        <w:t xml:space="preserve">2-5 cm berjumlah 14 sampel (35,0%) dan pada tumor berukuran &gt;5cm berjumlah 3 sampel (7,5%). </w:t>
      </w:r>
    </w:p>
    <w:p w:rsidR="003717AF" w:rsidRDefault="003717AF" w:rsidP="003717AF">
      <w:pPr>
        <w:spacing w:after="0" w:line="480" w:lineRule="auto"/>
        <w:jc w:val="both"/>
        <w:rPr>
          <w:rFonts w:ascii="Times New Roman" w:hAnsi="Times New Roman" w:cs="Times New Roman"/>
          <w:sz w:val="24"/>
          <w:szCs w:val="24"/>
        </w:rPr>
      </w:pPr>
    </w:p>
    <w:p w:rsidR="00F72F6E" w:rsidRPr="00A43156" w:rsidRDefault="00CF19B0" w:rsidP="00F72F6E">
      <w:pPr>
        <w:spacing w:after="0" w:line="480" w:lineRule="auto"/>
        <w:ind w:left="720" w:hanging="1996"/>
        <w:jc w:val="both"/>
        <w:rPr>
          <w:rFonts w:ascii="Times New Roman" w:hAnsi="Times New Roman" w:cs="Times New Roman"/>
          <w:b/>
          <w:sz w:val="24"/>
          <w:szCs w:val="24"/>
          <w:lang w:val="id-ID"/>
        </w:rPr>
      </w:pPr>
      <w:r w:rsidRPr="0015168E">
        <w:rPr>
          <w:rFonts w:ascii="Times New Roman" w:hAnsi="Times New Roman" w:cs="Times New Roman"/>
          <w:b/>
          <w:sz w:val="24"/>
          <w:szCs w:val="24"/>
        </w:rPr>
        <w:lastRenderedPageBreak/>
        <w:t>5.1.2 Uji Hipotesis</w:t>
      </w:r>
      <w:r w:rsidR="00A43156">
        <w:rPr>
          <w:rFonts w:ascii="Times New Roman" w:hAnsi="Times New Roman" w:cs="Times New Roman"/>
          <w:b/>
          <w:sz w:val="24"/>
          <w:szCs w:val="24"/>
          <w:lang w:val="id-ID"/>
        </w:rPr>
        <w:t xml:space="preserve"> Korelasi Ekspresi ERα dan Ukuran Tumor</w:t>
      </w:r>
    </w:p>
    <w:p w:rsidR="00CF19B0" w:rsidRPr="00F72F6E" w:rsidRDefault="00CF19B0" w:rsidP="00F72F6E">
      <w:pPr>
        <w:spacing w:after="0" w:line="480" w:lineRule="auto"/>
        <w:ind w:left="-709" w:firstLine="709"/>
        <w:jc w:val="both"/>
        <w:rPr>
          <w:rFonts w:ascii="Times New Roman" w:hAnsi="Times New Roman" w:cs="Times New Roman"/>
          <w:b/>
          <w:sz w:val="24"/>
          <w:szCs w:val="24"/>
        </w:rPr>
      </w:pPr>
      <w:r>
        <w:rPr>
          <w:rFonts w:ascii="Times New Roman" w:hAnsi="Times New Roman" w:cs="Times New Roman"/>
          <w:sz w:val="24"/>
          <w:szCs w:val="24"/>
        </w:rPr>
        <w:t xml:space="preserve">Uji hipotesis dilakukan menggunakan data primer dan sekunder yang telah didapatkan menggunakan </w:t>
      </w:r>
      <w:r w:rsidRPr="0015168E">
        <w:rPr>
          <w:rFonts w:ascii="Times New Roman" w:hAnsi="Times New Roman" w:cs="Times New Roman"/>
          <w:i/>
          <w:sz w:val="24"/>
          <w:szCs w:val="24"/>
        </w:rPr>
        <w:t>software</w:t>
      </w:r>
      <w:r>
        <w:rPr>
          <w:rFonts w:ascii="Times New Roman" w:hAnsi="Times New Roman" w:cs="Times New Roman"/>
          <w:i/>
          <w:sz w:val="24"/>
          <w:szCs w:val="24"/>
        </w:rPr>
        <w:t xml:space="preserve"> </w:t>
      </w:r>
      <w:r>
        <w:rPr>
          <w:rFonts w:ascii="Times New Roman" w:hAnsi="Times New Roman" w:cs="Times New Roman"/>
          <w:sz w:val="24"/>
          <w:szCs w:val="24"/>
        </w:rPr>
        <w:t xml:space="preserve">statistik komputer (SPSS 23.0). Uji hipotesis yang digunakan pada penelitian ini adalah uji lambda karena jenis data yang digunakan setara yaitu nominal-ordinal. </w:t>
      </w:r>
    </w:p>
    <w:p w:rsidR="00CF19B0" w:rsidRDefault="00CF19B0" w:rsidP="00CF19B0">
      <w:pPr>
        <w:spacing w:after="0" w:line="480" w:lineRule="auto"/>
        <w:ind w:left="720" w:hanging="720"/>
        <w:jc w:val="both"/>
        <w:rPr>
          <w:rFonts w:ascii="Times New Roman" w:hAnsi="Times New Roman" w:cs="Times New Roman"/>
          <w:sz w:val="24"/>
          <w:szCs w:val="24"/>
        </w:rPr>
      </w:pPr>
    </w:p>
    <w:tbl>
      <w:tblPr>
        <w:tblStyle w:val="TableGrid"/>
        <w:tblpPr w:leftFromText="180" w:rightFromText="180" w:vertAnchor="text" w:horzAnchor="margin" w:tblpXSpec="right" w:tblpY="381"/>
        <w:tblW w:w="0" w:type="auto"/>
        <w:tblLook w:val="04A0" w:firstRow="1" w:lastRow="0" w:firstColumn="1" w:lastColumn="0" w:noHBand="0" w:noVBand="1"/>
      </w:tblPr>
      <w:tblGrid>
        <w:gridCol w:w="3265"/>
        <w:gridCol w:w="2277"/>
        <w:gridCol w:w="2607"/>
      </w:tblGrid>
      <w:tr w:rsidR="00CF19B0" w:rsidTr="00131A8D">
        <w:trPr>
          <w:trHeight w:val="494"/>
        </w:trPr>
        <w:tc>
          <w:tcPr>
            <w:tcW w:w="3265" w:type="dxa"/>
            <w:tcBorders>
              <w:left w:val="nil"/>
              <w:bottom w:val="single" w:sz="4" w:space="0" w:color="000000" w:themeColor="text1"/>
              <w:right w:val="nil"/>
            </w:tcBorders>
          </w:tcPr>
          <w:p w:rsidR="00CF19B0" w:rsidRPr="00151F29" w:rsidRDefault="00CF19B0" w:rsidP="00131A8D">
            <w:pPr>
              <w:rPr>
                <w:rFonts w:ascii="Times New Roman" w:hAnsi="Times New Roman" w:cs="Times New Roman"/>
                <w:b/>
                <w:sz w:val="24"/>
                <w:szCs w:val="24"/>
              </w:rPr>
            </w:pPr>
            <w:r w:rsidRPr="00151F29">
              <w:rPr>
                <w:rFonts w:ascii="Times New Roman" w:hAnsi="Times New Roman" w:cs="Times New Roman"/>
                <w:b/>
                <w:sz w:val="24"/>
                <w:szCs w:val="24"/>
              </w:rPr>
              <w:t xml:space="preserve">Variabel </w:t>
            </w:r>
          </w:p>
        </w:tc>
        <w:tc>
          <w:tcPr>
            <w:tcW w:w="2277" w:type="dxa"/>
            <w:tcBorders>
              <w:left w:val="nil"/>
              <w:bottom w:val="single" w:sz="4" w:space="0" w:color="000000" w:themeColor="text1"/>
              <w:right w:val="nil"/>
            </w:tcBorders>
          </w:tcPr>
          <w:p w:rsidR="00CF19B0" w:rsidRPr="00151F29" w:rsidRDefault="00CF19B0" w:rsidP="00131A8D">
            <w:pPr>
              <w:rPr>
                <w:rFonts w:ascii="Times New Roman" w:hAnsi="Times New Roman" w:cs="Times New Roman"/>
                <w:b/>
                <w:sz w:val="24"/>
                <w:szCs w:val="24"/>
              </w:rPr>
            </w:pPr>
            <w:r>
              <w:rPr>
                <w:rFonts w:ascii="Times New Roman" w:hAnsi="Times New Roman" w:cs="Times New Roman"/>
                <w:b/>
                <w:sz w:val="24"/>
                <w:szCs w:val="24"/>
              </w:rPr>
              <w:t>Kekuatan ( r )</w:t>
            </w:r>
          </w:p>
        </w:tc>
        <w:tc>
          <w:tcPr>
            <w:tcW w:w="2607" w:type="dxa"/>
            <w:tcBorders>
              <w:left w:val="nil"/>
              <w:bottom w:val="single" w:sz="4" w:space="0" w:color="000000" w:themeColor="text1"/>
              <w:right w:val="nil"/>
            </w:tcBorders>
          </w:tcPr>
          <w:p w:rsidR="00CF19B0" w:rsidRPr="00151F29" w:rsidRDefault="00CF19B0" w:rsidP="00131A8D">
            <w:pPr>
              <w:rPr>
                <w:rFonts w:ascii="Times New Roman" w:hAnsi="Times New Roman" w:cs="Times New Roman"/>
                <w:b/>
                <w:sz w:val="24"/>
                <w:szCs w:val="24"/>
              </w:rPr>
            </w:pPr>
            <w:r w:rsidRPr="00151F29">
              <w:rPr>
                <w:rFonts w:ascii="Times New Roman" w:hAnsi="Times New Roman" w:cs="Times New Roman"/>
                <w:b/>
                <w:sz w:val="24"/>
                <w:szCs w:val="24"/>
              </w:rPr>
              <w:t>Signifikansi (</w:t>
            </w:r>
            <w:r w:rsidRPr="00151F29">
              <w:rPr>
                <w:rFonts w:ascii="Times New Roman" w:hAnsi="Times New Roman" w:cs="Times New Roman"/>
                <w:b/>
                <w:i/>
                <w:sz w:val="24"/>
                <w:szCs w:val="24"/>
              </w:rPr>
              <w:t>P</w:t>
            </w:r>
            <w:r w:rsidRPr="00151F29">
              <w:rPr>
                <w:rFonts w:ascii="Times New Roman" w:hAnsi="Times New Roman" w:cs="Times New Roman"/>
                <w:b/>
                <w:sz w:val="24"/>
                <w:szCs w:val="24"/>
              </w:rPr>
              <w:t>)</w:t>
            </w:r>
          </w:p>
        </w:tc>
      </w:tr>
      <w:tr w:rsidR="00CF19B0" w:rsidTr="00131A8D">
        <w:trPr>
          <w:trHeight w:val="81"/>
        </w:trPr>
        <w:tc>
          <w:tcPr>
            <w:tcW w:w="3265" w:type="dxa"/>
            <w:tcBorders>
              <w:top w:val="nil"/>
              <w:left w:val="nil"/>
              <w:right w:val="nil"/>
            </w:tcBorders>
          </w:tcPr>
          <w:p w:rsidR="00CF19B0" w:rsidRDefault="00CF19B0" w:rsidP="00131A8D">
            <w:pPr>
              <w:spacing w:line="480" w:lineRule="auto"/>
              <w:rPr>
                <w:rFonts w:ascii="Times New Roman" w:hAnsi="Times New Roman" w:cs="Times New Roman"/>
                <w:sz w:val="24"/>
                <w:szCs w:val="24"/>
              </w:rPr>
            </w:pPr>
            <w:r>
              <w:rPr>
                <w:rFonts w:ascii="Times New Roman" w:hAnsi="Times New Roman" w:cs="Times New Roman"/>
                <w:sz w:val="24"/>
                <w:szCs w:val="24"/>
              </w:rPr>
              <w:t>Ekspresi ER-Ukuran Tumor</w:t>
            </w:r>
          </w:p>
        </w:tc>
        <w:tc>
          <w:tcPr>
            <w:tcW w:w="2277" w:type="dxa"/>
            <w:tcBorders>
              <w:left w:val="nil"/>
              <w:right w:val="nil"/>
            </w:tcBorders>
          </w:tcPr>
          <w:p w:rsidR="00CF19B0" w:rsidRDefault="00CF19B0" w:rsidP="00131A8D">
            <w:pPr>
              <w:rPr>
                <w:rFonts w:ascii="Times New Roman" w:hAnsi="Times New Roman" w:cs="Times New Roman"/>
                <w:sz w:val="24"/>
                <w:szCs w:val="24"/>
              </w:rPr>
            </w:pPr>
            <w:r>
              <w:rPr>
                <w:rFonts w:ascii="Times New Roman" w:hAnsi="Times New Roman" w:cs="Times New Roman"/>
                <w:sz w:val="24"/>
                <w:szCs w:val="24"/>
              </w:rPr>
              <w:t xml:space="preserve">     0,053</w:t>
            </w:r>
          </w:p>
        </w:tc>
        <w:tc>
          <w:tcPr>
            <w:tcW w:w="2607" w:type="dxa"/>
            <w:tcBorders>
              <w:left w:val="nil"/>
              <w:right w:val="nil"/>
            </w:tcBorders>
          </w:tcPr>
          <w:p w:rsidR="00CF19B0" w:rsidRDefault="00CF19B0" w:rsidP="00131A8D">
            <w:pPr>
              <w:spacing w:line="480" w:lineRule="auto"/>
              <w:rPr>
                <w:rFonts w:ascii="Times New Roman" w:hAnsi="Times New Roman" w:cs="Times New Roman"/>
                <w:sz w:val="24"/>
                <w:szCs w:val="24"/>
              </w:rPr>
            </w:pPr>
            <w:r>
              <w:rPr>
                <w:rFonts w:ascii="Times New Roman" w:hAnsi="Times New Roman" w:cs="Times New Roman"/>
                <w:sz w:val="24"/>
                <w:szCs w:val="24"/>
              </w:rPr>
              <w:t xml:space="preserve">       0,847</w:t>
            </w:r>
          </w:p>
        </w:tc>
      </w:tr>
    </w:tbl>
    <w:p w:rsidR="00CF19B0" w:rsidRDefault="00CF19B0" w:rsidP="00CF19B0">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Pr="00CE6398">
        <w:rPr>
          <w:rFonts w:ascii="Times New Roman" w:hAnsi="Times New Roman" w:cs="Times New Roman"/>
          <w:sz w:val="24"/>
          <w:szCs w:val="24"/>
        </w:rPr>
        <w:t>Tabel 5.4 Hasil analisis data dengan uj</w:t>
      </w:r>
      <w:r>
        <w:rPr>
          <w:rFonts w:ascii="Times New Roman" w:hAnsi="Times New Roman" w:cs="Times New Roman"/>
          <w:sz w:val="24"/>
          <w:szCs w:val="24"/>
        </w:rPr>
        <w:t>i korelasi lambda</w:t>
      </w:r>
    </w:p>
    <w:p w:rsidR="00CF19B0" w:rsidRDefault="00CF19B0" w:rsidP="00CF19B0">
      <w:pPr>
        <w:spacing w:after="0" w:line="480" w:lineRule="auto"/>
        <w:jc w:val="both"/>
        <w:rPr>
          <w:rFonts w:ascii="Times New Roman" w:hAnsi="Times New Roman" w:cs="Times New Roman"/>
          <w:sz w:val="24"/>
          <w:szCs w:val="24"/>
        </w:rPr>
      </w:pPr>
    </w:p>
    <w:p w:rsidR="00CF19B0" w:rsidRDefault="00F72F6E" w:rsidP="00F72F6E">
      <w:pPr>
        <w:spacing w:after="0" w:line="480" w:lineRule="auto"/>
        <w:ind w:left="-426" w:firstLine="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 xml:space="preserve"> </w:t>
      </w:r>
      <w:r w:rsidR="00CF19B0">
        <w:rPr>
          <w:rFonts w:ascii="Times New Roman" w:hAnsi="Times New Roman" w:cs="Times New Roman"/>
          <w:sz w:val="24"/>
          <w:szCs w:val="24"/>
        </w:rPr>
        <w:t>Berdasarkan hasil uji korelasi, dapat dilihat bahwa tidak ditemukan korelasi yang signifikan antara ekspresi ER</w:t>
      </w:r>
      <w:r w:rsidR="00A43156">
        <w:rPr>
          <w:rFonts w:ascii="Times New Roman" w:hAnsi="Times New Roman" w:cs="Times New Roman"/>
          <w:sz w:val="24"/>
          <w:szCs w:val="24"/>
        </w:rPr>
        <w:t>α</w:t>
      </w:r>
      <w:r w:rsidR="00CF19B0">
        <w:rPr>
          <w:rFonts w:ascii="Times New Roman" w:hAnsi="Times New Roman" w:cs="Times New Roman"/>
          <w:sz w:val="24"/>
          <w:szCs w:val="24"/>
        </w:rPr>
        <w:t xml:space="preserve"> dan ukuran tumor pada karsinoma payudara tipe duktal invasif. Hasil uji hipotesis pada penelit</w:t>
      </w:r>
      <w:r w:rsidR="00224AC7">
        <w:rPr>
          <w:rFonts w:ascii="Times New Roman" w:hAnsi="Times New Roman" w:cs="Times New Roman"/>
          <w:sz w:val="24"/>
          <w:szCs w:val="24"/>
        </w:rPr>
        <w:t>ian ini menunjukkan nilai p 0,847</w:t>
      </w:r>
      <w:r w:rsidR="00CF19B0">
        <w:rPr>
          <w:rFonts w:ascii="Times New Roman" w:hAnsi="Times New Roman" w:cs="Times New Roman"/>
          <w:sz w:val="24"/>
          <w:szCs w:val="24"/>
        </w:rPr>
        <w:t xml:space="preserve"> yang artinya nilai p &gt;0</w:t>
      </w:r>
      <w:proofErr w:type="gramStart"/>
      <w:r w:rsidR="00CF19B0">
        <w:rPr>
          <w:rFonts w:ascii="Times New Roman" w:hAnsi="Times New Roman" w:cs="Times New Roman"/>
          <w:sz w:val="24"/>
          <w:szCs w:val="24"/>
        </w:rPr>
        <w:t>,05</w:t>
      </w:r>
      <w:proofErr w:type="gramEnd"/>
      <w:r w:rsidR="00CF19B0">
        <w:rPr>
          <w:rFonts w:ascii="Times New Roman" w:hAnsi="Times New Roman" w:cs="Times New Roman"/>
          <w:sz w:val="24"/>
          <w:szCs w:val="24"/>
        </w:rPr>
        <w:t xml:space="preserve"> atau pada uji statistik diartikan bahwa tidak ada korelasi yang signifikan antara ekspresi ER dan ukuran tumor pada karsinoma payudara tipe duktal invasif.</w:t>
      </w:r>
    </w:p>
    <w:p w:rsidR="00CF19B0" w:rsidRDefault="00CF19B0" w:rsidP="00CF19B0">
      <w:pPr>
        <w:spacing w:after="0" w:line="480" w:lineRule="auto"/>
        <w:ind w:left="720" w:hanging="720"/>
        <w:jc w:val="both"/>
        <w:rPr>
          <w:rFonts w:ascii="Times New Roman" w:hAnsi="Times New Roman" w:cs="Times New Roman"/>
          <w:sz w:val="24"/>
          <w:szCs w:val="24"/>
        </w:rPr>
      </w:pPr>
    </w:p>
    <w:p w:rsidR="00F72F6E" w:rsidRDefault="00CF19B0" w:rsidP="00F72F6E">
      <w:pPr>
        <w:spacing w:after="0" w:line="480" w:lineRule="auto"/>
        <w:ind w:left="720" w:hanging="1854"/>
        <w:jc w:val="both"/>
        <w:rPr>
          <w:rFonts w:ascii="Times New Roman" w:hAnsi="Times New Roman" w:cs="Times New Roman"/>
          <w:b/>
          <w:sz w:val="24"/>
          <w:szCs w:val="24"/>
        </w:rPr>
      </w:pPr>
      <w:r w:rsidRPr="005E4191">
        <w:rPr>
          <w:rFonts w:ascii="Times New Roman" w:hAnsi="Times New Roman" w:cs="Times New Roman"/>
          <w:b/>
          <w:sz w:val="24"/>
          <w:szCs w:val="24"/>
        </w:rPr>
        <w:t>5.2 Pembahasan</w:t>
      </w:r>
    </w:p>
    <w:p w:rsidR="00CF19B0" w:rsidRPr="00F72F6E" w:rsidRDefault="00CF19B0" w:rsidP="00F72F6E">
      <w:pPr>
        <w:spacing w:after="0" w:line="480" w:lineRule="auto"/>
        <w:ind w:left="-709" w:firstLine="1276"/>
        <w:jc w:val="both"/>
        <w:rPr>
          <w:rFonts w:ascii="Times New Roman" w:hAnsi="Times New Roman" w:cs="Times New Roman"/>
          <w:b/>
          <w:sz w:val="24"/>
          <w:szCs w:val="24"/>
        </w:rPr>
      </w:pPr>
      <w:r>
        <w:rPr>
          <w:rFonts w:ascii="Times New Roman" w:hAnsi="Times New Roman" w:cs="Times New Roman"/>
          <w:sz w:val="24"/>
          <w:szCs w:val="24"/>
        </w:rPr>
        <w:t xml:space="preserve">Karsinoma payudara merupakan bentuk keganasan pada jaringan payudara yang ditandai dengan pertumbuhan sel secara berlebihan pada jaringan payudara. Karsinoma payudara dapat menginvasi jaringan disekitar sumber karsinoma bahkan daerah yang lebih jauh dari sumber karsinoma. Karsinoma payudara tipe duktal invasif merupakan jenis karsinoma yang paling sering ditemukan, diketahui 8 dari 10 jenis karsinoma payudara invasif merupakan karsinoma tipe duktal invasif. Karsinoma </w:t>
      </w:r>
      <w:r>
        <w:rPr>
          <w:rFonts w:ascii="Times New Roman" w:hAnsi="Times New Roman" w:cs="Times New Roman"/>
          <w:sz w:val="24"/>
          <w:szCs w:val="24"/>
        </w:rPr>
        <w:lastRenderedPageBreak/>
        <w:t>payudara tipe duktal invasif merupakan bentuk keganasan yang awalnya terjadi pada bagian duktus payudara yang kemudian dapat berkembang dan merusak struktur duktus sehingga dapat menginvasi jaringan sekitar duktus bahkan daerah yang lebih jauh lagi (</w:t>
      </w:r>
      <w:r w:rsidRPr="00BF103E">
        <w:rPr>
          <w:rFonts w:ascii="Times New Roman" w:hAnsi="Times New Roman" w:cs="Times New Roman"/>
          <w:i/>
          <w:sz w:val="24"/>
          <w:szCs w:val="24"/>
        </w:rPr>
        <w:t>American Cancer Society</w:t>
      </w:r>
      <w:r>
        <w:rPr>
          <w:rFonts w:ascii="Times New Roman" w:hAnsi="Times New Roman" w:cs="Times New Roman"/>
          <w:sz w:val="24"/>
          <w:szCs w:val="24"/>
        </w:rPr>
        <w:t xml:space="preserve">, 2017). </w:t>
      </w:r>
    </w:p>
    <w:p w:rsidR="00CF19B0" w:rsidRDefault="00CF19B0" w:rsidP="00F72F6E">
      <w:pPr>
        <w:spacing w:after="0" w:line="480" w:lineRule="auto"/>
        <w:ind w:left="-709" w:firstLine="709"/>
        <w:jc w:val="both"/>
        <w:rPr>
          <w:rFonts w:ascii="Times New Roman" w:hAnsi="Times New Roman" w:cs="Times New Roman"/>
          <w:sz w:val="24"/>
          <w:szCs w:val="24"/>
        </w:rPr>
      </w:pPr>
      <w:r w:rsidRPr="005C0C6B">
        <w:rPr>
          <w:rFonts w:ascii="Times New Roman" w:hAnsi="Times New Roman" w:cs="Times New Roman"/>
          <w:sz w:val="24"/>
          <w:szCs w:val="24"/>
        </w:rPr>
        <w:t>Karsinoma payudara memiliki faktor prognostik yang salah satunya ialah ekspresi ER</w:t>
      </w:r>
      <w:r w:rsidR="00A43156">
        <w:rPr>
          <w:rFonts w:ascii="Times New Roman" w:hAnsi="Times New Roman" w:cs="Times New Roman"/>
          <w:sz w:val="24"/>
          <w:szCs w:val="24"/>
        </w:rPr>
        <w:t>α</w:t>
      </w:r>
      <w:r w:rsidRPr="005C0C6B">
        <w:rPr>
          <w:rFonts w:ascii="Times New Roman" w:hAnsi="Times New Roman" w:cs="Times New Roman"/>
          <w:sz w:val="24"/>
          <w:szCs w:val="24"/>
        </w:rPr>
        <w:t>.</w:t>
      </w:r>
      <w:r>
        <w:rPr>
          <w:rFonts w:ascii="Times New Roman" w:hAnsi="Times New Roman" w:cs="Times New Roman"/>
          <w:sz w:val="24"/>
          <w:szCs w:val="24"/>
        </w:rPr>
        <w:t xml:space="preserve"> Diketahui bahwa 50-60</w:t>
      </w:r>
      <w:proofErr w:type="gramStart"/>
      <w:r>
        <w:rPr>
          <w:rFonts w:ascii="Times New Roman" w:hAnsi="Times New Roman" w:cs="Times New Roman"/>
          <w:sz w:val="24"/>
          <w:szCs w:val="24"/>
        </w:rPr>
        <w:t>%  karsinoma</w:t>
      </w:r>
      <w:proofErr w:type="gramEnd"/>
      <w:r>
        <w:rPr>
          <w:rFonts w:ascii="Times New Roman" w:hAnsi="Times New Roman" w:cs="Times New Roman"/>
          <w:sz w:val="24"/>
          <w:szCs w:val="24"/>
        </w:rPr>
        <w:t xml:space="preserve"> payudara yang mengekspresikan ER dapat merespon terapi hormonal sehingga prognosisnya jauh lebih baik dibandingkan yang tidak mengekspresikan ER. Pada penelitian ini, diketahui sebanyak  21 sampel (52,5%) mengekspresikan ER positif dan 19 sampel (47,5%) mengekspresikan ER negatif, artinya lebih banyak sampel yang mengekspresikan ER positif. Hal ini serupa dengan beberapa penelitian terdahulu yaitu penelitian </w:t>
      </w:r>
      <w:r w:rsidRPr="006E1D73">
        <w:rPr>
          <w:rFonts w:ascii="Times New Roman" w:hAnsi="Times New Roman" w:cs="Times New Roman"/>
          <w:sz w:val="24"/>
          <w:szCs w:val="24"/>
        </w:rPr>
        <w:t xml:space="preserve">Al-Khayat </w:t>
      </w:r>
      <w:r w:rsidRPr="006E1D73">
        <w:rPr>
          <w:rFonts w:ascii="Times New Roman" w:hAnsi="Times New Roman" w:cs="Times New Roman"/>
          <w:i/>
          <w:sz w:val="24"/>
          <w:szCs w:val="24"/>
        </w:rPr>
        <w:t>et al.</w:t>
      </w:r>
      <w:r w:rsidRPr="006E1D73">
        <w:rPr>
          <w:rFonts w:ascii="Times New Roman" w:hAnsi="Times New Roman" w:cs="Times New Roman"/>
          <w:sz w:val="24"/>
          <w:szCs w:val="24"/>
        </w:rPr>
        <w:t>(2016)</w:t>
      </w:r>
      <w:r>
        <w:rPr>
          <w:rFonts w:ascii="Times New Roman" w:hAnsi="Times New Roman" w:cs="Times New Roman"/>
          <w:sz w:val="24"/>
          <w:szCs w:val="24"/>
        </w:rPr>
        <w:t xml:space="preserve"> yang memeriksa 114 sampel dan 67 sampel diantaranya mengeskpresikan ER positif. Penelitian Faheem </w:t>
      </w:r>
      <w:r w:rsidRPr="0085462F">
        <w:rPr>
          <w:rFonts w:ascii="Times New Roman" w:hAnsi="Times New Roman" w:cs="Times New Roman"/>
          <w:i/>
          <w:sz w:val="24"/>
          <w:szCs w:val="24"/>
        </w:rPr>
        <w:t>et al.,</w:t>
      </w:r>
      <w:r>
        <w:rPr>
          <w:rFonts w:ascii="Times New Roman" w:hAnsi="Times New Roman" w:cs="Times New Roman"/>
          <w:sz w:val="24"/>
          <w:szCs w:val="24"/>
        </w:rPr>
        <w:t xml:space="preserve">(2012) juga menunjukkan bahwa ekspresi ER positif lebih banyak .Dari 1226 sampel yang diperiksa, 763 sampel mengekspresikan ER positif. </w:t>
      </w:r>
      <w:r w:rsidRPr="00C9212C">
        <w:rPr>
          <w:rFonts w:ascii="Times New Roman" w:hAnsi="Times New Roman" w:cs="Times New Roman"/>
          <w:sz w:val="24"/>
          <w:szCs w:val="24"/>
        </w:rPr>
        <w:t xml:space="preserve"> </w:t>
      </w:r>
      <w:r>
        <w:rPr>
          <w:rFonts w:ascii="Times New Roman" w:hAnsi="Times New Roman" w:cs="Times New Roman"/>
          <w:sz w:val="24"/>
          <w:szCs w:val="24"/>
        </w:rPr>
        <w:t xml:space="preserve">Kaur </w:t>
      </w:r>
      <w:r w:rsidRPr="0085462F">
        <w:rPr>
          <w:rFonts w:ascii="Times New Roman" w:hAnsi="Times New Roman" w:cs="Times New Roman"/>
          <w:i/>
          <w:sz w:val="24"/>
          <w:szCs w:val="24"/>
        </w:rPr>
        <w:t>et al.</w:t>
      </w:r>
      <w:proofErr w:type="gramStart"/>
      <w:r w:rsidRPr="0085462F">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2017), dalam penelitiannya juga menunjukkan bahwa dari 100 sampel yang diperiksa terdapat 63 sampel yang mengekspresikan ER positif. </w:t>
      </w:r>
    </w:p>
    <w:p w:rsidR="00CF19B0" w:rsidRPr="00BF067D" w:rsidRDefault="00BF067D" w:rsidP="00BF067D">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3A5F01">
        <w:rPr>
          <w:rFonts w:ascii="Times New Roman" w:hAnsi="Times New Roman" w:cs="Times New Roman"/>
          <w:sz w:val="24"/>
          <w:szCs w:val="24"/>
          <w:lang w:val="id-ID"/>
        </w:rPr>
        <w:t xml:space="preserve">enelitian </w:t>
      </w:r>
      <w:r>
        <w:rPr>
          <w:rFonts w:ascii="Times New Roman" w:hAnsi="Times New Roman" w:cs="Times New Roman"/>
          <w:sz w:val="24"/>
          <w:szCs w:val="24"/>
          <w:lang w:val="id-ID"/>
        </w:rPr>
        <w:t xml:space="preserve">Dunnwald </w:t>
      </w:r>
      <w:r w:rsidRPr="00BF067D">
        <w:rPr>
          <w:rFonts w:ascii="Times New Roman" w:hAnsi="Times New Roman" w:cs="Times New Roman"/>
          <w:i/>
          <w:sz w:val="24"/>
          <w:szCs w:val="24"/>
          <w:lang w:val="id-ID"/>
        </w:rPr>
        <w:t>et al</w:t>
      </w:r>
      <w:r>
        <w:rPr>
          <w:rFonts w:ascii="Times New Roman" w:hAnsi="Times New Roman" w:cs="Times New Roman"/>
          <w:sz w:val="24"/>
          <w:szCs w:val="24"/>
          <w:lang w:val="id-ID"/>
        </w:rPr>
        <w:t xml:space="preserve">., (2006) dan </w:t>
      </w:r>
      <w:r w:rsidR="003A5F01">
        <w:rPr>
          <w:rFonts w:ascii="Times New Roman" w:hAnsi="Times New Roman" w:cs="Times New Roman"/>
          <w:sz w:val="24"/>
          <w:szCs w:val="24"/>
          <w:lang w:val="id-ID"/>
        </w:rPr>
        <w:t xml:space="preserve">Li </w:t>
      </w:r>
      <w:r w:rsidR="003A5F01" w:rsidRPr="003A5F01">
        <w:rPr>
          <w:rFonts w:ascii="Times New Roman" w:hAnsi="Times New Roman" w:cs="Times New Roman"/>
          <w:i/>
          <w:sz w:val="24"/>
          <w:szCs w:val="24"/>
          <w:lang w:val="id-ID"/>
        </w:rPr>
        <w:t>et al</w:t>
      </w:r>
      <w:r w:rsidR="003A5F01">
        <w:rPr>
          <w:rFonts w:ascii="Times New Roman" w:hAnsi="Times New Roman" w:cs="Times New Roman"/>
          <w:sz w:val="24"/>
          <w:szCs w:val="24"/>
          <w:lang w:val="id-ID"/>
        </w:rPr>
        <w:t>., (2002)</w:t>
      </w:r>
      <w:r>
        <w:rPr>
          <w:rFonts w:ascii="Times New Roman" w:hAnsi="Times New Roman" w:cs="Times New Roman"/>
          <w:sz w:val="24"/>
          <w:szCs w:val="24"/>
          <w:lang w:val="id-ID"/>
        </w:rPr>
        <w:t xml:space="preserve"> menyebutkan bahwa populasi dengan ras Asia banyak mengekspresikan ER negatif dibandingkan ras lainnya.</w:t>
      </w:r>
      <w:r>
        <w:rPr>
          <w:rFonts w:ascii="Times New Roman" w:hAnsi="Times New Roman" w:cs="Times New Roman"/>
          <w:sz w:val="24"/>
          <w:szCs w:val="24"/>
        </w:rPr>
        <w:t xml:space="preserve"> N</w:t>
      </w:r>
      <w:r w:rsidR="00CF19B0">
        <w:rPr>
          <w:rFonts w:ascii="Times New Roman" w:hAnsi="Times New Roman" w:cs="Times New Roman"/>
          <w:sz w:val="24"/>
          <w:szCs w:val="24"/>
        </w:rPr>
        <w:t>am</w:t>
      </w:r>
      <w:r w:rsidR="005F7E37">
        <w:rPr>
          <w:rFonts w:ascii="Times New Roman" w:hAnsi="Times New Roman" w:cs="Times New Roman"/>
          <w:sz w:val="24"/>
          <w:szCs w:val="24"/>
        </w:rPr>
        <w:t xml:space="preserve">un </w:t>
      </w:r>
      <w:r w:rsidR="005F7E37">
        <w:rPr>
          <w:rFonts w:ascii="Times New Roman" w:hAnsi="Times New Roman" w:cs="Times New Roman"/>
          <w:sz w:val="24"/>
          <w:szCs w:val="24"/>
          <w:lang w:val="id-ID"/>
        </w:rPr>
        <w:t>d</w:t>
      </w:r>
      <w:r w:rsidR="00CF19B0">
        <w:rPr>
          <w:rFonts w:ascii="Times New Roman" w:hAnsi="Times New Roman" w:cs="Times New Roman"/>
          <w:sz w:val="24"/>
          <w:szCs w:val="24"/>
        </w:rPr>
        <w:t>ata terbaru menunjukkan bahwa perempuan Asia dengan karsinoma payudara mengekspresikan ER positif yang serupa dengan perempuan Kau</w:t>
      </w:r>
      <w:r w:rsidR="003A5F01">
        <w:rPr>
          <w:rFonts w:ascii="Times New Roman" w:hAnsi="Times New Roman" w:cs="Times New Roman"/>
          <w:sz w:val="24"/>
          <w:szCs w:val="24"/>
        </w:rPr>
        <w:t xml:space="preserve">kasia (Ginsburg &amp; Love, 2011). </w:t>
      </w:r>
      <w:r w:rsidR="00CF19B0">
        <w:rPr>
          <w:rFonts w:ascii="Times New Roman" w:hAnsi="Times New Roman" w:cs="Times New Roman"/>
          <w:sz w:val="24"/>
          <w:szCs w:val="24"/>
        </w:rPr>
        <w:t xml:space="preserve">Menurut Laudico </w:t>
      </w:r>
      <w:r w:rsidR="00CF19B0" w:rsidRPr="0038406A">
        <w:rPr>
          <w:rFonts w:ascii="Times New Roman" w:hAnsi="Times New Roman" w:cs="Times New Roman"/>
          <w:i/>
          <w:sz w:val="24"/>
          <w:szCs w:val="24"/>
        </w:rPr>
        <w:t>et al.</w:t>
      </w:r>
      <w:proofErr w:type="gramStart"/>
      <w:r w:rsidR="00CF19B0" w:rsidRPr="0038406A">
        <w:rPr>
          <w:rFonts w:ascii="Times New Roman" w:hAnsi="Times New Roman" w:cs="Times New Roman"/>
          <w:i/>
          <w:sz w:val="24"/>
          <w:szCs w:val="24"/>
        </w:rPr>
        <w:t>,</w:t>
      </w:r>
      <w:r w:rsidR="00CF19B0">
        <w:rPr>
          <w:rFonts w:ascii="Times New Roman" w:hAnsi="Times New Roman" w:cs="Times New Roman"/>
          <w:sz w:val="24"/>
          <w:szCs w:val="24"/>
        </w:rPr>
        <w:t>(</w:t>
      </w:r>
      <w:proofErr w:type="gramEnd"/>
      <w:r w:rsidR="00CF19B0">
        <w:rPr>
          <w:rFonts w:ascii="Times New Roman" w:hAnsi="Times New Roman" w:cs="Times New Roman"/>
          <w:sz w:val="24"/>
          <w:szCs w:val="24"/>
        </w:rPr>
        <w:t xml:space="preserve">2009) pada populasi Filipina, ER positif pada karsinoma payudara meningkat sebanyak 10%. Peningkatan </w:t>
      </w:r>
      <w:r w:rsidR="00CF19B0" w:rsidRPr="005C0C6B">
        <w:rPr>
          <w:rFonts w:ascii="Times New Roman" w:hAnsi="Times New Roman" w:cs="Times New Roman"/>
          <w:sz w:val="24"/>
          <w:szCs w:val="24"/>
        </w:rPr>
        <w:t>kasus E</w:t>
      </w:r>
      <w:r w:rsidR="00CF19B0">
        <w:rPr>
          <w:rFonts w:ascii="Times New Roman" w:hAnsi="Times New Roman" w:cs="Times New Roman"/>
          <w:sz w:val="24"/>
          <w:szCs w:val="24"/>
        </w:rPr>
        <w:t>R positif yang dilaporkan Rumah Sakit Umum Filipina berkaitan dengan prosedur pem</w:t>
      </w:r>
      <w:r>
        <w:rPr>
          <w:rFonts w:ascii="Times New Roman" w:hAnsi="Times New Roman" w:cs="Times New Roman"/>
          <w:sz w:val="24"/>
          <w:szCs w:val="24"/>
        </w:rPr>
        <w:t xml:space="preserve">eriksaan imunohistokimia. </w:t>
      </w:r>
      <w:r w:rsidR="003A5F01">
        <w:rPr>
          <w:rFonts w:ascii="Times New Roman" w:eastAsia="Times New Roman" w:hAnsi="Times New Roman" w:cs="Times New Roman"/>
          <w:sz w:val="24"/>
          <w:szCs w:val="24"/>
          <w:lang w:eastAsia="id-ID"/>
        </w:rPr>
        <w:lastRenderedPageBreak/>
        <w:t xml:space="preserve">Hasil pemeriksaan imunohistokimia yang berbeda dapat dipengaruhi oleh beberapa hal yang berkaitan dengan prosedur pemeriksaan imunohistokimia. Diketahui bahwa </w:t>
      </w:r>
      <w:proofErr w:type="gramStart"/>
      <w:r w:rsidR="003A5F01">
        <w:rPr>
          <w:rFonts w:ascii="Times New Roman" w:eastAsia="Times New Roman" w:hAnsi="Times New Roman" w:cs="Times New Roman"/>
          <w:sz w:val="24"/>
          <w:szCs w:val="24"/>
          <w:lang w:eastAsia="id-ID"/>
        </w:rPr>
        <w:t>cara</w:t>
      </w:r>
      <w:proofErr w:type="gramEnd"/>
      <w:r w:rsidR="003A5F01">
        <w:rPr>
          <w:rFonts w:ascii="Times New Roman" w:eastAsia="Times New Roman" w:hAnsi="Times New Roman" w:cs="Times New Roman"/>
          <w:sz w:val="24"/>
          <w:szCs w:val="24"/>
          <w:lang w:eastAsia="id-ID"/>
        </w:rPr>
        <w:t xml:space="preserve"> pengambilan jaringan karsinoma juga berpengaruh pada hasil pemeriksaan imunohistokimia. Cara pengambilan </w:t>
      </w:r>
      <w:r w:rsidR="003A5F01" w:rsidRPr="001344B7">
        <w:rPr>
          <w:rFonts w:ascii="Times New Roman" w:eastAsia="Times New Roman" w:hAnsi="Times New Roman" w:cs="Times New Roman"/>
          <w:i/>
          <w:sz w:val="24"/>
          <w:szCs w:val="24"/>
          <w:lang w:eastAsia="id-ID"/>
        </w:rPr>
        <w:t>Core Needle Biopsy</w:t>
      </w:r>
      <w:r w:rsidR="003A5F01">
        <w:rPr>
          <w:rFonts w:ascii="Times New Roman" w:eastAsia="Times New Roman" w:hAnsi="Times New Roman" w:cs="Times New Roman"/>
          <w:i/>
          <w:sz w:val="24"/>
          <w:szCs w:val="24"/>
          <w:lang w:eastAsia="id-ID"/>
        </w:rPr>
        <w:t xml:space="preserve"> </w:t>
      </w:r>
      <w:r w:rsidR="003A5F01">
        <w:rPr>
          <w:rFonts w:ascii="Times New Roman" w:eastAsia="Times New Roman" w:hAnsi="Times New Roman" w:cs="Times New Roman"/>
          <w:sz w:val="24"/>
          <w:szCs w:val="24"/>
          <w:lang w:eastAsia="id-ID"/>
        </w:rPr>
        <w:t>(CNB) lebih direkomendasikan dibandingan dengan mastektomi.</w:t>
      </w:r>
      <w:r>
        <w:rPr>
          <w:rFonts w:ascii="Times New Roman" w:eastAsia="Times New Roman" w:hAnsi="Times New Roman" w:cs="Times New Roman"/>
          <w:sz w:val="24"/>
          <w:szCs w:val="24"/>
          <w:lang w:eastAsia="id-ID"/>
        </w:rPr>
        <w:t xml:space="preserve"> </w:t>
      </w:r>
      <w:r w:rsidR="003A5F01">
        <w:rPr>
          <w:rFonts w:ascii="Times New Roman" w:eastAsia="Times New Roman" w:hAnsi="Times New Roman" w:cs="Times New Roman"/>
          <w:sz w:val="24"/>
          <w:szCs w:val="24"/>
          <w:lang w:eastAsia="id-ID"/>
        </w:rPr>
        <w:t>Spesimen mastektomi harus diiris menjadi sekitar 0</w:t>
      </w:r>
      <w:proofErr w:type="gramStart"/>
      <w:r w:rsidR="003A5F01">
        <w:rPr>
          <w:rFonts w:ascii="Times New Roman" w:eastAsia="Times New Roman" w:hAnsi="Times New Roman" w:cs="Times New Roman"/>
          <w:sz w:val="24"/>
          <w:szCs w:val="24"/>
          <w:lang w:eastAsia="id-ID"/>
        </w:rPr>
        <w:t>,5</w:t>
      </w:r>
      <w:proofErr w:type="gramEnd"/>
      <w:r w:rsidR="003A5F01">
        <w:rPr>
          <w:rFonts w:ascii="Times New Roman" w:eastAsia="Times New Roman" w:hAnsi="Times New Roman" w:cs="Times New Roman"/>
          <w:sz w:val="24"/>
          <w:szCs w:val="24"/>
          <w:lang w:eastAsia="id-ID"/>
        </w:rPr>
        <w:t xml:space="preserve"> hingga 1 cm untuk penetrasi formalin yang lebih baik pada saat fiksasi jaringan. Formalin yang digunakan untuk fiksasi membutuhkan volume yang cukup besar. Rasio volume jaringan dengan formalin yang digunakan ialah 1:20 dan persyaratan ini mungkin sulit dipenuhi di banyak negara dengan pendapatan rendah dengan sumber daya yang terbatas untuk layanan laboratorium. Selain itu, durasi dalam dalam waktu fiksasi juga menentukan hasil pemeriksaan imunohistokimia. Minimal waktu yang digunakan untuk proses fiksasi adalah 8 jam (Uy, </w:t>
      </w:r>
      <w:r w:rsidR="003A5F01" w:rsidRPr="00B43CEF">
        <w:rPr>
          <w:rFonts w:ascii="Times New Roman" w:eastAsia="Times New Roman" w:hAnsi="Times New Roman" w:cs="Times New Roman"/>
          <w:i/>
          <w:sz w:val="24"/>
          <w:szCs w:val="24"/>
          <w:lang w:eastAsia="id-ID"/>
        </w:rPr>
        <w:t>et al</w:t>
      </w:r>
      <w:r w:rsidR="003A5F01">
        <w:rPr>
          <w:rFonts w:ascii="Times New Roman" w:eastAsia="Times New Roman" w:hAnsi="Times New Roman" w:cs="Times New Roman"/>
          <w:sz w:val="24"/>
          <w:szCs w:val="24"/>
          <w:lang w:eastAsia="id-ID"/>
        </w:rPr>
        <w:t>., 2007). Setidaknya waktu fiksasi antara 6-8 jam untuk jaringan biopsi dapat memberi hasil yang maksimal pada pemeriksaan imunohistokimia dan menghindari hasil negatif palsu (Gown, 2008)</w:t>
      </w:r>
      <w:r>
        <w:rPr>
          <w:rFonts w:ascii="Times New Roman" w:eastAsia="Times New Roman" w:hAnsi="Times New Roman" w:cs="Times New Roman"/>
          <w:sz w:val="24"/>
          <w:szCs w:val="24"/>
          <w:lang w:val="id-ID" w:eastAsia="id-ID"/>
        </w:rPr>
        <w:t xml:space="preserve">. Pada penelitian ini diketahui bahwa waktu fiksasi jaringan adalah 24 jam dalam </w:t>
      </w:r>
      <w:r w:rsidRPr="00BF067D">
        <w:rPr>
          <w:rFonts w:ascii="Times New Roman" w:eastAsia="Times New Roman" w:hAnsi="Times New Roman" w:cs="Times New Roman"/>
          <w:i/>
          <w:sz w:val="24"/>
          <w:szCs w:val="24"/>
          <w:lang w:val="id-ID" w:eastAsia="id-ID"/>
        </w:rPr>
        <w:t>buffer formalin</w:t>
      </w:r>
      <w:r>
        <w:rPr>
          <w:rFonts w:ascii="Times New Roman" w:eastAsia="Times New Roman" w:hAnsi="Times New Roman" w:cs="Times New Roman"/>
          <w:i/>
          <w:sz w:val="24"/>
          <w:szCs w:val="24"/>
          <w:lang w:val="id-ID" w:eastAsia="id-ID"/>
        </w:rPr>
        <w:t xml:space="preserve"> </w:t>
      </w:r>
      <w:r>
        <w:rPr>
          <w:rFonts w:ascii="Times New Roman" w:eastAsia="Times New Roman" w:hAnsi="Times New Roman" w:cs="Times New Roman"/>
          <w:sz w:val="24"/>
          <w:szCs w:val="24"/>
          <w:lang w:val="id-ID" w:eastAsia="id-ID"/>
        </w:rPr>
        <w:t xml:space="preserve">10% dan menggunakan sampel jaringan mastektomi yang diiris setebal 4-6 mikron.  </w:t>
      </w:r>
    </w:p>
    <w:p w:rsidR="00CF19B0" w:rsidRDefault="00CF19B0" w:rsidP="00F72F6E">
      <w:pPr>
        <w:spacing w:after="0" w:line="480" w:lineRule="auto"/>
        <w:ind w:left="-426" w:firstLine="710"/>
        <w:jc w:val="both"/>
        <w:rPr>
          <w:rFonts w:ascii="Times New Roman" w:hAnsi="Times New Roman" w:cs="Times New Roman"/>
          <w:sz w:val="24"/>
          <w:szCs w:val="24"/>
        </w:rPr>
      </w:pPr>
      <w:r>
        <w:rPr>
          <w:rFonts w:ascii="Times New Roman" w:hAnsi="Times New Roman" w:cs="Times New Roman"/>
          <w:sz w:val="24"/>
          <w:szCs w:val="24"/>
        </w:rPr>
        <w:t xml:space="preserve">Faktor prognostik lain dari karsinoma payudara adalah ukuran tumor. Ukuran tumor dapat dijadikan acuan dalam menentukan </w:t>
      </w:r>
      <w:r w:rsidRPr="004605BB">
        <w:rPr>
          <w:rFonts w:ascii="Times New Roman" w:hAnsi="Times New Roman" w:cs="Times New Roman"/>
          <w:i/>
          <w:sz w:val="24"/>
          <w:szCs w:val="24"/>
        </w:rPr>
        <w:t>survival rate</w:t>
      </w:r>
      <w:r>
        <w:rPr>
          <w:rFonts w:ascii="Times New Roman" w:hAnsi="Times New Roman" w:cs="Times New Roman"/>
          <w:sz w:val="24"/>
          <w:szCs w:val="24"/>
        </w:rPr>
        <w:t xml:space="preserve">. Tumor dengan ukuran 1 cm memiliki </w:t>
      </w:r>
      <w:r w:rsidRPr="00002BA4">
        <w:rPr>
          <w:rFonts w:ascii="Times New Roman" w:hAnsi="Times New Roman" w:cs="Times New Roman"/>
          <w:i/>
          <w:sz w:val="24"/>
          <w:szCs w:val="24"/>
        </w:rPr>
        <w:t>survival rate</w:t>
      </w:r>
      <w:r>
        <w:rPr>
          <w:rFonts w:ascii="Times New Roman" w:hAnsi="Times New Roman" w:cs="Times New Roman"/>
          <w:i/>
          <w:sz w:val="24"/>
          <w:szCs w:val="24"/>
        </w:rPr>
        <w:t xml:space="preserve"> </w:t>
      </w:r>
      <w:r>
        <w:rPr>
          <w:rFonts w:ascii="Times New Roman" w:hAnsi="Times New Roman" w:cs="Times New Roman"/>
          <w:sz w:val="24"/>
          <w:szCs w:val="24"/>
        </w:rPr>
        <w:t xml:space="preserve">yang lebih besar dibandingkan dengan tumor yang ukurannya 3-5 cm </w:t>
      </w:r>
      <w:r w:rsidRPr="00AB0B8B">
        <w:rPr>
          <w:rFonts w:ascii="Times New Roman" w:hAnsi="Times New Roman" w:cs="Times New Roman"/>
          <w:sz w:val="24"/>
          <w:szCs w:val="24"/>
        </w:rPr>
        <w:fldChar w:fldCharType="begin" w:fldLock="1"/>
      </w:r>
      <w:r w:rsidRPr="00AB0B8B">
        <w:rPr>
          <w:rFonts w:ascii="Times New Roman" w:hAnsi="Times New Roman" w:cs="Times New Roman"/>
          <w:sz w:val="24"/>
          <w:szCs w:val="24"/>
        </w:rPr>
        <w:instrText>ADDIN CSL_CITATION { "citationItems" : [ { "id" : "ITEM-1", "itemData" : { "author" : [ { "dropping-particle" : "", "family" : "Thiygarajan", "given" : "Manuneethimaran", "non-dropping-particle" : "", "parse-names" : false, "suffix" : "" }, { "dropping-particle" : "", "family" : "Navrathan", "given" : "Nitesh", "non-dropping-particle" : "", "parse-names" : false, "suffix" : "" }, { "dropping-particle" : "", "family" : "Mohanapriya", "given" : "T", "non-dropping-particle" : "", "parse-names" : false, "suffix" : "" }, { "dropping-particle" : "", "family" : "Kumar", "given" : "Arun", "non-dropping-particle" : "", "parse-names" : false, "suffix" : "" } ], "id" : "ITEM-1", "issue" : "4", "issued" : { "date-parts" : [ [ "2015" ] ] }, "page" : "515-522", "title" : "Correlation between estrogen receptor , progesterone receptor , HER- 2 / neu status and other prognostic factors in carcinoma breast in Indian population", "type" : "article-journal", "volume" : "2" }, "uris" : [ "http://www.mendeley.com/documents/?uuid=aa67640a-bf4b-4c7f-967d-298c2dc57659" ] } ], "mendeley" : { "formattedCitation" : "(Thiygarajan &lt;i&gt;et al.&lt;/i&gt;, 2015)", "plainTextFormattedCitation" : "(Thiygarajan et al., 2015)", "previouslyFormattedCitation" : "(Thiygarajan &lt;i&gt;et al.&lt;/i&gt;, 2015)" }, "properties" : { "noteIndex" : 0 }, "schema" : "https://github.com/citation-style-language/schema/raw/master/csl-citation.json" }</w:instrText>
      </w:r>
      <w:r w:rsidRPr="00AB0B8B">
        <w:rPr>
          <w:rFonts w:ascii="Times New Roman" w:hAnsi="Times New Roman" w:cs="Times New Roman"/>
          <w:sz w:val="24"/>
          <w:szCs w:val="24"/>
        </w:rPr>
        <w:fldChar w:fldCharType="separate"/>
      </w:r>
      <w:r w:rsidRPr="00AB0B8B">
        <w:rPr>
          <w:rFonts w:ascii="Times New Roman" w:hAnsi="Times New Roman" w:cs="Times New Roman"/>
          <w:noProof/>
          <w:sz w:val="24"/>
          <w:szCs w:val="24"/>
        </w:rPr>
        <w:t xml:space="preserve">(Thiygarajan </w:t>
      </w:r>
      <w:r w:rsidRPr="00AB0B8B">
        <w:rPr>
          <w:rFonts w:ascii="Times New Roman" w:hAnsi="Times New Roman" w:cs="Times New Roman"/>
          <w:i/>
          <w:noProof/>
          <w:sz w:val="24"/>
          <w:szCs w:val="24"/>
        </w:rPr>
        <w:t>et al.</w:t>
      </w:r>
      <w:r w:rsidRPr="00AB0B8B">
        <w:rPr>
          <w:rFonts w:ascii="Times New Roman" w:hAnsi="Times New Roman" w:cs="Times New Roman"/>
          <w:noProof/>
          <w:sz w:val="24"/>
          <w:szCs w:val="24"/>
        </w:rPr>
        <w:t>, 2015)</w:t>
      </w:r>
      <w:r w:rsidRPr="00AB0B8B">
        <w:rPr>
          <w:rFonts w:ascii="Times New Roman" w:hAnsi="Times New Roman" w:cs="Times New Roman"/>
          <w:sz w:val="24"/>
          <w:szCs w:val="24"/>
        </w:rPr>
        <w:fldChar w:fldCharType="end"/>
      </w:r>
      <w:r>
        <w:rPr>
          <w:rFonts w:ascii="Times New Roman" w:hAnsi="Times New Roman" w:cs="Times New Roman"/>
          <w:sz w:val="24"/>
          <w:szCs w:val="24"/>
        </w:rPr>
        <w:t>. Pada penelitian ini tumor berukuran ≤2 cm berjumlah 5 sampel (12</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&gt;2-5 cm berjumlah 27 sampel (67,5%) dan tumor berukuran &gt;5 cm berjumlah 8 sampel (20,0%).</w:t>
      </w:r>
      <w:r w:rsidR="00D11A92">
        <w:rPr>
          <w:rFonts w:ascii="Times New Roman" w:hAnsi="Times New Roman" w:cs="Times New Roman"/>
          <w:sz w:val="24"/>
          <w:szCs w:val="24"/>
          <w:lang w:val="id-ID"/>
        </w:rPr>
        <w:t xml:space="preserve"> </w:t>
      </w:r>
      <w:r w:rsidR="00D11A92" w:rsidRPr="00D11A92">
        <w:rPr>
          <w:rFonts w:ascii="Times New Roman" w:hAnsi="Times New Roman" w:cs="Times New Roman"/>
          <w:sz w:val="24"/>
          <w:szCs w:val="24"/>
        </w:rPr>
        <w:t>Jika dihitung mean atau rerata dari ukuran tumor, maka hasilnya adalah 5</w:t>
      </w:r>
      <w:proofErr w:type="gramStart"/>
      <w:r w:rsidR="00D11A92" w:rsidRPr="00D11A92">
        <w:rPr>
          <w:rFonts w:ascii="Times New Roman" w:hAnsi="Times New Roman" w:cs="Times New Roman"/>
          <w:sz w:val="24"/>
          <w:szCs w:val="24"/>
        </w:rPr>
        <w:t>,47</w:t>
      </w:r>
      <w:proofErr w:type="gramEnd"/>
      <w:r w:rsidR="00D11A92" w:rsidRPr="00D11A92">
        <w:rPr>
          <w:rFonts w:ascii="Times New Roman" w:hAnsi="Times New Roman" w:cs="Times New Roman"/>
          <w:sz w:val="24"/>
          <w:szCs w:val="24"/>
        </w:rPr>
        <w:t xml:space="preserve"> cm.</w:t>
      </w:r>
      <w:r>
        <w:rPr>
          <w:rFonts w:ascii="Times New Roman" w:hAnsi="Times New Roman" w:cs="Times New Roman"/>
          <w:sz w:val="24"/>
          <w:szCs w:val="24"/>
        </w:rPr>
        <w:t xml:space="preserve"> Hasil ini serupa dengan penelitian </w:t>
      </w:r>
      <w:r>
        <w:rPr>
          <w:rFonts w:ascii="Times New Roman" w:hAnsi="Times New Roman" w:cs="Times New Roman"/>
          <w:sz w:val="24"/>
          <w:szCs w:val="24"/>
        </w:rPr>
        <w:lastRenderedPageBreak/>
        <w:t xml:space="preserve">Aryandono </w:t>
      </w:r>
      <w:r w:rsidRPr="00EA4E2B">
        <w:rPr>
          <w:rFonts w:ascii="Times New Roman" w:hAnsi="Times New Roman" w:cs="Times New Roman"/>
          <w:i/>
          <w:sz w:val="24"/>
          <w:szCs w:val="24"/>
        </w:rPr>
        <w:t>et al.,</w:t>
      </w:r>
      <w:r>
        <w:rPr>
          <w:rFonts w:ascii="Times New Roman" w:hAnsi="Times New Roman" w:cs="Times New Roman"/>
          <w:sz w:val="24"/>
          <w:szCs w:val="24"/>
        </w:rPr>
        <w:t>(2006) dan Hisham &amp; Yip (2003) pada populasi Melayu. Hisham &amp; Yip (2003) pada penelitiannya membandingkan ukuran tumor berdasarkan ras Cina, India, dan Melayu. Pasien dengan ras Cina dan India memiliki ukuran tumor lebih kecil, sedangkan pada pasien dengan ras Mela</w:t>
      </w:r>
      <w:r w:rsidR="00D11A92">
        <w:rPr>
          <w:rFonts w:ascii="Times New Roman" w:hAnsi="Times New Roman" w:cs="Times New Roman"/>
          <w:sz w:val="24"/>
          <w:szCs w:val="24"/>
        </w:rPr>
        <w:t xml:space="preserve">yu ukuran tumornya lebih besar. </w:t>
      </w:r>
      <w:r w:rsidR="00D11A92" w:rsidRPr="00D11A92">
        <w:rPr>
          <w:rFonts w:ascii="Times New Roman" w:hAnsi="Times New Roman" w:cs="Times New Roman"/>
          <w:sz w:val="24"/>
          <w:szCs w:val="24"/>
        </w:rPr>
        <w:t>Pasien dengan ras Cina dan India memiliki ukuran tumor lebih kecil, rata-rata 4,2 cm sedangkan pada pasien dengan ras Melayu ukuran tumornya lebih besar yaitu 5,6 cm.</w:t>
      </w:r>
    </w:p>
    <w:p w:rsidR="00BD3AD3" w:rsidRDefault="00CF19B0" w:rsidP="00F72F6E">
      <w:pPr>
        <w:spacing w:after="0" w:line="480" w:lineRule="auto"/>
        <w:ind w:left="-284" w:firstLine="568"/>
        <w:jc w:val="both"/>
        <w:rPr>
          <w:rFonts w:ascii="Times New Roman" w:hAnsi="Times New Roman" w:cs="Times New Roman"/>
          <w:sz w:val="24"/>
          <w:szCs w:val="24"/>
        </w:rPr>
      </w:pPr>
      <w:r>
        <w:rPr>
          <w:rFonts w:ascii="Times New Roman" w:hAnsi="Times New Roman" w:cs="Times New Roman"/>
          <w:sz w:val="24"/>
          <w:szCs w:val="24"/>
        </w:rPr>
        <w:t xml:space="preserve">Pada penelitian ini ekspresi ER berdasarkan ukuran tumor menunjukkan hasil bahwa ER positif diekspresikan lebih banyak pada tumor berukuran ≤ 2 cm </w:t>
      </w:r>
      <w:proofErr w:type="gramStart"/>
      <w:r>
        <w:rPr>
          <w:rFonts w:ascii="Times New Roman" w:hAnsi="Times New Roman" w:cs="Times New Roman"/>
          <w:sz w:val="24"/>
          <w:szCs w:val="24"/>
        </w:rPr>
        <w:t>dan  &gt;</w:t>
      </w:r>
      <w:proofErr w:type="gramEnd"/>
      <w:r>
        <w:rPr>
          <w:rFonts w:ascii="Times New Roman" w:hAnsi="Times New Roman" w:cs="Times New Roman"/>
          <w:sz w:val="24"/>
          <w:szCs w:val="24"/>
        </w:rPr>
        <w:t>5 cm, sedangkan pada tumor yang berukuran &gt;2-5 cm lebih banyak mengekspresikan ER negatif. ER positif diekspresikan</w:t>
      </w:r>
      <w:r w:rsidR="00BD3AD3">
        <w:rPr>
          <w:rFonts w:ascii="Times New Roman" w:hAnsi="Times New Roman" w:cs="Times New Roman"/>
          <w:sz w:val="24"/>
          <w:szCs w:val="24"/>
          <w:lang w:val="id-ID"/>
        </w:rPr>
        <w:t xml:space="preserve"> </w:t>
      </w:r>
      <w:proofErr w:type="gramStart"/>
      <w:r w:rsidR="00BD3AD3">
        <w:rPr>
          <w:rFonts w:ascii="Times New Roman" w:hAnsi="Times New Roman" w:cs="Times New Roman"/>
          <w:sz w:val="24"/>
          <w:szCs w:val="24"/>
          <w:lang w:val="id-ID"/>
        </w:rPr>
        <w:t xml:space="preserve">sebanyak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3 sampel </w:t>
      </w:r>
      <w:r w:rsidR="00847360">
        <w:rPr>
          <w:rFonts w:ascii="Times New Roman" w:hAnsi="Times New Roman" w:cs="Times New Roman"/>
          <w:sz w:val="24"/>
          <w:szCs w:val="24"/>
          <w:lang w:val="id-ID"/>
        </w:rPr>
        <w:t xml:space="preserve">(7,5%) pada </w:t>
      </w:r>
      <w:r>
        <w:rPr>
          <w:rFonts w:ascii="Times New Roman" w:hAnsi="Times New Roman" w:cs="Times New Roman"/>
          <w:sz w:val="24"/>
          <w:szCs w:val="24"/>
        </w:rPr>
        <w:t>tumor berukuran ≤2 cm dan 2 sampel lainnya</w:t>
      </w:r>
      <w:r w:rsidR="00847360">
        <w:rPr>
          <w:rFonts w:ascii="Times New Roman" w:hAnsi="Times New Roman" w:cs="Times New Roman"/>
          <w:sz w:val="24"/>
          <w:szCs w:val="24"/>
          <w:lang w:val="id-ID"/>
        </w:rPr>
        <w:t xml:space="preserve"> (</w:t>
      </w:r>
      <w:r w:rsidR="00847360">
        <w:rPr>
          <w:rFonts w:ascii="Times New Roman" w:hAnsi="Times New Roman" w:cs="Times New Roman"/>
          <w:iCs/>
          <w:sz w:val="24"/>
          <w:szCs w:val="24"/>
          <w:lang w:val="id-ID"/>
        </w:rPr>
        <w:t>5,0%,)</w:t>
      </w:r>
      <w:r>
        <w:rPr>
          <w:rFonts w:ascii="Times New Roman" w:hAnsi="Times New Roman" w:cs="Times New Roman"/>
          <w:sz w:val="24"/>
          <w:szCs w:val="24"/>
        </w:rPr>
        <w:t xml:space="preserve"> mengekspresikan ER negatif. Pada</w:t>
      </w:r>
      <w:r w:rsidR="00BD3AD3">
        <w:rPr>
          <w:rFonts w:ascii="Times New Roman" w:hAnsi="Times New Roman" w:cs="Times New Roman"/>
          <w:sz w:val="24"/>
          <w:szCs w:val="24"/>
        </w:rPr>
        <w:t xml:space="preserve"> sampel tumor berukuran &gt;2-5 cm </w:t>
      </w:r>
      <w:r>
        <w:rPr>
          <w:rFonts w:ascii="Times New Roman" w:hAnsi="Times New Roman" w:cs="Times New Roman"/>
          <w:sz w:val="24"/>
          <w:szCs w:val="24"/>
        </w:rPr>
        <w:t>ER negatif lebih banyak diekspresikan, yaitu 13 sampel</w:t>
      </w:r>
      <w:r w:rsidR="004804CF">
        <w:rPr>
          <w:rFonts w:ascii="Times New Roman" w:hAnsi="Times New Roman" w:cs="Times New Roman"/>
          <w:sz w:val="24"/>
          <w:szCs w:val="24"/>
          <w:lang w:val="id-ID"/>
        </w:rPr>
        <w:t xml:space="preserve"> (32,5%)</w:t>
      </w:r>
      <w:r>
        <w:rPr>
          <w:rFonts w:ascii="Times New Roman" w:hAnsi="Times New Roman" w:cs="Times New Roman"/>
          <w:sz w:val="24"/>
          <w:szCs w:val="24"/>
        </w:rPr>
        <w:t xml:space="preserve"> mengekspresikan </w:t>
      </w:r>
      <w:r w:rsidR="00847360">
        <w:rPr>
          <w:rFonts w:ascii="Times New Roman" w:hAnsi="Times New Roman" w:cs="Times New Roman"/>
          <w:sz w:val="24"/>
          <w:szCs w:val="24"/>
        </w:rPr>
        <w:t>ER positif dan 14 sampel (35,0 %</w:t>
      </w:r>
      <w:r w:rsidR="00847360">
        <w:rPr>
          <w:rFonts w:ascii="Times New Roman" w:hAnsi="Times New Roman" w:cs="Times New Roman"/>
          <w:sz w:val="24"/>
          <w:szCs w:val="24"/>
          <w:lang w:val="id-ID"/>
        </w:rPr>
        <w:t>)</w:t>
      </w:r>
      <w:r>
        <w:rPr>
          <w:rFonts w:ascii="Times New Roman" w:hAnsi="Times New Roman" w:cs="Times New Roman"/>
          <w:sz w:val="24"/>
          <w:szCs w:val="24"/>
        </w:rPr>
        <w:t xml:space="preserve"> mengekspresikan ER negatif. Sampel berukuran &gt; 5 cm </w:t>
      </w:r>
      <w:r w:rsidR="004804CF">
        <w:rPr>
          <w:rFonts w:ascii="Times New Roman" w:hAnsi="Times New Roman" w:cs="Times New Roman"/>
          <w:sz w:val="24"/>
          <w:szCs w:val="24"/>
          <w:lang w:val="id-ID"/>
        </w:rPr>
        <w:t xml:space="preserve">juga banyak </w:t>
      </w:r>
      <w:r>
        <w:rPr>
          <w:rFonts w:ascii="Times New Roman" w:hAnsi="Times New Roman" w:cs="Times New Roman"/>
          <w:sz w:val="24"/>
          <w:szCs w:val="24"/>
        </w:rPr>
        <w:t>mengeskpresik</w:t>
      </w:r>
      <w:r w:rsidR="004804CF">
        <w:rPr>
          <w:rFonts w:ascii="Times New Roman" w:hAnsi="Times New Roman" w:cs="Times New Roman"/>
          <w:sz w:val="24"/>
          <w:szCs w:val="24"/>
        </w:rPr>
        <w:t xml:space="preserve">an ER positif </w:t>
      </w:r>
      <w:r>
        <w:rPr>
          <w:rFonts w:ascii="Times New Roman" w:hAnsi="Times New Roman" w:cs="Times New Roman"/>
          <w:sz w:val="24"/>
          <w:szCs w:val="24"/>
        </w:rPr>
        <w:t>, yaitu 5 sampel</w:t>
      </w:r>
      <w:r w:rsidR="004804CF">
        <w:rPr>
          <w:rFonts w:ascii="Times New Roman" w:hAnsi="Times New Roman" w:cs="Times New Roman"/>
          <w:sz w:val="24"/>
          <w:szCs w:val="24"/>
          <w:lang w:val="id-ID"/>
        </w:rPr>
        <w:t xml:space="preserve"> (12,5%)</w:t>
      </w:r>
      <w:r>
        <w:rPr>
          <w:rFonts w:ascii="Times New Roman" w:hAnsi="Times New Roman" w:cs="Times New Roman"/>
          <w:sz w:val="24"/>
          <w:szCs w:val="24"/>
        </w:rPr>
        <w:t xml:space="preserve"> mengekspresikan </w:t>
      </w:r>
      <w:r w:rsidR="004804CF">
        <w:rPr>
          <w:rFonts w:ascii="Times New Roman" w:hAnsi="Times New Roman" w:cs="Times New Roman"/>
          <w:sz w:val="24"/>
          <w:szCs w:val="24"/>
        </w:rPr>
        <w:t xml:space="preserve">ER positif dan 3 sampel (7,5%) </w:t>
      </w:r>
      <w:r>
        <w:rPr>
          <w:rFonts w:ascii="Times New Roman" w:hAnsi="Times New Roman" w:cs="Times New Roman"/>
          <w:sz w:val="24"/>
          <w:szCs w:val="24"/>
        </w:rPr>
        <w:t xml:space="preserve">mengekspresikan ER negatif. </w:t>
      </w:r>
    </w:p>
    <w:p w:rsidR="00CF19B0" w:rsidRPr="005270A2" w:rsidRDefault="00CF19B0" w:rsidP="00F72F6E">
      <w:pPr>
        <w:spacing w:after="0" w:line="480" w:lineRule="auto"/>
        <w:ind w:left="-284" w:firstLine="568"/>
        <w:jc w:val="both"/>
        <w:rPr>
          <w:rFonts w:ascii="Times New Roman" w:hAnsi="Times New Roman" w:cs="Times New Roman"/>
          <w:sz w:val="24"/>
          <w:szCs w:val="24"/>
          <w:lang w:val="id-ID"/>
        </w:rPr>
      </w:pPr>
      <w:r>
        <w:rPr>
          <w:rFonts w:ascii="Times New Roman" w:hAnsi="Times New Roman" w:cs="Times New Roman"/>
          <w:sz w:val="24"/>
          <w:szCs w:val="24"/>
        </w:rPr>
        <w:t xml:space="preserve">Berbeda dengan hasil penelitian ini, penelitian yang dilakukan oleh Faheem </w:t>
      </w:r>
      <w:r w:rsidRPr="0085462F">
        <w:rPr>
          <w:rFonts w:ascii="Times New Roman" w:hAnsi="Times New Roman" w:cs="Times New Roman"/>
          <w:i/>
          <w:sz w:val="24"/>
          <w:szCs w:val="24"/>
        </w:rPr>
        <w:t>et al.,</w:t>
      </w:r>
      <w:r>
        <w:rPr>
          <w:rFonts w:ascii="Times New Roman" w:hAnsi="Times New Roman" w:cs="Times New Roman"/>
          <w:sz w:val="24"/>
          <w:szCs w:val="24"/>
        </w:rPr>
        <w:t xml:space="preserve">(2012) menunjukkan bahwa ER positif banyak diekspresikan pada tumor berukuran ≤2 cm dibandingkan dengan ER negatif, demikian pula dengan tumor </w:t>
      </w:r>
      <w:r w:rsidR="00BB75C0">
        <w:rPr>
          <w:rFonts w:ascii="Times New Roman" w:hAnsi="Times New Roman" w:cs="Times New Roman"/>
          <w:sz w:val="24"/>
          <w:szCs w:val="24"/>
        </w:rPr>
        <w:t>yang berukuran &gt;2-5 cm maupun &gt;</w:t>
      </w:r>
      <w:r>
        <w:rPr>
          <w:rFonts w:ascii="Times New Roman" w:hAnsi="Times New Roman" w:cs="Times New Roman"/>
          <w:sz w:val="24"/>
          <w:szCs w:val="24"/>
        </w:rPr>
        <w:t xml:space="preserve">5 cm. Pada tumor yang berukuran ≤ 2cm, 22 sampel mengekspresikan ER positif  dan 12 sampel lainnya mengekspresikan ER negatif. Tumor berukuran &gt;2-5 cm juga lebih banyak mengekspresikan ER positif,  219 sampel mengekspresikan ER positif dan 92 sampel lainnya mengekspresikan ER </w:t>
      </w:r>
      <w:r>
        <w:rPr>
          <w:rFonts w:ascii="Times New Roman" w:hAnsi="Times New Roman" w:cs="Times New Roman"/>
          <w:sz w:val="24"/>
          <w:szCs w:val="24"/>
        </w:rPr>
        <w:lastRenderedPageBreak/>
        <w:t xml:space="preserve">negatif. Pada tumor berukuran &gt; 5 cm, 522 </w:t>
      </w:r>
      <w:proofErr w:type="gramStart"/>
      <w:r>
        <w:rPr>
          <w:rFonts w:ascii="Times New Roman" w:hAnsi="Times New Roman" w:cs="Times New Roman"/>
          <w:sz w:val="24"/>
          <w:szCs w:val="24"/>
        </w:rPr>
        <w:t>sampelnya  mengekspresikan</w:t>
      </w:r>
      <w:proofErr w:type="gramEnd"/>
      <w:r>
        <w:rPr>
          <w:rFonts w:ascii="Times New Roman" w:hAnsi="Times New Roman" w:cs="Times New Roman"/>
          <w:sz w:val="24"/>
          <w:szCs w:val="24"/>
        </w:rPr>
        <w:t xml:space="preserve"> ER positif dan 359 sampel lai</w:t>
      </w:r>
      <w:r w:rsidR="00BB75C0">
        <w:rPr>
          <w:rFonts w:ascii="Times New Roman" w:hAnsi="Times New Roman" w:cs="Times New Roman"/>
          <w:sz w:val="24"/>
          <w:szCs w:val="24"/>
        </w:rPr>
        <w:t>nnya mengekspresikan ER negatif.</w:t>
      </w:r>
      <w:r w:rsidR="00BB75C0">
        <w:rPr>
          <w:rFonts w:ascii="Times New Roman" w:hAnsi="Times New Roman" w:cs="Times New Roman"/>
          <w:sz w:val="24"/>
          <w:szCs w:val="24"/>
          <w:lang w:val="id-ID"/>
        </w:rPr>
        <w:t xml:space="preserve"> Dapat disimpulkan bahwa dari ketiga kelompok ukuran tumor tersebut ekspresi ER positif terbanyak ialah pada kelompok ukuran tumor &gt;2-5 cm dengan 70,4% sampel yang mengekspresikan ER positif  sedangkan pada kelompok ukuran ≤ 2 cm ekspresi ER positif 64,7%, dan pada ukuran tumor &gt; 5 cm ekspresi ER positif 59,2%.</w:t>
      </w:r>
      <w:r>
        <w:rPr>
          <w:rFonts w:ascii="Times New Roman" w:hAnsi="Times New Roman" w:cs="Times New Roman"/>
          <w:sz w:val="24"/>
          <w:szCs w:val="24"/>
        </w:rPr>
        <w:t xml:space="preserve"> Penelitian yang dilakukan Ahmed </w:t>
      </w:r>
      <w:r w:rsidRPr="00786027">
        <w:rPr>
          <w:rFonts w:ascii="Times New Roman" w:hAnsi="Times New Roman" w:cs="Times New Roman"/>
          <w:i/>
          <w:sz w:val="24"/>
          <w:szCs w:val="24"/>
        </w:rPr>
        <w:t>et al.,</w:t>
      </w:r>
      <w:r>
        <w:rPr>
          <w:rFonts w:ascii="Times New Roman" w:hAnsi="Times New Roman" w:cs="Times New Roman"/>
          <w:sz w:val="24"/>
          <w:szCs w:val="24"/>
        </w:rPr>
        <w:t xml:space="preserve">(2011) juga menunjukkan hasil yang serupa dengan penelitian Faheem </w:t>
      </w:r>
      <w:r w:rsidRPr="008B36F4">
        <w:rPr>
          <w:rFonts w:ascii="Times New Roman" w:hAnsi="Times New Roman" w:cs="Times New Roman"/>
          <w:i/>
          <w:sz w:val="24"/>
          <w:szCs w:val="24"/>
        </w:rPr>
        <w:t>et al</w:t>
      </w:r>
      <w:r>
        <w:rPr>
          <w:rFonts w:ascii="Times New Roman" w:hAnsi="Times New Roman" w:cs="Times New Roman"/>
          <w:sz w:val="24"/>
          <w:szCs w:val="24"/>
        </w:rPr>
        <w:t xml:space="preserve">., (2012), namun menggunakan </w:t>
      </w:r>
      <w:r w:rsidRPr="008B36F4">
        <w:rPr>
          <w:rFonts w:ascii="Times New Roman" w:hAnsi="Times New Roman" w:cs="Times New Roman"/>
          <w:i/>
          <w:sz w:val="24"/>
          <w:szCs w:val="24"/>
        </w:rPr>
        <w:t>cut of point</w:t>
      </w:r>
      <w:r>
        <w:rPr>
          <w:rFonts w:ascii="Times New Roman" w:hAnsi="Times New Roman" w:cs="Times New Roman"/>
          <w:sz w:val="24"/>
          <w:szCs w:val="24"/>
        </w:rPr>
        <w:t xml:space="preserve"> yang berbeda. Pada penelitiannya, Ahmed </w:t>
      </w:r>
      <w:r w:rsidRPr="00786027">
        <w:rPr>
          <w:rFonts w:ascii="Times New Roman" w:hAnsi="Times New Roman" w:cs="Times New Roman"/>
          <w:i/>
          <w:sz w:val="24"/>
          <w:szCs w:val="24"/>
        </w:rPr>
        <w:t>et al.,</w:t>
      </w:r>
      <w:r>
        <w:rPr>
          <w:rFonts w:ascii="Times New Roman" w:hAnsi="Times New Roman" w:cs="Times New Roman"/>
          <w:sz w:val="24"/>
          <w:szCs w:val="24"/>
        </w:rPr>
        <w:t>(2011) mengklasifikasikan ukuran tumor menjadi &lt; 2cm, 2-5 cm, dan &gt; 5 cm. Ekspresi ER positif pada tumor berukuran &lt; 2 cm ditemukan pada 4 sampel, sedangkan 3 sampel lainnya mengekspresikan ER negatif. Ekspresi ER positif pada tumor berukuran 2-5 cm ditemukan pada 39 sampel, 35 sampel lainn</w:t>
      </w:r>
      <w:r w:rsidR="00BB75C0">
        <w:rPr>
          <w:rFonts w:ascii="Times New Roman" w:hAnsi="Times New Roman" w:cs="Times New Roman"/>
          <w:sz w:val="24"/>
          <w:szCs w:val="24"/>
        </w:rPr>
        <w:t xml:space="preserve">ya mengekspresikan ER negatif. </w:t>
      </w:r>
      <w:r>
        <w:rPr>
          <w:rFonts w:ascii="Times New Roman" w:hAnsi="Times New Roman" w:cs="Times New Roman"/>
          <w:sz w:val="24"/>
          <w:szCs w:val="24"/>
        </w:rPr>
        <w:t xml:space="preserve">Ekspresi ER positif pada tumor berukuran &gt;5 cm ditemukan pada 14 sampel, sedangkan pada 11 sampel lainnya mengekspresikan ER negatif. . Penelitian yang dilakukan </w:t>
      </w:r>
      <w:r w:rsidRPr="00AB0B8B">
        <w:rPr>
          <w:rFonts w:ascii="Times New Roman" w:hAnsi="Times New Roman" w:cs="Times New Roman"/>
          <w:sz w:val="24"/>
          <w:szCs w:val="24"/>
        </w:rPr>
        <w:fldChar w:fldCharType="begin" w:fldLock="1"/>
      </w:r>
      <w:r w:rsidRPr="00AB0B8B">
        <w:rPr>
          <w:rFonts w:ascii="Times New Roman" w:hAnsi="Times New Roman" w:cs="Times New Roman"/>
          <w:sz w:val="24"/>
          <w:szCs w:val="24"/>
        </w:rPr>
        <w:instrText>ADDIN CSL_CITATION { "citationItems" : [ { "id" : "ITEM-1", "itemData" : { "author" : [ { "dropping-particle" : "", "family" : "Thiygarajan", "given" : "Manuneethimaran", "non-dropping-particle" : "", "parse-names" : false, "suffix" : "" }, { "dropping-particle" : "", "family" : "Navrathan", "given" : "Nitesh", "non-dropping-particle" : "", "parse-names" : false, "suffix" : "" }, { "dropping-particle" : "", "family" : "Mohanapriya", "given" : "T", "non-dropping-particle" : "", "parse-names" : false, "suffix" : "" }, { "dropping-particle" : "", "family" : "Kumar", "given" : "Arun", "non-dropping-particle" : "", "parse-names" : false, "suffix" : "" } ], "id" : "ITEM-1", "issue" : "4", "issued" : { "date-parts" : [ [ "2015" ] ] }, "page" : "515-522", "title" : "Correlation between estrogen receptor , progesterone receptor , HER- 2 / neu status and other prognostic factors in carcinoma breast in Indian population", "type" : "article-journal", "volume" : "2" }, "uris" : [ "http://www.mendeley.com/documents/?uuid=aa67640a-bf4b-4c7f-967d-298c2dc57659" ] } ], "mendeley" : { "formattedCitation" : "(Thiygarajan &lt;i&gt;et al.&lt;/i&gt;, 2015)", "plainTextFormattedCitation" : "(Thiygarajan et al., 2015)", "previouslyFormattedCitation" : "(Thiygarajan &lt;i&gt;et al.&lt;/i&gt;, 2015)" }, "properties" : { "noteIndex" : 0 }, "schema" : "https://github.com/citation-style-language/schema/raw/master/csl-citation.json" }</w:instrText>
      </w:r>
      <w:r w:rsidRPr="00AB0B8B">
        <w:rPr>
          <w:rFonts w:ascii="Times New Roman" w:hAnsi="Times New Roman" w:cs="Times New Roman"/>
          <w:sz w:val="24"/>
          <w:szCs w:val="24"/>
        </w:rPr>
        <w:fldChar w:fldCharType="separate"/>
      </w:r>
      <w:r w:rsidRPr="00AB0B8B">
        <w:rPr>
          <w:rFonts w:ascii="Times New Roman" w:hAnsi="Times New Roman" w:cs="Times New Roman"/>
          <w:noProof/>
          <w:sz w:val="24"/>
          <w:szCs w:val="24"/>
        </w:rPr>
        <w:t xml:space="preserve">Thiygarajan </w:t>
      </w:r>
      <w:r w:rsidRPr="00AB0B8B">
        <w:rPr>
          <w:rFonts w:ascii="Times New Roman" w:hAnsi="Times New Roman" w:cs="Times New Roman"/>
          <w:i/>
          <w:noProof/>
          <w:sz w:val="24"/>
          <w:szCs w:val="24"/>
        </w:rPr>
        <w:t>et al.</w:t>
      </w:r>
      <w:r w:rsidRPr="00AB0B8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B0B8B">
        <w:rPr>
          <w:rFonts w:ascii="Times New Roman" w:hAnsi="Times New Roman" w:cs="Times New Roman"/>
          <w:noProof/>
          <w:sz w:val="24"/>
          <w:szCs w:val="24"/>
        </w:rPr>
        <w:t>2015)</w:t>
      </w:r>
      <w:r w:rsidRPr="00AB0B8B">
        <w:rPr>
          <w:rFonts w:ascii="Times New Roman" w:hAnsi="Times New Roman" w:cs="Times New Roman"/>
          <w:sz w:val="24"/>
          <w:szCs w:val="24"/>
        </w:rPr>
        <w:fldChar w:fldCharType="end"/>
      </w:r>
      <w:r>
        <w:rPr>
          <w:rFonts w:ascii="Times New Roman" w:hAnsi="Times New Roman" w:cs="Times New Roman"/>
          <w:sz w:val="24"/>
          <w:szCs w:val="24"/>
        </w:rPr>
        <w:t xml:space="preserve"> juga menunjukkan hasil yang berbeda dari penelitian yang telah disebutkan sebelumnya. Ekspresi ER negatif justru lebih banyak dibandingkan dengan ER positif. </w:t>
      </w:r>
      <w:proofErr w:type="gramStart"/>
      <w:r>
        <w:rPr>
          <w:rFonts w:ascii="Times New Roman" w:hAnsi="Times New Roman" w:cs="Times New Roman"/>
          <w:sz w:val="24"/>
          <w:szCs w:val="24"/>
        </w:rPr>
        <w:t>Ekspresi ER positif pada tumor berukuran &lt; 2 cm ditemukan pada 1 sampel sedangkan 7 sampel lainnya mengeskpresikan ER negatif.</w:t>
      </w:r>
      <w:proofErr w:type="gramEnd"/>
      <w:r>
        <w:rPr>
          <w:rFonts w:ascii="Times New Roman" w:hAnsi="Times New Roman" w:cs="Times New Roman"/>
          <w:sz w:val="24"/>
          <w:szCs w:val="24"/>
        </w:rPr>
        <w:t xml:space="preserve"> Ekspresi ER positif pada tumor berukuran 2-5 cm ditemukan pada 17 sampel sedangkan 24 sampel mengekspresikan ER negatif.  Ekspresi ER positif pada tumor berukuran &gt;5 cm ditemukan pada 5 sampel, sedangkan 6 sampel lainnya mengekspresikan ER negatif. </w:t>
      </w:r>
      <w:r w:rsidR="005270A2">
        <w:rPr>
          <w:rFonts w:ascii="Times New Roman" w:hAnsi="Times New Roman" w:cs="Times New Roman"/>
          <w:sz w:val="24"/>
          <w:szCs w:val="24"/>
          <w:lang w:val="id-ID"/>
        </w:rPr>
        <w:t xml:space="preserve"> ER negatif banyak diekspresikan pada kelompok ukuran tumor 2-5 cm yaitu sebesar 64,9%.</w:t>
      </w:r>
    </w:p>
    <w:p w:rsidR="005270A2" w:rsidRDefault="00CF19B0" w:rsidP="00D11A92">
      <w:pPr>
        <w:spacing w:after="0" w:line="480" w:lineRule="auto"/>
        <w:ind w:left="-284" w:firstLine="710"/>
        <w:jc w:val="both"/>
        <w:rPr>
          <w:rFonts w:ascii="Times New Roman" w:hAnsi="Times New Roman" w:cs="Times New Roman"/>
          <w:sz w:val="24"/>
          <w:szCs w:val="24"/>
        </w:rPr>
      </w:pPr>
      <w:r>
        <w:rPr>
          <w:rFonts w:ascii="Times New Roman" w:hAnsi="Times New Roman" w:cs="Times New Roman"/>
          <w:sz w:val="24"/>
          <w:szCs w:val="24"/>
        </w:rPr>
        <w:lastRenderedPageBreak/>
        <w:t>Penelitian ini</w:t>
      </w:r>
      <w:r w:rsidR="00D54E7C">
        <w:rPr>
          <w:rFonts w:ascii="Times New Roman" w:hAnsi="Times New Roman" w:cs="Times New Roman"/>
          <w:sz w:val="24"/>
          <w:szCs w:val="24"/>
          <w:lang w:val="id-ID"/>
        </w:rPr>
        <w:t xml:space="preserve"> juga</w:t>
      </w:r>
      <w:r>
        <w:rPr>
          <w:rFonts w:ascii="Times New Roman" w:hAnsi="Times New Roman" w:cs="Times New Roman"/>
          <w:sz w:val="24"/>
          <w:szCs w:val="24"/>
        </w:rPr>
        <w:t xml:space="preserve"> menunjukkan hasil korelasi yang tidak signifikan antara ekspresi ER dan ukuran tumor sesuai dengan hasil penelitian Ahmed </w:t>
      </w:r>
      <w:r w:rsidRPr="00786027">
        <w:rPr>
          <w:rFonts w:ascii="Times New Roman" w:hAnsi="Times New Roman" w:cs="Times New Roman"/>
          <w:i/>
          <w:sz w:val="24"/>
          <w:szCs w:val="24"/>
        </w:rPr>
        <w:t>et al.,</w:t>
      </w:r>
      <w:r>
        <w:rPr>
          <w:rFonts w:ascii="Times New Roman" w:hAnsi="Times New Roman" w:cs="Times New Roman"/>
          <w:sz w:val="24"/>
          <w:szCs w:val="24"/>
        </w:rPr>
        <w:t>(2011),</w:t>
      </w:r>
      <w:r w:rsidRPr="00AF6084">
        <w:rPr>
          <w:rFonts w:ascii="Times New Roman" w:hAnsi="Times New Roman" w:cs="Times New Roman"/>
          <w:sz w:val="24"/>
          <w:szCs w:val="24"/>
        </w:rPr>
        <w:t xml:space="preserve"> </w:t>
      </w:r>
      <w:r>
        <w:rPr>
          <w:rFonts w:ascii="Times New Roman" w:hAnsi="Times New Roman" w:cs="Times New Roman"/>
          <w:sz w:val="24"/>
          <w:szCs w:val="24"/>
        </w:rPr>
        <w:t xml:space="preserve">Devi </w:t>
      </w:r>
      <w:r w:rsidRPr="0003746F">
        <w:rPr>
          <w:rFonts w:ascii="Times New Roman" w:hAnsi="Times New Roman" w:cs="Times New Roman"/>
          <w:i/>
          <w:sz w:val="24"/>
          <w:szCs w:val="24"/>
        </w:rPr>
        <w:t>et al.,</w:t>
      </w:r>
      <w:r>
        <w:rPr>
          <w:rFonts w:ascii="Times New Roman" w:hAnsi="Times New Roman" w:cs="Times New Roman"/>
          <w:sz w:val="24"/>
          <w:szCs w:val="24"/>
        </w:rPr>
        <w:t xml:space="preserve">(2015), Siadati </w:t>
      </w:r>
      <w:r w:rsidRPr="00517488">
        <w:rPr>
          <w:rFonts w:ascii="Times New Roman" w:hAnsi="Times New Roman" w:cs="Times New Roman"/>
          <w:i/>
          <w:sz w:val="24"/>
          <w:szCs w:val="24"/>
        </w:rPr>
        <w:t>et al</w:t>
      </w:r>
      <w:r>
        <w:rPr>
          <w:rFonts w:ascii="Times New Roman" w:hAnsi="Times New Roman" w:cs="Times New Roman"/>
          <w:sz w:val="24"/>
          <w:szCs w:val="24"/>
        </w:rPr>
        <w:t xml:space="preserve">.,(2015), Gupta </w:t>
      </w:r>
      <w:r w:rsidRPr="00A82010">
        <w:rPr>
          <w:rFonts w:ascii="Times New Roman" w:hAnsi="Times New Roman" w:cs="Times New Roman"/>
          <w:i/>
          <w:sz w:val="24"/>
          <w:szCs w:val="24"/>
        </w:rPr>
        <w:t>et al.,</w:t>
      </w:r>
      <w:r>
        <w:rPr>
          <w:rFonts w:ascii="Times New Roman" w:hAnsi="Times New Roman" w:cs="Times New Roman"/>
          <w:sz w:val="24"/>
          <w:szCs w:val="24"/>
        </w:rPr>
        <w:t xml:space="preserve">(2015), dan </w:t>
      </w:r>
      <w:r w:rsidRPr="00AB0B8B">
        <w:rPr>
          <w:rFonts w:ascii="Times New Roman" w:hAnsi="Times New Roman" w:cs="Times New Roman"/>
          <w:sz w:val="24"/>
          <w:szCs w:val="24"/>
        </w:rPr>
        <w:fldChar w:fldCharType="begin" w:fldLock="1"/>
      </w:r>
      <w:r w:rsidRPr="00AB0B8B">
        <w:rPr>
          <w:rFonts w:ascii="Times New Roman" w:hAnsi="Times New Roman" w:cs="Times New Roman"/>
          <w:sz w:val="24"/>
          <w:szCs w:val="24"/>
        </w:rPr>
        <w:instrText>ADDIN CSL_CITATION { "citationItems" : [ { "id" : "ITEM-1", "itemData" : { "author" : [ { "dropping-particle" : "", "family" : "Thiygarajan", "given" : "Manuneethimaran", "non-dropping-particle" : "", "parse-names" : false, "suffix" : "" }, { "dropping-particle" : "", "family" : "Navrathan", "given" : "Nitesh", "non-dropping-particle" : "", "parse-names" : false, "suffix" : "" }, { "dropping-particle" : "", "family" : "Mohanapriya", "given" : "T", "non-dropping-particle" : "", "parse-names" : false, "suffix" : "" }, { "dropping-particle" : "", "family" : "Kumar", "given" : "Arun", "non-dropping-particle" : "", "parse-names" : false, "suffix" : "" } ], "id" : "ITEM-1", "issue" : "4", "issued" : { "date-parts" : [ [ "2015" ] ] }, "page" : "515-522", "title" : "Correlation between estrogen receptor , progesterone receptor , HER- 2 / neu status and other prognostic factors in carcinoma breast in Indian population", "type" : "article-journal", "volume" : "2" }, "uris" : [ "http://www.mendeley.com/documents/?uuid=aa67640a-bf4b-4c7f-967d-298c2dc57659" ] } ], "mendeley" : { "formattedCitation" : "(Thiygarajan &lt;i&gt;et al.&lt;/i&gt;, 2015)", "plainTextFormattedCitation" : "(Thiygarajan et al., 2015)", "previouslyFormattedCitation" : "(Thiygarajan &lt;i&gt;et al.&lt;/i&gt;, 2015)" }, "properties" : { "noteIndex" : 0 }, "schema" : "https://github.com/citation-style-language/schema/raw/master/csl-citation.json" }</w:instrText>
      </w:r>
      <w:r w:rsidRPr="00AB0B8B">
        <w:rPr>
          <w:rFonts w:ascii="Times New Roman" w:hAnsi="Times New Roman" w:cs="Times New Roman"/>
          <w:sz w:val="24"/>
          <w:szCs w:val="24"/>
        </w:rPr>
        <w:fldChar w:fldCharType="separate"/>
      </w:r>
      <w:r w:rsidRPr="00AB0B8B">
        <w:rPr>
          <w:rFonts w:ascii="Times New Roman" w:hAnsi="Times New Roman" w:cs="Times New Roman"/>
          <w:noProof/>
          <w:sz w:val="24"/>
          <w:szCs w:val="24"/>
        </w:rPr>
        <w:t xml:space="preserve">Thiygarajan </w:t>
      </w:r>
      <w:r w:rsidRPr="00AB0B8B">
        <w:rPr>
          <w:rFonts w:ascii="Times New Roman" w:hAnsi="Times New Roman" w:cs="Times New Roman"/>
          <w:i/>
          <w:noProof/>
          <w:sz w:val="24"/>
          <w:szCs w:val="24"/>
        </w:rPr>
        <w:t>et al.</w:t>
      </w:r>
      <w:r w:rsidRPr="00AB0B8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B0B8B">
        <w:rPr>
          <w:rFonts w:ascii="Times New Roman" w:hAnsi="Times New Roman" w:cs="Times New Roman"/>
          <w:noProof/>
          <w:sz w:val="24"/>
          <w:szCs w:val="24"/>
        </w:rPr>
        <w:t>2015)</w:t>
      </w:r>
      <w:r w:rsidRPr="00AB0B8B">
        <w:rPr>
          <w:rFonts w:ascii="Times New Roman" w:hAnsi="Times New Roman" w:cs="Times New Roman"/>
          <w:sz w:val="24"/>
          <w:szCs w:val="24"/>
        </w:rPr>
        <w:fldChar w:fldCharType="end"/>
      </w:r>
      <w:r>
        <w:rPr>
          <w:rFonts w:ascii="Times New Roman" w:hAnsi="Times New Roman" w:cs="Times New Roman"/>
          <w:sz w:val="24"/>
          <w:szCs w:val="24"/>
        </w:rPr>
        <w:t xml:space="preserve">. Berbeda dengan penelitian ini, penelitian Faheem </w:t>
      </w:r>
      <w:r w:rsidRPr="004D700E">
        <w:rPr>
          <w:rFonts w:ascii="Times New Roman" w:hAnsi="Times New Roman" w:cs="Times New Roman"/>
          <w:i/>
          <w:sz w:val="24"/>
          <w:szCs w:val="24"/>
        </w:rPr>
        <w:t>et al</w:t>
      </w:r>
      <w:r>
        <w:rPr>
          <w:rFonts w:ascii="Times New Roman" w:hAnsi="Times New Roman" w:cs="Times New Roman"/>
          <w:sz w:val="24"/>
          <w:szCs w:val="24"/>
        </w:rPr>
        <w:t xml:space="preserve">., (2012) dan Puvitha &amp; Shifa (2016) menunjukkan bahwa terdapat hubungan yang signifikan antara ekspresi ER dan ukuran tumor. Perbedaan hasil pada penelitian-penelitian tersebut mungkin dipengaruhi oleh </w:t>
      </w:r>
      <w:r w:rsidR="00871469">
        <w:rPr>
          <w:rFonts w:ascii="Times New Roman" w:hAnsi="Times New Roman" w:cs="Times New Roman"/>
          <w:sz w:val="24"/>
          <w:szCs w:val="24"/>
          <w:lang w:val="id-ID"/>
        </w:rPr>
        <w:t xml:space="preserve">prosedur pemeriksaan imunohistokimia ekspresi ERα. </w:t>
      </w:r>
      <w:r>
        <w:rPr>
          <w:rFonts w:ascii="Times New Roman" w:hAnsi="Times New Roman" w:cs="Times New Roman"/>
          <w:sz w:val="24"/>
          <w:szCs w:val="24"/>
        </w:rPr>
        <w:t xml:space="preserve">Pada penelitian Faheem </w:t>
      </w:r>
      <w:r w:rsidRPr="004D700E">
        <w:rPr>
          <w:rFonts w:ascii="Times New Roman" w:hAnsi="Times New Roman" w:cs="Times New Roman"/>
          <w:i/>
          <w:sz w:val="24"/>
          <w:szCs w:val="24"/>
        </w:rPr>
        <w:t>et al</w:t>
      </w:r>
      <w:r>
        <w:rPr>
          <w:rFonts w:ascii="Times New Roman" w:hAnsi="Times New Roman" w:cs="Times New Roman"/>
          <w:sz w:val="24"/>
          <w:szCs w:val="24"/>
        </w:rPr>
        <w:t xml:space="preserve">., (2012) menggunakan 1.226 </w:t>
      </w:r>
      <w:proofErr w:type="gramStart"/>
      <w:r>
        <w:rPr>
          <w:rFonts w:ascii="Times New Roman" w:hAnsi="Times New Roman" w:cs="Times New Roman"/>
          <w:sz w:val="24"/>
          <w:szCs w:val="24"/>
        </w:rPr>
        <w:t xml:space="preserve">sampel </w:t>
      </w:r>
      <w:r w:rsidR="006E0296">
        <w:rPr>
          <w:rFonts w:ascii="Times New Roman" w:hAnsi="Times New Roman" w:cs="Times New Roman"/>
          <w:sz w:val="24"/>
          <w:szCs w:val="24"/>
          <w:lang w:val="id-ID"/>
        </w:rPr>
        <w:t xml:space="preserve"> dengan</w:t>
      </w:r>
      <w:proofErr w:type="gramEnd"/>
      <w:r w:rsidR="006E0296">
        <w:rPr>
          <w:rFonts w:ascii="Times New Roman" w:hAnsi="Times New Roman" w:cs="Times New Roman"/>
          <w:sz w:val="24"/>
          <w:szCs w:val="24"/>
          <w:lang w:val="id-ID"/>
        </w:rPr>
        <w:t xml:space="preserve"> pemeriksaan imunohistokimia namun sistem skoring tidak disebutkan. </w:t>
      </w:r>
      <w:r w:rsidR="006E0296">
        <w:rPr>
          <w:rFonts w:ascii="Times New Roman" w:hAnsi="Times New Roman" w:cs="Times New Roman"/>
          <w:sz w:val="24"/>
          <w:szCs w:val="24"/>
        </w:rPr>
        <w:t>Pada p</w:t>
      </w:r>
      <w:r>
        <w:rPr>
          <w:rFonts w:ascii="Times New Roman" w:hAnsi="Times New Roman" w:cs="Times New Roman"/>
          <w:sz w:val="24"/>
          <w:szCs w:val="24"/>
        </w:rPr>
        <w:t>enelitian Puvitha &amp; Shif</w:t>
      </w:r>
      <w:r w:rsidR="006E0296">
        <w:rPr>
          <w:rFonts w:ascii="Times New Roman" w:hAnsi="Times New Roman" w:cs="Times New Roman"/>
          <w:sz w:val="24"/>
          <w:szCs w:val="24"/>
        </w:rPr>
        <w:t xml:space="preserve">a (2016) menggunakan 368 sampel </w:t>
      </w:r>
      <w:r w:rsidR="006E0296">
        <w:rPr>
          <w:rFonts w:ascii="Times New Roman" w:hAnsi="Times New Roman" w:cs="Times New Roman"/>
          <w:sz w:val="24"/>
          <w:szCs w:val="24"/>
          <w:lang w:val="id-ID"/>
        </w:rPr>
        <w:t xml:space="preserve">dengan pemeriksaan imunohistokimia dengan sistem skoring </w:t>
      </w:r>
      <w:r w:rsidR="006E0296" w:rsidRPr="006E0296">
        <w:rPr>
          <w:rFonts w:ascii="Times New Roman" w:hAnsi="Times New Roman" w:cs="Times New Roman"/>
          <w:i/>
          <w:sz w:val="24"/>
          <w:szCs w:val="24"/>
          <w:lang w:val="id-ID"/>
        </w:rPr>
        <w:t>Quick score</w:t>
      </w:r>
      <w:r w:rsidR="006E0296">
        <w:rPr>
          <w:rFonts w:ascii="Times New Roman" w:hAnsi="Times New Roman" w:cs="Times New Roman"/>
          <w:sz w:val="24"/>
          <w:szCs w:val="24"/>
          <w:lang w:val="id-ID"/>
        </w:rPr>
        <w:t xml:space="preserve"> dan berbeda dari penelitian ini.</w:t>
      </w:r>
      <w:r w:rsidR="000B47E6">
        <w:rPr>
          <w:rFonts w:ascii="Times New Roman" w:hAnsi="Times New Roman" w:cs="Times New Roman"/>
          <w:sz w:val="24"/>
          <w:szCs w:val="24"/>
        </w:rPr>
        <w:t xml:space="preserve"> P</w:t>
      </w:r>
      <w:r>
        <w:rPr>
          <w:rFonts w:ascii="Times New Roman" w:hAnsi="Times New Roman" w:cs="Times New Roman"/>
          <w:sz w:val="24"/>
          <w:szCs w:val="24"/>
        </w:rPr>
        <w:t xml:space="preserve">ada penelitian Devi </w:t>
      </w:r>
      <w:r w:rsidRPr="0003746F">
        <w:rPr>
          <w:rFonts w:ascii="Times New Roman" w:hAnsi="Times New Roman" w:cs="Times New Roman"/>
          <w:i/>
          <w:sz w:val="24"/>
          <w:szCs w:val="24"/>
        </w:rPr>
        <w:t>et al.</w:t>
      </w:r>
      <w:proofErr w:type="gramStart"/>
      <w:r w:rsidRPr="0003746F">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2015) menggunakan 41 sampel</w:t>
      </w:r>
      <w:r w:rsidR="000B47E6">
        <w:rPr>
          <w:rFonts w:ascii="Times New Roman" w:hAnsi="Times New Roman" w:cs="Times New Roman"/>
          <w:sz w:val="24"/>
          <w:szCs w:val="24"/>
          <w:lang w:val="id-ID"/>
        </w:rPr>
        <w:t xml:space="preserve"> mastektomi dengan pemeriksaan imuhistokimia dan sistem skoring </w:t>
      </w:r>
      <w:r w:rsidR="000B47E6" w:rsidRPr="000B47E6">
        <w:rPr>
          <w:rFonts w:ascii="Times New Roman" w:hAnsi="Times New Roman" w:cs="Times New Roman"/>
          <w:i/>
          <w:sz w:val="24"/>
          <w:szCs w:val="24"/>
          <w:lang w:val="id-ID"/>
        </w:rPr>
        <w:t>Allred score</w:t>
      </w:r>
      <w:r w:rsidR="000B47E6">
        <w:rPr>
          <w:rFonts w:ascii="Times New Roman" w:hAnsi="Times New Roman" w:cs="Times New Roman"/>
          <w:sz w:val="24"/>
          <w:szCs w:val="24"/>
          <w:lang w:val="id-ID"/>
        </w:rPr>
        <w:t>, sama seperti penelitian ini</w:t>
      </w:r>
      <w:r w:rsidR="000B47E6">
        <w:rPr>
          <w:rFonts w:ascii="Times New Roman" w:hAnsi="Times New Roman" w:cs="Times New Roman"/>
          <w:sz w:val="24"/>
          <w:szCs w:val="24"/>
        </w:rPr>
        <w:t>.</w:t>
      </w:r>
      <w:r>
        <w:rPr>
          <w:rFonts w:ascii="Times New Roman" w:hAnsi="Times New Roman" w:cs="Times New Roman"/>
          <w:sz w:val="24"/>
          <w:szCs w:val="24"/>
        </w:rPr>
        <w:t xml:space="preserve"> Gupta </w:t>
      </w:r>
      <w:r w:rsidRPr="00A82010">
        <w:rPr>
          <w:rFonts w:ascii="Times New Roman" w:hAnsi="Times New Roman" w:cs="Times New Roman"/>
          <w:i/>
          <w:sz w:val="24"/>
          <w:szCs w:val="24"/>
        </w:rPr>
        <w:t>et al.</w:t>
      </w:r>
      <w:proofErr w:type="gramStart"/>
      <w:r w:rsidRPr="00A82010">
        <w:rPr>
          <w:rFonts w:ascii="Times New Roman" w:hAnsi="Times New Roman" w:cs="Times New Roman"/>
          <w:i/>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2015) menggunakan 50 sampel</w:t>
      </w:r>
      <w:r w:rsidR="006E0296">
        <w:rPr>
          <w:rFonts w:ascii="Times New Roman" w:hAnsi="Times New Roman" w:cs="Times New Roman"/>
          <w:sz w:val="24"/>
          <w:szCs w:val="24"/>
          <w:lang w:val="id-ID"/>
        </w:rPr>
        <w:t xml:space="preserve"> mastektomi dengan pemeriksaan imunohistokimia namun dengan sistem skoring </w:t>
      </w:r>
      <w:r w:rsidR="006E0296" w:rsidRPr="006E0296">
        <w:rPr>
          <w:rFonts w:ascii="Times New Roman" w:hAnsi="Times New Roman" w:cs="Times New Roman"/>
          <w:i/>
          <w:sz w:val="24"/>
          <w:szCs w:val="24"/>
          <w:lang w:val="id-ID"/>
        </w:rPr>
        <w:t>H-Score</w:t>
      </w:r>
      <w:r w:rsidR="000B47E6">
        <w:rPr>
          <w:rFonts w:ascii="Times New Roman" w:hAnsi="Times New Roman" w:cs="Times New Roman"/>
          <w:sz w:val="24"/>
          <w:szCs w:val="24"/>
        </w:rPr>
        <w:t>.</w:t>
      </w:r>
    </w:p>
    <w:p w:rsidR="00CF19B0" w:rsidRPr="00F177C9" w:rsidRDefault="00D54E7C" w:rsidP="00F72F6E">
      <w:pPr>
        <w:spacing w:after="0" w:line="480" w:lineRule="auto"/>
        <w:ind w:left="-284" w:firstLine="710"/>
        <w:jc w:val="both"/>
        <w:rPr>
          <w:rFonts w:ascii="Times New Roman" w:hAnsi="Times New Roman" w:cs="Times New Roman"/>
          <w:sz w:val="24"/>
          <w:szCs w:val="24"/>
        </w:rPr>
      </w:pPr>
      <w:r>
        <w:rPr>
          <w:rFonts w:ascii="Times New Roman" w:hAnsi="Times New Roman" w:cs="Times New Roman"/>
          <w:sz w:val="24"/>
          <w:szCs w:val="24"/>
        </w:rPr>
        <w:t>Keterbatasan</w:t>
      </w:r>
      <w:r w:rsidR="00CF19B0">
        <w:rPr>
          <w:rFonts w:ascii="Times New Roman" w:hAnsi="Times New Roman" w:cs="Times New Roman"/>
          <w:sz w:val="24"/>
          <w:szCs w:val="24"/>
        </w:rPr>
        <w:t xml:space="preserve"> pada penelitian ini ialah biaya yang digunakan cukup mahal, antibodi yang digunakan tidak tersedia di NTB, dan hasil pemeriksaan imunohistokimia dibaca oleh satu dokter spesialis patologi anatomi sehingga subyektifitasnya cukup tinggi.</w:t>
      </w:r>
    </w:p>
    <w:p w:rsidR="00F72F6E" w:rsidRDefault="003717AF" w:rsidP="003717AF">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p>
    <w:p w:rsidR="00D54E7C" w:rsidRDefault="00D54E7C" w:rsidP="003717AF">
      <w:pPr>
        <w:spacing w:line="480" w:lineRule="auto"/>
        <w:rPr>
          <w:rFonts w:ascii="Times New Roman" w:hAnsi="Times New Roman" w:cs="Times New Roman"/>
          <w:b/>
          <w:sz w:val="24"/>
          <w:szCs w:val="24"/>
        </w:rPr>
      </w:pPr>
    </w:p>
    <w:p w:rsidR="00B559FC" w:rsidRDefault="00B559FC" w:rsidP="003717AF">
      <w:pPr>
        <w:spacing w:line="480" w:lineRule="auto"/>
        <w:rPr>
          <w:rFonts w:ascii="Times New Roman" w:hAnsi="Times New Roman" w:cs="Times New Roman"/>
          <w:b/>
          <w:sz w:val="24"/>
          <w:szCs w:val="24"/>
        </w:rPr>
      </w:pPr>
    </w:p>
    <w:p w:rsidR="00B559FC" w:rsidRDefault="00B559FC" w:rsidP="003717AF">
      <w:pPr>
        <w:spacing w:line="480" w:lineRule="auto"/>
        <w:rPr>
          <w:rFonts w:ascii="Times New Roman" w:hAnsi="Times New Roman" w:cs="Times New Roman"/>
          <w:b/>
          <w:sz w:val="24"/>
          <w:szCs w:val="24"/>
        </w:rPr>
      </w:pPr>
    </w:p>
    <w:p w:rsidR="00B559FC" w:rsidRDefault="00B559FC" w:rsidP="003717AF">
      <w:pPr>
        <w:spacing w:line="480" w:lineRule="auto"/>
        <w:rPr>
          <w:rFonts w:ascii="Times New Roman" w:hAnsi="Times New Roman" w:cs="Times New Roman"/>
          <w:b/>
          <w:sz w:val="24"/>
          <w:szCs w:val="24"/>
        </w:rPr>
      </w:pPr>
    </w:p>
    <w:p w:rsidR="00D11A92" w:rsidRDefault="00D11A92" w:rsidP="003717AF">
      <w:pPr>
        <w:spacing w:line="480" w:lineRule="auto"/>
        <w:rPr>
          <w:rFonts w:ascii="Times New Roman" w:hAnsi="Times New Roman" w:cs="Times New Roman"/>
          <w:b/>
          <w:sz w:val="24"/>
          <w:szCs w:val="24"/>
        </w:rPr>
      </w:pPr>
    </w:p>
    <w:p w:rsidR="00B559FC" w:rsidRDefault="00B559FC" w:rsidP="003717AF">
      <w:pPr>
        <w:spacing w:line="480" w:lineRule="auto"/>
        <w:rPr>
          <w:rFonts w:ascii="Times New Roman" w:hAnsi="Times New Roman" w:cs="Times New Roman"/>
          <w:b/>
          <w:sz w:val="24"/>
          <w:szCs w:val="24"/>
        </w:rPr>
      </w:pPr>
    </w:p>
    <w:p w:rsidR="00A577CA" w:rsidRDefault="00A577CA" w:rsidP="003717AF">
      <w:pPr>
        <w:spacing w:line="480" w:lineRule="auto"/>
        <w:rPr>
          <w:rFonts w:ascii="Times New Roman" w:hAnsi="Times New Roman" w:cs="Times New Roman"/>
          <w:b/>
          <w:sz w:val="24"/>
          <w:szCs w:val="24"/>
        </w:rPr>
      </w:pPr>
    </w:p>
    <w:p w:rsidR="00CF19B0" w:rsidRPr="005525A6" w:rsidRDefault="00CF19B0" w:rsidP="00CF19B0">
      <w:pPr>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t>BAB VI</w:t>
      </w:r>
    </w:p>
    <w:p w:rsidR="00CF19B0" w:rsidRDefault="00CF19B0" w:rsidP="00CF19B0">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SIMPULAN DAN SARAN</w:t>
      </w:r>
    </w:p>
    <w:p w:rsidR="00CF19B0" w:rsidRDefault="00CF19B0" w:rsidP="003B3EDE">
      <w:pPr>
        <w:pStyle w:val="ListParagraph"/>
        <w:numPr>
          <w:ilvl w:val="1"/>
          <w:numId w:val="39"/>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Simpulan </w:t>
      </w:r>
    </w:p>
    <w:p w:rsidR="00CF19B0" w:rsidRPr="006C7DD2" w:rsidRDefault="00CF19B0" w:rsidP="00CF19B0">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penelitian ini tidak ditemukan adanya korelasi yang signifikan antara ekspresi ER dan ukuran tumor pada karsinoma payudara tipe duktal invasif di NTB</w:t>
      </w:r>
    </w:p>
    <w:p w:rsidR="00CF19B0" w:rsidRPr="000B47E6" w:rsidRDefault="00CF19B0" w:rsidP="000B47E6">
      <w:pPr>
        <w:pStyle w:val="ListParagraph"/>
        <w:numPr>
          <w:ilvl w:val="1"/>
          <w:numId w:val="39"/>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2B2388" w:rsidRDefault="000B65AB" w:rsidP="003B3EDE">
      <w:pPr>
        <w:pStyle w:val="ListParagraph"/>
        <w:numPr>
          <w:ilvl w:val="0"/>
          <w:numId w:val="40"/>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Pada penelitian selanjutnya </w:t>
      </w:r>
      <w:r w:rsidR="00CF19B0">
        <w:rPr>
          <w:rFonts w:ascii="Times New Roman" w:hAnsi="Times New Roman" w:cs="Times New Roman"/>
          <w:sz w:val="24"/>
          <w:szCs w:val="24"/>
        </w:rPr>
        <w:t xml:space="preserve">disarankan agar hasil pemeriksaan imunohistokimia dapat diamati oleh lebih dari satu dokter spesialis patologi anatomi untuk menghindari subjektifitas. </w:t>
      </w:r>
    </w:p>
    <w:p w:rsidR="0008473E" w:rsidRPr="0008473E" w:rsidRDefault="000B65AB" w:rsidP="00A577CA">
      <w:pPr>
        <w:pStyle w:val="ListParagraph"/>
        <w:numPr>
          <w:ilvl w:val="0"/>
          <w:numId w:val="40"/>
        </w:numPr>
        <w:spacing w:after="0" w:line="480" w:lineRule="auto"/>
        <w:ind w:left="1134" w:hanging="425"/>
        <w:jc w:val="both"/>
        <w:rPr>
          <w:rFonts w:ascii="Times New Roman" w:hAnsi="Times New Roman" w:cs="Times New Roman"/>
          <w:sz w:val="24"/>
          <w:szCs w:val="24"/>
        </w:rPr>
      </w:pPr>
      <w:r w:rsidRPr="0008473E">
        <w:rPr>
          <w:rFonts w:ascii="Times New Roman" w:hAnsi="Times New Roman" w:cs="Times New Roman"/>
          <w:sz w:val="24"/>
          <w:szCs w:val="24"/>
          <w:lang w:val="id-ID"/>
        </w:rPr>
        <w:t xml:space="preserve">Pada penelitian selanjutnya disarankan untuk </w:t>
      </w:r>
      <w:r w:rsidRPr="0008473E">
        <w:rPr>
          <w:rFonts w:ascii="Times New Roman" w:hAnsi="Times New Roman" w:cs="Times New Roman"/>
          <w:sz w:val="24"/>
          <w:szCs w:val="24"/>
        </w:rPr>
        <w:t xml:space="preserve">menggunakan </w:t>
      </w:r>
      <w:r w:rsidR="00214C69" w:rsidRPr="0008473E">
        <w:rPr>
          <w:rFonts w:ascii="Times New Roman" w:hAnsi="Times New Roman" w:cs="Times New Roman"/>
          <w:sz w:val="24"/>
          <w:szCs w:val="24"/>
        </w:rPr>
        <w:t>populasi yang lebih banyak</w:t>
      </w:r>
      <w:r w:rsidR="0008473E">
        <w:rPr>
          <w:rFonts w:ascii="Times New Roman" w:hAnsi="Times New Roman" w:cs="Times New Roman"/>
          <w:sz w:val="24"/>
          <w:szCs w:val="24"/>
          <w:lang w:val="id-ID"/>
        </w:rPr>
        <w:t xml:space="preserve"> agar dapat dijadikan pembanding dengan penelitian ini.</w:t>
      </w:r>
    </w:p>
    <w:p w:rsidR="00E724AA" w:rsidRPr="0008473E" w:rsidRDefault="000B65AB" w:rsidP="0008473E">
      <w:pPr>
        <w:pStyle w:val="ListParagraph"/>
        <w:numPr>
          <w:ilvl w:val="0"/>
          <w:numId w:val="40"/>
        </w:numPr>
        <w:spacing w:after="0" w:line="480" w:lineRule="auto"/>
        <w:ind w:left="1134" w:hanging="425"/>
        <w:jc w:val="both"/>
        <w:rPr>
          <w:rFonts w:ascii="Times New Roman" w:hAnsi="Times New Roman" w:cs="Times New Roman"/>
          <w:sz w:val="24"/>
          <w:szCs w:val="24"/>
        </w:rPr>
      </w:pPr>
      <w:r w:rsidRPr="0008473E">
        <w:rPr>
          <w:rFonts w:ascii="Times New Roman" w:hAnsi="Times New Roman" w:cs="Times New Roman"/>
          <w:sz w:val="24"/>
          <w:szCs w:val="24"/>
          <w:lang w:val="id-ID"/>
        </w:rPr>
        <w:t>Pada penelitian selanjutnya disarankan juga untuk menggunakan sistem interpretasi hasil pemeriksaan</w:t>
      </w:r>
      <w:r w:rsidR="0008473E">
        <w:rPr>
          <w:rFonts w:ascii="Times New Roman" w:hAnsi="Times New Roman" w:cs="Times New Roman"/>
          <w:sz w:val="24"/>
          <w:szCs w:val="24"/>
          <w:lang w:val="id-ID"/>
        </w:rPr>
        <w:t xml:space="preserve"> ER yang berbeda agar dapat diketahui perbandingannya dengan penelitian ini</w:t>
      </w:r>
    </w:p>
    <w:p w:rsidR="00CF19B0" w:rsidRPr="000B65AB" w:rsidRDefault="00CF19B0" w:rsidP="00CF19B0">
      <w:pPr>
        <w:spacing w:after="0" w:line="480" w:lineRule="auto"/>
        <w:ind w:left="720" w:hanging="720"/>
        <w:jc w:val="both"/>
        <w:rPr>
          <w:rFonts w:ascii="Times New Roman" w:hAnsi="Times New Roman" w:cs="Times New Roman"/>
          <w:b/>
          <w:sz w:val="24"/>
          <w:szCs w:val="24"/>
          <w:lang w:val="id-ID"/>
        </w:rPr>
      </w:pPr>
      <w:r>
        <w:rPr>
          <w:rFonts w:ascii="Times New Roman" w:hAnsi="Times New Roman" w:cs="Times New Roman"/>
          <w:b/>
          <w:sz w:val="24"/>
          <w:szCs w:val="24"/>
        </w:rPr>
        <w:tab/>
      </w:r>
    </w:p>
    <w:p w:rsidR="00CF19B0" w:rsidRPr="00270512" w:rsidRDefault="00CF19B0" w:rsidP="00CF19B0">
      <w:pPr>
        <w:spacing w:after="0" w:line="480" w:lineRule="auto"/>
        <w:ind w:left="720" w:hanging="720"/>
        <w:jc w:val="both"/>
        <w:rPr>
          <w:rFonts w:ascii="Times New Roman" w:hAnsi="Times New Roman" w:cs="Times New Roman"/>
          <w:b/>
          <w:sz w:val="24"/>
          <w:szCs w:val="24"/>
        </w:rPr>
      </w:pPr>
    </w:p>
    <w:p w:rsidR="00CF19B0" w:rsidRDefault="00CF19B0" w:rsidP="008E65A6">
      <w:pPr>
        <w:spacing w:line="480" w:lineRule="auto"/>
        <w:jc w:val="both"/>
        <w:rPr>
          <w:rFonts w:ascii="Times New Roman" w:hAnsi="Times New Roman" w:cs="Times New Roman"/>
          <w:sz w:val="24"/>
          <w:szCs w:val="24"/>
        </w:rPr>
      </w:pPr>
    </w:p>
    <w:p w:rsidR="00CF19B0" w:rsidRDefault="00CF19B0" w:rsidP="008E65A6">
      <w:pPr>
        <w:spacing w:line="480" w:lineRule="auto"/>
        <w:jc w:val="both"/>
        <w:rPr>
          <w:rFonts w:ascii="Times New Roman" w:hAnsi="Times New Roman" w:cs="Times New Roman"/>
          <w:sz w:val="24"/>
          <w:szCs w:val="24"/>
        </w:rPr>
      </w:pPr>
    </w:p>
    <w:p w:rsidR="00CF19B0" w:rsidRDefault="00CF19B0" w:rsidP="008E65A6">
      <w:pPr>
        <w:spacing w:line="480" w:lineRule="auto"/>
        <w:jc w:val="both"/>
        <w:rPr>
          <w:rFonts w:ascii="Times New Roman" w:hAnsi="Times New Roman" w:cs="Times New Roman"/>
          <w:sz w:val="24"/>
          <w:szCs w:val="24"/>
        </w:rPr>
      </w:pPr>
    </w:p>
    <w:p w:rsidR="000B47E6" w:rsidRDefault="000B47E6" w:rsidP="008E65A6">
      <w:pPr>
        <w:spacing w:line="480" w:lineRule="auto"/>
        <w:jc w:val="both"/>
        <w:rPr>
          <w:rFonts w:ascii="Times New Roman" w:hAnsi="Times New Roman" w:cs="Times New Roman"/>
          <w:sz w:val="24"/>
          <w:szCs w:val="24"/>
        </w:rPr>
      </w:pPr>
    </w:p>
    <w:p w:rsidR="00DA0EAC" w:rsidRPr="00F649B7" w:rsidRDefault="0029372F" w:rsidP="00DA0EAC">
      <w:pPr>
        <w:spacing w:line="480" w:lineRule="auto"/>
        <w:jc w:val="center"/>
        <w:rPr>
          <w:rFonts w:ascii="Times New Roman" w:hAnsi="Times New Roman" w:cs="Times New Roman"/>
          <w:b/>
          <w:sz w:val="24"/>
          <w:szCs w:val="24"/>
        </w:rPr>
      </w:pPr>
      <w:r w:rsidRPr="007C4DAD">
        <w:rPr>
          <w:rFonts w:ascii="Times New Roman" w:hAnsi="Times New Roman" w:cs="Times New Roman"/>
          <w:b/>
          <w:sz w:val="24"/>
          <w:szCs w:val="24"/>
        </w:rPr>
        <w:t>DAFTAR PUSTAK</w:t>
      </w:r>
      <w:r w:rsidR="00DA0EAC">
        <w:rPr>
          <w:rFonts w:ascii="Times New Roman" w:hAnsi="Times New Roman" w:cs="Times New Roman"/>
          <w:b/>
          <w:sz w:val="24"/>
          <w:szCs w:val="24"/>
        </w:rPr>
        <w:t>A</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t xml:space="preserve">Ahmed. H. G., Al-Adhrei. </w:t>
      </w:r>
      <w:r w:rsidR="0075305F">
        <w:rPr>
          <w:rFonts w:ascii="Times New Roman" w:hAnsi="Times New Roman" w:cs="Times New Roman"/>
          <w:sz w:val="24"/>
          <w:szCs w:val="24"/>
        </w:rPr>
        <w:t>M.A., Al-Thobhani.</w:t>
      </w:r>
      <w:proofErr w:type="gramStart"/>
      <w:r w:rsidR="0075305F">
        <w:rPr>
          <w:rFonts w:ascii="Times New Roman" w:hAnsi="Times New Roman" w:cs="Times New Roman"/>
          <w:sz w:val="24"/>
          <w:szCs w:val="24"/>
        </w:rPr>
        <w:t>,A.K</w:t>
      </w:r>
      <w:proofErr w:type="gramEnd"/>
      <w:r w:rsidR="0075305F">
        <w:rPr>
          <w:rFonts w:ascii="Times New Roman" w:hAnsi="Times New Roman" w:cs="Times New Roman"/>
          <w:sz w:val="24"/>
          <w:szCs w:val="24"/>
        </w:rPr>
        <w:t xml:space="preserve">, (2011). </w:t>
      </w:r>
      <w:r w:rsidRPr="00F649B7">
        <w:rPr>
          <w:rFonts w:ascii="Times New Roman" w:hAnsi="Times New Roman" w:cs="Times New Roman"/>
          <w:sz w:val="24"/>
          <w:szCs w:val="24"/>
        </w:rPr>
        <w:t>Correlations of Hormone Receptors (ER and PR), Her2/neu and p53 Expression in Breast Duct</w:t>
      </w:r>
      <w:r w:rsidR="0075305F">
        <w:rPr>
          <w:rFonts w:ascii="Times New Roman" w:hAnsi="Times New Roman" w:cs="Times New Roman"/>
          <w:sz w:val="24"/>
          <w:szCs w:val="24"/>
        </w:rPr>
        <w:t xml:space="preserve">al Carcinoma </w:t>
      </w:r>
      <w:proofErr w:type="gramStart"/>
      <w:r w:rsidR="0075305F">
        <w:rPr>
          <w:rFonts w:ascii="Times New Roman" w:hAnsi="Times New Roman" w:cs="Times New Roman"/>
          <w:sz w:val="24"/>
          <w:szCs w:val="24"/>
        </w:rPr>
        <w:t>Among</w:t>
      </w:r>
      <w:proofErr w:type="gramEnd"/>
      <w:r w:rsidR="0075305F">
        <w:rPr>
          <w:rFonts w:ascii="Times New Roman" w:hAnsi="Times New Roman" w:cs="Times New Roman"/>
          <w:sz w:val="24"/>
          <w:szCs w:val="24"/>
        </w:rPr>
        <w:t xml:space="preserve"> Yemeni Women</w:t>
      </w:r>
      <w:r w:rsidRPr="00F649B7">
        <w:rPr>
          <w:rFonts w:ascii="Times New Roman" w:hAnsi="Times New Roman" w:cs="Times New Roman"/>
          <w:sz w:val="24"/>
          <w:szCs w:val="24"/>
        </w:rPr>
        <w:t xml:space="preserve">, </w:t>
      </w:r>
      <w:r w:rsidRPr="0075305F">
        <w:rPr>
          <w:rFonts w:ascii="Times New Roman" w:hAnsi="Times New Roman" w:cs="Times New Roman"/>
          <w:i/>
          <w:sz w:val="24"/>
          <w:szCs w:val="24"/>
        </w:rPr>
        <w:t>The Open Cancer Immunology Journal</w:t>
      </w:r>
      <w:r w:rsidRPr="00F649B7">
        <w:rPr>
          <w:rFonts w:ascii="Times New Roman" w:hAnsi="Times New Roman" w:cs="Times New Roman"/>
          <w:sz w:val="24"/>
          <w:szCs w:val="24"/>
        </w:rPr>
        <w:t>, 4</w:t>
      </w:r>
      <w:r w:rsidR="0008473E">
        <w:rPr>
          <w:rFonts w:ascii="Times New Roman" w:hAnsi="Times New Roman" w:cs="Times New Roman"/>
          <w:sz w:val="24"/>
          <w:szCs w:val="24"/>
          <w:lang w:val="id-ID"/>
        </w:rPr>
        <w:t>(</w:t>
      </w:r>
      <w:r w:rsidR="006B11E5">
        <w:rPr>
          <w:rFonts w:ascii="Times New Roman" w:hAnsi="Times New Roman" w:cs="Times New Roman"/>
          <w:sz w:val="24"/>
          <w:szCs w:val="24"/>
          <w:lang w:val="id-ID"/>
        </w:rPr>
        <w:t>1)</w:t>
      </w:r>
      <w:r w:rsidRPr="00F649B7">
        <w:rPr>
          <w:rFonts w:ascii="Times New Roman" w:hAnsi="Times New Roman" w:cs="Times New Roman"/>
          <w:sz w:val="24"/>
          <w:szCs w:val="24"/>
        </w:rPr>
        <w:t>, pp. 1–9.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27" w:history="1">
        <w:r w:rsidRPr="00F649B7">
          <w:rPr>
            <w:rStyle w:val="Hyperlink"/>
            <w:rFonts w:ascii="Times New Roman" w:hAnsi="Times New Roman" w:cs="Times New Roman"/>
            <w:sz w:val="24"/>
            <w:szCs w:val="24"/>
          </w:rPr>
          <w:t>https://benthamopen.com/contents/pdf/TOCIJ/TOCIJ-4-1.pdf</w:t>
        </w:r>
      </w:hyperlink>
      <w:r w:rsidRPr="00F649B7">
        <w:rPr>
          <w:rFonts w:ascii="Times New Roman" w:hAnsi="Times New Roman" w:cs="Times New Roman"/>
          <w:sz w:val="24"/>
          <w:szCs w:val="24"/>
        </w:rPr>
        <w:t xml:space="preserve"> [Accessed : March 21st, 2017]</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t>Al-khayat, Z. A. Y., Baban, A. A., Ali, B. A. and Al-mufty, T. A. E. (2016)  Immunohistochemical Evaluation of Positive Hormone Receptors and HER2 Overexpression in Women with Breast Cancer ,</w:t>
      </w:r>
      <w:r w:rsidR="0075305F">
        <w:rPr>
          <w:rFonts w:ascii="Times New Roman" w:hAnsi="Times New Roman" w:cs="Times New Roman"/>
          <w:sz w:val="24"/>
          <w:szCs w:val="24"/>
          <w:lang w:val="id-ID"/>
        </w:rPr>
        <w:t xml:space="preserve"> </w:t>
      </w:r>
      <w:r w:rsidR="0075305F" w:rsidRPr="0075305F">
        <w:rPr>
          <w:rFonts w:ascii="Times New Roman" w:hAnsi="Times New Roman" w:cs="Times New Roman"/>
          <w:i/>
          <w:sz w:val="24"/>
          <w:szCs w:val="24"/>
          <w:lang w:val="id-ID"/>
        </w:rPr>
        <w:t>Ibnosina Journal of</w:t>
      </w:r>
      <w:r w:rsidR="0075305F">
        <w:rPr>
          <w:rFonts w:ascii="Times New Roman" w:hAnsi="Times New Roman" w:cs="Times New Roman"/>
          <w:sz w:val="24"/>
          <w:szCs w:val="24"/>
          <w:lang w:val="id-ID"/>
        </w:rPr>
        <w:t xml:space="preserve"> </w:t>
      </w:r>
      <w:r w:rsidR="0075305F" w:rsidRPr="0075305F">
        <w:rPr>
          <w:rFonts w:ascii="Times New Roman" w:hAnsi="Times New Roman" w:cs="Times New Roman"/>
          <w:i/>
          <w:sz w:val="24"/>
          <w:szCs w:val="24"/>
          <w:lang w:val="id-ID"/>
        </w:rPr>
        <w:t>Medicine and Biomedical Sicience</w:t>
      </w:r>
      <w:r w:rsidRPr="00F649B7">
        <w:rPr>
          <w:rFonts w:ascii="Times New Roman" w:hAnsi="Times New Roman" w:cs="Times New Roman"/>
          <w:sz w:val="24"/>
          <w:szCs w:val="24"/>
        </w:rPr>
        <w:t xml:space="preserve"> </w:t>
      </w:r>
      <w:r w:rsidR="006B11E5">
        <w:rPr>
          <w:rFonts w:ascii="Times New Roman" w:hAnsi="Times New Roman" w:cs="Times New Roman"/>
          <w:sz w:val="24"/>
          <w:szCs w:val="24"/>
          <w:lang w:val="id-ID"/>
        </w:rPr>
        <w:t xml:space="preserve"> 8(5) </w:t>
      </w:r>
      <w:r w:rsidRPr="00F649B7">
        <w:rPr>
          <w:rFonts w:ascii="Times New Roman" w:hAnsi="Times New Roman" w:cs="Times New Roman"/>
          <w:sz w:val="24"/>
          <w:szCs w:val="24"/>
        </w:rPr>
        <w:t>pp. 168–175.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at: </w:t>
      </w:r>
      <w:hyperlink r:id="rId28" w:history="1">
        <w:r w:rsidRPr="00F649B7">
          <w:rPr>
            <w:rStyle w:val="Hyperlink"/>
            <w:rFonts w:ascii="Times New Roman" w:hAnsi="Times New Roman" w:cs="Times New Roman"/>
            <w:sz w:val="24"/>
            <w:szCs w:val="24"/>
          </w:rPr>
          <w:t>http://journals.sfu.ca/ijmbs/index.php/ijmbs/article/view/597</w:t>
        </w:r>
      </w:hyperlink>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Accessed :</w:t>
      </w:r>
      <w:proofErr w:type="gramEnd"/>
      <w:r w:rsidRPr="00F649B7">
        <w:rPr>
          <w:rFonts w:ascii="Times New Roman" w:hAnsi="Times New Roman" w:cs="Times New Roman"/>
          <w:sz w:val="24"/>
          <w:szCs w:val="24"/>
        </w:rPr>
        <w:t xml:space="preserve"> March 30th, 2017]</w:t>
      </w:r>
    </w:p>
    <w:p w:rsidR="005E55B0" w:rsidRDefault="00DA0EAC" w:rsidP="005E55B0">
      <w:pPr>
        <w:spacing w:line="480" w:lineRule="auto"/>
        <w:ind w:left="851" w:hanging="851"/>
        <w:jc w:val="both"/>
        <w:rPr>
          <w:rStyle w:val="Hyperlink"/>
          <w:rFonts w:ascii="Times New Roman" w:hAnsi="Times New Roman" w:cs="Times New Roman"/>
          <w:sz w:val="24"/>
          <w:szCs w:val="24"/>
        </w:rPr>
      </w:pPr>
      <w:r w:rsidRPr="00F649B7">
        <w:rPr>
          <w:rFonts w:ascii="Times New Roman" w:hAnsi="Times New Roman" w:cs="Times New Roman"/>
          <w:sz w:val="24"/>
          <w:szCs w:val="24"/>
        </w:rPr>
        <w:t xml:space="preserve">American Cancer Society (2017). Breast Cancer.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29" w:history="1">
        <w:r w:rsidRPr="00F649B7">
          <w:rPr>
            <w:rStyle w:val="Hyperlink"/>
            <w:rFonts w:ascii="Times New Roman" w:hAnsi="Times New Roman" w:cs="Times New Roman"/>
            <w:sz w:val="24"/>
            <w:szCs w:val="24"/>
          </w:rPr>
          <w:t>www.americancancersociety.org.com</w:t>
        </w:r>
      </w:hyperlink>
    </w:p>
    <w:p w:rsidR="005E55B0" w:rsidRDefault="005E55B0" w:rsidP="005E55B0">
      <w:pPr>
        <w:spacing w:line="480" w:lineRule="auto"/>
        <w:ind w:left="851" w:hanging="851"/>
        <w:jc w:val="both"/>
        <w:rPr>
          <w:rStyle w:val="Hyperlink"/>
          <w:rFonts w:ascii="Times New Roman" w:hAnsi="Times New Roman" w:cs="Times New Roman"/>
          <w:color w:val="auto"/>
          <w:sz w:val="24"/>
          <w:szCs w:val="24"/>
          <w:u w:val="none"/>
          <w:lang w:val="id-ID"/>
        </w:rPr>
      </w:pPr>
      <w:r w:rsidRPr="005E55B0">
        <w:rPr>
          <w:rStyle w:val="Hyperlink"/>
          <w:rFonts w:ascii="Times New Roman" w:hAnsi="Times New Roman" w:cs="Times New Roman"/>
          <w:color w:val="auto"/>
          <w:sz w:val="24"/>
          <w:szCs w:val="24"/>
          <w:u w:val="none"/>
          <w:lang w:val="id-ID"/>
        </w:rPr>
        <w:lastRenderedPageBreak/>
        <w:t>American</w:t>
      </w:r>
      <w:r>
        <w:rPr>
          <w:rStyle w:val="Hyperlink"/>
          <w:rFonts w:ascii="Times New Roman" w:hAnsi="Times New Roman" w:cs="Times New Roman"/>
          <w:color w:val="auto"/>
          <w:sz w:val="24"/>
          <w:szCs w:val="24"/>
          <w:u w:val="none"/>
          <w:lang w:val="id-ID"/>
        </w:rPr>
        <w:t xml:space="preserve"> Join</w:t>
      </w:r>
      <w:r w:rsidR="004D07E1">
        <w:rPr>
          <w:rStyle w:val="Hyperlink"/>
          <w:rFonts w:ascii="Times New Roman" w:hAnsi="Times New Roman" w:cs="Times New Roman"/>
          <w:color w:val="auto"/>
          <w:sz w:val="24"/>
          <w:szCs w:val="24"/>
          <w:u w:val="none"/>
          <w:lang w:val="id-ID"/>
        </w:rPr>
        <w:t>t</w:t>
      </w:r>
      <w:r>
        <w:rPr>
          <w:rStyle w:val="Hyperlink"/>
          <w:rFonts w:ascii="Times New Roman" w:hAnsi="Times New Roman" w:cs="Times New Roman"/>
          <w:color w:val="auto"/>
          <w:sz w:val="24"/>
          <w:szCs w:val="24"/>
          <w:u w:val="none"/>
          <w:lang w:val="id-ID"/>
        </w:rPr>
        <w:t xml:space="preserve"> Committe On Cancer, (2010). AJCC 7th Cancer Staging Manual. [pdf] Available at : </w:t>
      </w:r>
      <w:hyperlink r:id="rId30" w:history="1">
        <w:r w:rsidRPr="009F310C">
          <w:rPr>
            <w:rStyle w:val="Hyperlink"/>
            <w:rFonts w:ascii="Times New Roman" w:hAnsi="Times New Roman" w:cs="Times New Roman"/>
            <w:sz w:val="24"/>
            <w:szCs w:val="24"/>
            <w:lang w:val="id-ID"/>
          </w:rPr>
          <w:t>https://cancerstaging.org/references-tools/deskreferences/Pages/default.aspx</w:t>
        </w:r>
      </w:hyperlink>
      <w:r>
        <w:rPr>
          <w:rStyle w:val="Hyperlink"/>
          <w:rFonts w:ascii="Times New Roman" w:hAnsi="Times New Roman" w:cs="Times New Roman"/>
          <w:color w:val="auto"/>
          <w:sz w:val="24"/>
          <w:szCs w:val="24"/>
          <w:u w:val="none"/>
          <w:lang w:val="id-ID"/>
        </w:rPr>
        <w:t xml:space="preserve"> [Accessed : August 25th, 2018]</w:t>
      </w:r>
    </w:p>
    <w:p w:rsidR="0075305F" w:rsidRPr="0075305F" w:rsidRDefault="0075305F" w:rsidP="0075305F">
      <w:pPr>
        <w:spacing w:line="480" w:lineRule="auto"/>
        <w:ind w:left="851" w:hanging="851"/>
        <w:jc w:val="both"/>
        <w:rPr>
          <w:rFonts w:ascii="Times New Roman" w:hAnsi="Times New Roman" w:cs="Times New Roman"/>
          <w:sz w:val="24"/>
          <w:szCs w:val="24"/>
          <w:lang w:val="id-ID"/>
        </w:rPr>
      </w:pPr>
      <w:r>
        <w:rPr>
          <w:rStyle w:val="Hyperlink"/>
          <w:rFonts w:ascii="Times New Roman" w:hAnsi="Times New Roman" w:cs="Times New Roman"/>
          <w:color w:val="auto"/>
          <w:sz w:val="24"/>
          <w:szCs w:val="24"/>
          <w:u w:val="none"/>
          <w:lang w:val="id-ID"/>
        </w:rPr>
        <w:t xml:space="preserve">American Society of Clinical Oncology, 2010. </w:t>
      </w:r>
      <w:r w:rsidRPr="0075305F">
        <w:rPr>
          <w:rFonts w:ascii="Times New Roman" w:hAnsi="Times New Roman" w:cs="Times New Roman"/>
          <w:sz w:val="24"/>
          <w:szCs w:val="24"/>
          <w:lang w:val="id-ID"/>
        </w:rPr>
        <w:t>American Society of Clinical Oncology/College of American</w:t>
      </w:r>
      <w:r>
        <w:rPr>
          <w:rFonts w:ascii="Times New Roman" w:hAnsi="Times New Roman" w:cs="Times New Roman"/>
          <w:sz w:val="24"/>
          <w:szCs w:val="24"/>
          <w:lang w:val="id-ID"/>
        </w:rPr>
        <w:t xml:space="preserve"> </w:t>
      </w:r>
      <w:r w:rsidRPr="0075305F">
        <w:rPr>
          <w:rFonts w:ascii="Times New Roman" w:hAnsi="Times New Roman" w:cs="Times New Roman"/>
          <w:sz w:val="24"/>
          <w:szCs w:val="24"/>
          <w:lang w:val="id-ID"/>
        </w:rPr>
        <w:t>Pathologist</w:t>
      </w:r>
      <w:r>
        <w:rPr>
          <w:rFonts w:ascii="Times New Roman" w:hAnsi="Times New Roman" w:cs="Times New Roman"/>
          <w:sz w:val="24"/>
          <w:szCs w:val="24"/>
          <w:lang w:val="id-ID"/>
        </w:rPr>
        <w:t xml:space="preserve">s Guideline Recommendations for </w:t>
      </w:r>
      <w:r w:rsidRPr="0075305F">
        <w:rPr>
          <w:rFonts w:ascii="Times New Roman" w:hAnsi="Times New Roman" w:cs="Times New Roman"/>
          <w:sz w:val="24"/>
          <w:szCs w:val="24"/>
          <w:lang w:val="id-ID"/>
        </w:rPr>
        <w:t>Immunohistoc</w:t>
      </w:r>
      <w:r>
        <w:rPr>
          <w:rFonts w:ascii="Times New Roman" w:hAnsi="Times New Roman" w:cs="Times New Roman"/>
          <w:sz w:val="24"/>
          <w:szCs w:val="24"/>
          <w:lang w:val="id-ID"/>
        </w:rPr>
        <w:t xml:space="preserve">hemical Testing of Estrogen and </w:t>
      </w:r>
      <w:r w:rsidRPr="0075305F">
        <w:rPr>
          <w:rFonts w:ascii="Times New Roman" w:hAnsi="Times New Roman" w:cs="Times New Roman"/>
          <w:sz w:val="24"/>
          <w:szCs w:val="24"/>
          <w:lang w:val="id-ID"/>
        </w:rPr>
        <w:t>Progesterone Receptors in Breast Cancer</w:t>
      </w:r>
      <w:r>
        <w:rPr>
          <w:rFonts w:ascii="Times New Roman" w:hAnsi="Times New Roman" w:cs="Times New Roman"/>
          <w:sz w:val="24"/>
          <w:szCs w:val="24"/>
          <w:lang w:val="id-ID"/>
        </w:rPr>
        <w:t xml:space="preserve">. [pdf]. Available at : </w:t>
      </w:r>
      <w:hyperlink r:id="rId31" w:history="1">
        <w:r w:rsidRPr="009F310C">
          <w:rPr>
            <w:rStyle w:val="Hyperlink"/>
            <w:rFonts w:ascii="Times New Roman" w:hAnsi="Times New Roman" w:cs="Times New Roman"/>
            <w:sz w:val="24"/>
            <w:szCs w:val="24"/>
            <w:lang w:val="id-ID"/>
          </w:rPr>
          <w:t>http://ascopubs.org/doi/pdf/10.1200/JCO.2009.25.6529</w:t>
        </w:r>
      </w:hyperlink>
      <w:r>
        <w:rPr>
          <w:rFonts w:ascii="Times New Roman" w:hAnsi="Times New Roman" w:cs="Times New Roman"/>
          <w:sz w:val="24"/>
          <w:szCs w:val="24"/>
          <w:lang w:val="id-ID"/>
        </w:rPr>
        <w:t xml:space="preserve"> [Accessed : </w:t>
      </w:r>
      <w:r>
        <w:rPr>
          <w:rStyle w:val="Hyperlink"/>
          <w:rFonts w:ascii="Times New Roman" w:hAnsi="Times New Roman" w:cs="Times New Roman"/>
          <w:color w:val="auto"/>
          <w:sz w:val="24"/>
          <w:szCs w:val="24"/>
          <w:u w:val="none"/>
          <w:lang w:val="id-ID"/>
        </w:rPr>
        <w:t>August 25th, 2018]</w:t>
      </w:r>
    </w:p>
    <w:p w:rsidR="00DA0EAC"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t>Aryandono T., Harijadi</w:t>
      </w:r>
      <w:proofErr w:type="gramStart"/>
      <w:r w:rsidRPr="00F649B7">
        <w:rPr>
          <w:rFonts w:ascii="Times New Roman" w:hAnsi="Times New Roman" w:cs="Times New Roman"/>
          <w:sz w:val="24"/>
          <w:szCs w:val="24"/>
        </w:rPr>
        <w:t>,  Soeripto</w:t>
      </w:r>
      <w:proofErr w:type="gramEnd"/>
      <w:r w:rsidRPr="00F649B7">
        <w:rPr>
          <w:rFonts w:ascii="Times New Roman" w:hAnsi="Times New Roman" w:cs="Times New Roman"/>
          <w:sz w:val="24"/>
          <w:szCs w:val="24"/>
        </w:rPr>
        <w:t xml:space="preserve">, 2006.  Hormone Receptor Status of Operable Breast Cancers in Indonesia: Correlation with Other Prognostic Factors and Survival. </w:t>
      </w:r>
      <w:r w:rsidRPr="00F649B7">
        <w:rPr>
          <w:rFonts w:ascii="Times New Roman" w:hAnsi="Times New Roman" w:cs="Times New Roman"/>
          <w:i/>
          <w:sz w:val="24"/>
          <w:szCs w:val="24"/>
        </w:rPr>
        <w:t>Asian Pacific Journal Of Cancer Prevention</w:t>
      </w:r>
      <w:r w:rsidRPr="00F649B7">
        <w:rPr>
          <w:rFonts w:ascii="Times New Roman" w:hAnsi="Times New Roman" w:cs="Times New Roman"/>
          <w:sz w:val="24"/>
          <w:szCs w:val="24"/>
        </w:rPr>
        <w:t>, 7</w:t>
      </w:r>
      <w:r w:rsidR="006B11E5">
        <w:rPr>
          <w:rFonts w:ascii="Times New Roman" w:hAnsi="Times New Roman" w:cs="Times New Roman"/>
          <w:sz w:val="24"/>
          <w:szCs w:val="24"/>
          <w:lang w:val="id-ID"/>
        </w:rPr>
        <w:t>(2</w:t>
      </w:r>
      <w:proofErr w:type="gramStart"/>
      <w:r w:rsidR="006B11E5">
        <w:rPr>
          <w:rFonts w:ascii="Times New Roman" w:hAnsi="Times New Roman" w:cs="Times New Roman"/>
          <w:sz w:val="24"/>
          <w:szCs w:val="24"/>
          <w:lang w:val="id-ID"/>
        </w:rPr>
        <w:t xml:space="preserve">) </w:t>
      </w:r>
      <w:r w:rsidRPr="00F649B7">
        <w:rPr>
          <w:rFonts w:ascii="Times New Roman" w:hAnsi="Times New Roman" w:cs="Times New Roman"/>
          <w:sz w:val="24"/>
          <w:szCs w:val="24"/>
        </w:rPr>
        <w:t>.</w:t>
      </w:r>
      <w:proofErr w:type="gramEnd"/>
      <w:r w:rsidRPr="00F649B7">
        <w:rPr>
          <w:rFonts w:ascii="Times New Roman" w:hAnsi="Times New Roman" w:cs="Times New Roman"/>
          <w:sz w:val="24"/>
          <w:szCs w:val="24"/>
        </w:rPr>
        <w:t xml:space="preserve"> </w:t>
      </w:r>
      <w:r w:rsidR="0075305F">
        <w:rPr>
          <w:rFonts w:ascii="Times New Roman" w:hAnsi="Times New Roman" w:cs="Times New Roman"/>
          <w:sz w:val="24"/>
          <w:szCs w:val="24"/>
          <w:lang w:val="id-ID"/>
        </w:rPr>
        <w:t xml:space="preserve">Pp. 321-324 </w:t>
      </w:r>
      <w:r w:rsidRPr="00F649B7">
        <w:rPr>
          <w:rFonts w:ascii="Times New Roman" w:hAnsi="Times New Roman" w:cs="Times New Roman"/>
          <w:sz w:val="24"/>
          <w:szCs w:val="24"/>
        </w:rPr>
        <w:t xml:space="preserve">[pdf] Available at :  </w:t>
      </w:r>
      <w:hyperlink r:id="rId32" w:history="1">
        <w:r w:rsidRPr="00F649B7">
          <w:rPr>
            <w:rStyle w:val="Hyperlink"/>
            <w:rFonts w:ascii="Times New Roman" w:hAnsi="Times New Roman" w:cs="Times New Roman"/>
            <w:sz w:val="24"/>
            <w:szCs w:val="24"/>
          </w:rPr>
          <w:t>http://journal.waocp.org/?sid=Entrez:PubMed&amp;id=pmid:16839231&amp;key=2006.7.2.321</w:t>
        </w:r>
      </w:hyperlink>
      <w:r w:rsidRPr="00F649B7">
        <w:rPr>
          <w:rFonts w:ascii="Times New Roman" w:hAnsi="Times New Roman" w:cs="Times New Roman"/>
          <w:sz w:val="24"/>
          <w:szCs w:val="24"/>
        </w:rPr>
        <w:t xml:space="preserve"> [Accessed : March 28th 2018]</w:t>
      </w:r>
    </w:p>
    <w:p w:rsidR="00BD2CA6" w:rsidRPr="00F649B7" w:rsidRDefault="00BD2CA6" w:rsidP="00BD2CA6">
      <w:pPr>
        <w:spacing w:line="480" w:lineRule="auto"/>
        <w:ind w:left="851" w:hanging="851"/>
        <w:jc w:val="both"/>
        <w:rPr>
          <w:rFonts w:ascii="Times New Roman" w:hAnsi="Times New Roman" w:cs="Times New Roman"/>
          <w:sz w:val="24"/>
          <w:szCs w:val="24"/>
        </w:rPr>
      </w:pPr>
      <w:r w:rsidRPr="001F13FF">
        <w:rPr>
          <w:rFonts w:ascii="Times New Roman" w:hAnsi="Times New Roman" w:cs="Times New Roman"/>
          <w:sz w:val="24"/>
          <w:szCs w:val="24"/>
        </w:rPr>
        <w:t>Cianfrocca, M., Goldstein, L.</w:t>
      </w:r>
      <w:proofErr w:type="gramStart"/>
      <w:r w:rsidRPr="001F13FF">
        <w:rPr>
          <w:rFonts w:ascii="Times New Roman" w:hAnsi="Times New Roman" w:cs="Times New Roman"/>
          <w:sz w:val="24"/>
          <w:szCs w:val="24"/>
        </w:rPr>
        <w:t>,J</w:t>
      </w:r>
      <w:proofErr w:type="gramEnd"/>
      <w:r w:rsidRPr="001F13FF">
        <w:rPr>
          <w:rFonts w:ascii="Times New Roman" w:hAnsi="Times New Roman" w:cs="Times New Roman"/>
          <w:sz w:val="24"/>
          <w:szCs w:val="24"/>
        </w:rPr>
        <w:t>., (2004). Prognostic and Predictive Factors in Early-Stage Breast Cancer. The Oncologist. 9</w:t>
      </w:r>
      <w:r>
        <w:rPr>
          <w:rFonts w:ascii="Times New Roman" w:hAnsi="Times New Roman" w:cs="Times New Roman"/>
          <w:sz w:val="24"/>
          <w:szCs w:val="24"/>
          <w:lang w:val="id-ID"/>
        </w:rPr>
        <w:t xml:space="preserve"> (6) Pp. 606-</w:t>
      </w:r>
      <w:proofErr w:type="gramStart"/>
      <w:r>
        <w:rPr>
          <w:rFonts w:ascii="Times New Roman" w:hAnsi="Times New Roman" w:cs="Times New Roman"/>
          <w:sz w:val="24"/>
          <w:szCs w:val="24"/>
          <w:lang w:val="id-ID"/>
        </w:rPr>
        <w:t xml:space="preserve">616 </w:t>
      </w:r>
      <w:r w:rsidRPr="001F13FF">
        <w:rPr>
          <w:rFonts w:ascii="Times New Roman" w:hAnsi="Times New Roman" w:cs="Times New Roman"/>
          <w:sz w:val="24"/>
          <w:szCs w:val="24"/>
        </w:rPr>
        <w:t>.[</w:t>
      </w:r>
      <w:proofErr w:type="gramEnd"/>
      <w:r w:rsidRPr="001F13FF">
        <w:rPr>
          <w:rFonts w:ascii="Times New Roman" w:hAnsi="Times New Roman" w:cs="Times New Roman"/>
          <w:sz w:val="24"/>
          <w:szCs w:val="24"/>
        </w:rPr>
        <w:t xml:space="preserve">pdf].  Available </w:t>
      </w:r>
      <w:proofErr w:type="gramStart"/>
      <w:r w:rsidRPr="001F13FF">
        <w:rPr>
          <w:rFonts w:ascii="Times New Roman" w:hAnsi="Times New Roman" w:cs="Times New Roman"/>
          <w:sz w:val="24"/>
          <w:szCs w:val="24"/>
        </w:rPr>
        <w:t>at :</w:t>
      </w:r>
      <w:proofErr w:type="gramEnd"/>
      <w:r w:rsidRPr="001F13FF">
        <w:rPr>
          <w:rFonts w:ascii="Times New Roman" w:hAnsi="Times New Roman" w:cs="Times New Roman"/>
          <w:sz w:val="24"/>
          <w:szCs w:val="24"/>
        </w:rPr>
        <w:t xml:space="preserve"> </w:t>
      </w:r>
      <w:hyperlink r:id="rId33" w:history="1">
        <w:r w:rsidRPr="001F13FF">
          <w:rPr>
            <w:rStyle w:val="Hyperlink"/>
            <w:rFonts w:ascii="Times New Roman" w:hAnsi="Times New Roman" w:cs="Times New Roman"/>
            <w:sz w:val="24"/>
            <w:szCs w:val="24"/>
          </w:rPr>
          <w:t>http://theoncologist.alphamedpress.org/</w:t>
        </w:r>
      </w:hyperlink>
      <w:r w:rsidRPr="001F13FF">
        <w:rPr>
          <w:rFonts w:ascii="Times New Roman" w:hAnsi="Times New Roman" w:cs="Times New Roman"/>
          <w:sz w:val="24"/>
          <w:szCs w:val="24"/>
        </w:rPr>
        <w:t xml:space="preserve"> . [</w:t>
      </w:r>
      <w:proofErr w:type="gramStart"/>
      <w:r w:rsidRPr="001F13FF">
        <w:rPr>
          <w:rFonts w:ascii="Times New Roman" w:hAnsi="Times New Roman" w:cs="Times New Roman"/>
          <w:sz w:val="24"/>
          <w:szCs w:val="24"/>
        </w:rPr>
        <w:t>Accessed :</w:t>
      </w:r>
      <w:proofErr w:type="gramEnd"/>
      <w:r w:rsidRPr="001F13FF">
        <w:rPr>
          <w:rFonts w:ascii="Times New Roman" w:hAnsi="Times New Roman" w:cs="Times New Roman"/>
          <w:sz w:val="24"/>
          <w:szCs w:val="24"/>
        </w:rPr>
        <w:t xml:space="preserve"> September 6th, 2018]</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t>Dahlan</w:t>
      </w:r>
      <w:proofErr w:type="gramStart"/>
      <w:r w:rsidRPr="00F649B7">
        <w:rPr>
          <w:rFonts w:ascii="Times New Roman" w:hAnsi="Times New Roman" w:cs="Times New Roman"/>
          <w:sz w:val="24"/>
          <w:szCs w:val="24"/>
        </w:rPr>
        <w:t>,.</w:t>
      </w:r>
      <w:proofErr w:type="gramEnd"/>
      <w:r w:rsidRPr="00F649B7">
        <w:rPr>
          <w:rFonts w:ascii="Times New Roman" w:hAnsi="Times New Roman" w:cs="Times New Roman"/>
          <w:sz w:val="24"/>
          <w:szCs w:val="24"/>
        </w:rPr>
        <w:t xml:space="preserve"> M.S., (2010). </w:t>
      </w:r>
      <w:r w:rsidRPr="00333796">
        <w:rPr>
          <w:rFonts w:ascii="Times New Roman" w:hAnsi="Times New Roman" w:cs="Times New Roman"/>
          <w:i/>
          <w:sz w:val="24"/>
          <w:szCs w:val="24"/>
        </w:rPr>
        <w:t xml:space="preserve">Besar Sampel dan Cara Pengambilan </w:t>
      </w:r>
      <w:proofErr w:type="gramStart"/>
      <w:r w:rsidRPr="00333796">
        <w:rPr>
          <w:rFonts w:ascii="Times New Roman" w:hAnsi="Times New Roman" w:cs="Times New Roman"/>
          <w:i/>
          <w:sz w:val="24"/>
          <w:szCs w:val="24"/>
        </w:rPr>
        <w:t>Sampel</w:t>
      </w:r>
      <w:r w:rsidRPr="00F649B7">
        <w:rPr>
          <w:rFonts w:ascii="Times New Roman" w:hAnsi="Times New Roman" w:cs="Times New Roman"/>
          <w:sz w:val="24"/>
          <w:szCs w:val="24"/>
        </w:rPr>
        <w:t xml:space="preserve">  3rd</w:t>
      </w:r>
      <w:proofErr w:type="gramEnd"/>
      <w:r w:rsidRPr="00F649B7">
        <w:rPr>
          <w:rFonts w:ascii="Times New Roman" w:hAnsi="Times New Roman" w:cs="Times New Roman"/>
          <w:sz w:val="24"/>
          <w:szCs w:val="24"/>
        </w:rPr>
        <w:t xml:space="preserve"> Ed. </w:t>
      </w:r>
      <w:r w:rsidR="00333796">
        <w:rPr>
          <w:rFonts w:ascii="Times New Roman" w:hAnsi="Times New Roman" w:cs="Times New Roman"/>
          <w:sz w:val="24"/>
          <w:szCs w:val="24"/>
          <w:lang w:val="id-ID"/>
        </w:rPr>
        <w:t xml:space="preserve">Pp 76-77. </w:t>
      </w:r>
      <w:proofErr w:type="gramStart"/>
      <w:r w:rsidRPr="00F649B7">
        <w:rPr>
          <w:rFonts w:ascii="Times New Roman" w:hAnsi="Times New Roman" w:cs="Times New Roman"/>
          <w:sz w:val="24"/>
          <w:szCs w:val="24"/>
        </w:rPr>
        <w:t>Jakarta :</w:t>
      </w:r>
      <w:proofErr w:type="gramEnd"/>
      <w:r w:rsidRPr="00F649B7">
        <w:rPr>
          <w:rFonts w:ascii="Times New Roman" w:hAnsi="Times New Roman" w:cs="Times New Roman"/>
          <w:sz w:val="24"/>
          <w:szCs w:val="24"/>
        </w:rPr>
        <w:t xml:space="preserve"> Salemba Medika</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lastRenderedPageBreak/>
        <w:t>Dahlan</w:t>
      </w:r>
      <w:proofErr w:type="gramStart"/>
      <w:r w:rsidRPr="00F649B7">
        <w:rPr>
          <w:rFonts w:ascii="Times New Roman" w:hAnsi="Times New Roman" w:cs="Times New Roman"/>
          <w:sz w:val="24"/>
          <w:szCs w:val="24"/>
        </w:rPr>
        <w:t>,.</w:t>
      </w:r>
      <w:proofErr w:type="gramEnd"/>
      <w:r w:rsidRPr="00F649B7">
        <w:rPr>
          <w:rFonts w:ascii="Times New Roman" w:hAnsi="Times New Roman" w:cs="Times New Roman"/>
          <w:sz w:val="24"/>
          <w:szCs w:val="24"/>
        </w:rPr>
        <w:t xml:space="preserve"> M.S., (2011). </w:t>
      </w:r>
      <w:r w:rsidRPr="00333796">
        <w:rPr>
          <w:rFonts w:ascii="Times New Roman" w:hAnsi="Times New Roman" w:cs="Times New Roman"/>
          <w:i/>
          <w:sz w:val="24"/>
          <w:szCs w:val="24"/>
        </w:rPr>
        <w:t>Statistik Untuk Kedokteran dan Kesehatan</w:t>
      </w:r>
      <w:r w:rsidRPr="00F649B7">
        <w:rPr>
          <w:rFonts w:ascii="Times New Roman" w:hAnsi="Times New Roman" w:cs="Times New Roman"/>
          <w:sz w:val="24"/>
          <w:szCs w:val="24"/>
        </w:rPr>
        <w:t xml:space="preserve"> 5th Ed.</w:t>
      </w:r>
      <w:r w:rsidR="00333796">
        <w:rPr>
          <w:rFonts w:ascii="Times New Roman" w:hAnsi="Times New Roman" w:cs="Times New Roman"/>
          <w:sz w:val="24"/>
          <w:szCs w:val="24"/>
          <w:lang w:val="id-ID"/>
        </w:rPr>
        <w:t xml:space="preserve"> Pp. 168-169. </w:t>
      </w:r>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Jakarta :</w:t>
      </w:r>
      <w:proofErr w:type="gramEnd"/>
      <w:r w:rsidRPr="00F649B7">
        <w:rPr>
          <w:rFonts w:ascii="Times New Roman" w:hAnsi="Times New Roman" w:cs="Times New Roman"/>
          <w:sz w:val="24"/>
          <w:szCs w:val="24"/>
        </w:rPr>
        <w:t xml:space="preserve"> Salemba Medika</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hAnsi="Times New Roman" w:cs="Times New Roman"/>
          <w:sz w:val="24"/>
          <w:szCs w:val="24"/>
        </w:rPr>
        <w:t xml:space="preserve">DAKO. (2007). ER/PR pharmDx Interpretation Manual. Denmark. Available at: </w:t>
      </w:r>
      <w:hyperlink r:id="rId34" w:history="1">
        <w:r w:rsidRPr="00F649B7">
          <w:rPr>
            <w:rStyle w:val="Hyperlink"/>
            <w:rFonts w:ascii="Times New Roman" w:hAnsi="Times New Roman" w:cs="Times New Roman"/>
            <w:sz w:val="24"/>
            <w:szCs w:val="24"/>
          </w:rPr>
          <w:t>https://www.agilent.com/cs/library/usermanuals/public/28252_erpr_pharmdx_interpretation_manual.pdf</w:t>
        </w:r>
      </w:hyperlink>
      <w:r w:rsidRPr="00F649B7">
        <w:rPr>
          <w:rFonts w:ascii="Times New Roman" w:hAnsi="Times New Roman" w:cs="Times New Roman"/>
          <w:sz w:val="24"/>
          <w:szCs w:val="24"/>
        </w:rPr>
        <w:t xml:space="preserve"> [pdf</w:t>
      </w:r>
      <w:proofErr w:type="gramStart"/>
      <w:r w:rsidRPr="00F649B7">
        <w:rPr>
          <w:rFonts w:ascii="Times New Roman" w:hAnsi="Times New Roman" w:cs="Times New Roman"/>
          <w:sz w:val="24"/>
          <w:szCs w:val="24"/>
        </w:rPr>
        <w:t>]  [</w:t>
      </w:r>
      <w:proofErr w:type="gramEnd"/>
      <w:r w:rsidRPr="00F649B7">
        <w:rPr>
          <w:rFonts w:ascii="Times New Roman" w:hAnsi="Times New Roman" w:cs="Times New Roman"/>
          <w:sz w:val="24"/>
          <w:szCs w:val="24"/>
        </w:rPr>
        <w:t>Accessed : January 31st 2018].</w:t>
      </w:r>
    </w:p>
    <w:p w:rsidR="00DA0EAC" w:rsidRPr="00F649B7" w:rsidRDefault="00DA0EAC" w:rsidP="00DA0EAC">
      <w:pPr>
        <w:spacing w:line="480" w:lineRule="auto"/>
        <w:ind w:left="851" w:hanging="851"/>
        <w:jc w:val="both"/>
        <w:rPr>
          <w:rFonts w:ascii="Times New Roman" w:hAnsi="Times New Roman" w:cs="Times New Roman"/>
          <w:sz w:val="24"/>
          <w:szCs w:val="24"/>
        </w:rPr>
      </w:pPr>
      <w:r w:rsidRPr="00F649B7">
        <w:rPr>
          <w:rFonts w:ascii="Times New Roman" w:eastAsiaTheme="minorHAnsi" w:hAnsi="Times New Roman" w:cs="Times New Roman"/>
          <w:color w:val="000000"/>
          <w:sz w:val="24"/>
          <w:szCs w:val="24"/>
          <w:lang w:val="id-ID"/>
        </w:rPr>
        <w:t xml:space="preserve">Devi P. U., Prasad U., Lakshmi A. B., Rao G. S., 2015. A study of correlation of expression of ER, PR and HER-2/neu receptor status with clinico-pathological parameters in breast carcinoma at a tertiary care centre. </w:t>
      </w:r>
      <w:r w:rsidRPr="00F649B7">
        <w:rPr>
          <w:rFonts w:ascii="Times New Roman" w:eastAsiaTheme="minorHAnsi" w:hAnsi="Times New Roman" w:cs="Times New Roman"/>
          <w:i/>
          <w:color w:val="000000"/>
          <w:sz w:val="24"/>
          <w:szCs w:val="24"/>
          <w:lang w:val="id-ID"/>
        </w:rPr>
        <w:t>International Journal of Research in Medical Science</w:t>
      </w:r>
      <w:r w:rsidR="00333796">
        <w:rPr>
          <w:rFonts w:ascii="Times New Roman" w:eastAsiaTheme="minorHAnsi" w:hAnsi="Times New Roman" w:cs="Times New Roman"/>
          <w:color w:val="000000"/>
          <w:sz w:val="24"/>
          <w:szCs w:val="24"/>
          <w:lang w:val="id-ID"/>
        </w:rPr>
        <w:t>, 3(1). pp</w:t>
      </w:r>
      <w:r w:rsidRPr="00F649B7">
        <w:rPr>
          <w:rFonts w:ascii="Times New Roman" w:eastAsiaTheme="minorHAnsi" w:hAnsi="Times New Roman" w:cs="Times New Roman"/>
          <w:color w:val="000000"/>
          <w:sz w:val="24"/>
          <w:szCs w:val="24"/>
          <w:lang w:val="id-ID"/>
        </w:rPr>
        <w:t xml:space="preserve"> 165-173. [pdf] Available at : </w:t>
      </w:r>
      <w:hyperlink r:id="rId35" w:history="1">
        <w:r w:rsidRPr="00F649B7">
          <w:rPr>
            <w:rStyle w:val="Hyperlink"/>
            <w:rFonts w:ascii="Times New Roman" w:eastAsiaTheme="minorHAnsi" w:hAnsi="Times New Roman" w:cs="Times New Roman"/>
            <w:sz w:val="24"/>
            <w:szCs w:val="24"/>
            <w:lang w:val="id-ID"/>
          </w:rPr>
          <w:t>http://www.msjonline.org/index.php/ijrms/article/view/1226</w:t>
        </w:r>
      </w:hyperlink>
      <w:r w:rsidRPr="00F649B7">
        <w:rPr>
          <w:rFonts w:ascii="Times New Roman" w:eastAsiaTheme="minorHAnsi" w:hAnsi="Times New Roman" w:cs="Times New Roman"/>
          <w:color w:val="000000"/>
          <w:sz w:val="24"/>
          <w:szCs w:val="24"/>
          <w:lang w:val="id-ID"/>
        </w:rPr>
        <w:t xml:space="preserve"> [Accessed : May 8th 2017]</w:t>
      </w:r>
    </w:p>
    <w:p w:rsidR="00DA0EAC"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Dinas Kesehatan Provinsi Nusa Tenggara Barat (2017). Data kanker payudara tahun 2013-2016.</w:t>
      </w:r>
    </w:p>
    <w:p w:rsidR="008116DE" w:rsidRPr="00F649B7" w:rsidRDefault="008116DE" w:rsidP="008116DE">
      <w:pPr>
        <w:spacing w:line="480" w:lineRule="auto"/>
        <w:ind w:left="709" w:hanging="709"/>
        <w:jc w:val="both"/>
        <w:rPr>
          <w:rFonts w:ascii="Times New Roman" w:hAnsi="Times New Roman" w:cs="Times New Roman"/>
          <w:sz w:val="24"/>
          <w:szCs w:val="24"/>
        </w:rPr>
      </w:pPr>
      <w:r w:rsidRPr="00F649B7">
        <w:rPr>
          <w:rFonts w:ascii="Times New Roman" w:eastAsiaTheme="minorHAnsi" w:hAnsi="Times New Roman" w:cs="Times New Roman"/>
          <w:color w:val="000000"/>
          <w:sz w:val="24"/>
          <w:szCs w:val="24"/>
          <w:lang w:val="id-ID"/>
        </w:rPr>
        <w:t xml:space="preserve">Dunnwald L. K., Rossing M. A., Li C. I., 2006. Hormone receptor status, tumor characteristic, and prognosis : a prospective cohort of breast cancer patients. </w:t>
      </w:r>
      <w:r w:rsidR="006B11E5">
        <w:rPr>
          <w:rFonts w:ascii="Times New Roman" w:eastAsiaTheme="minorHAnsi" w:hAnsi="Times New Roman" w:cs="Times New Roman"/>
          <w:i/>
          <w:iCs/>
          <w:color w:val="000000"/>
          <w:sz w:val="24"/>
          <w:szCs w:val="24"/>
          <w:lang w:val="id-ID"/>
        </w:rPr>
        <w:t xml:space="preserve">Breast Cancer Research, </w:t>
      </w:r>
      <w:r w:rsidR="006B11E5">
        <w:rPr>
          <w:rFonts w:ascii="Times New Roman" w:eastAsiaTheme="minorHAnsi" w:hAnsi="Times New Roman" w:cs="Times New Roman"/>
          <w:color w:val="000000"/>
          <w:sz w:val="24"/>
          <w:szCs w:val="24"/>
          <w:lang w:val="id-ID"/>
        </w:rPr>
        <w:t>9</w:t>
      </w:r>
      <w:r w:rsidRPr="00F649B7">
        <w:rPr>
          <w:rFonts w:ascii="Times New Roman" w:eastAsiaTheme="minorHAnsi" w:hAnsi="Times New Roman" w:cs="Times New Roman"/>
          <w:color w:val="000000"/>
          <w:sz w:val="24"/>
          <w:szCs w:val="24"/>
          <w:lang w:val="id-ID"/>
        </w:rPr>
        <w:t>(1).</w:t>
      </w:r>
      <w:r w:rsidR="006B11E5">
        <w:rPr>
          <w:rFonts w:ascii="Times New Roman" w:eastAsiaTheme="minorHAnsi" w:hAnsi="Times New Roman" w:cs="Times New Roman"/>
          <w:color w:val="000000"/>
          <w:sz w:val="24"/>
          <w:szCs w:val="24"/>
          <w:lang w:val="id-ID"/>
        </w:rPr>
        <w:t xml:space="preserve"> Pp. 1-10</w:t>
      </w:r>
      <w:r w:rsidRPr="00F649B7">
        <w:rPr>
          <w:rFonts w:ascii="Times New Roman" w:eastAsiaTheme="minorHAnsi" w:hAnsi="Times New Roman" w:cs="Times New Roman"/>
          <w:color w:val="000000"/>
          <w:sz w:val="24"/>
          <w:szCs w:val="24"/>
          <w:lang w:val="id-ID"/>
        </w:rPr>
        <w:t xml:space="preserve"> [pdf] Available at :  </w:t>
      </w:r>
      <w:hyperlink r:id="rId36" w:history="1">
        <w:r w:rsidRPr="00F649B7">
          <w:rPr>
            <w:rStyle w:val="Hyperlink"/>
            <w:rFonts w:ascii="Times New Roman" w:eastAsiaTheme="minorHAnsi" w:hAnsi="Times New Roman" w:cs="Times New Roman"/>
            <w:sz w:val="24"/>
            <w:szCs w:val="24"/>
            <w:lang w:val="id-ID"/>
          </w:rPr>
          <w:t>https://www.ncbi.nlm.nih.gov/pubmed/17239243</w:t>
        </w:r>
      </w:hyperlink>
      <w:r w:rsidRPr="00F649B7">
        <w:rPr>
          <w:rFonts w:ascii="Times New Roman" w:eastAsiaTheme="minorHAnsi" w:hAnsi="Times New Roman" w:cs="Times New Roman"/>
          <w:color w:val="000000"/>
          <w:sz w:val="24"/>
          <w:szCs w:val="24"/>
          <w:lang w:val="id-ID"/>
        </w:rPr>
        <w:t xml:space="preserve">  [Accessed : March 28th 2018]</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Faheem, M., Mahmood, H., Khurram, M., Qasim, U. and Irfan, J. (2012) ‘Estrogen receptor, progesterone receptor, and Her 2 Neu positivity and its association with tumour characteristics and menopausal status in a breast </w:t>
      </w:r>
      <w:r w:rsidRPr="00F649B7">
        <w:rPr>
          <w:rFonts w:ascii="Times New Roman" w:hAnsi="Times New Roman" w:cs="Times New Roman"/>
          <w:sz w:val="24"/>
          <w:szCs w:val="24"/>
        </w:rPr>
        <w:lastRenderedPageBreak/>
        <w:t xml:space="preserve">cancer cohort from northern Pakistan’, </w:t>
      </w:r>
      <w:r w:rsidRPr="00333796">
        <w:rPr>
          <w:rFonts w:ascii="Times New Roman" w:hAnsi="Times New Roman" w:cs="Times New Roman"/>
          <w:i/>
          <w:sz w:val="24"/>
          <w:szCs w:val="24"/>
        </w:rPr>
        <w:t>Ecancermedicalscience</w:t>
      </w:r>
      <w:r w:rsidRPr="00F649B7">
        <w:rPr>
          <w:rFonts w:ascii="Times New Roman" w:hAnsi="Times New Roman" w:cs="Times New Roman"/>
          <w:sz w:val="24"/>
          <w:szCs w:val="24"/>
        </w:rPr>
        <w:t>, 6(1), pp. 1–8.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37" w:history="1">
        <w:r w:rsidRPr="00F649B7">
          <w:rPr>
            <w:rStyle w:val="Hyperlink"/>
            <w:rFonts w:ascii="Times New Roman" w:hAnsi="Times New Roman" w:cs="Times New Roman"/>
            <w:sz w:val="24"/>
            <w:szCs w:val="24"/>
          </w:rPr>
          <w:t>https://www.ncbi.nlm.nih.gov/pubmed/23304239</w:t>
        </w:r>
      </w:hyperlink>
      <w:r w:rsidRPr="00F649B7">
        <w:rPr>
          <w:rFonts w:ascii="Times New Roman" w:hAnsi="Times New Roman" w:cs="Times New Roman"/>
          <w:sz w:val="24"/>
          <w:szCs w:val="24"/>
        </w:rPr>
        <w:t xml:space="preserve"> [Accessed : March 26th,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Fitzgibbons, P. L., Page, D. L., Weaver, D., Thor, et al. (2000) ‘Prognostic factors in breast cancer. College of American Pathologists Consensus Statement </w:t>
      </w:r>
      <w:proofErr w:type="gramStart"/>
      <w:r w:rsidRPr="00F649B7">
        <w:rPr>
          <w:rFonts w:ascii="Times New Roman" w:hAnsi="Times New Roman" w:cs="Times New Roman"/>
          <w:sz w:val="24"/>
          <w:szCs w:val="24"/>
        </w:rPr>
        <w:t>1999.’,</w:t>
      </w:r>
      <w:proofErr w:type="gramEnd"/>
      <w:r w:rsidRPr="00F649B7">
        <w:rPr>
          <w:rFonts w:ascii="Times New Roman" w:hAnsi="Times New Roman" w:cs="Times New Roman"/>
          <w:sz w:val="24"/>
          <w:szCs w:val="24"/>
        </w:rPr>
        <w:t xml:space="preserve"> </w:t>
      </w:r>
      <w:r w:rsidRPr="00333796">
        <w:rPr>
          <w:rFonts w:ascii="Times New Roman" w:hAnsi="Times New Roman" w:cs="Times New Roman"/>
          <w:i/>
          <w:sz w:val="24"/>
          <w:szCs w:val="24"/>
        </w:rPr>
        <w:t>Archives of pathology &amp; laboratory medicine</w:t>
      </w:r>
      <w:r w:rsidRPr="00F649B7">
        <w:rPr>
          <w:rFonts w:ascii="Times New Roman" w:hAnsi="Times New Roman" w:cs="Times New Roman"/>
          <w:sz w:val="24"/>
          <w:szCs w:val="24"/>
        </w:rPr>
        <w:t xml:space="preserve">, 124(7), pp. 966–78.[pdf] Available at : </w:t>
      </w:r>
      <w:hyperlink r:id="rId38" w:history="1">
        <w:r w:rsidRPr="00F649B7">
          <w:rPr>
            <w:rStyle w:val="Hyperlink"/>
            <w:rFonts w:ascii="Times New Roman" w:hAnsi="Times New Roman" w:cs="Times New Roman"/>
            <w:sz w:val="24"/>
            <w:szCs w:val="24"/>
          </w:rPr>
          <w:t>https://www.ncbi.nlm.nih.gov/pubmed/10888772</w:t>
        </w:r>
      </w:hyperlink>
      <w:r w:rsidRPr="00F649B7">
        <w:rPr>
          <w:rFonts w:ascii="Times New Roman" w:hAnsi="Times New Roman" w:cs="Times New Roman"/>
          <w:sz w:val="24"/>
          <w:szCs w:val="24"/>
        </w:rPr>
        <w:t xml:space="preserve"> [Accessed : March 26th, 2017]</w:t>
      </w:r>
    </w:p>
    <w:p w:rsidR="00DA0EAC" w:rsidRDefault="00DA0EAC" w:rsidP="00DA0EAC">
      <w:pPr>
        <w:spacing w:line="480" w:lineRule="auto"/>
        <w:ind w:left="709" w:hanging="709"/>
        <w:jc w:val="both"/>
        <w:rPr>
          <w:rFonts w:ascii="Times New Roman" w:eastAsiaTheme="minorHAnsi" w:hAnsi="Times New Roman" w:cs="Times New Roman"/>
          <w:color w:val="000000"/>
          <w:sz w:val="24"/>
          <w:szCs w:val="24"/>
          <w:lang w:val="id-ID"/>
        </w:rPr>
      </w:pPr>
      <w:r w:rsidRPr="00F649B7">
        <w:rPr>
          <w:rFonts w:ascii="Times New Roman" w:eastAsiaTheme="minorHAnsi" w:hAnsi="Times New Roman" w:cs="Times New Roman"/>
          <w:color w:val="000000"/>
          <w:sz w:val="24"/>
          <w:szCs w:val="24"/>
          <w:lang w:val="id-ID"/>
        </w:rPr>
        <w:t xml:space="preserve">Ginsburg O. M., Love R. R., 2011. Breast Cancer : a neglected disease for the majority of  affected women worldwide. </w:t>
      </w:r>
      <w:r w:rsidRPr="00F649B7">
        <w:rPr>
          <w:rFonts w:ascii="Times New Roman" w:eastAsiaTheme="minorHAnsi" w:hAnsi="Times New Roman" w:cs="Times New Roman"/>
          <w:i/>
          <w:iCs/>
          <w:color w:val="000000"/>
          <w:sz w:val="24"/>
          <w:szCs w:val="24"/>
          <w:lang w:val="id-ID"/>
        </w:rPr>
        <w:t xml:space="preserve">The Breast Journal, </w:t>
      </w:r>
      <w:r w:rsidRPr="00F649B7">
        <w:rPr>
          <w:rFonts w:ascii="Times New Roman" w:eastAsiaTheme="minorHAnsi" w:hAnsi="Times New Roman" w:cs="Times New Roman"/>
          <w:color w:val="000000"/>
          <w:sz w:val="24"/>
          <w:szCs w:val="24"/>
          <w:lang w:val="id-ID"/>
        </w:rPr>
        <w:t xml:space="preserve">17(3) : 289-295. [pdf] Available at : </w:t>
      </w:r>
      <w:hyperlink r:id="rId39" w:history="1">
        <w:r w:rsidRPr="00F649B7">
          <w:rPr>
            <w:rStyle w:val="Hyperlink"/>
            <w:rFonts w:ascii="Times New Roman" w:eastAsiaTheme="minorHAnsi" w:hAnsi="Times New Roman" w:cs="Times New Roman"/>
            <w:sz w:val="24"/>
            <w:szCs w:val="24"/>
            <w:lang w:val="id-ID"/>
          </w:rPr>
          <w:t>https://www.ncbi.nlm.nih.gov/pmc/articles/PMC3089688/pdf/nihms270130.pdf</w:t>
        </w:r>
      </w:hyperlink>
      <w:r w:rsidRPr="00F649B7">
        <w:rPr>
          <w:rFonts w:ascii="Times New Roman" w:eastAsiaTheme="minorHAnsi" w:hAnsi="Times New Roman" w:cs="Times New Roman"/>
          <w:color w:val="000000"/>
          <w:sz w:val="24"/>
          <w:szCs w:val="24"/>
          <w:lang w:val="id-ID"/>
        </w:rPr>
        <w:t xml:space="preserve"> [Accessed : March 28th 2018]</w:t>
      </w:r>
    </w:p>
    <w:p w:rsidR="00E65860" w:rsidRPr="00F649B7" w:rsidRDefault="00E65860" w:rsidP="00E65860">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 xml:space="preserve">Gown, A.M., (2008). </w:t>
      </w:r>
      <w:r w:rsidRPr="00B81AFE">
        <w:rPr>
          <w:rFonts w:ascii="Times New Roman" w:hAnsi="Times New Roman" w:cs="Times New Roman"/>
          <w:sz w:val="24"/>
          <w:szCs w:val="24"/>
        </w:rPr>
        <w:t>Current issues in ER and HER2 testing by IHC</w:t>
      </w:r>
      <w:r>
        <w:rPr>
          <w:rFonts w:ascii="Times New Roman" w:hAnsi="Times New Roman" w:cs="Times New Roman"/>
          <w:sz w:val="24"/>
          <w:szCs w:val="24"/>
          <w:lang w:val="id-ID"/>
        </w:rPr>
        <w:t xml:space="preserve"> </w:t>
      </w:r>
      <w:r w:rsidRPr="00B81AFE">
        <w:rPr>
          <w:rFonts w:ascii="Times New Roman" w:hAnsi="Times New Roman" w:cs="Times New Roman"/>
          <w:sz w:val="24"/>
          <w:szCs w:val="24"/>
        </w:rPr>
        <w:t>in breast cancer</w:t>
      </w:r>
      <w:r>
        <w:rPr>
          <w:rFonts w:ascii="Times New Roman" w:hAnsi="Times New Roman" w:cs="Times New Roman"/>
          <w:sz w:val="24"/>
          <w:szCs w:val="24"/>
          <w:lang w:val="id-ID"/>
        </w:rPr>
        <w:t xml:space="preserve">. </w:t>
      </w:r>
      <w:r w:rsidRPr="00B81AFE">
        <w:rPr>
          <w:rFonts w:ascii="Times New Roman" w:hAnsi="Times New Roman" w:cs="Times New Roman"/>
          <w:i/>
          <w:sz w:val="24"/>
          <w:szCs w:val="24"/>
          <w:lang w:val="id-ID"/>
        </w:rPr>
        <w:t>Modern Pathology</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21</w:t>
      </w:r>
      <w:r w:rsidR="00F25A8F">
        <w:rPr>
          <w:rFonts w:ascii="Times New Roman" w:hAnsi="Times New Roman" w:cs="Times New Roman"/>
          <w:sz w:val="24"/>
          <w:szCs w:val="24"/>
          <w:lang w:val="id-ID"/>
        </w:rPr>
        <w:t>(</w:t>
      </w:r>
      <w:r w:rsidR="00297913">
        <w:rPr>
          <w:rFonts w:ascii="Times New Roman" w:hAnsi="Times New Roman" w:cs="Times New Roman"/>
          <w:sz w:val="24"/>
          <w:szCs w:val="24"/>
          <w:lang w:val="id-ID"/>
        </w:rPr>
        <w:t>6)</w:t>
      </w:r>
      <w:r>
        <w:rPr>
          <w:rFonts w:ascii="Times New Roman" w:hAnsi="Times New Roman" w:cs="Times New Roman"/>
          <w:sz w:val="24"/>
          <w:szCs w:val="24"/>
          <w:lang w:val="id-ID"/>
        </w:rPr>
        <w:t xml:space="preserve"> Pp. </w:t>
      </w:r>
      <w:r w:rsidR="00297913">
        <w:rPr>
          <w:rFonts w:ascii="Times New Roman" w:hAnsi="Times New Roman" w:cs="Times New Roman"/>
          <w:sz w:val="24"/>
          <w:szCs w:val="24"/>
          <w:lang w:val="id-ID"/>
        </w:rPr>
        <w:t>S</w:t>
      </w:r>
      <w:r>
        <w:rPr>
          <w:rFonts w:ascii="Times New Roman" w:hAnsi="Times New Roman" w:cs="Times New Roman"/>
          <w:sz w:val="24"/>
          <w:szCs w:val="24"/>
          <w:lang w:val="id-ID"/>
        </w:rPr>
        <w:t>8-</w:t>
      </w:r>
      <w:r w:rsidR="00297913">
        <w:rPr>
          <w:rFonts w:ascii="Times New Roman" w:hAnsi="Times New Roman" w:cs="Times New Roman"/>
          <w:sz w:val="24"/>
          <w:szCs w:val="24"/>
          <w:lang w:val="id-ID"/>
        </w:rPr>
        <w:t>S</w:t>
      </w:r>
      <w:r>
        <w:rPr>
          <w:rFonts w:ascii="Times New Roman" w:hAnsi="Times New Roman" w:cs="Times New Roman"/>
          <w:sz w:val="24"/>
          <w:szCs w:val="24"/>
          <w:lang w:val="id-ID"/>
        </w:rPr>
        <w:t xml:space="preserve">15 [pdf]. Available at : </w:t>
      </w:r>
      <w:hyperlink r:id="rId40" w:history="1">
        <w:r w:rsidRPr="009F310C">
          <w:rPr>
            <w:rStyle w:val="Hyperlink"/>
            <w:rFonts w:ascii="Times New Roman" w:hAnsi="Times New Roman" w:cs="Times New Roman"/>
            <w:sz w:val="24"/>
            <w:szCs w:val="24"/>
            <w:lang w:val="id-ID"/>
          </w:rPr>
          <w:t>https://www.nature.com/articles/modpathol200834.pdf</w:t>
        </w:r>
      </w:hyperlink>
      <w:r>
        <w:rPr>
          <w:rFonts w:ascii="Times New Roman" w:hAnsi="Times New Roman" w:cs="Times New Roman"/>
          <w:sz w:val="24"/>
          <w:szCs w:val="24"/>
          <w:lang w:val="id-ID"/>
        </w:rPr>
        <w:t xml:space="preserve"> [Accessed : </w:t>
      </w:r>
      <w:r>
        <w:rPr>
          <w:rFonts w:ascii="Times New Roman" w:hAnsi="Times New Roman" w:cs="Times New Roman"/>
          <w:sz w:val="24"/>
          <w:szCs w:val="24"/>
        </w:rPr>
        <w:t>September 11st, 2018]</w:t>
      </w:r>
    </w:p>
    <w:p w:rsidR="00B81AFE" w:rsidRDefault="00DA0EAC" w:rsidP="00B81AFE">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Gross, M.F., Yee, D., (2002). How does the estrogen receptor work</w:t>
      </w:r>
      <w:proofErr w:type="gramStart"/>
      <w:r w:rsidRPr="00F649B7">
        <w:rPr>
          <w:rFonts w:ascii="Times New Roman" w:hAnsi="Times New Roman" w:cs="Times New Roman"/>
          <w:sz w:val="24"/>
          <w:szCs w:val="24"/>
        </w:rPr>
        <w:t>?.</w:t>
      </w:r>
      <w:proofErr w:type="gramEnd"/>
      <w:r w:rsidRPr="00F649B7">
        <w:rPr>
          <w:rFonts w:ascii="Times New Roman" w:hAnsi="Times New Roman" w:cs="Times New Roman"/>
          <w:sz w:val="24"/>
          <w:szCs w:val="24"/>
        </w:rPr>
        <w:t xml:space="preserve"> </w:t>
      </w:r>
      <w:r w:rsidRPr="00333796">
        <w:rPr>
          <w:rFonts w:ascii="Times New Roman" w:hAnsi="Times New Roman" w:cs="Times New Roman"/>
          <w:i/>
          <w:sz w:val="24"/>
          <w:szCs w:val="24"/>
        </w:rPr>
        <w:t xml:space="preserve">Breast Cancer </w:t>
      </w:r>
      <w:proofErr w:type="gramStart"/>
      <w:r w:rsidRPr="00333796">
        <w:rPr>
          <w:rFonts w:ascii="Times New Roman" w:hAnsi="Times New Roman" w:cs="Times New Roman"/>
          <w:i/>
          <w:sz w:val="24"/>
          <w:szCs w:val="24"/>
        </w:rPr>
        <w:t>Research</w:t>
      </w:r>
      <w:r w:rsidR="00297913">
        <w:rPr>
          <w:rFonts w:ascii="Times New Roman" w:hAnsi="Times New Roman" w:cs="Times New Roman"/>
          <w:sz w:val="24"/>
          <w:szCs w:val="24"/>
        </w:rPr>
        <w:t xml:space="preserve"> ;4</w:t>
      </w:r>
      <w:proofErr w:type="gramEnd"/>
      <w:r w:rsidRPr="00F649B7">
        <w:rPr>
          <w:rFonts w:ascii="Times New Roman" w:hAnsi="Times New Roman" w:cs="Times New Roman"/>
          <w:sz w:val="24"/>
          <w:szCs w:val="24"/>
        </w:rPr>
        <w:t>(2)</w:t>
      </w:r>
      <w:r w:rsidR="00297913">
        <w:rPr>
          <w:rFonts w:ascii="Times New Roman" w:hAnsi="Times New Roman" w:cs="Times New Roman"/>
          <w:sz w:val="24"/>
          <w:szCs w:val="24"/>
          <w:lang w:val="id-ID"/>
        </w:rPr>
        <w:t xml:space="preserve"> </w:t>
      </w:r>
      <w:r w:rsidR="00326DE2">
        <w:rPr>
          <w:rFonts w:ascii="Times New Roman" w:hAnsi="Times New Roman" w:cs="Times New Roman"/>
          <w:sz w:val="24"/>
          <w:szCs w:val="24"/>
          <w:lang w:val="id-ID"/>
        </w:rPr>
        <w:t>pp. 62-64</w:t>
      </w:r>
      <w:r w:rsidRPr="00F649B7">
        <w:rPr>
          <w:rFonts w:ascii="Times New Roman" w:hAnsi="Times New Roman" w:cs="Times New Roman"/>
          <w:sz w:val="24"/>
          <w:szCs w:val="24"/>
        </w:rPr>
        <w:t xml:space="preserve"> [pdf] Available at : </w:t>
      </w:r>
      <w:hyperlink r:id="rId41" w:history="1">
        <w:r w:rsidRPr="00F649B7">
          <w:rPr>
            <w:rStyle w:val="Hyperlink"/>
            <w:rFonts w:ascii="Times New Roman" w:hAnsi="Times New Roman" w:cs="Times New Roman"/>
            <w:sz w:val="24"/>
            <w:szCs w:val="24"/>
          </w:rPr>
          <w:t>https://www.ncbi.nlm.nih.gov/pmc/articles/PMC138721/</w:t>
        </w:r>
      </w:hyperlink>
      <w:r w:rsidRPr="00F649B7">
        <w:rPr>
          <w:rFonts w:ascii="Times New Roman" w:hAnsi="Times New Roman" w:cs="Times New Roman"/>
          <w:sz w:val="24"/>
          <w:szCs w:val="24"/>
        </w:rPr>
        <w:t xml:space="preserve"> [Accessed : March 30th , 2017]</w:t>
      </w:r>
    </w:p>
    <w:p w:rsidR="002461A1" w:rsidRPr="00B81AFE" w:rsidRDefault="002461A1" w:rsidP="002461A1">
      <w:pPr>
        <w:spacing w:line="480" w:lineRule="auto"/>
        <w:ind w:left="709" w:hanging="709"/>
        <w:jc w:val="both"/>
        <w:rPr>
          <w:rFonts w:ascii="Times New Roman" w:hAnsi="Times New Roman" w:cs="Times New Roman"/>
          <w:sz w:val="24"/>
          <w:szCs w:val="24"/>
        </w:rPr>
      </w:pPr>
      <w:r w:rsidRPr="00ED71AD">
        <w:rPr>
          <w:rFonts w:ascii="Times New Roman" w:hAnsi="Times New Roman" w:cs="Times New Roman"/>
          <w:color w:val="000000" w:themeColor="text1"/>
          <w:sz w:val="24"/>
          <w:szCs w:val="24"/>
        </w:rPr>
        <w:lastRenderedPageBreak/>
        <w:t xml:space="preserve">Gupta, D., Gupta, V., </w:t>
      </w:r>
      <w:hyperlink r:id="rId42" w:history="1">
        <w:r w:rsidRPr="00ED71AD">
          <w:rPr>
            <w:rStyle w:val="Hyperlink"/>
            <w:rFonts w:ascii="Times New Roman" w:hAnsi="Times New Roman" w:cs="Times New Roman"/>
            <w:color w:val="000000" w:themeColor="text1"/>
            <w:sz w:val="24"/>
            <w:szCs w:val="24"/>
            <w:u w:val="none"/>
          </w:rPr>
          <w:t>Marwah</w:t>
        </w:r>
      </w:hyperlink>
      <w:r w:rsidRPr="00ED71AD">
        <w:rPr>
          <w:rFonts w:ascii="Times New Roman" w:hAnsi="Times New Roman" w:cs="Times New Roman"/>
          <w:color w:val="000000" w:themeColor="text1"/>
          <w:sz w:val="24"/>
          <w:szCs w:val="24"/>
        </w:rPr>
        <w:t xml:space="preserve">, N., </w:t>
      </w:r>
      <w:hyperlink r:id="rId43" w:history="1">
        <w:r w:rsidRPr="00ED71AD">
          <w:rPr>
            <w:rStyle w:val="Hyperlink"/>
            <w:rFonts w:ascii="Times New Roman" w:hAnsi="Times New Roman" w:cs="Times New Roman"/>
            <w:color w:val="000000" w:themeColor="text1"/>
            <w:sz w:val="24"/>
            <w:szCs w:val="24"/>
            <w:u w:val="none"/>
          </w:rPr>
          <w:t>Gill</w:t>
        </w:r>
      </w:hyperlink>
      <w:r w:rsidRPr="00ED71AD">
        <w:rPr>
          <w:rFonts w:ascii="Times New Roman" w:hAnsi="Times New Roman" w:cs="Times New Roman"/>
          <w:color w:val="000000" w:themeColor="text1"/>
          <w:sz w:val="24"/>
          <w:szCs w:val="24"/>
        </w:rPr>
        <w:t xml:space="preserve">, M., </w:t>
      </w:r>
      <w:hyperlink r:id="rId44" w:history="1">
        <w:r w:rsidRPr="00ED71AD">
          <w:rPr>
            <w:rStyle w:val="Hyperlink"/>
            <w:rFonts w:ascii="Times New Roman" w:hAnsi="Times New Roman" w:cs="Times New Roman"/>
            <w:color w:val="000000" w:themeColor="text1"/>
            <w:sz w:val="24"/>
            <w:szCs w:val="24"/>
            <w:u w:val="none"/>
          </w:rPr>
          <w:t>Gupta</w:t>
        </w:r>
      </w:hyperlink>
      <w:r w:rsidRPr="00ED71AD">
        <w:rPr>
          <w:rFonts w:ascii="Times New Roman" w:hAnsi="Times New Roman" w:cs="Times New Roman"/>
          <w:color w:val="000000" w:themeColor="text1"/>
          <w:sz w:val="24"/>
          <w:szCs w:val="24"/>
        </w:rPr>
        <w:t>, S.,  </w:t>
      </w:r>
      <w:hyperlink r:id="rId45" w:history="1">
        <w:r w:rsidRPr="00ED71AD">
          <w:rPr>
            <w:rStyle w:val="Hyperlink"/>
            <w:rFonts w:ascii="Times New Roman" w:hAnsi="Times New Roman" w:cs="Times New Roman"/>
            <w:color w:val="000000" w:themeColor="text1"/>
            <w:sz w:val="24"/>
            <w:szCs w:val="24"/>
            <w:u w:val="none"/>
          </w:rPr>
          <w:t>Gupta</w:t>
        </w:r>
      </w:hyperlink>
      <w:r w:rsidRPr="00ED71AD">
        <w:rPr>
          <w:rFonts w:ascii="Times New Roman" w:hAnsi="Times New Roman" w:cs="Times New Roman"/>
          <w:color w:val="000000" w:themeColor="text1"/>
          <w:sz w:val="24"/>
          <w:szCs w:val="24"/>
        </w:rPr>
        <w:t>, G., </w:t>
      </w:r>
      <w:hyperlink r:id="rId46" w:history="1">
        <w:r w:rsidRPr="00ED71AD">
          <w:rPr>
            <w:rStyle w:val="Hyperlink"/>
            <w:rFonts w:ascii="Times New Roman" w:hAnsi="Times New Roman" w:cs="Times New Roman"/>
            <w:color w:val="000000" w:themeColor="text1"/>
            <w:sz w:val="24"/>
            <w:szCs w:val="24"/>
            <w:u w:val="none"/>
          </w:rPr>
          <w:t>Jain</w:t>
        </w:r>
      </w:hyperlink>
      <w:r w:rsidRPr="00ED71AD">
        <w:rPr>
          <w:rFonts w:ascii="Times New Roman" w:hAnsi="Times New Roman" w:cs="Times New Roman"/>
          <w:color w:val="000000" w:themeColor="text1"/>
          <w:sz w:val="24"/>
          <w:szCs w:val="24"/>
        </w:rPr>
        <w:t xml:space="preserve">, P., dan </w:t>
      </w:r>
      <w:hyperlink r:id="rId47" w:history="1">
        <w:r w:rsidRPr="00ED71AD">
          <w:rPr>
            <w:rStyle w:val="Hyperlink"/>
            <w:rFonts w:ascii="Times New Roman" w:hAnsi="Times New Roman" w:cs="Times New Roman"/>
            <w:color w:val="000000" w:themeColor="text1"/>
            <w:sz w:val="24"/>
            <w:szCs w:val="24"/>
            <w:u w:val="none"/>
          </w:rPr>
          <w:t>Sen</w:t>
        </w:r>
      </w:hyperlink>
      <w:r w:rsidRPr="00ED71AD">
        <w:rPr>
          <w:rFonts w:ascii="Times New Roman" w:hAnsi="Times New Roman" w:cs="Times New Roman"/>
          <w:color w:val="000000" w:themeColor="text1"/>
          <w:sz w:val="24"/>
          <w:szCs w:val="24"/>
        </w:rPr>
        <w:t xml:space="preserve">, R. (2015), </w:t>
      </w:r>
      <w:r w:rsidRPr="00CB4CC5">
        <w:rPr>
          <w:rFonts w:ascii="Times New Roman" w:hAnsi="Times New Roman" w:cs="Times New Roman"/>
          <w:bCs/>
          <w:color w:val="000000" w:themeColor="text1"/>
          <w:sz w:val="24"/>
          <w:szCs w:val="24"/>
          <w:lang w:val="id-ID"/>
        </w:rPr>
        <w:t>Correlation of hormone receptor expression with histologic parameters in benign and malignant breast tumors</w:t>
      </w:r>
      <w:r w:rsidRPr="00ED71AD">
        <w:rPr>
          <w:rFonts w:ascii="Times New Roman" w:hAnsi="Times New Roman" w:cs="Times New Roman"/>
          <w:bCs/>
          <w:i/>
          <w:color w:val="000000" w:themeColor="text1"/>
          <w:sz w:val="24"/>
          <w:szCs w:val="24"/>
        </w:rPr>
        <w:t>.</w:t>
      </w:r>
      <w:r>
        <w:rPr>
          <w:rFonts w:ascii="Times New Roman" w:hAnsi="Times New Roman" w:cs="Times New Roman"/>
          <w:b/>
          <w:bCs/>
          <w:i/>
          <w:color w:val="000000" w:themeColor="text1"/>
          <w:sz w:val="24"/>
          <w:szCs w:val="24"/>
        </w:rPr>
        <w:t xml:space="preserve"> </w:t>
      </w:r>
      <w:r w:rsidRPr="00CB4CC5">
        <w:rPr>
          <w:rFonts w:ascii="Times New Roman" w:hAnsi="Times New Roman" w:cs="Times New Roman"/>
          <w:bCs/>
          <w:i/>
          <w:color w:val="000000" w:themeColor="text1"/>
          <w:sz w:val="24"/>
          <w:szCs w:val="24"/>
        </w:rPr>
        <w:t>Iranian Journal of Pathology</w:t>
      </w:r>
      <w:r>
        <w:rPr>
          <w:rFonts w:ascii="Times New Roman" w:hAnsi="Times New Roman" w:cs="Times New Roman"/>
          <w:bCs/>
          <w:color w:val="000000" w:themeColor="text1"/>
          <w:sz w:val="24"/>
          <w:szCs w:val="24"/>
        </w:rPr>
        <w:t xml:space="preserve">; </w:t>
      </w:r>
      <w:r w:rsidRPr="00294AFD">
        <w:rPr>
          <w:rFonts w:ascii="Times New Roman" w:hAnsi="Times New Roman" w:cs="Times New Roman"/>
          <w:bCs/>
          <w:color w:val="000000" w:themeColor="text1"/>
          <w:sz w:val="24"/>
          <w:szCs w:val="24"/>
        </w:rPr>
        <w:t>10(1): 23–34</w:t>
      </w:r>
      <w:r>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lang w:val="id-ID"/>
        </w:rPr>
        <w:t xml:space="preserve"> [pdf].</w:t>
      </w:r>
      <w:r w:rsidRPr="00ED71AD">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Available </w:t>
      </w:r>
      <w:proofErr w:type="gramStart"/>
      <w:r>
        <w:rPr>
          <w:rFonts w:ascii="Times New Roman" w:hAnsi="Times New Roman" w:cs="Times New Roman"/>
          <w:color w:val="000000" w:themeColor="text1"/>
          <w:sz w:val="24"/>
          <w:szCs w:val="24"/>
          <w:lang w:val="id-ID"/>
        </w:rPr>
        <w:t>at</w:t>
      </w:r>
      <w:r w:rsidRPr="00ED71AD">
        <w:rPr>
          <w:rFonts w:ascii="Times New Roman" w:hAnsi="Times New Roman" w:cs="Times New Roman"/>
          <w:color w:val="000000" w:themeColor="text1"/>
          <w:sz w:val="24"/>
          <w:szCs w:val="24"/>
        </w:rPr>
        <w:t xml:space="preserve"> :</w:t>
      </w:r>
      <w:proofErr w:type="gramEnd"/>
      <w:r w:rsidRPr="00ED71AD">
        <w:rPr>
          <w:rFonts w:ascii="Times New Roman" w:hAnsi="Times New Roman" w:cs="Times New Roman"/>
          <w:color w:val="000000" w:themeColor="text1"/>
          <w:sz w:val="24"/>
          <w:szCs w:val="24"/>
        </w:rPr>
        <w:t xml:space="preserve"> </w:t>
      </w:r>
      <w:hyperlink r:id="rId48" w:history="1">
        <w:r w:rsidRPr="009F310C">
          <w:rPr>
            <w:rStyle w:val="Hyperlink"/>
            <w:rFonts w:ascii="Times New Roman" w:hAnsi="Times New Roman" w:cs="Times New Roman"/>
            <w:bCs/>
            <w:sz w:val="24"/>
            <w:szCs w:val="24"/>
          </w:rPr>
          <w:t>https://www.ncbi.nlm.nih.gov/pmc/articles/PMC4539786/</w:t>
        </w:r>
      </w:hyperlink>
      <w:r>
        <w:rPr>
          <w:rFonts w:ascii="Times New Roman" w:hAnsi="Times New Roman" w:cs="Times New Roman"/>
          <w:bCs/>
          <w:color w:val="000000" w:themeColor="text1"/>
          <w:sz w:val="24"/>
          <w:szCs w:val="24"/>
          <w:lang w:val="id-ID"/>
        </w:rPr>
        <w:t xml:space="preserve"> </w:t>
      </w:r>
      <w:r w:rsidRPr="00ED71AD">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(Accessed</w:t>
      </w:r>
      <w:r w:rsidRPr="00ED71AD">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March 10</w:t>
      </w:r>
      <w:r w:rsidRPr="002461A1">
        <w:rPr>
          <w:rFonts w:ascii="Times New Roman" w:hAnsi="Times New Roman" w:cs="Times New Roman"/>
          <w:bCs/>
          <w:color w:val="000000" w:themeColor="text1"/>
          <w:sz w:val="24"/>
          <w:szCs w:val="24"/>
          <w:vertAlign w:val="superscript"/>
        </w:rPr>
        <w:t>th</w:t>
      </w:r>
      <w:r>
        <w:rPr>
          <w:rFonts w:ascii="Times New Roman" w:hAnsi="Times New Roman" w:cs="Times New Roman"/>
          <w:bCs/>
          <w:color w:val="000000" w:themeColor="text1"/>
          <w:sz w:val="24"/>
          <w:szCs w:val="24"/>
        </w:rPr>
        <w:t xml:space="preserve"> </w:t>
      </w:r>
      <w:r w:rsidRPr="00ED71AD">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2018</w:t>
      </w:r>
      <w:r w:rsidRPr="00ED71AD">
        <w:rPr>
          <w:rFonts w:ascii="Times New Roman" w:hAnsi="Times New Roman" w:cs="Times New Roman"/>
          <w:bCs/>
          <w:color w:val="000000" w:themeColor="text1"/>
          <w:sz w:val="24"/>
          <w:szCs w:val="24"/>
        </w:rPr>
        <w:t>).</w:t>
      </w:r>
    </w:p>
    <w:p w:rsidR="008116DE" w:rsidRPr="00F649B7" w:rsidRDefault="008116DE" w:rsidP="008116DE">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Haldosen, L., Zhao, C., Wright, K.D., (2013). Estrogen receptor beta in </w:t>
      </w:r>
      <w:proofErr w:type="gramStart"/>
      <w:r w:rsidRPr="00F649B7">
        <w:rPr>
          <w:rFonts w:ascii="Times New Roman" w:hAnsi="Times New Roman" w:cs="Times New Roman"/>
          <w:sz w:val="24"/>
          <w:szCs w:val="24"/>
        </w:rPr>
        <w:t>breast  cancer</w:t>
      </w:r>
      <w:proofErr w:type="gramEnd"/>
      <w:r w:rsidRPr="00F649B7">
        <w:rPr>
          <w:rFonts w:ascii="Times New Roman" w:hAnsi="Times New Roman" w:cs="Times New Roman"/>
          <w:sz w:val="24"/>
          <w:szCs w:val="24"/>
        </w:rPr>
        <w:t xml:space="preserve">. </w:t>
      </w:r>
      <w:r w:rsidRPr="008116DE">
        <w:rPr>
          <w:rFonts w:ascii="Times New Roman" w:hAnsi="Times New Roman" w:cs="Times New Roman"/>
          <w:i/>
          <w:sz w:val="24"/>
          <w:szCs w:val="24"/>
        </w:rPr>
        <w:t xml:space="preserve">Molecular and Cellular </w:t>
      </w:r>
      <w:proofErr w:type="gramStart"/>
      <w:r w:rsidRPr="008116DE">
        <w:rPr>
          <w:rFonts w:ascii="Times New Roman" w:hAnsi="Times New Roman" w:cs="Times New Roman"/>
          <w:i/>
          <w:sz w:val="24"/>
          <w:szCs w:val="24"/>
        </w:rPr>
        <w:t>Endocrinology</w:t>
      </w:r>
      <w:r w:rsidRPr="00F649B7">
        <w:rPr>
          <w:rFonts w:ascii="Times New Roman" w:hAnsi="Times New Roman" w:cs="Times New Roman"/>
          <w:sz w:val="24"/>
          <w:szCs w:val="24"/>
        </w:rPr>
        <w:t xml:space="preserve"> ;</w:t>
      </w:r>
      <w:proofErr w:type="gramEnd"/>
      <w:r w:rsidRPr="00F649B7">
        <w:rPr>
          <w:rFonts w:ascii="Times New Roman" w:hAnsi="Times New Roman" w:cs="Times New Roman"/>
          <w:sz w:val="24"/>
          <w:szCs w:val="24"/>
        </w:rPr>
        <w:t xml:space="preserve"> 382;  665–672.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at : </w:t>
      </w:r>
      <w:hyperlink r:id="rId49" w:history="1">
        <w:r w:rsidRPr="00F649B7">
          <w:rPr>
            <w:rStyle w:val="Hyperlink"/>
            <w:rFonts w:ascii="Times New Roman" w:hAnsi="Times New Roman" w:cs="Times New Roman"/>
            <w:sz w:val="24"/>
            <w:szCs w:val="24"/>
          </w:rPr>
          <w:t>https://www.sciencedirect.com/science/article/pii/S0303720713003420</w:t>
        </w:r>
      </w:hyperlink>
      <w:r w:rsidRPr="00F649B7">
        <w:rPr>
          <w:rFonts w:ascii="Times New Roman" w:hAnsi="Times New Roman" w:cs="Times New Roman"/>
          <w:sz w:val="24"/>
          <w:szCs w:val="24"/>
        </w:rPr>
        <w:t xml:space="preserve"> [Accessed : May 11st,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eastAsiaTheme="minorHAnsi" w:hAnsi="Times New Roman" w:cs="Times New Roman"/>
          <w:color w:val="000000"/>
          <w:sz w:val="24"/>
          <w:szCs w:val="24"/>
          <w:lang w:val="id-ID"/>
        </w:rPr>
        <w:t xml:space="preserve">Hisham A. N., Yip C., 2004. Overview of Breast Cancer in Malaysian Women : A Problem with Late Diagnosis. </w:t>
      </w:r>
      <w:r w:rsidRPr="00F649B7">
        <w:rPr>
          <w:rFonts w:ascii="Times New Roman" w:eastAsiaTheme="minorHAnsi" w:hAnsi="Times New Roman" w:cs="Times New Roman"/>
          <w:i/>
          <w:iCs/>
          <w:color w:val="000000"/>
          <w:sz w:val="24"/>
          <w:szCs w:val="24"/>
          <w:lang w:val="id-ID"/>
        </w:rPr>
        <w:t>Asian Journal of Surgery</w:t>
      </w:r>
      <w:r w:rsidR="00333796">
        <w:rPr>
          <w:rFonts w:ascii="Times New Roman" w:eastAsiaTheme="minorHAnsi" w:hAnsi="Times New Roman" w:cs="Times New Roman"/>
          <w:color w:val="000000"/>
          <w:sz w:val="24"/>
          <w:szCs w:val="24"/>
          <w:lang w:val="id-ID"/>
        </w:rPr>
        <w:t>, 27</w:t>
      </w:r>
      <w:r w:rsidRPr="00F649B7">
        <w:rPr>
          <w:rFonts w:ascii="Times New Roman" w:eastAsiaTheme="minorHAnsi" w:hAnsi="Times New Roman" w:cs="Times New Roman"/>
          <w:color w:val="000000"/>
          <w:sz w:val="24"/>
          <w:szCs w:val="24"/>
          <w:lang w:val="id-ID"/>
        </w:rPr>
        <w:t>(2).</w:t>
      </w:r>
      <w:r w:rsidR="00A04F23">
        <w:rPr>
          <w:rFonts w:ascii="Times New Roman" w:eastAsiaTheme="minorHAnsi" w:hAnsi="Times New Roman" w:cs="Times New Roman"/>
          <w:color w:val="000000"/>
          <w:sz w:val="24"/>
          <w:szCs w:val="24"/>
          <w:lang w:val="id-ID"/>
        </w:rPr>
        <w:t xml:space="preserve"> Pp. 130-133.</w:t>
      </w:r>
      <w:r w:rsidRPr="00F649B7">
        <w:rPr>
          <w:rFonts w:ascii="Times New Roman" w:eastAsiaTheme="minorHAnsi" w:hAnsi="Times New Roman" w:cs="Times New Roman"/>
          <w:color w:val="000000"/>
          <w:sz w:val="24"/>
          <w:szCs w:val="24"/>
          <w:lang w:val="id-ID"/>
        </w:rPr>
        <w:t xml:space="preserve"> [pdf]. Available at : </w:t>
      </w:r>
      <w:hyperlink r:id="rId50" w:history="1">
        <w:r w:rsidRPr="00F649B7">
          <w:rPr>
            <w:rStyle w:val="Hyperlink"/>
            <w:rFonts w:ascii="Times New Roman" w:eastAsiaTheme="minorHAnsi" w:hAnsi="Times New Roman" w:cs="Times New Roman"/>
            <w:sz w:val="24"/>
            <w:szCs w:val="24"/>
            <w:lang w:val="id-ID"/>
          </w:rPr>
          <w:t>https://www.ncbi.nlm.nih.gov/pubmed/15140665</w:t>
        </w:r>
      </w:hyperlink>
      <w:r w:rsidRPr="00F649B7">
        <w:rPr>
          <w:rFonts w:ascii="Times New Roman" w:eastAsiaTheme="minorHAnsi" w:hAnsi="Times New Roman" w:cs="Times New Roman"/>
          <w:color w:val="000000"/>
          <w:sz w:val="24"/>
          <w:szCs w:val="24"/>
          <w:lang w:val="id-ID"/>
        </w:rPr>
        <w:t xml:space="preserve">  [Accessed : April 13rd 2018]</w:t>
      </w:r>
    </w:p>
    <w:p w:rsidR="00DA0EAC"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International Agency for Research of Cancer. (2013). Latest world cancer statistics Global cancer burden rises to 14.1 million new cases in 2012: Marked increase in breast cancers must be addressed</w:t>
      </w:r>
      <w:proofErr w:type="gramStart"/>
      <w:r w:rsidRPr="00F649B7">
        <w:rPr>
          <w:rFonts w:ascii="Times New Roman" w:hAnsi="Times New Roman" w:cs="Times New Roman"/>
          <w:sz w:val="24"/>
          <w:szCs w:val="24"/>
        </w:rPr>
        <w:t>.[</w:t>
      </w:r>
      <w:proofErr w:type="gramEnd"/>
      <w:r w:rsidRPr="00F649B7">
        <w:rPr>
          <w:rFonts w:ascii="Times New Roman" w:hAnsi="Times New Roman" w:cs="Times New Roman"/>
          <w:sz w:val="24"/>
          <w:szCs w:val="24"/>
        </w:rPr>
        <w:t xml:space="preserve">pdf] Available at : </w:t>
      </w:r>
      <w:hyperlink r:id="rId51" w:history="1">
        <w:r w:rsidRPr="00F649B7">
          <w:rPr>
            <w:rStyle w:val="Hyperlink"/>
            <w:rFonts w:ascii="Times New Roman" w:hAnsi="Times New Roman" w:cs="Times New Roman"/>
            <w:sz w:val="24"/>
            <w:szCs w:val="24"/>
          </w:rPr>
          <w:t>https://benthamopen.com/contents/pdf/TOCIJ/TOCIJ-4-1.pdf</w:t>
        </w:r>
      </w:hyperlink>
      <w:r w:rsidRPr="00F649B7">
        <w:rPr>
          <w:rFonts w:ascii="Times New Roman" w:hAnsi="Times New Roman" w:cs="Times New Roman"/>
          <w:sz w:val="24"/>
          <w:szCs w:val="24"/>
        </w:rPr>
        <w:t xml:space="preserve"> [Accessed : March 26th, 2017]</w:t>
      </w:r>
    </w:p>
    <w:p w:rsidR="00A04F23" w:rsidRPr="00B94B3A" w:rsidRDefault="00A04F23" w:rsidP="00DA0EAC">
      <w:pPr>
        <w:spacing w:line="480" w:lineRule="auto"/>
        <w:ind w:left="709" w:hanging="709"/>
        <w:jc w:val="both"/>
        <w:rPr>
          <w:rFonts w:ascii="Times New Roman" w:hAnsi="Times New Roman" w:cs="Times New Roman"/>
          <w:color w:val="000000" w:themeColor="text1"/>
          <w:sz w:val="24"/>
          <w:szCs w:val="24"/>
          <w:lang w:val="id-ID"/>
        </w:rPr>
      </w:pPr>
      <w:r w:rsidRPr="00B94B3A">
        <w:rPr>
          <w:rFonts w:ascii="Times New Roman" w:hAnsi="Times New Roman" w:cs="Times New Roman"/>
          <w:sz w:val="24"/>
          <w:szCs w:val="24"/>
          <w:lang w:val="id-ID"/>
        </w:rPr>
        <w:t>Kabel</w:t>
      </w:r>
      <w:r w:rsidR="00B94B3A" w:rsidRPr="00B94B3A">
        <w:rPr>
          <w:rFonts w:ascii="Times New Roman" w:hAnsi="Times New Roman" w:cs="Times New Roman"/>
          <w:sz w:val="24"/>
          <w:szCs w:val="24"/>
          <w:lang w:val="id-ID"/>
        </w:rPr>
        <w:t>, A.M., (2017). Tumor markers of breast cancer: New prospectives</w:t>
      </w:r>
      <w:r w:rsidR="00B94B3A">
        <w:rPr>
          <w:rFonts w:ascii="Times New Roman" w:hAnsi="Times New Roman" w:cs="Times New Roman"/>
          <w:sz w:val="24"/>
          <w:szCs w:val="24"/>
          <w:lang w:val="id-ID"/>
        </w:rPr>
        <w:t xml:space="preserve">. </w:t>
      </w:r>
      <w:r w:rsidR="00B94B3A" w:rsidRPr="00B94B3A">
        <w:rPr>
          <w:rFonts w:ascii="Times New Roman" w:hAnsi="Times New Roman" w:cs="Times New Roman"/>
          <w:i/>
          <w:color w:val="000000" w:themeColor="text1"/>
          <w:sz w:val="24"/>
          <w:szCs w:val="24"/>
          <w:lang w:val="id-ID"/>
        </w:rPr>
        <w:t>Journal of Oncological Sciences</w:t>
      </w:r>
      <w:r w:rsidR="00326DE2">
        <w:rPr>
          <w:rFonts w:ascii="Times New Roman" w:hAnsi="Times New Roman" w:cs="Times New Roman"/>
          <w:color w:val="000000" w:themeColor="text1"/>
          <w:sz w:val="24"/>
          <w:szCs w:val="24"/>
          <w:lang w:val="id-ID"/>
        </w:rPr>
        <w:t xml:space="preserve">, </w:t>
      </w:r>
      <w:r w:rsidR="00B94B3A" w:rsidRPr="00B94B3A">
        <w:rPr>
          <w:rFonts w:ascii="Times New Roman" w:hAnsi="Times New Roman" w:cs="Times New Roman"/>
          <w:color w:val="000000" w:themeColor="text1"/>
          <w:sz w:val="24"/>
          <w:szCs w:val="24"/>
          <w:lang w:val="id-ID"/>
        </w:rPr>
        <w:t>3</w:t>
      </w:r>
      <w:r w:rsidR="00326DE2">
        <w:rPr>
          <w:rFonts w:ascii="Times New Roman" w:hAnsi="Times New Roman" w:cs="Times New Roman"/>
          <w:color w:val="000000" w:themeColor="text1"/>
          <w:sz w:val="24"/>
          <w:szCs w:val="24"/>
          <w:lang w:val="id-ID"/>
        </w:rPr>
        <w:t>(1)</w:t>
      </w:r>
      <w:r w:rsidR="00B94B3A" w:rsidRPr="00B94B3A">
        <w:rPr>
          <w:rFonts w:ascii="Times New Roman" w:hAnsi="Times New Roman" w:cs="Times New Roman"/>
          <w:color w:val="000000" w:themeColor="text1"/>
          <w:sz w:val="24"/>
          <w:szCs w:val="24"/>
          <w:lang w:val="id-ID"/>
        </w:rPr>
        <w:t xml:space="preserve"> </w:t>
      </w:r>
      <w:r w:rsidR="00B94B3A">
        <w:rPr>
          <w:rFonts w:ascii="Times New Roman" w:hAnsi="Times New Roman" w:cs="Times New Roman"/>
          <w:color w:val="000000" w:themeColor="text1"/>
          <w:sz w:val="24"/>
          <w:szCs w:val="24"/>
          <w:lang w:val="id-ID"/>
        </w:rPr>
        <w:t xml:space="preserve">pp. </w:t>
      </w:r>
      <w:r w:rsidR="00B94B3A" w:rsidRPr="00B94B3A">
        <w:rPr>
          <w:rFonts w:ascii="Times New Roman" w:hAnsi="Times New Roman" w:cs="Times New Roman"/>
          <w:color w:val="000000" w:themeColor="text1"/>
          <w:sz w:val="24"/>
          <w:szCs w:val="24"/>
          <w:lang w:val="id-ID"/>
        </w:rPr>
        <w:t>5</w:t>
      </w:r>
      <w:r w:rsidR="00B94B3A">
        <w:rPr>
          <w:rFonts w:ascii="Times New Roman" w:hAnsi="Times New Roman" w:cs="Times New Roman"/>
          <w:color w:val="000000" w:themeColor="text1"/>
          <w:sz w:val="24"/>
          <w:szCs w:val="24"/>
          <w:lang w:val="id-ID"/>
        </w:rPr>
        <w:t>-</w:t>
      </w:r>
      <w:r w:rsidR="00B94B3A" w:rsidRPr="00B94B3A">
        <w:rPr>
          <w:rFonts w:ascii="Times New Roman" w:hAnsi="Times New Roman" w:cs="Times New Roman"/>
          <w:color w:val="000000" w:themeColor="text1"/>
          <w:sz w:val="24"/>
          <w:szCs w:val="24"/>
          <w:lang w:val="id-ID"/>
        </w:rPr>
        <w:t>11</w:t>
      </w:r>
      <w:r w:rsidR="00B94B3A">
        <w:rPr>
          <w:rFonts w:ascii="Times New Roman" w:hAnsi="Times New Roman" w:cs="Times New Roman"/>
          <w:color w:val="000000" w:themeColor="text1"/>
          <w:sz w:val="24"/>
          <w:szCs w:val="24"/>
          <w:lang w:val="id-ID"/>
        </w:rPr>
        <w:t xml:space="preserve"> [pdf]. Available at : </w:t>
      </w:r>
      <w:hyperlink r:id="rId52" w:history="1">
        <w:r w:rsidR="00B94B3A" w:rsidRPr="009F310C">
          <w:rPr>
            <w:rStyle w:val="Hyperlink"/>
            <w:rFonts w:ascii="Times New Roman" w:hAnsi="Times New Roman" w:cs="Times New Roman"/>
            <w:sz w:val="24"/>
            <w:szCs w:val="24"/>
            <w:lang w:val="id-ID"/>
          </w:rPr>
          <w:t>http://dx.doi.org/10.1016/j.jons.2017.01.001</w:t>
        </w:r>
      </w:hyperlink>
      <w:r w:rsidR="00B94B3A">
        <w:rPr>
          <w:rFonts w:ascii="Times New Roman" w:hAnsi="Times New Roman" w:cs="Times New Roman"/>
          <w:color w:val="000000" w:themeColor="text1"/>
          <w:sz w:val="24"/>
          <w:szCs w:val="24"/>
          <w:lang w:val="id-ID"/>
        </w:rPr>
        <w:t xml:space="preserve"> [Accessed : </w:t>
      </w:r>
      <w:r w:rsidR="00B94B3A">
        <w:rPr>
          <w:rStyle w:val="Hyperlink"/>
          <w:rFonts w:ascii="Times New Roman" w:hAnsi="Times New Roman" w:cs="Times New Roman"/>
          <w:color w:val="auto"/>
          <w:sz w:val="24"/>
          <w:szCs w:val="24"/>
          <w:u w:val="none"/>
          <w:lang w:val="id-ID"/>
        </w:rPr>
        <w:t>August 25th, 2018]</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Kaur, R., Kaur, N., Singh, H., Chand, P., Kundal, R. K. and Garg, P. (2017) Immunohistochemical Profile of Infiltrating Ductal Carcinoma Breast (Not Otherwise Specified) - A Study Of 100 Cases, </w:t>
      </w:r>
      <w:r w:rsidRPr="00A04F23">
        <w:rPr>
          <w:rFonts w:ascii="Times New Roman" w:hAnsi="Times New Roman" w:cs="Times New Roman"/>
          <w:i/>
          <w:sz w:val="24"/>
          <w:szCs w:val="24"/>
        </w:rPr>
        <w:t>Annals of International medical and Dental Research</w:t>
      </w:r>
      <w:r w:rsidRPr="00F649B7">
        <w:rPr>
          <w:rFonts w:ascii="Times New Roman" w:hAnsi="Times New Roman" w:cs="Times New Roman"/>
          <w:sz w:val="24"/>
          <w:szCs w:val="24"/>
        </w:rPr>
        <w:t>, 3(3).</w:t>
      </w:r>
      <w:r w:rsidR="00326DE2">
        <w:rPr>
          <w:rFonts w:ascii="Times New Roman" w:hAnsi="Times New Roman" w:cs="Times New Roman"/>
          <w:sz w:val="24"/>
          <w:szCs w:val="24"/>
          <w:lang w:val="id-ID"/>
        </w:rPr>
        <w:t xml:space="preserve"> Pp. 17-21</w:t>
      </w:r>
      <w:r w:rsidRPr="00F649B7">
        <w:rPr>
          <w:rFonts w:ascii="Times New Roman" w:hAnsi="Times New Roman" w:cs="Times New Roman"/>
          <w:sz w:val="24"/>
          <w:szCs w:val="24"/>
        </w:rPr>
        <w:t xml:space="preserve"> [pdf] Avaible at : </w:t>
      </w:r>
      <w:hyperlink r:id="rId53" w:history="1">
        <w:r w:rsidRPr="00F649B7">
          <w:rPr>
            <w:rStyle w:val="Hyperlink"/>
            <w:rFonts w:ascii="Times New Roman" w:hAnsi="Times New Roman" w:cs="Times New Roman"/>
            <w:sz w:val="24"/>
            <w:szCs w:val="24"/>
          </w:rPr>
          <w:t>http://www.aimdrjournal.com/pdf/vol3Issue3/PT6_OA_V3N3.pdf</w:t>
        </w:r>
      </w:hyperlink>
      <w:r w:rsidRPr="00F649B7">
        <w:rPr>
          <w:rFonts w:ascii="Times New Roman" w:hAnsi="Times New Roman" w:cs="Times New Roman"/>
          <w:sz w:val="24"/>
          <w:szCs w:val="24"/>
        </w:rPr>
        <w:t xml:space="preserve"> [Accessed : May 11st,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Kementerian Kesehatan RI. (2013), Panduan pelaksanaan kanker </w:t>
      </w:r>
      <w:proofErr w:type="gramStart"/>
      <w:r w:rsidRPr="00F649B7">
        <w:rPr>
          <w:rFonts w:ascii="Times New Roman" w:hAnsi="Times New Roman" w:cs="Times New Roman"/>
          <w:sz w:val="24"/>
          <w:szCs w:val="24"/>
        </w:rPr>
        <w:t>payudara :</w:t>
      </w:r>
      <w:proofErr w:type="gramEnd"/>
      <w:r w:rsidRPr="00F649B7">
        <w:rPr>
          <w:rFonts w:ascii="Times New Roman" w:hAnsi="Times New Roman" w:cs="Times New Roman"/>
          <w:sz w:val="24"/>
          <w:szCs w:val="24"/>
        </w:rPr>
        <w:t xml:space="preserve"> komite penanggulangan kanker payudara [pdf] Available at : </w:t>
      </w:r>
      <w:hyperlink r:id="rId54" w:history="1">
        <w:r w:rsidRPr="00F649B7">
          <w:rPr>
            <w:rStyle w:val="Hyperlink"/>
            <w:rFonts w:ascii="Times New Roman" w:hAnsi="Times New Roman" w:cs="Times New Roman"/>
            <w:sz w:val="24"/>
            <w:szCs w:val="24"/>
          </w:rPr>
          <w:t>http://kanker.kemkes.go.id/guidelines/PPKPayudara.pdf</w:t>
        </w:r>
      </w:hyperlink>
      <w:r w:rsidRPr="00F649B7">
        <w:rPr>
          <w:rFonts w:ascii="Times New Roman" w:hAnsi="Times New Roman" w:cs="Times New Roman"/>
          <w:sz w:val="24"/>
          <w:szCs w:val="24"/>
        </w:rPr>
        <w:t xml:space="preserve">  [Accessed : March, 29th,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Kementrian Kesehatan RI. (2015) ‘Stop Kanker’, infodatin-Kanker, [pdf</w:t>
      </w:r>
      <w:proofErr w:type="gramStart"/>
      <w:r w:rsidRPr="00F649B7">
        <w:rPr>
          <w:rFonts w:ascii="Times New Roman" w:hAnsi="Times New Roman" w:cs="Times New Roman"/>
          <w:sz w:val="24"/>
          <w:szCs w:val="24"/>
        </w:rPr>
        <w:t>] .</w:t>
      </w:r>
      <w:proofErr w:type="gramEnd"/>
      <w:r w:rsidRPr="00F649B7">
        <w:rPr>
          <w:rFonts w:ascii="Times New Roman" w:hAnsi="Times New Roman" w:cs="Times New Roman"/>
          <w:sz w:val="24"/>
          <w:szCs w:val="24"/>
        </w:rPr>
        <w:t xml:space="preserve"> Available at: </w:t>
      </w:r>
      <w:hyperlink r:id="rId55" w:history="1">
        <w:r w:rsidRPr="00F649B7">
          <w:rPr>
            <w:rStyle w:val="Hyperlink"/>
            <w:rFonts w:ascii="Times New Roman" w:hAnsi="Times New Roman" w:cs="Times New Roman"/>
            <w:sz w:val="24"/>
            <w:szCs w:val="24"/>
          </w:rPr>
          <w:t>http://www.depkes.go.id/resources/download/pusdatin/infodatin/infodatin-kanker.pdf</w:t>
        </w:r>
      </w:hyperlink>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Accessed :</w:t>
      </w:r>
      <w:proofErr w:type="gramEnd"/>
      <w:r w:rsidRPr="00F649B7">
        <w:rPr>
          <w:rFonts w:ascii="Times New Roman" w:hAnsi="Times New Roman" w:cs="Times New Roman"/>
          <w:sz w:val="24"/>
          <w:szCs w:val="24"/>
        </w:rPr>
        <w:t xml:space="preserve"> March 26th, 2017]</w:t>
      </w:r>
    </w:p>
    <w:p w:rsidR="00DA0EAC"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Kementrian Kesehatan RI. (2016) ‘Bulan Peduli Kanker Payudara”, infodatin-Kanker, [pdf</w:t>
      </w:r>
      <w:proofErr w:type="gramStart"/>
      <w:r w:rsidRPr="00F649B7">
        <w:rPr>
          <w:rFonts w:ascii="Times New Roman" w:hAnsi="Times New Roman" w:cs="Times New Roman"/>
          <w:sz w:val="24"/>
          <w:szCs w:val="24"/>
        </w:rPr>
        <w:t>]  Available</w:t>
      </w:r>
      <w:proofErr w:type="gramEnd"/>
      <w:r w:rsidRPr="00F649B7">
        <w:rPr>
          <w:rFonts w:ascii="Times New Roman" w:hAnsi="Times New Roman" w:cs="Times New Roman"/>
          <w:sz w:val="24"/>
          <w:szCs w:val="24"/>
        </w:rPr>
        <w:t xml:space="preserve"> at: </w:t>
      </w:r>
      <w:hyperlink r:id="rId56" w:history="1">
        <w:r w:rsidRPr="00F649B7">
          <w:rPr>
            <w:rStyle w:val="Hyperlink"/>
            <w:rFonts w:ascii="Times New Roman" w:hAnsi="Times New Roman" w:cs="Times New Roman"/>
            <w:sz w:val="24"/>
            <w:szCs w:val="24"/>
          </w:rPr>
          <w:t>http://www.depkes.go.id/resources/download/pusdatin/infodatin/InfoDatin%20Bulan%20Peduli%20Kanker%20Payudara_2016.pdf</w:t>
        </w:r>
      </w:hyperlink>
      <w:r w:rsidRPr="00F649B7">
        <w:rPr>
          <w:rFonts w:ascii="Times New Roman" w:hAnsi="Times New Roman" w:cs="Times New Roman"/>
          <w:sz w:val="24"/>
          <w:szCs w:val="24"/>
        </w:rPr>
        <w:t xml:space="preserve">  [Accessed : March 26th, 2017]</w:t>
      </w:r>
    </w:p>
    <w:p w:rsidR="00B1406A" w:rsidRPr="00B1406A" w:rsidRDefault="00B1406A" w:rsidP="009A3AB7">
      <w:pPr>
        <w:spacing w:line="480" w:lineRule="auto"/>
        <w:ind w:left="851" w:hanging="851"/>
        <w:jc w:val="both"/>
        <w:rPr>
          <w:rFonts w:ascii="Times New Roman" w:hAnsi="Times New Roman" w:cs="Times New Roman"/>
          <w:sz w:val="24"/>
          <w:szCs w:val="24"/>
          <w:lang w:val="id-ID"/>
        </w:rPr>
      </w:pPr>
      <w:r w:rsidRPr="009A3AB7">
        <w:rPr>
          <w:rFonts w:ascii="Times New Roman" w:hAnsi="Times New Roman" w:cs="Times New Roman"/>
          <w:sz w:val="24"/>
          <w:szCs w:val="24"/>
        </w:rPr>
        <w:lastRenderedPageBreak/>
        <w:t>Kumar, N., Mukherjee, M., (2013). Correlation of Various Prognostic Factors in Breast Cancer</w:t>
      </w:r>
      <w:r w:rsidR="009A3AB7" w:rsidRPr="009A3AB7">
        <w:rPr>
          <w:rFonts w:ascii="Times New Roman" w:hAnsi="Times New Roman" w:cs="Times New Roman"/>
          <w:sz w:val="24"/>
          <w:szCs w:val="24"/>
        </w:rPr>
        <w:t xml:space="preserve">. </w:t>
      </w:r>
      <w:r w:rsidR="009A3AB7" w:rsidRPr="009A3AB7">
        <w:rPr>
          <w:rFonts w:ascii="Times New Roman" w:hAnsi="Times New Roman" w:cs="Times New Roman"/>
          <w:i/>
          <w:sz w:val="24"/>
          <w:szCs w:val="24"/>
        </w:rPr>
        <w:t>International Journal of Scientific and Research</w:t>
      </w:r>
      <w:r w:rsidR="009A3AB7" w:rsidRPr="009A3AB7">
        <w:rPr>
          <w:rFonts w:ascii="Times New Roman" w:hAnsi="Times New Roman" w:cs="Times New Roman"/>
          <w:i/>
          <w:sz w:val="24"/>
          <w:szCs w:val="24"/>
          <w:lang w:val="id-ID"/>
        </w:rPr>
        <w:t xml:space="preserve"> </w:t>
      </w:r>
      <w:r w:rsidR="009A3AB7" w:rsidRPr="009A3AB7">
        <w:rPr>
          <w:rFonts w:ascii="Times New Roman" w:hAnsi="Times New Roman" w:cs="Times New Roman"/>
          <w:i/>
          <w:sz w:val="24"/>
          <w:szCs w:val="24"/>
        </w:rPr>
        <w:t>Publications</w:t>
      </w:r>
      <w:r w:rsidR="009A3AB7">
        <w:rPr>
          <w:rFonts w:ascii="Times New Roman" w:hAnsi="Times New Roman" w:cs="Times New Roman"/>
          <w:sz w:val="24"/>
          <w:szCs w:val="24"/>
        </w:rPr>
        <w:t>. 3(</w:t>
      </w:r>
      <w:r w:rsidR="009A3AB7" w:rsidRPr="009A3AB7">
        <w:rPr>
          <w:rFonts w:ascii="Times New Roman" w:hAnsi="Times New Roman" w:cs="Times New Roman"/>
          <w:sz w:val="24"/>
          <w:szCs w:val="24"/>
        </w:rPr>
        <w:t>8</w:t>
      </w:r>
      <w:r w:rsidR="009A3AB7">
        <w:rPr>
          <w:rFonts w:ascii="Times New Roman" w:hAnsi="Times New Roman" w:cs="Times New Roman"/>
          <w:sz w:val="24"/>
          <w:szCs w:val="24"/>
          <w:lang w:val="id-ID"/>
        </w:rPr>
        <w:t>)</w:t>
      </w:r>
      <w:r w:rsidR="009A3AB7">
        <w:rPr>
          <w:rFonts w:ascii="Times New Roman" w:hAnsi="Times New Roman" w:cs="Times New Roman"/>
          <w:sz w:val="24"/>
          <w:szCs w:val="24"/>
        </w:rPr>
        <w:t>.</w:t>
      </w:r>
      <w:r w:rsidR="00326DE2">
        <w:rPr>
          <w:rFonts w:ascii="Times New Roman" w:hAnsi="Times New Roman" w:cs="Times New Roman"/>
          <w:sz w:val="24"/>
          <w:szCs w:val="24"/>
          <w:lang w:val="id-ID"/>
        </w:rPr>
        <w:t xml:space="preserve"> Pp. 1-4</w:t>
      </w:r>
      <w:r w:rsidR="009A3AB7">
        <w:rPr>
          <w:rFonts w:ascii="Times New Roman" w:hAnsi="Times New Roman" w:cs="Times New Roman"/>
          <w:sz w:val="24"/>
          <w:szCs w:val="24"/>
        </w:rPr>
        <w:t xml:space="preserve"> [pdf]. Available </w:t>
      </w:r>
      <w:proofErr w:type="gramStart"/>
      <w:r w:rsidR="009A3AB7">
        <w:rPr>
          <w:rFonts w:ascii="Times New Roman" w:hAnsi="Times New Roman" w:cs="Times New Roman"/>
          <w:sz w:val="24"/>
          <w:szCs w:val="24"/>
        </w:rPr>
        <w:t>at :</w:t>
      </w:r>
      <w:proofErr w:type="gramEnd"/>
      <w:r w:rsidR="009A3AB7">
        <w:rPr>
          <w:rFonts w:ascii="Times New Roman" w:hAnsi="Times New Roman" w:cs="Times New Roman"/>
          <w:sz w:val="24"/>
          <w:szCs w:val="24"/>
        </w:rPr>
        <w:t xml:space="preserve"> </w:t>
      </w:r>
      <w:hyperlink r:id="rId57" w:history="1">
        <w:r w:rsidR="009A3AB7" w:rsidRPr="009F310C">
          <w:rPr>
            <w:rStyle w:val="Hyperlink"/>
            <w:rFonts w:ascii="Times New Roman" w:hAnsi="Times New Roman" w:cs="Times New Roman"/>
            <w:sz w:val="24"/>
            <w:szCs w:val="24"/>
          </w:rPr>
          <w:t>https://pdfs.semanticscholar.org/c694/4e78a1bdb6add3c841f472e6971e62d04268.pdf</w:t>
        </w:r>
      </w:hyperlink>
      <w:r w:rsidR="009A3AB7">
        <w:rPr>
          <w:rFonts w:ascii="Times New Roman" w:hAnsi="Times New Roman" w:cs="Times New Roman"/>
          <w:sz w:val="24"/>
          <w:szCs w:val="24"/>
          <w:lang w:val="id-ID"/>
        </w:rPr>
        <w:t xml:space="preserve"> [Accessed : September 1st, 2018]</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Kumar, V., Abbas, A. K. &amp; Aster, J. C. (2013) </w:t>
      </w:r>
      <w:r w:rsidRPr="00B94B3A">
        <w:rPr>
          <w:rFonts w:ascii="Times New Roman" w:hAnsi="Times New Roman" w:cs="Times New Roman"/>
          <w:i/>
          <w:sz w:val="24"/>
          <w:szCs w:val="24"/>
        </w:rPr>
        <w:t>Buku Ajar Patologi Robbins</w:t>
      </w:r>
      <w:r w:rsidRPr="00F649B7">
        <w:rPr>
          <w:rFonts w:ascii="Times New Roman" w:hAnsi="Times New Roman" w:cs="Times New Roman"/>
          <w:sz w:val="24"/>
          <w:szCs w:val="24"/>
        </w:rPr>
        <w:t>. 9th ed.</w:t>
      </w:r>
      <w:r w:rsidR="00AB555F">
        <w:rPr>
          <w:rFonts w:ascii="Times New Roman" w:hAnsi="Times New Roman" w:cs="Times New Roman"/>
          <w:sz w:val="24"/>
          <w:szCs w:val="24"/>
          <w:lang w:val="id-ID"/>
        </w:rPr>
        <w:t xml:space="preserve"> Pp. 708-709.</w:t>
      </w:r>
      <w:r w:rsidRPr="00F649B7">
        <w:rPr>
          <w:rFonts w:ascii="Times New Roman" w:hAnsi="Times New Roman" w:cs="Times New Roman"/>
          <w:sz w:val="24"/>
          <w:szCs w:val="24"/>
        </w:rPr>
        <w:t xml:space="preserve"> Philadelphia: Elsevier Saunders.</w:t>
      </w:r>
    </w:p>
    <w:p w:rsidR="00DA0EAC" w:rsidRDefault="00DA0EAC" w:rsidP="00DA0EAC">
      <w:pPr>
        <w:spacing w:line="480" w:lineRule="auto"/>
        <w:ind w:left="709" w:hanging="709"/>
        <w:jc w:val="both"/>
        <w:rPr>
          <w:rFonts w:ascii="Times New Roman" w:eastAsiaTheme="minorHAnsi" w:hAnsi="Times New Roman" w:cs="Times New Roman"/>
          <w:color w:val="000000"/>
          <w:sz w:val="24"/>
          <w:szCs w:val="24"/>
          <w:lang w:val="id-ID"/>
        </w:rPr>
      </w:pPr>
      <w:r w:rsidRPr="00F649B7">
        <w:rPr>
          <w:rFonts w:ascii="Times New Roman" w:eastAsiaTheme="minorHAnsi" w:hAnsi="Times New Roman" w:cs="Times New Roman"/>
          <w:color w:val="000000"/>
          <w:sz w:val="24"/>
          <w:szCs w:val="24"/>
          <w:lang w:val="id-ID"/>
        </w:rPr>
        <w:t xml:space="preserve">Laudico A, Redaniel M. T. M., Mirasoll-Lumague M. R., Mapua C. A., Uy G. B., Pukkala E., Pisani P., 2009. Epidemiology and Clinicopathology of Breast Cancer in Metro Manila and Rizal Province, Philippines. </w:t>
      </w:r>
      <w:r w:rsidRPr="00F649B7">
        <w:rPr>
          <w:rFonts w:ascii="Times New Roman" w:eastAsiaTheme="minorHAnsi" w:hAnsi="Times New Roman" w:cs="Times New Roman"/>
          <w:i/>
          <w:iCs/>
          <w:color w:val="000000"/>
          <w:sz w:val="24"/>
          <w:szCs w:val="24"/>
          <w:lang w:val="id-ID"/>
        </w:rPr>
        <w:t>Asian Pacific  Journal of Cancer Prevention</w:t>
      </w:r>
      <w:r w:rsidRPr="00F649B7">
        <w:rPr>
          <w:rFonts w:ascii="Times New Roman" w:eastAsiaTheme="minorHAnsi" w:hAnsi="Times New Roman" w:cs="Times New Roman"/>
          <w:color w:val="000000"/>
          <w:sz w:val="24"/>
          <w:szCs w:val="24"/>
          <w:lang w:val="id-ID"/>
        </w:rPr>
        <w:t>, 10</w:t>
      </w:r>
      <w:r w:rsidR="00AB555F">
        <w:rPr>
          <w:rFonts w:ascii="Times New Roman" w:eastAsiaTheme="minorHAnsi" w:hAnsi="Times New Roman" w:cs="Times New Roman"/>
          <w:color w:val="000000"/>
          <w:sz w:val="24"/>
          <w:szCs w:val="24"/>
          <w:lang w:val="id-ID"/>
        </w:rPr>
        <w:t xml:space="preserve">(1). Pp. 167-172 </w:t>
      </w:r>
      <w:r w:rsidRPr="00F649B7">
        <w:rPr>
          <w:rFonts w:ascii="Times New Roman" w:eastAsiaTheme="minorHAnsi" w:hAnsi="Times New Roman" w:cs="Times New Roman"/>
          <w:color w:val="000000"/>
          <w:sz w:val="24"/>
          <w:szCs w:val="24"/>
          <w:lang w:val="id-ID"/>
        </w:rPr>
        <w:t xml:space="preserve"> [pdf[. Available at : </w:t>
      </w:r>
      <w:hyperlink r:id="rId58" w:history="1">
        <w:r w:rsidRPr="00F649B7">
          <w:rPr>
            <w:rStyle w:val="Hyperlink"/>
            <w:rFonts w:ascii="Times New Roman" w:eastAsiaTheme="minorHAnsi" w:hAnsi="Times New Roman" w:cs="Times New Roman"/>
            <w:sz w:val="24"/>
            <w:szCs w:val="24"/>
            <w:lang w:val="id-ID"/>
          </w:rPr>
          <w:t>https://www.researchgate.net/publication/26241150_Epidemiology_and_clinicopathology_of_breast_cancer_in_Metro_Manila_and_Rizal_Province_Philippines</w:t>
        </w:r>
      </w:hyperlink>
      <w:r w:rsidRPr="00F649B7">
        <w:rPr>
          <w:rFonts w:ascii="Times New Roman" w:eastAsiaTheme="minorHAnsi" w:hAnsi="Times New Roman" w:cs="Times New Roman"/>
          <w:color w:val="000000"/>
          <w:sz w:val="24"/>
          <w:szCs w:val="24"/>
          <w:lang w:val="id-ID"/>
        </w:rPr>
        <w:t xml:space="preserve">  [Accessed : April 2nd 2018]</w:t>
      </w:r>
    </w:p>
    <w:p w:rsidR="00D6472E" w:rsidRDefault="00D6472E" w:rsidP="00DA0EAC">
      <w:pPr>
        <w:spacing w:line="480" w:lineRule="auto"/>
        <w:ind w:left="709" w:hanging="709"/>
        <w:jc w:val="both"/>
        <w:rPr>
          <w:rFonts w:ascii="Segoe UI" w:hAnsi="Segoe UI" w:cs="Segoe UI"/>
          <w:color w:val="000000"/>
          <w:sz w:val="21"/>
          <w:szCs w:val="21"/>
          <w:lang w:val="id-ID"/>
        </w:rPr>
      </w:pPr>
      <w:r>
        <w:rPr>
          <w:rFonts w:ascii="Times New Roman" w:eastAsiaTheme="minorHAnsi" w:hAnsi="Times New Roman" w:cs="Times New Roman"/>
          <w:color w:val="000000"/>
          <w:sz w:val="24"/>
          <w:szCs w:val="24"/>
          <w:lang w:val="id-ID"/>
        </w:rPr>
        <w:t xml:space="preserve">Lee, E.Y.H.P., Muller W.J., (2010). </w:t>
      </w:r>
      <w:r w:rsidR="00B256B5">
        <w:rPr>
          <w:rFonts w:ascii="Times New Roman" w:eastAsiaTheme="minorHAnsi" w:hAnsi="Times New Roman" w:cs="Times New Roman"/>
          <w:color w:val="000000"/>
          <w:sz w:val="24"/>
          <w:szCs w:val="24"/>
          <w:lang w:val="id-ID"/>
        </w:rPr>
        <w:t xml:space="preserve">Oncogenes and Tumor Supressor Genes. Cold </w:t>
      </w:r>
      <w:r w:rsidR="00B256B5" w:rsidRPr="00B256B5">
        <w:rPr>
          <w:rFonts w:ascii="Times New Roman" w:eastAsiaTheme="minorHAnsi" w:hAnsi="Times New Roman" w:cs="Times New Roman"/>
          <w:i/>
          <w:color w:val="000000"/>
          <w:sz w:val="24"/>
          <w:szCs w:val="24"/>
          <w:lang w:val="id-ID"/>
        </w:rPr>
        <w:t>Spring Harbour Persepctive in Biology</w:t>
      </w:r>
      <w:r w:rsidR="00B256B5">
        <w:rPr>
          <w:rFonts w:ascii="Times New Roman" w:eastAsiaTheme="minorHAnsi" w:hAnsi="Times New Roman" w:cs="Times New Roman"/>
          <w:i/>
          <w:color w:val="000000"/>
          <w:sz w:val="24"/>
          <w:szCs w:val="24"/>
          <w:lang w:val="id-ID"/>
        </w:rPr>
        <w:t>s</w:t>
      </w:r>
      <w:r w:rsidR="00B256B5" w:rsidRPr="00B256B5">
        <w:rPr>
          <w:rFonts w:ascii="Times New Roman" w:eastAsiaTheme="minorHAnsi" w:hAnsi="Times New Roman" w:cs="Times New Roman"/>
          <w:i/>
          <w:color w:val="000000"/>
          <w:sz w:val="24"/>
          <w:szCs w:val="24"/>
          <w:lang w:val="id-ID"/>
        </w:rPr>
        <w:t xml:space="preserve"> Journal</w:t>
      </w:r>
      <w:r w:rsidR="00B256B5">
        <w:rPr>
          <w:rFonts w:ascii="Times New Roman" w:eastAsiaTheme="minorHAnsi" w:hAnsi="Times New Roman" w:cs="Times New Roman"/>
          <w:color w:val="000000"/>
          <w:sz w:val="24"/>
          <w:szCs w:val="24"/>
          <w:lang w:val="id-ID"/>
        </w:rPr>
        <w:t>.</w:t>
      </w:r>
      <w:r w:rsidR="00AB555F">
        <w:rPr>
          <w:rFonts w:ascii="Times New Roman" w:eastAsiaTheme="minorHAnsi" w:hAnsi="Times New Roman" w:cs="Times New Roman"/>
          <w:color w:val="000000"/>
          <w:sz w:val="24"/>
          <w:szCs w:val="24"/>
          <w:lang w:val="id-ID"/>
        </w:rPr>
        <w:t xml:space="preserve">  2(10). Pp. </w:t>
      </w:r>
      <w:r w:rsidR="00253DFB">
        <w:rPr>
          <w:rFonts w:ascii="Times New Roman" w:eastAsiaTheme="minorHAnsi" w:hAnsi="Times New Roman" w:cs="Times New Roman"/>
          <w:color w:val="000000"/>
          <w:sz w:val="24"/>
          <w:szCs w:val="24"/>
          <w:lang w:val="id-ID"/>
        </w:rPr>
        <w:t>1-18</w:t>
      </w:r>
      <w:r w:rsidR="00B256B5">
        <w:rPr>
          <w:rFonts w:ascii="Times New Roman" w:eastAsiaTheme="minorHAnsi" w:hAnsi="Times New Roman" w:cs="Times New Roman"/>
          <w:color w:val="000000"/>
          <w:sz w:val="24"/>
          <w:szCs w:val="24"/>
          <w:lang w:val="id-ID"/>
        </w:rPr>
        <w:t xml:space="preserve"> [pdf]. Available at : </w:t>
      </w:r>
      <w:hyperlink r:id="rId59" w:history="1">
        <w:r w:rsidR="00B256B5" w:rsidRPr="00253DFB">
          <w:rPr>
            <w:rStyle w:val="Hyperlink"/>
            <w:rFonts w:ascii="Times New Roman" w:hAnsi="Times New Roman" w:cs="Times New Roman"/>
            <w:sz w:val="24"/>
            <w:szCs w:val="24"/>
            <w:lang w:val="id-ID"/>
          </w:rPr>
          <w:t>https://www.ncbi.nlm.nih.gov/pmc/articles/PMC2944361/pdf/cshperspect-MAM-a003236.pdf</w:t>
        </w:r>
      </w:hyperlink>
      <w:r w:rsidR="00B256B5" w:rsidRPr="00253DFB">
        <w:rPr>
          <w:rFonts w:ascii="Times New Roman" w:hAnsi="Times New Roman" w:cs="Times New Roman"/>
          <w:color w:val="000000"/>
          <w:sz w:val="24"/>
          <w:szCs w:val="24"/>
          <w:lang w:val="id-ID"/>
        </w:rPr>
        <w:t xml:space="preserve"> </w:t>
      </w:r>
      <w:r w:rsidR="00B256B5">
        <w:rPr>
          <w:rFonts w:ascii="Segoe UI" w:hAnsi="Segoe UI" w:cs="Segoe UI"/>
          <w:color w:val="000000"/>
          <w:sz w:val="21"/>
          <w:szCs w:val="21"/>
          <w:lang w:val="id-ID"/>
        </w:rPr>
        <w:t>[</w:t>
      </w:r>
      <w:r w:rsidR="00B256B5" w:rsidRPr="00B256B5">
        <w:rPr>
          <w:rFonts w:ascii="Times New Roman" w:hAnsi="Times New Roman" w:cs="Times New Roman"/>
          <w:color w:val="000000"/>
          <w:sz w:val="24"/>
          <w:szCs w:val="24"/>
          <w:lang w:val="id-ID"/>
        </w:rPr>
        <w:t>Accessed : September 1st, 2018</w:t>
      </w:r>
      <w:r w:rsidR="00B256B5">
        <w:rPr>
          <w:rFonts w:ascii="Segoe UI" w:hAnsi="Segoe UI" w:cs="Segoe UI"/>
          <w:color w:val="000000"/>
          <w:sz w:val="21"/>
          <w:szCs w:val="21"/>
          <w:lang w:val="id-ID"/>
        </w:rPr>
        <w:t>]</w:t>
      </w:r>
    </w:p>
    <w:p w:rsidR="008116DE" w:rsidRPr="008116DE" w:rsidRDefault="008116DE" w:rsidP="008116DE">
      <w:pPr>
        <w:spacing w:line="480" w:lineRule="auto"/>
        <w:ind w:left="709" w:hanging="709"/>
        <w:jc w:val="both"/>
        <w:rPr>
          <w:rFonts w:ascii="Times New Roman" w:hAnsi="Times New Roman" w:cs="Times New Roman"/>
          <w:sz w:val="24"/>
          <w:szCs w:val="24"/>
        </w:rPr>
      </w:pPr>
      <w:r w:rsidRPr="00F649B7">
        <w:rPr>
          <w:rFonts w:ascii="Times New Roman" w:eastAsiaTheme="minorHAnsi" w:hAnsi="Times New Roman" w:cs="Times New Roman"/>
          <w:color w:val="000000"/>
          <w:sz w:val="24"/>
          <w:szCs w:val="24"/>
          <w:lang w:val="id-ID"/>
        </w:rPr>
        <w:t xml:space="preserve">Li C. I., Malone K. E., Daling J. R., 2002. Differences in Breast Cancer Hormone Receptor Status and Histology by Race and Ethnicity among Women 50 Years of Age and Older. </w:t>
      </w:r>
      <w:r w:rsidRPr="00F649B7">
        <w:rPr>
          <w:rFonts w:ascii="Times New Roman" w:eastAsiaTheme="minorHAnsi" w:hAnsi="Times New Roman" w:cs="Times New Roman"/>
          <w:i/>
          <w:iCs/>
          <w:color w:val="000000"/>
          <w:sz w:val="24"/>
          <w:szCs w:val="24"/>
          <w:lang w:val="id-ID"/>
        </w:rPr>
        <w:t xml:space="preserve">Cancer Epidemiology, Biomarkers, and </w:t>
      </w:r>
      <w:r w:rsidRPr="00F649B7">
        <w:rPr>
          <w:rFonts w:ascii="Times New Roman" w:eastAsiaTheme="minorHAnsi" w:hAnsi="Times New Roman" w:cs="Times New Roman"/>
          <w:i/>
          <w:iCs/>
          <w:color w:val="000000"/>
          <w:sz w:val="24"/>
          <w:szCs w:val="24"/>
          <w:lang w:val="id-ID"/>
        </w:rPr>
        <w:lastRenderedPageBreak/>
        <w:t>Prevention</w:t>
      </w:r>
      <w:r w:rsidRPr="00F649B7">
        <w:rPr>
          <w:rFonts w:ascii="Times New Roman" w:eastAsiaTheme="minorHAnsi" w:hAnsi="Times New Roman" w:cs="Times New Roman"/>
          <w:color w:val="000000"/>
          <w:sz w:val="24"/>
          <w:szCs w:val="24"/>
          <w:lang w:val="id-ID"/>
        </w:rPr>
        <w:t>, 11</w:t>
      </w:r>
      <w:r w:rsidR="00253DFB">
        <w:rPr>
          <w:rFonts w:ascii="Times New Roman" w:eastAsiaTheme="minorHAnsi" w:hAnsi="Times New Roman" w:cs="Times New Roman"/>
          <w:color w:val="000000"/>
          <w:sz w:val="24"/>
          <w:szCs w:val="24"/>
          <w:lang w:val="id-ID"/>
        </w:rPr>
        <w:t xml:space="preserve"> (7)</w:t>
      </w:r>
      <w:r w:rsidRPr="00F649B7">
        <w:rPr>
          <w:rFonts w:ascii="Times New Roman" w:eastAsiaTheme="minorHAnsi" w:hAnsi="Times New Roman" w:cs="Times New Roman"/>
          <w:color w:val="000000"/>
          <w:sz w:val="24"/>
          <w:szCs w:val="24"/>
          <w:lang w:val="id-ID"/>
        </w:rPr>
        <w:t xml:space="preserve"> : 601-607. [pdf]. Available at : </w:t>
      </w:r>
      <w:hyperlink r:id="rId60" w:history="1">
        <w:r w:rsidRPr="00F649B7">
          <w:rPr>
            <w:rStyle w:val="Hyperlink"/>
            <w:rFonts w:ascii="Times New Roman" w:eastAsiaTheme="minorHAnsi" w:hAnsi="Times New Roman" w:cs="Times New Roman"/>
            <w:sz w:val="24"/>
            <w:szCs w:val="24"/>
            <w:lang w:val="id-ID"/>
          </w:rPr>
          <w:t>https://www.ncbi.nlm.nih.gov/pubmed/12101106</w:t>
        </w:r>
      </w:hyperlink>
      <w:r w:rsidRPr="00F649B7">
        <w:rPr>
          <w:rFonts w:ascii="Times New Roman" w:eastAsiaTheme="minorHAnsi" w:hAnsi="Times New Roman" w:cs="Times New Roman"/>
          <w:color w:val="000000"/>
          <w:sz w:val="24"/>
          <w:szCs w:val="24"/>
          <w:lang w:val="id-ID"/>
        </w:rPr>
        <w:t xml:space="preserve">  [Accessed : April 2nd 2018]</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Marino, M., Galluzo, P., </w:t>
      </w:r>
      <w:proofErr w:type="gramStart"/>
      <w:r w:rsidRPr="00F649B7">
        <w:rPr>
          <w:rFonts w:ascii="Times New Roman" w:hAnsi="Times New Roman" w:cs="Times New Roman"/>
          <w:sz w:val="24"/>
          <w:szCs w:val="24"/>
        </w:rPr>
        <w:t>Ascendi.,</w:t>
      </w:r>
      <w:proofErr w:type="gramEnd"/>
      <w:r w:rsidRPr="00F649B7">
        <w:rPr>
          <w:rFonts w:ascii="Times New Roman" w:hAnsi="Times New Roman" w:cs="Times New Roman"/>
          <w:sz w:val="24"/>
          <w:szCs w:val="24"/>
        </w:rPr>
        <w:t xml:space="preserve"> (2006). Estrogen Signaling Multiple Pathways to Impact Gene Transcription. </w:t>
      </w:r>
      <w:r w:rsidRPr="00253DFB">
        <w:rPr>
          <w:rFonts w:ascii="Times New Roman" w:hAnsi="Times New Roman" w:cs="Times New Roman"/>
          <w:i/>
          <w:sz w:val="24"/>
          <w:szCs w:val="24"/>
        </w:rPr>
        <w:t xml:space="preserve">Current </w:t>
      </w:r>
      <w:proofErr w:type="gramStart"/>
      <w:r w:rsidRPr="00253DFB">
        <w:rPr>
          <w:rFonts w:ascii="Times New Roman" w:hAnsi="Times New Roman" w:cs="Times New Roman"/>
          <w:i/>
          <w:sz w:val="24"/>
          <w:szCs w:val="24"/>
        </w:rPr>
        <w:t>Genomics</w:t>
      </w:r>
      <w:r w:rsidRPr="00F649B7">
        <w:rPr>
          <w:rFonts w:ascii="Times New Roman" w:hAnsi="Times New Roman" w:cs="Times New Roman"/>
          <w:sz w:val="24"/>
          <w:szCs w:val="24"/>
        </w:rPr>
        <w:t xml:space="preserve"> ;7</w:t>
      </w:r>
      <w:proofErr w:type="gramEnd"/>
      <w:r w:rsidRPr="00F649B7">
        <w:rPr>
          <w:rFonts w:ascii="Times New Roman" w:hAnsi="Times New Roman" w:cs="Times New Roman"/>
          <w:sz w:val="24"/>
          <w:szCs w:val="24"/>
        </w:rPr>
        <w:t>(8) p</w:t>
      </w:r>
      <w:r w:rsidR="00253DFB">
        <w:rPr>
          <w:rFonts w:ascii="Times New Roman" w:hAnsi="Times New Roman" w:cs="Times New Roman"/>
          <w:sz w:val="24"/>
          <w:szCs w:val="24"/>
          <w:lang w:val="id-ID"/>
        </w:rPr>
        <w:t>p.</w:t>
      </w:r>
      <w:r w:rsidRPr="00F649B7">
        <w:rPr>
          <w:rFonts w:ascii="Times New Roman" w:hAnsi="Times New Roman" w:cs="Times New Roman"/>
          <w:sz w:val="24"/>
          <w:szCs w:val="24"/>
        </w:rPr>
        <w:t xml:space="preserve"> 497-508 [pdf] Available at : </w:t>
      </w:r>
      <w:hyperlink r:id="rId61" w:history="1">
        <w:r w:rsidRPr="00F649B7">
          <w:rPr>
            <w:rStyle w:val="Hyperlink"/>
            <w:rFonts w:ascii="Times New Roman" w:hAnsi="Times New Roman" w:cs="Times New Roman"/>
            <w:sz w:val="24"/>
            <w:szCs w:val="24"/>
          </w:rPr>
          <w:t>https://www.ncbi.nlm.nih.gov/pubmed/18369406</w:t>
        </w:r>
      </w:hyperlink>
      <w:r w:rsidRPr="00F649B7">
        <w:rPr>
          <w:rFonts w:ascii="Times New Roman" w:hAnsi="Times New Roman" w:cs="Times New Roman"/>
          <w:sz w:val="24"/>
          <w:szCs w:val="24"/>
        </w:rPr>
        <w:t xml:space="preserve"> [Accessed : June 2nd,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Mescher, A. L. (2013) </w:t>
      </w:r>
      <w:r w:rsidRPr="00B94B3A">
        <w:rPr>
          <w:rFonts w:ascii="Times New Roman" w:hAnsi="Times New Roman" w:cs="Times New Roman"/>
          <w:i/>
          <w:sz w:val="24"/>
          <w:szCs w:val="24"/>
        </w:rPr>
        <w:t>Junqueiras’s Basic Histology Text and Atlas</w:t>
      </w:r>
      <w:r w:rsidR="00253DFB">
        <w:rPr>
          <w:rFonts w:ascii="Times New Roman" w:hAnsi="Times New Roman" w:cs="Times New Roman"/>
          <w:sz w:val="24"/>
          <w:szCs w:val="24"/>
        </w:rPr>
        <w:t xml:space="preserve"> </w:t>
      </w:r>
      <w:r w:rsidR="00253DFB">
        <w:rPr>
          <w:rFonts w:ascii="Times New Roman" w:hAnsi="Times New Roman" w:cs="Times New Roman"/>
          <w:sz w:val="24"/>
          <w:szCs w:val="24"/>
          <w:lang w:val="id-ID"/>
        </w:rPr>
        <w:t xml:space="preserve">13th </w:t>
      </w:r>
      <w:proofErr w:type="gramStart"/>
      <w:r w:rsidR="00253DFB">
        <w:rPr>
          <w:rFonts w:ascii="Times New Roman" w:hAnsi="Times New Roman" w:cs="Times New Roman"/>
          <w:sz w:val="24"/>
          <w:szCs w:val="24"/>
          <w:lang w:val="id-ID"/>
        </w:rPr>
        <w:t>Ed .</w:t>
      </w:r>
      <w:proofErr w:type="gramEnd"/>
      <w:r w:rsidR="00253DFB">
        <w:rPr>
          <w:rFonts w:ascii="Times New Roman" w:hAnsi="Times New Roman" w:cs="Times New Roman"/>
          <w:sz w:val="24"/>
          <w:szCs w:val="24"/>
          <w:lang w:val="id-ID"/>
        </w:rPr>
        <w:t xml:space="preserve"> Pp.474-475</w:t>
      </w:r>
      <w:r w:rsidR="00B94B3A">
        <w:rPr>
          <w:rFonts w:ascii="Times New Roman" w:hAnsi="Times New Roman" w:cs="Times New Roman"/>
          <w:sz w:val="24"/>
          <w:szCs w:val="24"/>
        </w:rPr>
        <w:t xml:space="preserve"> </w:t>
      </w:r>
      <w:r w:rsidRPr="00F649B7">
        <w:rPr>
          <w:rFonts w:ascii="Times New Roman" w:hAnsi="Times New Roman" w:cs="Times New Roman"/>
          <w:sz w:val="24"/>
          <w:szCs w:val="24"/>
        </w:rPr>
        <w:t>New York : Mc Graw-Hill</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Moore, K.L., Dalley, A.F., Agur, A. M. R. (2014) </w:t>
      </w:r>
      <w:r w:rsidRPr="00B94B3A">
        <w:rPr>
          <w:rFonts w:ascii="Times New Roman" w:hAnsi="Times New Roman" w:cs="Times New Roman"/>
          <w:i/>
          <w:sz w:val="24"/>
          <w:szCs w:val="24"/>
        </w:rPr>
        <w:t>Clinically Oriented Anatomy 7th Ed</w:t>
      </w:r>
      <w:r w:rsidR="00B94B3A">
        <w:rPr>
          <w:rFonts w:ascii="Times New Roman" w:hAnsi="Times New Roman" w:cs="Times New Roman"/>
          <w:sz w:val="24"/>
          <w:szCs w:val="24"/>
        </w:rPr>
        <w:t xml:space="preserve">. </w:t>
      </w:r>
      <w:r w:rsidRPr="00F649B7">
        <w:rPr>
          <w:rFonts w:ascii="Times New Roman" w:hAnsi="Times New Roman" w:cs="Times New Roman"/>
          <w:sz w:val="24"/>
          <w:szCs w:val="24"/>
        </w:rPr>
        <w:t xml:space="preserve"> </w:t>
      </w:r>
      <w:r w:rsidR="00253DFB">
        <w:rPr>
          <w:rFonts w:ascii="Times New Roman" w:hAnsi="Times New Roman" w:cs="Times New Roman"/>
          <w:sz w:val="24"/>
          <w:szCs w:val="24"/>
          <w:lang w:val="id-ID"/>
        </w:rPr>
        <w:t xml:space="preserve">Pp. 98-99. </w:t>
      </w:r>
      <w:r w:rsidRPr="00F649B7">
        <w:rPr>
          <w:rFonts w:ascii="Times New Roman" w:hAnsi="Times New Roman" w:cs="Times New Roman"/>
          <w:sz w:val="24"/>
          <w:szCs w:val="24"/>
        </w:rPr>
        <w:t>Philadelphia: Lippincott Williams &amp; Wilkins.</w:t>
      </w:r>
    </w:p>
    <w:p w:rsidR="00DA0EAC"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Notoatmodjo, S., (2010). </w:t>
      </w:r>
      <w:r w:rsidRPr="00B94B3A">
        <w:rPr>
          <w:rFonts w:ascii="Times New Roman" w:hAnsi="Times New Roman" w:cs="Times New Roman"/>
          <w:i/>
          <w:sz w:val="24"/>
          <w:szCs w:val="24"/>
        </w:rPr>
        <w:t>Metodologi Penelitian Kesehatan</w:t>
      </w:r>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Jakarta :</w:t>
      </w:r>
      <w:proofErr w:type="gramEnd"/>
      <w:r w:rsidRPr="00F649B7">
        <w:rPr>
          <w:rFonts w:ascii="Times New Roman" w:hAnsi="Times New Roman" w:cs="Times New Roman"/>
          <w:sz w:val="24"/>
          <w:szCs w:val="24"/>
        </w:rPr>
        <w:t xml:space="preserve"> Penerbit Rineka Cipta</w:t>
      </w:r>
    </w:p>
    <w:p w:rsidR="00D6472E" w:rsidRPr="00D6472E" w:rsidRDefault="00D6472E" w:rsidP="00DA0EAC">
      <w:pPr>
        <w:spacing w:line="48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Osborne, C., Wilson, P., Tripathy, D., (2004). Oncogenes and Tumor Suppressor Genes in Breast Cancer : Potential Diagnostic and Therapeutic Application. </w:t>
      </w:r>
      <w:r w:rsidRPr="00D6472E">
        <w:rPr>
          <w:rFonts w:ascii="Times New Roman" w:hAnsi="Times New Roman" w:cs="Times New Roman"/>
          <w:i/>
          <w:sz w:val="24"/>
          <w:szCs w:val="24"/>
          <w:lang w:val="id-ID"/>
        </w:rPr>
        <w:t>The Oncologist</w:t>
      </w:r>
      <w:r>
        <w:rPr>
          <w:rFonts w:ascii="Times New Roman" w:hAnsi="Times New Roman" w:cs="Times New Roman"/>
          <w:i/>
          <w:sz w:val="24"/>
          <w:szCs w:val="24"/>
          <w:lang w:val="id-ID"/>
        </w:rPr>
        <w:t>s</w:t>
      </w:r>
      <w:r w:rsidRPr="00D6472E">
        <w:rPr>
          <w:rFonts w:ascii="Times New Roman" w:hAnsi="Times New Roman" w:cs="Times New Roman"/>
          <w:i/>
          <w:sz w:val="24"/>
          <w:szCs w:val="24"/>
          <w:lang w:val="id-ID"/>
        </w:rPr>
        <w:t xml:space="preserve"> Journal</w:t>
      </w:r>
      <w:r>
        <w:rPr>
          <w:rFonts w:ascii="Times New Roman" w:hAnsi="Times New Roman" w:cs="Times New Roman"/>
          <w:i/>
          <w:sz w:val="24"/>
          <w:szCs w:val="24"/>
          <w:lang w:val="id-ID"/>
        </w:rPr>
        <w:t>I</w:t>
      </w:r>
      <w:r>
        <w:rPr>
          <w:rFonts w:ascii="Times New Roman" w:hAnsi="Times New Roman" w:cs="Times New Roman"/>
          <w:sz w:val="24"/>
          <w:szCs w:val="24"/>
          <w:lang w:val="id-ID"/>
        </w:rPr>
        <w:t>. 9</w:t>
      </w:r>
      <w:r w:rsidR="00253DFB">
        <w:rPr>
          <w:rFonts w:ascii="Times New Roman" w:hAnsi="Times New Roman" w:cs="Times New Roman"/>
          <w:sz w:val="24"/>
          <w:szCs w:val="24"/>
          <w:lang w:val="id-ID"/>
        </w:rPr>
        <w:t>(</w:t>
      </w:r>
      <w:r w:rsidR="00EA5159">
        <w:rPr>
          <w:rFonts w:ascii="Times New Roman" w:hAnsi="Times New Roman" w:cs="Times New Roman"/>
          <w:sz w:val="24"/>
          <w:szCs w:val="24"/>
          <w:lang w:val="id-ID"/>
        </w:rPr>
        <w:t xml:space="preserve">4) </w:t>
      </w:r>
      <w:r>
        <w:rPr>
          <w:rFonts w:ascii="Times New Roman" w:hAnsi="Times New Roman" w:cs="Times New Roman"/>
          <w:sz w:val="24"/>
          <w:szCs w:val="24"/>
          <w:lang w:val="id-ID"/>
        </w:rPr>
        <w:t xml:space="preserve">, pp. 361-377. [pdf] Available at : </w:t>
      </w:r>
      <w:hyperlink r:id="rId62" w:history="1">
        <w:r w:rsidRPr="009F310C">
          <w:rPr>
            <w:rStyle w:val="Hyperlink"/>
            <w:rFonts w:ascii="Times New Roman" w:hAnsi="Times New Roman" w:cs="Times New Roman"/>
            <w:sz w:val="24"/>
            <w:szCs w:val="24"/>
            <w:lang w:val="id-ID"/>
          </w:rPr>
          <w:t>http://theoncologist.alphamedpress.org/content/9/4/361.full.pdf+html</w:t>
        </w:r>
      </w:hyperlink>
      <w:r>
        <w:rPr>
          <w:rFonts w:ascii="Times New Roman" w:hAnsi="Times New Roman" w:cs="Times New Roman"/>
          <w:sz w:val="24"/>
          <w:szCs w:val="24"/>
          <w:lang w:val="id-ID"/>
        </w:rPr>
        <w:t xml:space="preserve"> [Accessed : September 1st, 2018]</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Pathak, </w:t>
      </w:r>
      <w:proofErr w:type="gramStart"/>
      <w:r w:rsidRPr="00F649B7">
        <w:rPr>
          <w:rFonts w:ascii="Times New Roman" w:hAnsi="Times New Roman" w:cs="Times New Roman"/>
          <w:sz w:val="24"/>
          <w:szCs w:val="24"/>
        </w:rPr>
        <w:t>Tb.,</w:t>
      </w:r>
      <w:proofErr w:type="gramEnd"/>
      <w:r w:rsidRPr="00F649B7">
        <w:rPr>
          <w:rFonts w:ascii="Times New Roman" w:hAnsi="Times New Roman" w:cs="Times New Roman"/>
          <w:sz w:val="24"/>
          <w:szCs w:val="24"/>
        </w:rPr>
        <w:t xml:space="preserve"> Bashyal, R., Pun, CB., Shrestha, S., Bastola, S., Neupane, S., Br, P. and Mc, L., (2011). Estrogen and progesterone receptor expression in breast carcinoma. </w:t>
      </w:r>
      <w:r w:rsidRPr="00D6472E">
        <w:rPr>
          <w:rFonts w:ascii="Times New Roman" w:hAnsi="Times New Roman" w:cs="Times New Roman"/>
          <w:i/>
          <w:sz w:val="24"/>
          <w:szCs w:val="24"/>
        </w:rPr>
        <w:t>Journal of Pathology of Nepal</w:t>
      </w:r>
      <w:r w:rsidRPr="00F649B7">
        <w:rPr>
          <w:rFonts w:ascii="Times New Roman" w:hAnsi="Times New Roman" w:cs="Times New Roman"/>
          <w:sz w:val="24"/>
          <w:szCs w:val="24"/>
        </w:rPr>
        <w:t xml:space="preserve">. </w:t>
      </w:r>
      <w:r w:rsidR="00B94B3A">
        <w:rPr>
          <w:rFonts w:ascii="Times New Roman" w:hAnsi="Times New Roman" w:cs="Times New Roman"/>
          <w:sz w:val="24"/>
          <w:szCs w:val="24"/>
        </w:rPr>
        <w:t>1</w:t>
      </w:r>
      <w:r w:rsidR="00EA5159">
        <w:rPr>
          <w:rFonts w:ascii="Times New Roman" w:hAnsi="Times New Roman" w:cs="Times New Roman"/>
          <w:sz w:val="24"/>
          <w:szCs w:val="24"/>
          <w:lang w:val="id-ID"/>
        </w:rPr>
        <w:t>(2)</w:t>
      </w:r>
      <w:r w:rsidR="00B94B3A">
        <w:rPr>
          <w:rFonts w:ascii="Times New Roman" w:hAnsi="Times New Roman" w:cs="Times New Roman"/>
          <w:sz w:val="24"/>
          <w:szCs w:val="24"/>
        </w:rPr>
        <w:t>, P</w:t>
      </w:r>
      <w:r w:rsidRPr="00F649B7">
        <w:rPr>
          <w:rFonts w:ascii="Times New Roman" w:hAnsi="Times New Roman" w:cs="Times New Roman"/>
          <w:sz w:val="24"/>
          <w:szCs w:val="24"/>
        </w:rPr>
        <w:t>p. 100–103.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w:t>
      </w:r>
      <w:r w:rsidRPr="00F649B7">
        <w:rPr>
          <w:rFonts w:ascii="Times New Roman" w:hAnsi="Times New Roman" w:cs="Times New Roman"/>
          <w:sz w:val="24"/>
          <w:szCs w:val="24"/>
        </w:rPr>
        <w:lastRenderedPageBreak/>
        <w:t xml:space="preserve">Available at: </w:t>
      </w:r>
      <w:hyperlink r:id="rId63" w:history="1">
        <w:r w:rsidRPr="00F649B7">
          <w:rPr>
            <w:rStyle w:val="Hyperlink"/>
            <w:rFonts w:ascii="Times New Roman" w:hAnsi="Times New Roman" w:cs="Times New Roman"/>
            <w:sz w:val="24"/>
            <w:szCs w:val="24"/>
          </w:rPr>
          <w:t>https://www.ncbi.nlm.nih.gov/pmc/articles/PMC3530377/</w:t>
        </w:r>
      </w:hyperlink>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Accessed :</w:t>
      </w:r>
      <w:proofErr w:type="gramEnd"/>
      <w:r w:rsidRPr="00F649B7">
        <w:rPr>
          <w:rFonts w:ascii="Times New Roman" w:hAnsi="Times New Roman" w:cs="Times New Roman"/>
          <w:sz w:val="24"/>
          <w:szCs w:val="24"/>
        </w:rPr>
        <w:t xml:space="preserve"> February 25th,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 xml:space="preserve">Payne, S. J. L., Bowen, R. L., Jones, J. L. and Wells, C. A. (2008) ‘Predictive markers in breast cancer - The present’, </w:t>
      </w:r>
      <w:r w:rsidRPr="00B94B3A">
        <w:rPr>
          <w:rFonts w:ascii="Times New Roman" w:hAnsi="Times New Roman" w:cs="Times New Roman"/>
          <w:i/>
          <w:sz w:val="24"/>
          <w:szCs w:val="24"/>
        </w:rPr>
        <w:t>Histopathology</w:t>
      </w:r>
      <w:r w:rsidRPr="00F649B7">
        <w:rPr>
          <w:rFonts w:ascii="Times New Roman" w:hAnsi="Times New Roman" w:cs="Times New Roman"/>
          <w:sz w:val="24"/>
          <w:szCs w:val="24"/>
        </w:rPr>
        <w:t>, 52(1), pp. 82–90.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64" w:history="1">
        <w:r w:rsidRPr="00F649B7">
          <w:rPr>
            <w:rStyle w:val="Hyperlink"/>
            <w:rFonts w:ascii="Times New Roman" w:hAnsi="Times New Roman" w:cs="Times New Roman"/>
            <w:sz w:val="24"/>
            <w:szCs w:val="24"/>
          </w:rPr>
          <w:t>https://www.ncbi.nlm.nih.gov/pubmed/18171419</w:t>
        </w:r>
      </w:hyperlink>
      <w:r w:rsidRPr="00F649B7">
        <w:rPr>
          <w:rFonts w:ascii="Times New Roman" w:hAnsi="Times New Roman" w:cs="Times New Roman"/>
          <w:sz w:val="24"/>
          <w:szCs w:val="24"/>
        </w:rPr>
        <w:t xml:space="preserve"> [Accessed : February 25th, 2017]</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hAnsi="Times New Roman" w:cs="Times New Roman"/>
          <w:sz w:val="24"/>
          <w:szCs w:val="24"/>
        </w:rPr>
        <w:t>Price S. A</w:t>
      </w:r>
      <w:proofErr w:type="gramStart"/>
      <w:r w:rsidRPr="00F649B7">
        <w:rPr>
          <w:rFonts w:ascii="Times New Roman" w:hAnsi="Times New Roman" w:cs="Times New Roman"/>
          <w:sz w:val="24"/>
          <w:szCs w:val="24"/>
        </w:rPr>
        <w:t>,Wilson</w:t>
      </w:r>
      <w:proofErr w:type="gramEnd"/>
      <w:r w:rsidRPr="00F649B7">
        <w:rPr>
          <w:rFonts w:ascii="Times New Roman" w:hAnsi="Times New Roman" w:cs="Times New Roman"/>
          <w:sz w:val="24"/>
          <w:szCs w:val="24"/>
        </w:rPr>
        <w:t xml:space="preserve"> L.M.( 2014). Patofisiologi Konsep Klinis Proses-Proses Penyakit 6th Ed. Jakarta: EGC.</w:t>
      </w:r>
    </w:p>
    <w:p w:rsidR="00DA0EAC" w:rsidRPr="00F649B7" w:rsidRDefault="00DA0EAC" w:rsidP="00DA0EAC">
      <w:pPr>
        <w:spacing w:line="480" w:lineRule="auto"/>
        <w:ind w:left="709" w:hanging="709"/>
        <w:jc w:val="both"/>
        <w:rPr>
          <w:rFonts w:ascii="Times New Roman" w:hAnsi="Times New Roman" w:cs="Times New Roman"/>
          <w:sz w:val="24"/>
          <w:szCs w:val="24"/>
        </w:rPr>
      </w:pPr>
      <w:r w:rsidRPr="00F649B7">
        <w:rPr>
          <w:rFonts w:ascii="Times New Roman" w:eastAsiaTheme="minorHAnsi" w:hAnsi="Times New Roman" w:cs="Times New Roman"/>
          <w:color w:val="000000"/>
          <w:sz w:val="24"/>
          <w:szCs w:val="24"/>
          <w:lang w:val="id-ID"/>
        </w:rPr>
        <w:t xml:space="preserve">Puvitha R. D., Shifa S., 2016. Breast Carcinoma, Receptor Status, and HER-2/neu Overexpression Revisited. </w:t>
      </w:r>
      <w:r w:rsidRPr="00F649B7">
        <w:rPr>
          <w:rFonts w:ascii="Times New Roman" w:eastAsiaTheme="minorHAnsi" w:hAnsi="Times New Roman" w:cs="Times New Roman"/>
          <w:i/>
          <w:iCs/>
          <w:color w:val="000000"/>
          <w:sz w:val="24"/>
          <w:szCs w:val="24"/>
          <w:lang w:val="id-ID"/>
        </w:rPr>
        <w:t xml:space="preserve">International Journal of Scientific Study, </w:t>
      </w:r>
      <w:r w:rsidRPr="00F649B7">
        <w:rPr>
          <w:rFonts w:ascii="Times New Roman" w:eastAsiaTheme="minorHAnsi" w:hAnsi="Times New Roman" w:cs="Times New Roman"/>
          <w:color w:val="000000"/>
          <w:sz w:val="24"/>
          <w:szCs w:val="24"/>
          <w:lang w:val="id-ID"/>
        </w:rPr>
        <w:t xml:space="preserve">3 (10). </w:t>
      </w:r>
      <w:r w:rsidR="00EA5159">
        <w:rPr>
          <w:rFonts w:ascii="Times New Roman" w:eastAsiaTheme="minorHAnsi" w:hAnsi="Times New Roman" w:cs="Times New Roman"/>
          <w:color w:val="000000"/>
          <w:sz w:val="24"/>
          <w:szCs w:val="24"/>
          <w:lang w:val="id-ID"/>
        </w:rPr>
        <w:t xml:space="preserve">Pp. 52-58. </w:t>
      </w:r>
      <w:r w:rsidRPr="00F649B7">
        <w:rPr>
          <w:rFonts w:ascii="Times New Roman" w:eastAsiaTheme="minorHAnsi" w:hAnsi="Times New Roman" w:cs="Times New Roman"/>
          <w:color w:val="000000"/>
          <w:sz w:val="24"/>
          <w:szCs w:val="24"/>
          <w:lang w:val="id-ID"/>
        </w:rPr>
        <w:t xml:space="preserve">[pdf]. Available at : </w:t>
      </w:r>
      <w:hyperlink r:id="rId65" w:history="1">
        <w:r w:rsidRPr="00F649B7">
          <w:rPr>
            <w:rStyle w:val="Hyperlink"/>
            <w:rFonts w:ascii="Times New Roman" w:eastAsiaTheme="minorHAnsi" w:hAnsi="Times New Roman" w:cs="Times New Roman"/>
            <w:sz w:val="24"/>
            <w:szCs w:val="24"/>
            <w:lang w:val="id-ID"/>
          </w:rPr>
          <w:t>https://www.ijss-sn.com/uploads/2/0/1/5/20153321/ijss_jan_oa11.pdf</w:t>
        </w:r>
      </w:hyperlink>
      <w:r w:rsidRPr="00F649B7">
        <w:rPr>
          <w:rFonts w:ascii="Times New Roman" w:eastAsiaTheme="minorHAnsi" w:hAnsi="Times New Roman" w:cs="Times New Roman"/>
          <w:color w:val="000000"/>
          <w:sz w:val="24"/>
          <w:szCs w:val="24"/>
          <w:lang w:val="id-ID"/>
        </w:rPr>
        <w:t xml:space="preserve">  [Accessed : March 28th 2018]</w:t>
      </w:r>
    </w:p>
    <w:p w:rsidR="00DA0EAC" w:rsidRPr="00F649B7"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Qureshi, A., Pervez, S. (2010) ‘Allred scoring for ER reporting and it’s impact in clearly distinguishing ER negative from ER positive breast cancers’, </w:t>
      </w:r>
      <w:r w:rsidRPr="00B94B3A">
        <w:rPr>
          <w:rFonts w:ascii="Times New Roman" w:hAnsi="Times New Roman" w:cs="Times New Roman"/>
          <w:i/>
          <w:sz w:val="24"/>
          <w:szCs w:val="24"/>
        </w:rPr>
        <w:t>Journal of the Pakistan Medical Association</w:t>
      </w:r>
      <w:r w:rsidR="00EA5159">
        <w:rPr>
          <w:rFonts w:ascii="Times New Roman" w:hAnsi="Times New Roman" w:cs="Times New Roman"/>
          <w:sz w:val="24"/>
          <w:szCs w:val="24"/>
        </w:rPr>
        <w:t>,</w:t>
      </w:r>
      <w:r w:rsidR="00B94B3A">
        <w:rPr>
          <w:rFonts w:ascii="Times New Roman" w:hAnsi="Times New Roman" w:cs="Times New Roman"/>
          <w:sz w:val="24"/>
          <w:szCs w:val="24"/>
          <w:lang w:val="id-ID"/>
        </w:rPr>
        <w:t xml:space="preserve"> </w:t>
      </w:r>
      <w:r w:rsidR="00B94B3A">
        <w:rPr>
          <w:rFonts w:ascii="Times New Roman" w:hAnsi="Times New Roman" w:cs="Times New Roman"/>
          <w:sz w:val="24"/>
          <w:szCs w:val="24"/>
        </w:rPr>
        <w:t>60(5), P</w:t>
      </w:r>
      <w:r w:rsidRPr="00F649B7">
        <w:rPr>
          <w:rFonts w:ascii="Times New Roman" w:hAnsi="Times New Roman" w:cs="Times New Roman"/>
          <w:sz w:val="24"/>
          <w:szCs w:val="24"/>
        </w:rPr>
        <w:t xml:space="preserve">p. 350–353.[pdf] Available at : </w:t>
      </w:r>
      <w:hyperlink r:id="rId66" w:history="1">
        <w:r w:rsidRPr="00F649B7">
          <w:rPr>
            <w:rStyle w:val="Hyperlink"/>
            <w:rFonts w:ascii="Times New Roman" w:hAnsi="Times New Roman" w:cs="Times New Roman"/>
            <w:sz w:val="24"/>
            <w:szCs w:val="24"/>
          </w:rPr>
          <w:t>http://ecommons.aku.edu/cgi/viewcontent.cgi?article=1211&amp;context=pakistan_fhs_mc_pathol_microbiol</w:t>
        </w:r>
      </w:hyperlink>
      <w:r w:rsidRPr="00F649B7">
        <w:rPr>
          <w:rFonts w:ascii="Times New Roman" w:hAnsi="Times New Roman" w:cs="Times New Roman"/>
          <w:sz w:val="24"/>
          <w:szCs w:val="24"/>
        </w:rPr>
        <w:t xml:space="preserve"> [Accessed : March 26th, 2017]</w:t>
      </w:r>
    </w:p>
    <w:p w:rsidR="00DA0EAC" w:rsidRPr="00F649B7"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Rao, </w:t>
      </w:r>
      <w:proofErr w:type="gramStart"/>
      <w:r w:rsidRPr="00F649B7">
        <w:rPr>
          <w:rFonts w:ascii="Times New Roman" w:hAnsi="Times New Roman" w:cs="Times New Roman"/>
          <w:sz w:val="24"/>
          <w:szCs w:val="24"/>
        </w:rPr>
        <w:t>B.K .</w:t>
      </w:r>
      <w:proofErr w:type="gramEnd"/>
      <w:r w:rsidRPr="00F649B7">
        <w:rPr>
          <w:rFonts w:ascii="Times New Roman" w:hAnsi="Times New Roman" w:cs="Times New Roman"/>
          <w:sz w:val="24"/>
          <w:szCs w:val="24"/>
        </w:rPr>
        <w:t>, (2016). Immunohistochemistry in Breast Pathology- Brief Overview of the Technique and Applications in Breast Pathology</w:t>
      </w:r>
      <w:r w:rsidR="00B94B3A">
        <w:rPr>
          <w:rFonts w:ascii="Times New Roman" w:hAnsi="Times New Roman" w:cs="Times New Roman"/>
          <w:sz w:val="24"/>
          <w:szCs w:val="24"/>
          <w:lang w:val="id-ID"/>
        </w:rPr>
        <w:t>.</w:t>
      </w:r>
      <w:r w:rsidR="008116DE">
        <w:rPr>
          <w:rFonts w:ascii="Times New Roman" w:hAnsi="Times New Roman" w:cs="Times New Roman"/>
          <w:sz w:val="24"/>
          <w:szCs w:val="24"/>
          <w:lang w:val="id-ID"/>
        </w:rPr>
        <w:t xml:space="preserve"> </w:t>
      </w:r>
      <w:r w:rsidR="008116DE" w:rsidRPr="008116DE">
        <w:rPr>
          <w:rFonts w:ascii="Times New Roman" w:hAnsi="Times New Roman" w:cs="Times New Roman"/>
          <w:i/>
          <w:sz w:val="24"/>
          <w:szCs w:val="24"/>
          <w:lang w:val="id-ID"/>
        </w:rPr>
        <w:t>SMG ebook</w:t>
      </w:r>
      <w:r w:rsidR="00B94B3A">
        <w:rPr>
          <w:rFonts w:ascii="Times New Roman" w:hAnsi="Times New Roman" w:cs="Times New Roman"/>
          <w:sz w:val="24"/>
          <w:szCs w:val="24"/>
          <w:lang w:val="id-ID"/>
        </w:rPr>
        <w:t xml:space="preserve"> </w:t>
      </w:r>
      <w:r w:rsidRPr="00F649B7">
        <w:rPr>
          <w:rFonts w:ascii="Times New Roman" w:hAnsi="Times New Roman" w:cs="Times New Roman"/>
          <w:sz w:val="24"/>
          <w:szCs w:val="24"/>
        </w:rPr>
        <w:t xml:space="preserve"> [pdf] </w:t>
      </w:r>
      <w:r w:rsidRPr="00F649B7">
        <w:rPr>
          <w:rFonts w:ascii="Times New Roman" w:hAnsi="Times New Roman" w:cs="Times New Roman"/>
          <w:sz w:val="24"/>
          <w:szCs w:val="24"/>
        </w:rPr>
        <w:lastRenderedPageBreak/>
        <w:t xml:space="preserve">Available at: </w:t>
      </w:r>
      <w:hyperlink r:id="rId67" w:history="1">
        <w:r w:rsidRPr="00F649B7">
          <w:rPr>
            <w:rStyle w:val="Hyperlink"/>
            <w:rFonts w:ascii="Times New Roman" w:hAnsi="Times New Roman" w:cs="Times New Roman"/>
            <w:sz w:val="24"/>
            <w:szCs w:val="24"/>
          </w:rPr>
          <w:t>http://www.smgebooks.com/Cytology-of-Breast/chapters/COB-16-04.pdf</w:t>
        </w:r>
      </w:hyperlink>
      <w:r w:rsidRPr="00F649B7">
        <w:rPr>
          <w:rFonts w:ascii="Times New Roman" w:hAnsi="Times New Roman" w:cs="Times New Roman"/>
          <w:sz w:val="24"/>
          <w:szCs w:val="24"/>
        </w:rPr>
        <w:t xml:space="preserve"> [Accesed : March 30</w:t>
      </w:r>
      <w:r w:rsidR="00EA5159">
        <w:rPr>
          <w:rFonts w:ascii="Times New Roman" w:hAnsi="Times New Roman" w:cs="Times New Roman"/>
          <w:sz w:val="24"/>
          <w:szCs w:val="24"/>
          <w:lang w:val="id-ID"/>
        </w:rPr>
        <w:t>t</w:t>
      </w:r>
      <w:r w:rsidRPr="00F649B7">
        <w:rPr>
          <w:rFonts w:ascii="Times New Roman" w:hAnsi="Times New Roman" w:cs="Times New Roman"/>
          <w:sz w:val="24"/>
          <w:szCs w:val="24"/>
        </w:rPr>
        <w:t>h 2017]</w:t>
      </w:r>
    </w:p>
    <w:p w:rsidR="002461A1" w:rsidRDefault="00DA0EAC" w:rsidP="002461A1">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Rao</w:t>
      </w:r>
      <w:proofErr w:type="gramStart"/>
      <w:r w:rsidRPr="00F649B7">
        <w:rPr>
          <w:rFonts w:ascii="Times New Roman" w:hAnsi="Times New Roman" w:cs="Times New Roman"/>
          <w:sz w:val="24"/>
          <w:szCs w:val="24"/>
        </w:rPr>
        <w:t>,C</w:t>
      </w:r>
      <w:proofErr w:type="gramEnd"/>
      <w:r w:rsidRPr="00F649B7">
        <w:rPr>
          <w:rFonts w:ascii="Times New Roman" w:hAnsi="Times New Roman" w:cs="Times New Roman"/>
          <w:sz w:val="24"/>
          <w:szCs w:val="24"/>
        </w:rPr>
        <w:t xml:space="preserve">., Shetty, J. and Kishan Prasad, H. L. (2013) ‘Morphological profile and receptor status in breast carcinoma: an institutional study.’, </w:t>
      </w:r>
      <w:r w:rsidRPr="008116DE">
        <w:rPr>
          <w:rFonts w:ascii="Times New Roman" w:hAnsi="Times New Roman" w:cs="Times New Roman"/>
          <w:i/>
          <w:sz w:val="24"/>
          <w:szCs w:val="24"/>
        </w:rPr>
        <w:t>Journal of cancer research and therapeutics</w:t>
      </w:r>
      <w:r w:rsidR="008116DE">
        <w:rPr>
          <w:rFonts w:ascii="Times New Roman" w:hAnsi="Times New Roman" w:cs="Times New Roman"/>
          <w:sz w:val="24"/>
          <w:szCs w:val="24"/>
        </w:rPr>
        <w:t>, 9(1), P</w:t>
      </w:r>
      <w:r w:rsidRPr="00F649B7">
        <w:rPr>
          <w:rFonts w:ascii="Times New Roman" w:hAnsi="Times New Roman" w:cs="Times New Roman"/>
          <w:sz w:val="24"/>
          <w:szCs w:val="24"/>
        </w:rPr>
        <w:t>p. 44–9.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at : </w:t>
      </w:r>
      <w:hyperlink r:id="rId68" w:history="1">
        <w:r w:rsidRPr="00F649B7">
          <w:rPr>
            <w:rStyle w:val="Hyperlink"/>
            <w:rFonts w:ascii="Times New Roman" w:hAnsi="Times New Roman" w:cs="Times New Roman"/>
            <w:sz w:val="24"/>
            <w:szCs w:val="24"/>
          </w:rPr>
          <w:t>https://www.ncbi.nlm.nih.gov/pubmed/23575073</w:t>
        </w:r>
      </w:hyperlink>
      <w:r w:rsidRPr="00F649B7">
        <w:rPr>
          <w:rFonts w:ascii="Times New Roman" w:hAnsi="Times New Roman" w:cs="Times New Roman"/>
          <w:sz w:val="24"/>
          <w:szCs w:val="24"/>
        </w:rPr>
        <w:t xml:space="preserve"> [Accessed : March 30th , 2017]</w:t>
      </w:r>
    </w:p>
    <w:p w:rsidR="002461A1" w:rsidRPr="00F649B7" w:rsidRDefault="002461A1" w:rsidP="002461A1">
      <w:pPr>
        <w:spacing w:line="480" w:lineRule="auto"/>
        <w:ind w:left="567" w:hanging="567"/>
        <w:jc w:val="both"/>
        <w:rPr>
          <w:rFonts w:ascii="Times New Roman" w:hAnsi="Times New Roman" w:cs="Times New Roman"/>
          <w:sz w:val="24"/>
          <w:szCs w:val="24"/>
        </w:rPr>
      </w:pPr>
      <w:r w:rsidRPr="008021E8">
        <w:rPr>
          <w:rFonts w:ascii="Times New Roman" w:hAnsi="Times New Roman" w:cs="Times New Roman"/>
          <w:bCs/>
          <w:color w:val="000000"/>
          <w:sz w:val="24"/>
          <w:szCs w:val="24"/>
          <w:lang w:val="id-ID"/>
        </w:rPr>
        <w:t>Siadati</w:t>
      </w:r>
      <w:r>
        <w:rPr>
          <w:rFonts w:ascii="Times New Roman" w:hAnsi="Times New Roman" w:cs="Times New Roman"/>
          <w:bCs/>
          <w:color w:val="000000"/>
          <w:sz w:val="24"/>
          <w:szCs w:val="24"/>
          <w:lang w:val="id-ID"/>
        </w:rPr>
        <w:t>,</w:t>
      </w:r>
      <w:r>
        <w:rPr>
          <w:rFonts w:ascii="Times New Roman" w:hAnsi="Times New Roman" w:cs="Times New Roman"/>
          <w:bCs/>
          <w:color w:val="000000"/>
          <w:sz w:val="24"/>
          <w:szCs w:val="24"/>
        </w:rPr>
        <w:t xml:space="preserve"> </w:t>
      </w:r>
      <w:r w:rsidRPr="008021E8">
        <w:rPr>
          <w:rFonts w:ascii="Times New Roman" w:hAnsi="Times New Roman" w:cs="Times New Roman"/>
          <w:bCs/>
          <w:color w:val="000000"/>
          <w:sz w:val="24"/>
          <w:szCs w:val="24"/>
        </w:rPr>
        <w:t xml:space="preserve">S., </w:t>
      </w:r>
      <w:r w:rsidRPr="008021E8">
        <w:rPr>
          <w:rFonts w:ascii="Times New Roman" w:hAnsi="Times New Roman" w:cs="Times New Roman"/>
          <w:bCs/>
          <w:color w:val="000000"/>
          <w:sz w:val="24"/>
          <w:szCs w:val="24"/>
          <w:lang w:val="id-ID"/>
        </w:rPr>
        <w:t>Sharbatdaran</w:t>
      </w:r>
      <w:r w:rsidRPr="008021E8">
        <w:rPr>
          <w:rFonts w:ascii="Times New Roman" w:hAnsi="Times New Roman" w:cs="Times New Roman"/>
          <w:bCs/>
          <w:color w:val="000000"/>
          <w:sz w:val="24"/>
          <w:szCs w:val="24"/>
        </w:rPr>
        <w:t xml:space="preserve">, M., </w:t>
      </w:r>
      <w:r w:rsidRPr="008021E8">
        <w:rPr>
          <w:rFonts w:ascii="Times New Roman" w:hAnsi="Times New Roman" w:cs="Times New Roman"/>
          <w:bCs/>
          <w:color w:val="000000"/>
          <w:sz w:val="24"/>
          <w:szCs w:val="24"/>
          <w:lang w:val="id-ID"/>
        </w:rPr>
        <w:t>Nikbakhsh</w:t>
      </w:r>
      <w:r w:rsidRPr="008021E8">
        <w:rPr>
          <w:rFonts w:ascii="Times New Roman" w:hAnsi="Times New Roman" w:cs="Times New Roman"/>
          <w:bCs/>
          <w:color w:val="000000"/>
          <w:sz w:val="24"/>
          <w:szCs w:val="24"/>
        </w:rPr>
        <w:t xml:space="preserve">, N., </w:t>
      </w:r>
      <w:proofErr w:type="gramStart"/>
      <w:r w:rsidRPr="008021E8">
        <w:rPr>
          <w:rFonts w:ascii="Times New Roman" w:hAnsi="Times New Roman" w:cs="Times New Roman"/>
          <w:bCs/>
          <w:color w:val="000000"/>
          <w:sz w:val="24"/>
          <w:szCs w:val="24"/>
        </w:rPr>
        <w:t>dan</w:t>
      </w:r>
      <w:proofErr w:type="gramEnd"/>
      <w:r w:rsidRPr="008021E8">
        <w:rPr>
          <w:rFonts w:ascii="Times New Roman" w:hAnsi="Times New Roman" w:cs="Times New Roman"/>
          <w:bCs/>
          <w:color w:val="000000"/>
          <w:sz w:val="24"/>
          <w:szCs w:val="24"/>
          <w:lang w:val="id-ID"/>
        </w:rPr>
        <w:t xml:space="preserve"> Ghaemian</w:t>
      </w:r>
      <w:r w:rsidRPr="008021E8">
        <w:rPr>
          <w:rFonts w:ascii="Times New Roman" w:hAnsi="Times New Roman" w:cs="Times New Roman"/>
          <w:bCs/>
          <w:color w:val="000000"/>
          <w:sz w:val="24"/>
          <w:szCs w:val="24"/>
        </w:rPr>
        <w:t xml:space="preserve">, N. (2015). </w:t>
      </w:r>
      <w:r w:rsidRPr="00B4302F">
        <w:rPr>
          <w:rFonts w:ascii="Times New Roman" w:hAnsi="Times New Roman" w:cs="Times New Roman"/>
          <w:bCs/>
          <w:color w:val="000000"/>
          <w:sz w:val="24"/>
          <w:szCs w:val="24"/>
          <w:lang w:val="id-ID"/>
        </w:rPr>
        <w:t>Correlation of er, pr and her-2/neu</w:t>
      </w:r>
      <w:r w:rsidRPr="00B4302F">
        <w:rPr>
          <w:rFonts w:ascii="Times New Roman" w:hAnsi="Times New Roman" w:cs="Times New Roman"/>
          <w:bCs/>
          <w:color w:val="000000"/>
          <w:sz w:val="24"/>
          <w:szCs w:val="24"/>
        </w:rPr>
        <w:t xml:space="preserve"> </w:t>
      </w:r>
      <w:r w:rsidRPr="00B4302F">
        <w:rPr>
          <w:rFonts w:ascii="Times New Roman" w:hAnsi="Times New Roman" w:cs="Times New Roman"/>
          <w:bCs/>
          <w:color w:val="000000"/>
          <w:sz w:val="24"/>
          <w:szCs w:val="24"/>
          <w:lang w:val="id-ID"/>
        </w:rPr>
        <w:t>with other prognostic factors</w:t>
      </w:r>
      <w:r w:rsidRPr="00B4302F">
        <w:rPr>
          <w:rFonts w:ascii="Times New Roman" w:hAnsi="Times New Roman" w:cs="Times New Roman"/>
          <w:bCs/>
          <w:color w:val="000000"/>
          <w:sz w:val="24"/>
          <w:szCs w:val="24"/>
        </w:rPr>
        <w:t xml:space="preserve"> </w:t>
      </w:r>
      <w:r w:rsidRPr="00B4302F">
        <w:rPr>
          <w:rFonts w:ascii="Times New Roman" w:hAnsi="Times New Roman" w:cs="Times New Roman"/>
          <w:bCs/>
          <w:color w:val="000000"/>
          <w:sz w:val="24"/>
          <w:szCs w:val="24"/>
          <w:lang w:val="id-ID"/>
        </w:rPr>
        <w:t>in infiltrating ductal carcinoma of breast</w:t>
      </w:r>
      <w:r w:rsidRPr="00B4302F">
        <w:rPr>
          <w:rFonts w:ascii="Times New Roman" w:hAnsi="Times New Roman" w:cs="Times New Roman"/>
          <w:bCs/>
          <w:i/>
          <w:color w:val="000000"/>
          <w:sz w:val="24"/>
          <w:szCs w:val="24"/>
        </w:rPr>
        <w:t xml:space="preserve">. </w:t>
      </w:r>
      <w:r w:rsidRPr="00B4302F">
        <w:rPr>
          <w:rFonts w:ascii="Times New Roman" w:hAnsi="Times New Roman" w:cs="Times New Roman"/>
          <w:bCs/>
          <w:i/>
          <w:color w:val="000000"/>
          <w:sz w:val="24"/>
          <w:szCs w:val="24"/>
          <w:lang w:val="id-ID"/>
        </w:rPr>
        <w:t xml:space="preserve">Iranian Journal </w:t>
      </w:r>
      <w:r w:rsidRPr="00B4302F">
        <w:rPr>
          <w:rFonts w:ascii="Times New Roman" w:hAnsi="Times New Roman" w:cs="Times New Roman"/>
          <w:bCs/>
          <w:i/>
          <w:color w:val="000000"/>
          <w:sz w:val="24"/>
          <w:szCs w:val="24"/>
        </w:rPr>
        <w:t>o</w:t>
      </w:r>
      <w:r w:rsidRPr="00B4302F">
        <w:rPr>
          <w:rFonts w:ascii="Times New Roman" w:hAnsi="Times New Roman" w:cs="Times New Roman"/>
          <w:bCs/>
          <w:i/>
          <w:color w:val="000000"/>
          <w:sz w:val="24"/>
          <w:szCs w:val="24"/>
          <w:lang w:val="id-ID"/>
        </w:rPr>
        <w:t>f Pathology</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10 (3)</w:t>
      </w:r>
      <w:r>
        <w:rPr>
          <w:rFonts w:ascii="Times New Roman" w:hAnsi="Times New Roman" w:cs="Times New Roman"/>
          <w:bCs/>
          <w:color w:val="000000"/>
          <w:sz w:val="24"/>
          <w:szCs w:val="24"/>
        </w:rPr>
        <w:t xml:space="preserve">: </w:t>
      </w:r>
      <w:r w:rsidRPr="008021E8">
        <w:rPr>
          <w:rFonts w:ascii="Times New Roman" w:hAnsi="Times New Roman" w:cs="Times New Roman"/>
          <w:bCs/>
          <w:color w:val="000000"/>
          <w:sz w:val="24"/>
          <w:szCs w:val="24"/>
          <w:lang w:val="id-ID"/>
        </w:rPr>
        <w:t>221 – 226</w:t>
      </w:r>
      <w:r>
        <w:rPr>
          <w:rFonts w:ascii="Times New Roman" w:hAnsi="Times New Roman" w:cs="Times New Roman"/>
          <w:bCs/>
          <w:color w:val="000000"/>
          <w:sz w:val="24"/>
          <w:szCs w:val="24"/>
        </w:rPr>
        <w:t xml:space="preserve"> [pdf] Available at : </w:t>
      </w:r>
      <w:hyperlink r:id="rId69" w:history="1">
        <w:r w:rsidRPr="009F310C">
          <w:rPr>
            <w:rStyle w:val="Hyperlink"/>
            <w:rFonts w:ascii="Times New Roman" w:hAnsi="Times New Roman" w:cs="Times New Roman"/>
            <w:sz w:val="24"/>
            <w:szCs w:val="24"/>
          </w:rPr>
          <w:t>https://www</w:t>
        </w:r>
        <w:r w:rsidRPr="009F310C">
          <w:rPr>
            <w:rStyle w:val="Hyperlink"/>
            <w:rFonts w:ascii="Times New Roman" w:hAnsi="Times New Roman" w:cs="Times New Roman"/>
            <w:sz w:val="24"/>
            <w:szCs w:val="24"/>
            <w:shd w:val="clear" w:color="auto" w:fill="FFFFFF"/>
          </w:rPr>
          <w:t>.ijp.iranpath.org/article_11613_9c4b7149a35b74d66878ded643f25b0e.pdf</w:t>
        </w:r>
      </w:hyperlink>
      <w:r>
        <w:rPr>
          <w:rFonts w:ascii="Times New Roman" w:hAnsi="Times New Roman" w:cs="Times New Roman"/>
          <w:sz w:val="24"/>
          <w:szCs w:val="24"/>
          <w:shd w:val="clear" w:color="auto" w:fill="FFFFFF"/>
          <w:lang w:val="id-ID"/>
        </w:rPr>
        <w:t xml:space="preserve"> </w:t>
      </w:r>
      <w:r>
        <w:rPr>
          <w:rFonts w:ascii="Times New Roman" w:hAnsi="Times New Roman" w:cs="Times New Roman"/>
          <w:color w:val="000000" w:themeColor="text1"/>
          <w:sz w:val="24"/>
          <w:szCs w:val="24"/>
          <w:shd w:val="clear" w:color="auto" w:fill="FFFFFF"/>
        </w:rPr>
        <w:t xml:space="preserve"> (Accessed : March</w:t>
      </w:r>
      <w:r>
        <w:rPr>
          <w:rFonts w:ascii="Times New Roman" w:hAnsi="Times New Roman" w:cs="Times New Roman"/>
          <w:color w:val="000000" w:themeColor="text1"/>
          <w:sz w:val="24"/>
          <w:szCs w:val="24"/>
          <w:shd w:val="clear" w:color="auto" w:fill="FFFFFF"/>
          <w:lang w:val="id-ID"/>
        </w:rPr>
        <w:t xml:space="preserve"> 10th, </w:t>
      </w:r>
      <w:r>
        <w:rPr>
          <w:rFonts w:ascii="Times New Roman" w:hAnsi="Times New Roman" w:cs="Times New Roman"/>
          <w:color w:val="000000" w:themeColor="text1"/>
          <w:sz w:val="24"/>
          <w:szCs w:val="24"/>
          <w:shd w:val="clear" w:color="auto" w:fill="FFFFFF"/>
        </w:rPr>
        <w:t>2018).</w:t>
      </w:r>
    </w:p>
    <w:p w:rsidR="00DA0EAC" w:rsidRPr="00F649B7"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Sommer, S., Fuqua, S.A.W., (2001). Estrogen R</w:t>
      </w:r>
      <w:r w:rsidR="008116DE">
        <w:rPr>
          <w:rFonts w:ascii="Times New Roman" w:hAnsi="Times New Roman" w:cs="Times New Roman"/>
          <w:sz w:val="24"/>
          <w:szCs w:val="24"/>
        </w:rPr>
        <w:t xml:space="preserve">eceptor and Breast </w:t>
      </w:r>
      <w:proofErr w:type="gramStart"/>
      <w:r w:rsidR="008116DE">
        <w:rPr>
          <w:rFonts w:ascii="Times New Roman" w:hAnsi="Times New Roman" w:cs="Times New Roman"/>
          <w:sz w:val="24"/>
          <w:szCs w:val="24"/>
        </w:rPr>
        <w:t>Cancer .</w:t>
      </w:r>
      <w:proofErr w:type="gramEnd"/>
      <w:r w:rsidR="008116DE">
        <w:rPr>
          <w:rFonts w:ascii="Times New Roman" w:hAnsi="Times New Roman" w:cs="Times New Roman"/>
          <w:sz w:val="24"/>
          <w:szCs w:val="24"/>
        </w:rPr>
        <w:t xml:space="preserve"> </w:t>
      </w:r>
      <w:r w:rsidR="008116DE" w:rsidRPr="008116DE">
        <w:rPr>
          <w:rFonts w:ascii="Times New Roman" w:hAnsi="Times New Roman" w:cs="Times New Roman"/>
          <w:bCs/>
          <w:i/>
          <w:sz w:val="24"/>
          <w:szCs w:val="24"/>
          <w:lang w:val="id-ID"/>
        </w:rPr>
        <w:t>Cancer Biology</w:t>
      </w:r>
      <w:r w:rsidR="00EA5159">
        <w:rPr>
          <w:rFonts w:ascii="Times New Roman" w:hAnsi="Times New Roman" w:cs="Times New Roman"/>
          <w:sz w:val="24"/>
          <w:szCs w:val="24"/>
          <w:lang w:val="id-ID"/>
        </w:rPr>
        <w:t xml:space="preserve">, </w:t>
      </w:r>
      <w:r w:rsidR="008116DE" w:rsidRPr="008116DE">
        <w:rPr>
          <w:rFonts w:ascii="Times New Roman" w:hAnsi="Times New Roman" w:cs="Times New Roman"/>
          <w:sz w:val="24"/>
          <w:szCs w:val="24"/>
          <w:lang w:val="id-ID"/>
        </w:rPr>
        <w:t>11</w:t>
      </w:r>
      <w:r w:rsidR="00EA5159">
        <w:rPr>
          <w:rFonts w:ascii="Times New Roman" w:hAnsi="Times New Roman" w:cs="Times New Roman"/>
          <w:sz w:val="24"/>
          <w:szCs w:val="24"/>
          <w:lang w:val="id-ID"/>
        </w:rPr>
        <w:t>(5)</w:t>
      </w:r>
      <w:r w:rsidR="008116DE">
        <w:rPr>
          <w:rFonts w:ascii="Times New Roman" w:hAnsi="Times New Roman" w:cs="Times New Roman"/>
          <w:sz w:val="24"/>
          <w:szCs w:val="24"/>
          <w:lang w:val="id-ID"/>
        </w:rPr>
        <w:t xml:space="preserve"> </w:t>
      </w:r>
      <w:r w:rsidR="008116DE" w:rsidRPr="008116DE">
        <w:rPr>
          <w:rFonts w:ascii="Times New Roman" w:hAnsi="Times New Roman" w:cs="Times New Roman"/>
          <w:sz w:val="24"/>
          <w:szCs w:val="24"/>
          <w:lang w:val="id-ID"/>
        </w:rPr>
        <w:t>Pp. 339–352</w:t>
      </w:r>
      <w:r w:rsidR="008116DE" w:rsidRPr="00F649B7">
        <w:rPr>
          <w:rFonts w:ascii="Times New Roman" w:hAnsi="Times New Roman" w:cs="Times New Roman"/>
          <w:sz w:val="24"/>
          <w:szCs w:val="24"/>
        </w:rPr>
        <w:t xml:space="preserve"> </w:t>
      </w:r>
      <w:r w:rsidR="008116DE">
        <w:rPr>
          <w:rFonts w:ascii="Times New Roman" w:hAnsi="Times New Roman" w:cs="Times New Roman"/>
          <w:sz w:val="24"/>
          <w:szCs w:val="24"/>
        </w:rPr>
        <w:t>Availab</w:t>
      </w:r>
      <w:r w:rsidRPr="00F649B7">
        <w:rPr>
          <w:rFonts w:ascii="Times New Roman" w:hAnsi="Times New Roman" w:cs="Times New Roman"/>
          <w:sz w:val="24"/>
          <w:szCs w:val="24"/>
        </w:rPr>
        <w:t>le at:</w:t>
      </w:r>
      <w:hyperlink r:id="rId70" w:history="1">
        <w:r w:rsidRPr="00F649B7">
          <w:rPr>
            <w:rStyle w:val="Hyperlink"/>
            <w:rFonts w:ascii="Times New Roman" w:hAnsi="Times New Roman" w:cs="Times New Roman"/>
            <w:sz w:val="24"/>
            <w:szCs w:val="24"/>
          </w:rPr>
          <w:t>http://www.sciencedirect.com/science/article/pii/S1044579X0190389X?via%3Dihub</w:t>
        </w:r>
      </w:hyperlink>
      <w:r w:rsidRPr="00F649B7">
        <w:rPr>
          <w:rFonts w:ascii="Times New Roman" w:hAnsi="Times New Roman" w:cs="Times New Roman"/>
          <w:sz w:val="24"/>
          <w:szCs w:val="24"/>
        </w:rPr>
        <w:t xml:space="preserve"> [Accessed : March 30th , 2017]</w:t>
      </w:r>
    </w:p>
    <w:p w:rsidR="00221B38" w:rsidRDefault="00DA0EAC" w:rsidP="00221B38">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Thiygarajan, M., Navrathan, N., Mohanapriya, T. &amp; Kumar, A. (2015) ‘Correlation between estrogen </w:t>
      </w:r>
      <w:proofErr w:type="gramStart"/>
      <w:r w:rsidRPr="00F649B7">
        <w:rPr>
          <w:rFonts w:ascii="Times New Roman" w:hAnsi="Times New Roman" w:cs="Times New Roman"/>
          <w:sz w:val="24"/>
          <w:szCs w:val="24"/>
        </w:rPr>
        <w:t>receptor ,</w:t>
      </w:r>
      <w:proofErr w:type="gramEnd"/>
      <w:r w:rsidRPr="00F649B7">
        <w:rPr>
          <w:rFonts w:ascii="Times New Roman" w:hAnsi="Times New Roman" w:cs="Times New Roman"/>
          <w:sz w:val="24"/>
          <w:szCs w:val="24"/>
        </w:rPr>
        <w:t xml:space="preserve"> progesterone receptor , HER- 2 / neu status and other prognostic factors in carcinoma breast in Indian population’, </w:t>
      </w:r>
      <w:r w:rsidR="008116DE" w:rsidRPr="008116DE">
        <w:rPr>
          <w:rFonts w:ascii="Times New Roman" w:hAnsi="Times New Roman" w:cs="Times New Roman"/>
          <w:i/>
          <w:sz w:val="24"/>
          <w:szCs w:val="24"/>
          <w:lang w:val="id-ID"/>
        </w:rPr>
        <w:t>International Surgery Journal</w:t>
      </w:r>
      <w:r w:rsidR="008116DE">
        <w:rPr>
          <w:rFonts w:ascii="Times New Roman" w:hAnsi="Times New Roman" w:cs="Times New Roman"/>
          <w:sz w:val="24"/>
          <w:szCs w:val="24"/>
          <w:lang w:val="id-ID"/>
        </w:rPr>
        <w:t xml:space="preserve">. </w:t>
      </w:r>
      <w:r w:rsidRPr="00F649B7">
        <w:rPr>
          <w:rFonts w:ascii="Times New Roman" w:hAnsi="Times New Roman" w:cs="Times New Roman"/>
          <w:sz w:val="24"/>
          <w:szCs w:val="24"/>
        </w:rPr>
        <w:t xml:space="preserve">2(4), pp. 515–522. Available at: </w:t>
      </w:r>
      <w:hyperlink r:id="rId71" w:history="1">
        <w:r w:rsidRPr="00F649B7">
          <w:rPr>
            <w:rStyle w:val="Hyperlink"/>
            <w:rFonts w:ascii="Times New Roman" w:hAnsi="Times New Roman" w:cs="Times New Roman"/>
            <w:sz w:val="24"/>
            <w:szCs w:val="24"/>
          </w:rPr>
          <w:t>http://www.ijsurgery.com/index.php/isj/article/vie</w:t>
        </w:r>
      </w:hyperlink>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Accessed :</w:t>
      </w:r>
      <w:proofErr w:type="gramEnd"/>
      <w:r w:rsidRPr="00F649B7">
        <w:rPr>
          <w:rFonts w:ascii="Times New Roman" w:hAnsi="Times New Roman" w:cs="Times New Roman"/>
          <w:sz w:val="24"/>
          <w:szCs w:val="24"/>
        </w:rPr>
        <w:t xml:space="preserve"> February 25th, 2017]</w:t>
      </w:r>
    </w:p>
    <w:p w:rsidR="009B71A7" w:rsidRDefault="00221B38" w:rsidP="009B71A7">
      <w:pPr>
        <w:spacing w:line="480" w:lineRule="auto"/>
        <w:ind w:left="567" w:hanging="567"/>
        <w:jc w:val="both"/>
        <w:rPr>
          <w:rFonts w:ascii="Times New Roman" w:hAnsi="Times New Roman" w:cs="Times New Roman"/>
          <w:sz w:val="24"/>
          <w:szCs w:val="24"/>
          <w:lang w:val="id-ID"/>
        </w:rPr>
      </w:pPr>
      <w:r w:rsidRPr="00221B38">
        <w:rPr>
          <w:rFonts w:ascii="Times New Roman" w:eastAsia="Times New Roman" w:hAnsi="Times New Roman" w:cs="Times New Roman"/>
          <w:sz w:val="24"/>
          <w:szCs w:val="24"/>
          <w:lang w:val="id-ID" w:eastAsia="id-ID"/>
        </w:rPr>
        <w:t xml:space="preserve">Uy, G.B., Laudico, A.V., Carnate, J.M., Lim, F.G., Fernandez, A.M., Rivera, R.R., Mapua, C.A., Love, R.R. (2010). </w:t>
      </w:r>
      <w:r w:rsidRPr="00221B38">
        <w:rPr>
          <w:rFonts w:ascii="Times New Roman" w:hAnsi="Times New Roman" w:cs="Times New Roman"/>
          <w:sz w:val="24"/>
          <w:szCs w:val="24"/>
        </w:rPr>
        <w:t>Breast cancer hormone receptor assay results of core needle</w:t>
      </w:r>
      <w:r w:rsidRPr="00221B38">
        <w:rPr>
          <w:rFonts w:ascii="Times New Roman" w:hAnsi="Times New Roman" w:cs="Times New Roman"/>
          <w:sz w:val="24"/>
          <w:szCs w:val="24"/>
          <w:lang w:val="id-ID"/>
        </w:rPr>
        <w:t xml:space="preserve"> </w:t>
      </w:r>
      <w:r w:rsidRPr="00221B38">
        <w:rPr>
          <w:rFonts w:ascii="Times New Roman" w:hAnsi="Times New Roman" w:cs="Times New Roman"/>
          <w:sz w:val="24"/>
          <w:szCs w:val="24"/>
        </w:rPr>
        <w:t>biopsy and modified radical mastectomy specimens from the</w:t>
      </w:r>
      <w:r w:rsidRPr="00221B38">
        <w:rPr>
          <w:rFonts w:ascii="Times New Roman" w:hAnsi="Times New Roman" w:cs="Times New Roman"/>
          <w:sz w:val="24"/>
          <w:szCs w:val="24"/>
          <w:lang w:val="id-ID"/>
        </w:rPr>
        <w:t xml:space="preserve"> </w:t>
      </w:r>
      <w:r w:rsidRPr="00221B38">
        <w:rPr>
          <w:rFonts w:ascii="Times New Roman" w:hAnsi="Times New Roman" w:cs="Times New Roman"/>
          <w:sz w:val="24"/>
          <w:szCs w:val="24"/>
        </w:rPr>
        <w:t>same patients</w:t>
      </w:r>
      <w:r>
        <w:rPr>
          <w:rFonts w:ascii="Times New Roman" w:hAnsi="Times New Roman" w:cs="Times New Roman"/>
          <w:sz w:val="24"/>
          <w:szCs w:val="24"/>
          <w:lang w:val="id-ID"/>
        </w:rPr>
        <w:t xml:space="preserve">. </w:t>
      </w:r>
      <w:r w:rsidRPr="00221B38">
        <w:rPr>
          <w:rFonts w:ascii="Times New Roman" w:hAnsi="Times New Roman" w:cs="Times New Roman"/>
          <w:i/>
          <w:sz w:val="24"/>
          <w:szCs w:val="24"/>
          <w:lang w:val="id-ID"/>
        </w:rPr>
        <w:t>Clinical Breast Cancer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10(2) Pp. 154-159 [pdf]. Available at : </w:t>
      </w:r>
      <w:hyperlink r:id="rId72" w:history="1">
        <w:r w:rsidRPr="009F310C">
          <w:rPr>
            <w:rStyle w:val="Hyperlink"/>
            <w:rFonts w:ascii="Times New Roman" w:hAnsi="Times New Roman" w:cs="Times New Roman"/>
            <w:sz w:val="24"/>
            <w:szCs w:val="24"/>
            <w:lang w:val="id-ID"/>
          </w:rPr>
          <w:t>https://www.ncbi.nlm.nih.gov/pmc/articles/PMC3052378/pdf/nihms-270132.pdf</w:t>
        </w:r>
      </w:hyperlink>
      <w:r>
        <w:rPr>
          <w:rFonts w:ascii="Times New Roman" w:hAnsi="Times New Roman" w:cs="Times New Roman"/>
          <w:sz w:val="24"/>
          <w:szCs w:val="24"/>
          <w:lang w:val="id-ID"/>
        </w:rPr>
        <w:t xml:space="preserve"> [Accessed : </w:t>
      </w:r>
      <w:r>
        <w:rPr>
          <w:rFonts w:ascii="Times New Roman" w:hAnsi="Times New Roman" w:cs="Times New Roman"/>
          <w:sz w:val="24"/>
          <w:szCs w:val="24"/>
        </w:rPr>
        <w:t>September 11st, 2018</w:t>
      </w:r>
      <w:r>
        <w:rPr>
          <w:rFonts w:ascii="Times New Roman" w:hAnsi="Times New Roman" w:cs="Times New Roman"/>
          <w:sz w:val="24"/>
          <w:szCs w:val="24"/>
          <w:lang w:val="id-ID"/>
        </w:rPr>
        <w:t>]</w:t>
      </w:r>
    </w:p>
    <w:p w:rsidR="002942DA" w:rsidRDefault="00221B38" w:rsidP="002942DA">
      <w:pPr>
        <w:spacing w:line="480" w:lineRule="auto"/>
        <w:ind w:left="567" w:hanging="567"/>
        <w:jc w:val="both"/>
        <w:rPr>
          <w:rFonts w:ascii="Times New Roman" w:hAnsi="Times New Roman" w:cs="Times New Roman"/>
          <w:sz w:val="24"/>
          <w:szCs w:val="24"/>
          <w:lang w:val="id-ID"/>
        </w:rPr>
      </w:pPr>
      <w:r w:rsidRPr="009B71A7">
        <w:rPr>
          <w:rFonts w:ascii="Times New Roman" w:hAnsi="Times New Roman" w:cs="Times New Roman"/>
          <w:sz w:val="24"/>
          <w:szCs w:val="24"/>
          <w:lang w:val="id-ID"/>
        </w:rPr>
        <w:t xml:space="preserve">Weisz, A., Rosales, R., (1990). </w:t>
      </w:r>
      <w:r w:rsidRPr="009B71A7">
        <w:rPr>
          <w:rFonts w:ascii="Times New Roman" w:hAnsi="Times New Roman" w:cs="Times New Roman"/>
          <w:sz w:val="24"/>
          <w:szCs w:val="24"/>
        </w:rPr>
        <w:t>Identification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of</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an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Estrogen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response</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element</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upstream</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of</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the</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human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c-fos</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gene</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that</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binds</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the</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estrogen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receptor</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and</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the</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AP-1</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Transcription</w:t>
      </w:r>
      <w:r w:rsidRPr="009B71A7">
        <w:rPr>
          <w:rFonts w:ascii="Times New Roman" w:hAnsi="Times New Roman" w:cs="Times New Roman"/>
          <w:sz w:val="24"/>
          <w:szCs w:val="24"/>
          <w:lang w:val="id-ID"/>
        </w:rPr>
        <w:t xml:space="preserve"> </w:t>
      </w:r>
      <w:r w:rsidRPr="009B71A7">
        <w:rPr>
          <w:rFonts w:ascii="Times New Roman" w:hAnsi="Times New Roman" w:cs="Times New Roman"/>
          <w:sz w:val="24"/>
          <w:szCs w:val="24"/>
        </w:rPr>
        <w:t>factor</w:t>
      </w:r>
      <w:r w:rsidRPr="009B71A7">
        <w:rPr>
          <w:rFonts w:ascii="Times New Roman" w:hAnsi="Times New Roman" w:cs="Times New Roman"/>
          <w:sz w:val="24"/>
          <w:szCs w:val="24"/>
          <w:lang w:val="id-ID"/>
        </w:rPr>
        <w:t xml:space="preserve">. </w:t>
      </w:r>
      <w:r w:rsidRPr="009B71A7">
        <w:rPr>
          <w:rFonts w:ascii="Times New Roman" w:hAnsi="Times New Roman" w:cs="Times New Roman"/>
          <w:i/>
          <w:sz w:val="24"/>
          <w:szCs w:val="24"/>
          <w:lang w:val="id-ID"/>
        </w:rPr>
        <w:t xml:space="preserve">Nuclear Acids Reasearch </w:t>
      </w:r>
      <w:r w:rsidR="009B71A7" w:rsidRPr="009B71A7">
        <w:rPr>
          <w:rFonts w:ascii="Times New Roman" w:hAnsi="Times New Roman" w:cs="Times New Roman"/>
          <w:sz w:val="24"/>
          <w:szCs w:val="24"/>
          <w:lang w:val="id-ID"/>
        </w:rPr>
        <w:t xml:space="preserve">18 (17) . pp. 5095-5106 [pdf] Available at : </w:t>
      </w:r>
      <w:hyperlink r:id="rId73" w:history="1">
        <w:r w:rsidR="009B71A7" w:rsidRPr="009B71A7">
          <w:rPr>
            <w:rStyle w:val="Hyperlink"/>
            <w:rFonts w:ascii="Times New Roman" w:hAnsi="Times New Roman" w:cs="Times New Roman"/>
            <w:sz w:val="24"/>
            <w:szCs w:val="24"/>
            <w:lang w:val="id-ID"/>
          </w:rPr>
          <w:t>https://www.ncbi.nlm.nih.gov/pmc/articles/PMC332129/pdf/nar00201-0111.pdf</w:t>
        </w:r>
      </w:hyperlink>
      <w:r w:rsidR="009B71A7" w:rsidRPr="009B71A7">
        <w:rPr>
          <w:rFonts w:ascii="Times New Roman" w:hAnsi="Times New Roman" w:cs="Times New Roman"/>
          <w:sz w:val="24"/>
          <w:szCs w:val="24"/>
          <w:lang w:val="id-ID"/>
        </w:rPr>
        <w:t xml:space="preserve"> [Accessed : </w:t>
      </w:r>
      <w:r w:rsidR="009B71A7" w:rsidRPr="009B71A7">
        <w:rPr>
          <w:rFonts w:ascii="Times New Roman" w:hAnsi="Times New Roman" w:cs="Times New Roman"/>
          <w:sz w:val="24"/>
          <w:szCs w:val="24"/>
        </w:rPr>
        <w:t>September 11st, 2018</w:t>
      </w:r>
      <w:r w:rsidR="009B71A7" w:rsidRPr="009B71A7">
        <w:rPr>
          <w:rFonts w:ascii="Times New Roman" w:hAnsi="Times New Roman" w:cs="Times New Roman"/>
          <w:sz w:val="24"/>
          <w:szCs w:val="24"/>
          <w:lang w:val="id-ID"/>
        </w:rPr>
        <w:t>]</w:t>
      </w:r>
    </w:p>
    <w:p w:rsidR="002942DA" w:rsidRPr="002942DA" w:rsidRDefault="002942DA" w:rsidP="002942DA">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World Health Organization. (2014). Wold Cancer Report [pdf].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74" w:history="1">
        <w:r w:rsidRPr="00F649B7">
          <w:rPr>
            <w:rStyle w:val="Hyperlink"/>
            <w:rFonts w:ascii="Times New Roman" w:hAnsi="Times New Roman" w:cs="Times New Roman"/>
            <w:sz w:val="24"/>
            <w:szCs w:val="24"/>
          </w:rPr>
          <w:t>http://publications.iarc.fr/Non-Series-Publications/World-Cancer-Reports/World-Cancer-Report-2014</w:t>
        </w:r>
      </w:hyperlink>
      <w:r>
        <w:rPr>
          <w:rFonts w:ascii="Times New Roman" w:hAnsi="Times New Roman" w:cs="Times New Roman"/>
          <w:sz w:val="24"/>
          <w:szCs w:val="24"/>
        </w:rPr>
        <w:t xml:space="preserve"> [Accessed : May 17th, 2017]</w:t>
      </w:r>
    </w:p>
    <w:p w:rsidR="00DA0EAC" w:rsidRPr="00F649B7" w:rsidRDefault="00DA0EAC" w:rsidP="008116DE">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Yadav, R., Sen, R. and Chauhan, P. (2016) </w:t>
      </w:r>
      <w:proofErr w:type="gramStart"/>
      <w:r w:rsidRPr="00F649B7">
        <w:rPr>
          <w:rFonts w:ascii="Times New Roman" w:hAnsi="Times New Roman" w:cs="Times New Roman"/>
          <w:sz w:val="24"/>
          <w:szCs w:val="24"/>
        </w:rPr>
        <w:t>‘Er ,</w:t>
      </w:r>
      <w:proofErr w:type="gramEnd"/>
      <w:r w:rsidRPr="00F649B7">
        <w:rPr>
          <w:rFonts w:ascii="Times New Roman" w:hAnsi="Times New Roman" w:cs="Times New Roman"/>
          <w:sz w:val="24"/>
          <w:szCs w:val="24"/>
        </w:rPr>
        <w:t xml:space="preserve"> Pr , Her2 / Neu Status and Relation To Clinicopathological Factors in Breast Carcinoma’, </w:t>
      </w:r>
      <w:r w:rsidR="008116DE" w:rsidRPr="008116DE">
        <w:rPr>
          <w:rFonts w:ascii="Times New Roman" w:hAnsi="Times New Roman" w:cs="Times New Roman"/>
          <w:i/>
          <w:color w:val="000000"/>
          <w:sz w:val="24"/>
          <w:szCs w:val="24"/>
          <w:lang w:val="id-ID"/>
        </w:rPr>
        <w:t>International Journal of Pharmacy and Pharmaceutical Sciences</w:t>
      </w:r>
      <w:r w:rsidR="008116DE" w:rsidRPr="008116DE">
        <w:rPr>
          <w:rFonts w:ascii="Cooper Black" w:hAnsi="Cooper Black" w:cs="Cooper Black"/>
          <w:color w:val="000000"/>
          <w:sz w:val="20"/>
          <w:szCs w:val="20"/>
          <w:lang w:val="id-ID"/>
        </w:rPr>
        <w:t xml:space="preserve"> </w:t>
      </w:r>
      <w:r w:rsidRPr="00F649B7">
        <w:rPr>
          <w:rFonts w:ascii="Times New Roman" w:hAnsi="Times New Roman" w:cs="Times New Roman"/>
          <w:sz w:val="24"/>
          <w:szCs w:val="24"/>
        </w:rPr>
        <w:t xml:space="preserve">8(4), pp. 2–5. Available at:  </w:t>
      </w:r>
      <w:hyperlink r:id="rId75" w:history="1">
        <w:r w:rsidRPr="00F649B7">
          <w:rPr>
            <w:rStyle w:val="Hyperlink"/>
            <w:rFonts w:ascii="Times New Roman" w:hAnsi="Times New Roman" w:cs="Times New Roman"/>
            <w:sz w:val="24"/>
            <w:szCs w:val="24"/>
          </w:rPr>
          <w:t>https://innovareacademics.in/journals/index.php/ijpps/article/view/10776/4932.w/763</w:t>
        </w:r>
      </w:hyperlink>
      <w:r w:rsidRPr="00F649B7">
        <w:rPr>
          <w:rFonts w:ascii="Times New Roman" w:hAnsi="Times New Roman" w:cs="Times New Roman"/>
          <w:sz w:val="24"/>
          <w:szCs w:val="24"/>
        </w:rPr>
        <w:t xml:space="preserve"> [</w:t>
      </w:r>
      <w:proofErr w:type="gramStart"/>
      <w:r w:rsidRPr="00F649B7">
        <w:rPr>
          <w:rFonts w:ascii="Times New Roman" w:hAnsi="Times New Roman" w:cs="Times New Roman"/>
          <w:sz w:val="24"/>
          <w:szCs w:val="24"/>
        </w:rPr>
        <w:t>Accessed :</w:t>
      </w:r>
      <w:proofErr w:type="gramEnd"/>
      <w:r w:rsidRPr="00F649B7">
        <w:rPr>
          <w:rFonts w:ascii="Times New Roman" w:hAnsi="Times New Roman" w:cs="Times New Roman"/>
          <w:sz w:val="24"/>
          <w:szCs w:val="24"/>
        </w:rPr>
        <w:t xml:space="preserve"> May 11st, 2017]</w:t>
      </w:r>
    </w:p>
    <w:p w:rsidR="00DA0EAC" w:rsidRPr="00F649B7" w:rsidRDefault="00DA0EAC" w:rsidP="00DA0EAC">
      <w:pPr>
        <w:spacing w:line="480" w:lineRule="auto"/>
        <w:ind w:left="426" w:hanging="426"/>
        <w:jc w:val="both"/>
        <w:rPr>
          <w:rFonts w:ascii="Times New Roman" w:hAnsi="Times New Roman" w:cs="Times New Roman"/>
          <w:sz w:val="24"/>
          <w:szCs w:val="24"/>
        </w:rPr>
      </w:pPr>
      <w:r w:rsidRPr="00F649B7">
        <w:rPr>
          <w:rFonts w:ascii="Times New Roman" w:hAnsi="Times New Roman" w:cs="Times New Roman"/>
          <w:sz w:val="24"/>
          <w:szCs w:val="24"/>
        </w:rPr>
        <w:t>Yager, J.D., Davidson, N.E., (2006). Mechanisms of disease, Estrogen Carcinogenesis in Breast Cancer.</w:t>
      </w:r>
      <w:r w:rsidRPr="008116DE">
        <w:rPr>
          <w:rFonts w:ascii="Times New Roman" w:hAnsi="Times New Roman" w:cs="Times New Roman"/>
          <w:i/>
          <w:sz w:val="24"/>
          <w:szCs w:val="24"/>
        </w:rPr>
        <w:t>New England Journal of Medicine</w:t>
      </w:r>
      <w:r w:rsidR="00CB3724">
        <w:rPr>
          <w:rFonts w:ascii="Times New Roman" w:hAnsi="Times New Roman" w:cs="Times New Roman"/>
          <w:sz w:val="24"/>
          <w:szCs w:val="24"/>
        </w:rPr>
        <w:t>; 354(3</w:t>
      </w:r>
      <w:r w:rsidR="00CB3724">
        <w:rPr>
          <w:rFonts w:ascii="Times New Roman" w:hAnsi="Times New Roman" w:cs="Times New Roman"/>
          <w:sz w:val="24"/>
          <w:szCs w:val="24"/>
          <w:lang w:val="id-ID"/>
        </w:rPr>
        <w:t>)</w:t>
      </w:r>
      <w:r w:rsidRPr="00F649B7">
        <w:rPr>
          <w:rFonts w:ascii="Times New Roman" w:hAnsi="Times New Roman" w:cs="Times New Roman"/>
          <w:sz w:val="24"/>
          <w:szCs w:val="24"/>
        </w:rPr>
        <w:t xml:space="preserve"> p</w:t>
      </w:r>
      <w:r w:rsidR="00CB3724">
        <w:rPr>
          <w:rFonts w:ascii="Times New Roman" w:hAnsi="Times New Roman" w:cs="Times New Roman"/>
          <w:sz w:val="24"/>
          <w:szCs w:val="24"/>
          <w:lang w:val="id-ID"/>
        </w:rPr>
        <w:t xml:space="preserve">p. </w:t>
      </w:r>
      <w:r w:rsidRPr="00F649B7">
        <w:rPr>
          <w:rFonts w:ascii="Times New Roman" w:hAnsi="Times New Roman" w:cs="Times New Roman"/>
          <w:sz w:val="24"/>
          <w:szCs w:val="24"/>
        </w:rPr>
        <w:t>270-82. [</w:t>
      </w:r>
      <w:proofErr w:type="gramStart"/>
      <w:r w:rsidRPr="00F649B7">
        <w:rPr>
          <w:rFonts w:ascii="Times New Roman" w:hAnsi="Times New Roman" w:cs="Times New Roman"/>
          <w:sz w:val="24"/>
          <w:szCs w:val="24"/>
        </w:rPr>
        <w:t>pdf</w:t>
      </w:r>
      <w:proofErr w:type="gramEnd"/>
      <w:r w:rsidRPr="00F649B7">
        <w:rPr>
          <w:rFonts w:ascii="Times New Roman" w:hAnsi="Times New Roman" w:cs="Times New Roman"/>
          <w:sz w:val="24"/>
          <w:szCs w:val="24"/>
        </w:rPr>
        <w:t xml:space="preserve">] Available </w:t>
      </w:r>
      <w:proofErr w:type="gramStart"/>
      <w:r w:rsidRPr="00F649B7">
        <w:rPr>
          <w:rFonts w:ascii="Times New Roman" w:hAnsi="Times New Roman" w:cs="Times New Roman"/>
          <w:sz w:val="24"/>
          <w:szCs w:val="24"/>
        </w:rPr>
        <w:t>at :</w:t>
      </w:r>
      <w:proofErr w:type="gramEnd"/>
      <w:r w:rsidRPr="00F649B7">
        <w:rPr>
          <w:rFonts w:ascii="Times New Roman" w:hAnsi="Times New Roman" w:cs="Times New Roman"/>
          <w:sz w:val="24"/>
          <w:szCs w:val="24"/>
        </w:rPr>
        <w:t xml:space="preserve"> </w:t>
      </w:r>
      <w:hyperlink r:id="rId76" w:history="1">
        <w:r w:rsidRPr="00F649B7">
          <w:rPr>
            <w:rStyle w:val="Hyperlink"/>
            <w:rFonts w:ascii="Times New Roman" w:hAnsi="Times New Roman" w:cs="Times New Roman"/>
            <w:sz w:val="24"/>
            <w:szCs w:val="24"/>
          </w:rPr>
          <w:t>https://www.ncbi.nlm.nih.gov/pubmed/16421368</w:t>
        </w:r>
      </w:hyperlink>
      <w:r w:rsidRPr="00F649B7">
        <w:rPr>
          <w:rFonts w:ascii="Times New Roman" w:hAnsi="Times New Roman" w:cs="Times New Roman"/>
          <w:sz w:val="24"/>
          <w:szCs w:val="24"/>
        </w:rPr>
        <w:t xml:space="preserve"> [Accessed : February 25th, 2017]</w:t>
      </w:r>
    </w:p>
    <w:p w:rsidR="00DA0EAC" w:rsidRPr="00F649B7"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Youlden, D.R.</w:t>
      </w:r>
      <w:proofErr w:type="gramStart"/>
      <w:r w:rsidRPr="00F649B7">
        <w:rPr>
          <w:rFonts w:ascii="Times New Roman" w:hAnsi="Times New Roman" w:cs="Times New Roman"/>
          <w:sz w:val="24"/>
          <w:szCs w:val="24"/>
        </w:rPr>
        <w:t>,Cramb</w:t>
      </w:r>
      <w:proofErr w:type="gramEnd"/>
      <w:r w:rsidRPr="00F649B7">
        <w:rPr>
          <w:rFonts w:ascii="Times New Roman" w:hAnsi="Times New Roman" w:cs="Times New Roman"/>
          <w:sz w:val="24"/>
          <w:szCs w:val="24"/>
        </w:rPr>
        <w:t xml:space="preserve">, S.M., Yip, C.H., Baade, P.D., (2014). Incidence and mortality of female breast cancer in the Asia-Pacific region. </w:t>
      </w:r>
      <w:r w:rsidRPr="008116DE">
        <w:rPr>
          <w:rFonts w:ascii="Times New Roman" w:hAnsi="Times New Roman" w:cs="Times New Roman"/>
          <w:i/>
          <w:sz w:val="24"/>
          <w:szCs w:val="24"/>
        </w:rPr>
        <w:t>Cancer Biol</w:t>
      </w:r>
      <w:r w:rsidR="008116DE" w:rsidRPr="008116DE">
        <w:rPr>
          <w:rFonts w:ascii="Times New Roman" w:hAnsi="Times New Roman" w:cs="Times New Roman"/>
          <w:i/>
          <w:sz w:val="24"/>
          <w:szCs w:val="24"/>
          <w:lang w:val="id-ID"/>
        </w:rPr>
        <w:t>ogy</w:t>
      </w:r>
      <w:r w:rsidRPr="008116DE">
        <w:rPr>
          <w:rFonts w:ascii="Times New Roman" w:hAnsi="Times New Roman" w:cs="Times New Roman"/>
          <w:i/>
          <w:sz w:val="24"/>
          <w:szCs w:val="24"/>
        </w:rPr>
        <w:t xml:space="preserve"> Med</w:t>
      </w:r>
      <w:r w:rsidR="008116DE" w:rsidRPr="008116DE">
        <w:rPr>
          <w:rFonts w:ascii="Times New Roman" w:hAnsi="Times New Roman" w:cs="Times New Roman"/>
          <w:i/>
          <w:sz w:val="24"/>
          <w:szCs w:val="24"/>
          <w:lang w:val="id-ID"/>
        </w:rPr>
        <w:t>ical</w:t>
      </w:r>
      <w:r w:rsidR="008116DE">
        <w:rPr>
          <w:rFonts w:ascii="Times New Roman" w:hAnsi="Times New Roman" w:cs="Times New Roman"/>
          <w:sz w:val="24"/>
          <w:szCs w:val="24"/>
        </w:rPr>
        <w:t xml:space="preserve"> 11</w:t>
      </w:r>
      <w:r w:rsidR="00CB3724">
        <w:rPr>
          <w:rFonts w:ascii="Times New Roman" w:hAnsi="Times New Roman" w:cs="Times New Roman"/>
          <w:sz w:val="24"/>
          <w:szCs w:val="24"/>
          <w:lang w:val="id-ID"/>
        </w:rPr>
        <w:t>(2)</w:t>
      </w:r>
      <w:r w:rsidRPr="00F649B7">
        <w:rPr>
          <w:rFonts w:ascii="Times New Roman" w:hAnsi="Times New Roman" w:cs="Times New Roman"/>
          <w:sz w:val="24"/>
          <w:szCs w:val="24"/>
        </w:rPr>
        <w:t xml:space="preserve"> p</w:t>
      </w:r>
      <w:r w:rsidR="008116DE">
        <w:rPr>
          <w:rFonts w:ascii="Times New Roman" w:hAnsi="Times New Roman" w:cs="Times New Roman"/>
          <w:sz w:val="24"/>
          <w:szCs w:val="24"/>
          <w:lang w:val="id-ID"/>
        </w:rPr>
        <w:t xml:space="preserve">p. </w:t>
      </w:r>
      <w:r w:rsidRPr="00F649B7">
        <w:rPr>
          <w:rFonts w:ascii="Times New Roman" w:hAnsi="Times New Roman" w:cs="Times New Roman"/>
          <w:sz w:val="24"/>
          <w:szCs w:val="24"/>
        </w:rPr>
        <w:t>101-115 [pdf</w:t>
      </w:r>
      <w:proofErr w:type="gramStart"/>
      <w:r w:rsidRPr="00F649B7">
        <w:rPr>
          <w:rFonts w:ascii="Times New Roman" w:hAnsi="Times New Roman" w:cs="Times New Roman"/>
          <w:sz w:val="24"/>
          <w:szCs w:val="24"/>
        </w:rPr>
        <w:t>]  Available</w:t>
      </w:r>
      <w:proofErr w:type="gramEnd"/>
      <w:r w:rsidRPr="00F649B7">
        <w:rPr>
          <w:rFonts w:ascii="Times New Roman" w:hAnsi="Times New Roman" w:cs="Times New Roman"/>
          <w:sz w:val="24"/>
          <w:szCs w:val="24"/>
        </w:rPr>
        <w:t xml:space="preserve"> at : </w:t>
      </w:r>
      <w:hyperlink r:id="rId77" w:history="1">
        <w:r w:rsidRPr="00F649B7">
          <w:rPr>
            <w:rStyle w:val="Hyperlink"/>
            <w:rFonts w:ascii="Times New Roman" w:hAnsi="Times New Roman" w:cs="Times New Roman"/>
            <w:sz w:val="24"/>
            <w:szCs w:val="24"/>
          </w:rPr>
          <w:t>https://www.ncbi.nlm.nih.gov/pmc/articles/PMC4069805/</w:t>
        </w:r>
      </w:hyperlink>
      <w:r w:rsidRPr="00F649B7">
        <w:rPr>
          <w:rFonts w:ascii="Times New Roman" w:hAnsi="Times New Roman" w:cs="Times New Roman"/>
          <w:sz w:val="24"/>
          <w:szCs w:val="24"/>
        </w:rPr>
        <w:t xml:space="preserve"> [Accessed : May 17th, 2017]</w:t>
      </w:r>
    </w:p>
    <w:p w:rsidR="00DA0EAC" w:rsidRPr="00F649B7"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Zaha, D.C., (2014). Significance of immunohistochemistry in breast cancer. </w:t>
      </w:r>
      <w:r w:rsidRPr="008116DE">
        <w:rPr>
          <w:rFonts w:ascii="Times New Roman" w:hAnsi="Times New Roman" w:cs="Times New Roman"/>
          <w:i/>
          <w:sz w:val="24"/>
          <w:szCs w:val="24"/>
        </w:rPr>
        <w:t>World Journal of Clinical Oncology</w:t>
      </w:r>
      <w:r w:rsidRPr="00F649B7">
        <w:rPr>
          <w:rFonts w:ascii="Times New Roman" w:hAnsi="Times New Roman" w:cs="Times New Roman"/>
          <w:sz w:val="24"/>
          <w:szCs w:val="24"/>
        </w:rPr>
        <w:t xml:space="preserve"> 5(3)</w:t>
      </w:r>
      <w:r w:rsidR="00CB3724">
        <w:rPr>
          <w:rFonts w:ascii="Times New Roman" w:hAnsi="Times New Roman" w:cs="Times New Roman"/>
          <w:sz w:val="24"/>
          <w:szCs w:val="24"/>
          <w:lang w:val="id-ID"/>
        </w:rPr>
        <w:t>. Pp. 382-392</w:t>
      </w:r>
      <w:r w:rsidRPr="00F649B7">
        <w:rPr>
          <w:rFonts w:ascii="Times New Roman" w:hAnsi="Times New Roman" w:cs="Times New Roman"/>
          <w:sz w:val="24"/>
          <w:szCs w:val="24"/>
        </w:rPr>
        <w:t xml:space="preserve"> [pdf] Available at : </w:t>
      </w:r>
      <w:hyperlink r:id="rId78" w:history="1">
        <w:r w:rsidRPr="00F649B7">
          <w:rPr>
            <w:rStyle w:val="Hyperlink"/>
            <w:rFonts w:ascii="Times New Roman" w:hAnsi="Times New Roman" w:cs="Times New Roman"/>
            <w:sz w:val="24"/>
            <w:szCs w:val="24"/>
          </w:rPr>
          <w:t>https://www.ncbi.nlm.nih.gov/pmc/articles/PMC4127609/</w:t>
        </w:r>
      </w:hyperlink>
      <w:r w:rsidRPr="00F649B7">
        <w:rPr>
          <w:rFonts w:ascii="Times New Roman" w:hAnsi="Times New Roman" w:cs="Times New Roman"/>
          <w:sz w:val="24"/>
          <w:szCs w:val="24"/>
        </w:rPr>
        <w:t xml:space="preserve"> [Accessed : June 3rd, 2017]</w:t>
      </w:r>
    </w:p>
    <w:p w:rsidR="00DA0EAC" w:rsidRDefault="00DA0EAC" w:rsidP="00DA0EAC">
      <w:pPr>
        <w:spacing w:line="480" w:lineRule="auto"/>
        <w:ind w:left="567" w:hanging="567"/>
        <w:jc w:val="both"/>
        <w:rPr>
          <w:rFonts w:ascii="Times New Roman" w:hAnsi="Times New Roman" w:cs="Times New Roman"/>
          <w:sz w:val="24"/>
          <w:szCs w:val="24"/>
        </w:rPr>
      </w:pPr>
      <w:r w:rsidRPr="00F649B7">
        <w:rPr>
          <w:rFonts w:ascii="Times New Roman" w:hAnsi="Times New Roman" w:cs="Times New Roman"/>
          <w:sz w:val="24"/>
          <w:szCs w:val="24"/>
        </w:rPr>
        <w:t xml:space="preserve">Zhou, Z., Qiao, J.X., Shetty, A., Wu, G., Huang, Y., Davidson, N.E., Wan, Y., (2013). Regulation of estrogen receptor signaling in breast carcinogenesis and breast cancer therapy. </w:t>
      </w:r>
      <w:r w:rsidRPr="008116DE">
        <w:rPr>
          <w:rFonts w:ascii="Times New Roman" w:hAnsi="Times New Roman" w:cs="Times New Roman"/>
          <w:i/>
          <w:sz w:val="24"/>
          <w:szCs w:val="24"/>
        </w:rPr>
        <w:t xml:space="preserve">Cellular and Molecular Life Sciences </w:t>
      </w:r>
      <w:proofErr w:type="gramStart"/>
      <w:r w:rsidRPr="008116DE">
        <w:rPr>
          <w:rFonts w:ascii="Times New Roman" w:hAnsi="Times New Roman" w:cs="Times New Roman"/>
          <w:i/>
          <w:sz w:val="24"/>
          <w:szCs w:val="24"/>
        </w:rPr>
        <w:t>Springer</w:t>
      </w:r>
      <w:r w:rsidR="00A70900">
        <w:rPr>
          <w:rFonts w:ascii="Times New Roman" w:hAnsi="Times New Roman" w:cs="Times New Roman"/>
          <w:sz w:val="24"/>
          <w:szCs w:val="24"/>
        </w:rPr>
        <w:t xml:space="preserve"> ;</w:t>
      </w:r>
      <w:proofErr w:type="gramEnd"/>
      <w:r w:rsidR="00A70900">
        <w:rPr>
          <w:rFonts w:ascii="Times New Roman" w:hAnsi="Times New Roman" w:cs="Times New Roman"/>
          <w:sz w:val="24"/>
          <w:szCs w:val="24"/>
        </w:rPr>
        <w:t xml:space="preserve"> 71</w:t>
      </w:r>
      <w:r w:rsidR="00A70900">
        <w:rPr>
          <w:rFonts w:ascii="Times New Roman" w:hAnsi="Times New Roman" w:cs="Times New Roman"/>
          <w:sz w:val="24"/>
          <w:szCs w:val="24"/>
          <w:lang w:val="id-ID"/>
        </w:rPr>
        <w:t>(</w:t>
      </w:r>
      <w:r w:rsidR="00A70900">
        <w:rPr>
          <w:rFonts w:ascii="Times New Roman" w:hAnsi="Times New Roman" w:cs="Times New Roman"/>
          <w:sz w:val="24"/>
          <w:szCs w:val="24"/>
        </w:rPr>
        <w:t>8)</w:t>
      </w:r>
      <w:r w:rsidRPr="00F649B7">
        <w:rPr>
          <w:rFonts w:ascii="Times New Roman" w:hAnsi="Times New Roman" w:cs="Times New Roman"/>
          <w:sz w:val="24"/>
          <w:szCs w:val="24"/>
        </w:rPr>
        <w:t xml:space="preserve"> </w:t>
      </w:r>
      <w:r w:rsidR="00A70900">
        <w:rPr>
          <w:rFonts w:ascii="Times New Roman" w:hAnsi="Times New Roman" w:cs="Times New Roman"/>
          <w:sz w:val="24"/>
          <w:szCs w:val="24"/>
          <w:lang w:val="id-ID"/>
        </w:rPr>
        <w:t xml:space="preserve">Pp. 1549 </w:t>
      </w:r>
      <w:r w:rsidRPr="00F649B7">
        <w:rPr>
          <w:rFonts w:ascii="Times New Roman" w:hAnsi="Times New Roman" w:cs="Times New Roman"/>
          <w:sz w:val="24"/>
          <w:szCs w:val="24"/>
        </w:rPr>
        <w:t xml:space="preserve">[pdf] Available at : </w:t>
      </w:r>
      <w:hyperlink r:id="rId79" w:history="1">
        <w:r w:rsidRPr="00F649B7">
          <w:rPr>
            <w:rStyle w:val="Hyperlink"/>
            <w:rFonts w:ascii="Times New Roman" w:hAnsi="Times New Roman" w:cs="Times New Roman"/>
            <w:sz w:val="24"/>
            <w:szCs w:val="24"/>
          </w:rPr>
          <w:t>https://www.ncbi.nlm.nih.gov/pubmed/25031550</w:t>
        </w:r>
      </w:hyperlink>
      <w:r w:rsidRPr="00F649B7">
        <w:rPr>
          <w:rFonts w:ascii="Times New Roman" w:hAnsi="Times New Roman" w:cs="Times New Roman"/>
          <w:sz w:val="24"/>
          <w:szCs w:val="24"/>
        </w:rPr>
        <w:t xml:space="preserve"> [Accessed : May, 20nd 2017]</w:t>
      </w:r>
    </w:p>
    <w:p w:rsidR="00502069" w:rsidRPr="00F649B7" w:rsidRDefault="00502069" w:rsidP="00DA0EAC">
      <w:pPr>
        <w:spacing w:line="480" w:lineRule="auto"/>
        <w:ind w:left="567" w:hanging="567"/>
        <w:jc w:val="both"/>
        <w:rPr>
          <w:rFonts w:ascii="Times New Roman" w:hAnsi="Times New Roman" w:cs="Times New Roman"/>
          <w:sz w:val="24"/>
          <w:szCs w:val="24"/>
        </w:rPr>
      </w:pPr>
    </w:p>
    <w:p w:rsidR="00DA0EAC" w:rsidRPr="00F649B7" w:rsidRDefault="00DA0EAC" w:rsidP="00DA0EAC">
      <w:pPr>
        <w:spacing w:line="480" w:lineRule="auto"/>
        <w:jc w:val="both"/>
        <w:rPr>
          <w:rFonts w:ascii="Times New Roman" w:hAnsi="Times New Roman" w:cs="Times New Roman"/>
          <w:sz w:val="24"/>
          <w:szCs w:val="24"/>
        </w:rPr>
      </w:pPr>
    </w:p>
    <w:p w:rsidR="003717AF" w:rsidRDefault="003717AF" w:rsidP="00502069">
      <w:pPr>
        <w:spacing w:line="360" w:lineRule="auto"/>
        <w:jc w:val="both"/>
        <w:rPr>
          <w:rFonts w:ascii="Times New Roman" w:hAnsi="Times New Roman" w:cs="Times New Roman"/>
          <w:sz w:val="24"/>
          <w:szCs w:val="24"/>
          <w:lang w:val="id-ID"/>
        </w:rPr>
      </w:pPr>
    </w:p>
    <w:p w:rsidR="00D72B9F" w:rsidRDefault="00D72B9F" w:rsidP="00502069">
      <w:pPr>
        <w:spacing w:line="360" w:lineRule="auto"/>
        <w:jc w:val="both"/>
        <w:rPr>
          <w:rFonts w:ascii="Times New Roman" w:hAnsi="Times New Roman" w:cs="Times New Roman"/>
          <w:sz w:val="24"/>
          <w:szCs w:val="24"/>
          <w:lang w:val="id-ID"/>
        </w:rPr>
      </w:pPr>
    </w:p>
    <w:p w:rsidR="00D72B9F" w:rsidRDefault="00D72B9F" w:rsidP="00502069">
      <w:pPr>
        <w:spacing w:line="360" w:lineRule="auto"/>
        <w:jc w:val="both"/>
        <w:rPr>
          <w:rFonts w:ascii="Times New Roman" w:hAnsi="Times New Roman" w:cs="Times New Roman"/>
          <w:sz w:val="24"/>
          <w:szCs w:val="24"/>
          <w:lang w:val="id-ID"/>
        </w:rPr>
      </w:pPr>
    </w:p>
    <w:p w:rsidR="00D72B9F" w:rsidRDefault="00D72B9F" w:rsidP="00502069">
      <w:pPr>
        <w:spacing w:line="360" w:lineRule="auto"/>
        <w:jc w:val="both"/>
        <w:rPr>
          <w:rFonts w:ascii="Times New Roman" w:hAnsi="Times New Roman" w:cs="Times New Roman"/>
          <w:sz w:val="24"/>
          <w:szCs w:val="24"/>
          <w:lang w:val="id-ID"/>
        </w:rPr>
      </w:pPr>
    </w:p>
    <w:p w:rsidR="00A51B49" w:rsidRDefault="00A51B49" w:rsidP="00502069">
      <w:pPr>
        <w:spacing w:line="360" w:lineRule="auto"/>
        <w:jc w:val="both"/>
        <w:rPr>
          <w:rFonts w:ascii="Times New Roman" w:hAnsi="Times New Roman" w:cs="Times New Roman"/>
          <w:sz w:val="24"/>
          <w:szCs w:val="24"/>
          <w:lang w:val="id-ID"/>
        </w:rPr>
      </w:pPr>
    </w:p>
    <w:p w:rsidR="0022484B" w:rsidRDefault="0022484B" w:rsidP="00502069">
      <w:pPr>
        <w:spacing w:line="360" w:lineRule="auto"/>
        <w:jc w:val="both"/>
        <w:rPr>
          <w:rFonts w:ascii="Times New Roman" w:hAnsi="Times New Roman" w:cs="Times New Roman"/>
          <w:b/>
          <w:sz w:val="24"/>
          <w:szCs w:val="24"/>
          <w:lang w:val="id-ID"/>
        </w:rPr>
      </w:pPr>
    </w:p>
    <w:p w:rsidR="003717AF" w:rsidRDefault="003717AF" w:rsidP="003717AF">
      <w:pPr>
        <w:jc w:val="center"/>
        <w:rPr>
          <w:rFonts w:ascii="Times New Roman" w:hAnsi="Times New Roman" w:cs="Times New Roman"/>
          <w:b/>
          <w:sz w:val="24"/>
          <w:szCs w:val="24"/>
        </w:rPr>
      </w:pPr>
      <w:r w:rsidRPr="005847F7">
        <w:rPr>
          <w:rFonts w:ascii="Times New Roman" w:hAnsi="Times New Roman" w:cs="Times New Roman"/>
          <w:b/>
          <w:sz w:val="24"/>
          <w:szCs w:val="24"/>
        </w:rPr>
        <w:t>LAMPIRAN</w:t>
      </w:r>
    </w:p>
    <w:p w:rsidR="003717AF" w:rsidRDefault="003717AF" w:rsidP="003717AF">
      <w:pPr>
        <w:rPr>
          <w:rFonts w:ascii="Times New Roman" w:hAnsi="Times New Roman" w:cs="Times New Roman"/>
          <w:b/>
          <w:sz w:val="24"/>
          <w:szCs w:val="24"/>
        </w:rPr>
      </w:pPr>
      <w:r>
        <w:rPr>
          <w:rFonts w:ascii="Times New Roman" w:hAnsi="Times New Roman" w:cs="Times New Roman"/>
          <w:b/>
          <w:sz w:val="24"/>
          <w:szCs w:val="24"/>
        </w:rPr>
        <w:t>Lampiran 1.</w:t>
      </w:r>
    </w:p>
    <w:p w:rsidR="00A51B49" w:rsidRDefault="00A51B49" w:rsidP="003717AF">
      <w:pPr>
        <w:rPr>
          <w:rFonts w:ascii="Times New Roman" w:hAnsi="Times New Roman" w:cs="Times New Roman"/>
          <w:b/>
          <w:noProof/>
          <w:sz w:val="24"/>
          <w:szCs w:val="24"/>
          <w:lang w:eastAsia="id-ID"/>
        </w:rPr>
      </w:pPr>
    </w:p>
    <w:p w:rsidR="00A51B49" w:rsidRDefault="0022484B" w:rsidP="0022484B">
      <w:pPr>
        <w:rPr>
          <w:rFonts w:ascii="Times New Roman" w:hAnsi="Times New Roman" w:cs="Times New Roman"/>
          <w:b/>
          <w:noProof/>
          <w:sz w:val="24"/>
          <w:szCs w:val="24"/>
          <w:lang w:eastAsia="id-ID"/>
        </w:rPr>
      </w:pPr>
      <w:r>
        <w:rPr>
          <w:rFonts w:ascii="Times New Roman" w:hAnsi="Times New Roman" w:cs="Times New Roman"/>
          <w:b/>
          <w:noProof/>
          <w:sz w:val="24"/>
          <w:szCs w:val="24"/>
          <w:lang w:val="id-ID" w:eastAsia="id-ID"/>
        </w:rPr>
        <w:t xml:space="preserve">          </w:t>
      </w:r>
      <w:r w:rsidR="003717AF">
        <w:rPr>
          <w:rFonts w:ascii="Times New Roman" w:hAnsi="Times New Roman" w:cs="Times New Roman"/>
          <w:b/>
          <w:noProof/>
          <w:sz w:val="24"/>
          <w:szCs w:val="24"/>
          <w:lang w:val="id-ID" w:eastAsia="id-ID"/>
        </w:rPr>
        <w:drawing>
          <wp:inline distT="0" distB="0" distL="0" distR="0" wp14:anchorId="5F721E44" wp14:editId="3800036D">
            <wp:extent cx="2083034" cy="20427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120714270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7322" cy="2047001"/>
                    </a:xfrm>
                    <a:prstGeom prst="rect">
                      <a:avLst/>
                    </a:prstGeom>
                  </pic:spPr>
                </pic:pic>
              </a:graphicData>
            </a:graphic>
          </wp:inline>
        </w:drawing>
      </w:r>
      <w:r>
        <w:rPr>
          <w:rFonts w:ascii="Times New Roman" w:hAnsi="Times New Roman" w:cs="Times New Roman"/>
          <w:b/>
          <w:noProof/>
          <w:sz w:val="24"/>
          <w:szCs w:val="24"/>
          <w:lang w:val="id-ID" w:eastAsia="id-ID"/>
        </w:rPr>
        <w:t xml:space="preserve">           </w:t>
      </w:r>
      <w:r>
        <w:rPr>
          <w:rFonts w:ascii="Times New Roman" w:hAnsi="Times New Roman" w:cs="Times New Roman"/>
          <w:b/>
          <w:noProof/>
          <w:sz w:val="24"/>
          <w:szCs w:val="24"/>
          <w:lang w:val="id-ID" w:eastAsia="id-ID"/>
        </w:rPr>
        <w:drawing>
          <wp:inline distT="0" distB="0" distL="0" distR="0" wp14:anchorId="1753DC72" wp14:editId="073CBB7D">
            <wp:extent cx="1926400" cy="2002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120714315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9201" cy="2015459"/>
                    </a:xfrm>
                    <a:prstGeom prst="rect">
                      <a:avLst/>
                    </a:prstGeom>
                  </pic:spPr>
                </pic:pic>
              </a:graphicData>
            </a:graphic>
          </wp:inline>
        </w:drawing>
      </w:r>
    </w:p>
    <w:p w:rsidR="003717AF" w:rsidRDefault="003717AF" w:rsidP="003717AF">
      <w:pPr>
        <w:rPr>
          <w:rFonts w:ascii="Times New Roman" w:hAnsi="Times New Roman" w:cs="Times New Roman"/>
          <w:b/>
          <w:sz w:val="24"/>
          <w:szCs w:val="24"/>
        </w:rPr>
      </w:pPr>
    </w:p>
    <w:p w:rsidR="0022484B" w:rsidRDefault="0022484B" w:rsidP="0022484B">
      <w:pPr>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Gambar 1. </w:t>
      </w:r>
      <w:r w:rsidR="00463A57">
        <w:rPr>
          <w:rFonts w:ascii="Times New Roman" w:hAnsi="Times New Roman" w:cs="Times New Roman"/>
          <w:b/>
          <w:sz w:val="24"/>
          <w:szCs w:val="24"/>
        </w:rPr>
        <w:t xml:space="preserve">Proses penambahan antibody </w:t>
      </w:r>
      <w:r w:rsidR="00463A57">
        <w:rPr>
          <w:rFonts w:ascii="Times New Roman" w:hAnsi="Times New Roman" w:cs="Times New Roman"/>
          <w:b/>
          <w:sz w:val="24"/>
          <w:szCs w:val="24"/>
          <w:lang w:val="id-ID"/>
        </w:rPr>
        <w:t>primer pada jaringan</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Pada gambar terlihat proses penambahan antibodi primer pada jaringan. Jaringan yang telah ditambahkan antibodi akan diinkubasi selama 60 menit.</w:t>
      </w:r>
    </w:p>
    <w:p w:rsidR="0022484B" w:rsidRDefault="0022484B" w:rsidP="0022484B">
      <w:pPr>
        <w:jc w:val="both"/>
        <w:rPr>
          <w:rFonts w:ascii="Times New Roman" w:hAnsi="Times New Roman" w:cs="Times New Roman"/>
          <w:sz w:val="24"/>
          <w:szCs w:val="24"/>
          <w:lang w:val="id-ID"/>
        </w:rPr>
      </w:pPr>
    </w:p>
    <w:p w:rsidR="0022484B" w:rsidRDefault="0022484B" w:rsidP="0022484B">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                       </w:t>
      </w:r>
      <w:r>
        <w:rPr>
          <w:rFonts w:ascii="Times New Roman" w:hAnsi="Times New Roman" w:cs="Times New Roman"/>
          <w:noProof/>
          <w:sz w:val="24"/>
          <w:szCs w:val="24"/>
          <w:lang w:val="id-ID" w:eastAsia="id-ID"/>
        </w:rPr>
        <w:drawing>
          <wp:inline distT="0" distB="0" distL="0" distR="0">
            <wp:extent cx="2085975" cy="18002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2017120714122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88293" cy="1802225"/>
                    </a:xfrm>
                    <a:prstGeom prst="rect">
                      <a:avLst/>
                    </a:prstGeom>
                  </pic:spPr>
                </pic:pic>
              </a:graphicData>
            </a:graphic>
          </wp:inline>
        </w:drawing>
      </w:r>
    </w:p>
    <w:p w:rsidR="0022484B" w:rsidRPr="00463A57" w:rsidRDefault="0022484B" w:rsidP="0022484B">
      <w:pPr>
        <w:jc w:val="both"/>
        <w:rPr>
          <w:rFonts w:ascii="Times New Roman" w:hAnsi="Times New Roman" w:cs="Times New Roman"/>
          <w:sz w:val="24"/>
          <w:szCs w:val="24"/>
          <w:lang w:val="id-ID"/>
        </w:rPr>
      </w:pPr>
      <w:r w:rsidRPr="00463A57">
        <w:rPr>
          <w:rFonts w:ascii="Times New Roman" w:hAnsi="Times New Roman" w:cs="Times New Roman"/>
          <w:b/>
          <w:sz w:val="24"/>
          <w:szCs w:val="24"/>
          <w:lang w:val="id-ID"/>
        </w:rPr>
        <w:t>Gambar 2.</w:t>
      </w:r>
      <w:r>
        <w:rPr>
          <w:rFonts w:ascii="Times New Roman" w:hAnsi="Times New Roman" w:cs="Times New Roman"/>
          <w:sz w:val="24"/>
          <w:szCs w:val="24"/>
          <w:lang w:val="id-ID"/>
        </w:rPr>
        <w:t xml:space="preserve"> </w:t>
      </w:r>
      <w:r w:rsidR="00463A57" w:rsidRPr="00463A57">
        <w:rPr>
          <w:rFonts w:ascii="Times New Roman" w:hAnsi="Times New Roman" w:cs="Times New Roman"/>
          <w:b/>
          <w:sz w:val="24"/>
          <w:szCs w:val="24"/>
          <w:lang w:val="id-ID"/>
        </w:rPr>
        <w:t xml:space="preserve">Proses pencucian jaringan dengan </w:t>
      </w:r>
      <w:r w:rsidR="00463A57" w:rsidRPr="00463A57">
        <w:rPr>
          <w:rFonts w:ascii="Times New Roman" w:hAnsi="Times New Roman" w:cs="Times New Roman"/>
          <w:b/>
          <w:i/>
          <w:sz w:val="24"/>
          <w:szCs w:val="24"/>
          <w:lang w:val="id-ID"/>
        </w:rPr>
        <w:t>Phosphat buffer saline</w:t>
      </w:r>
      <w:r w:rsidR="00463A57">
        <w:rPr>
          <w:rFonts w:ascii="Times New Roman" w:hAnsi="Times New Roman" w:cs="Times New Roman"/>
          <w:b/>
          <w:i/>
          <w:sz w:val="24"/>
          <w:szCs w:val="24"/>
          <w:lang w:val="id-ID"/>
        </w:rPr>
        <w:t xml:space="preserve"> </w:t>
      </w:r>
      <w:r w:rsidR="00463A57">
        <w:rPr>
          <w:rFonts w:ascii="Times New Roman" w:hAnsi="Times New Roman" w:cs="Times New Roman"/>
          <w:b/>
          <w:sz w:val="24"/>
          <w:szCs w:val="24"/>
          <w:lang w:val="id-ID"/>
        </w:rPr>
        <w:t xml:space="preserve">(PBS). </w:t>
      </w:r>
      <w:r w:rsidR="00463A57">
        <w:rPr>
          <w:rFonts w:ascii="Times New Roman" w:hAnsi="Times New Roman" w:cs="Times New Roman"/>
          <w:sz w:val="24"/>
          <w:szCs w:val="24"/>
          <w:lang w:val="id-ID"/>
        </w:rPr>
        <w:t>Pada gambar terlihat proses pencelupan jaringan setelah diinkubasi selama 60 menit. Setelah dicuci, jaringan akan ditambahkan antibodi sekunder</w:t>
      </w:r>
    </w:p>
    <w:p w:rsidR="003717AF" w:rsidRPr="00A51B49" w:rsidRDefault="003717AF" w:rsidP="003717AF">
      <w:pPr>
        <w:rPr>
          <w:rFonts w:ascii="Times New Roman" w:hAnsi="Times New Roman" w:cs="Times New Roman"/>
          <w:b/>
          <w:sz w:val="24"/>
          <w:szCs w:val="24"/>
          <w:lang w:val="id-ID"/>
        </w:rPr>
      </w:pPr>
    </w:p>
    <w:p w:rsidR="003717AF" w:rsidRDefault="003717AF" w:rsidP="003717AF">
      <w:pPr>
        <w:rPr>
          <w:rFonts w:ascii="Times New Roman" w:hAnsi="Times New Roman" w:cs="Times New Roman"/>
          <w:b/>
          <w:sz w:val="24"/>
          <w:szCs w:val="24"/>
        </w:rPr>
      </w:pPr>
    </w:p>
    <w:p w:rsidR="003717AF" w:rsidRDefault="003717AF" w:rsidP="003717AF">
      <w:pPr>
        <w:rPr>
          <w:rFonts w:ascii="Times New Roman" w:hAnsi="Times New Roman" w:cs="Times New Roman"/>
          <w:b/>
          <w:sz w:val="24"/>
          <w:szCs w:val="24"/>
        </w:rPr>
      </w:pPr>
    </w:p>
    <w:tbl>
      <w:tblPr>
        <w:tblpPr w:leftFromText="180" w:rightFromText="180" w:vertAnchor="page" w:horzAnchor="margin" w:tblpY="2626"/>
        <w:tblW w:w="8437" w:type="dxa"/>
        <w:tblLook w:val="04A0" w:firstRow="1" w:lastRow="0" w:firstColumn="1" w:lastColumn="0" w:noHBand="0" w:noVBand="1"/>
      </w:tblPr>
      <w:tblGrid>
        <w:gridCol w:w="510"/>
        <w:gridCol w:w="2249"/>
        <w:gridCol w:w="1017"/>
        <w:gridCol w:w="1110"/>
        <w:gridCol w:w="1887"/>
        <w:gridCol w:w="1664"/>
      </w:tblGrid>
      <w:tr w:rsidR="00D72B9F" w:rsidRPr="00954973" w:rsidTr="00D72B9F">
        <w:trPr>
          <w:trHeight w:val="220"/>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No</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Kode Sampel</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Ukuran Tumor (cm)</w:t>
            </w:r>
          </w:p>
        </w:tc>
        <w:tc>
          <w:tcPr>
            <w:tcW w:w="4661" w:type="dxa"/>
            <w:gridSpan w:val="3"/>
            <w:tcBorders>
              <w:top w:val="single" w:sz="4" w:space="0" w:color="auto"/>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Ekspresi Reseptor Estrogen</w:t>
            </w:r>
          </w:p>
        </w:tc>
      </w:tr>
      <w:tr w:rsidR="00D72B9F" w:rsidRPr="00954973" w:rsidTr="00D72B9F">
        <w:trPr>
          <w:trHeight w:val="432"/>
        </w:trPr>
        <w:tc>
          <w:tcPr>
            <w:tcW w:w="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B9F" w:rsidRPr="00303B73" w:rsidRDefault="00D72B9F" w:rsidP="00D72B9F">
            <w:pPr>
              <w:spacing w:after="0" w:line="240" w:lineRule="auto"/>
              <w:rPr>
                <w:rFonts w:ascii="Times New Roman" w:eastAsia="Times New Roman" w:hAnsi="Times New Roman" w:cs="Times New Roman"/>
                <w:b/>
                <w:bCs/>
                <w:color w:val="000000"/>
                <w:sz w:val="24"/>
                <w:szCs w:val="24"/>
                <w:lang w:eastAsia="id-ID"/>
              </w:rPr>
            </w:pPr>
          </w:p>
        </w:tc>
        <w:tc>
          <w:tcPr>
            <w:tcW w:w="22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B9F" w:rsidRPr="00303B73" w:rsidRDefault="00D72B9F" w:rsidP="00D72B9F">
            <w:pPr>
              <w:spacing w:after="0" w:line="240" w:lineRule="auto"/>
              <w:rPr>
                <w:rFonts w:ascii="Times New Roman" w:eastAsia="Times New Roman" w:hAnsi="Times New Roman" w:cs="Times New Roman"/>
                <w:b/>
                <w:bCs/>
                <w:color w:val="000000"/>
                <w:sz w:val="24"/>
                <w:szCs w:val="24"/>
                <w:lang w:eastAsia="id-ID"/>
              </w:rPr>
            </w:pPr>
          </w:p>
        </w:tc>
        <w:tc>
          <w:tcPr>
            <w:tcW w:w="10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B9F" w:rsidRPr="00303B73" w:rsidRDefault="00D72B9F" w:rsidP="00D72B9F">
            <w:pPr>
              <w:spacing w:after="0" w:line="240" w:lineRule="auto"/>
              <w:rPr>
                <w:rFonts w:ascii="Times New Roman" w:eastAsia="Times New Roman" w:hAnsi="Times New Roman" w:cs="Times New Roman"/>
                <w:b/>
                <w:bCs/>
                <w:color w:val="000000"/>
                <w:sz w:val="24"/>
                <w:szCs w:val="24"/>
                <w:lang w:eastAsia="id-ID"/>
              </w:rPr>
            </w:pP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 xml:space="preserve">Proporsi </w:t>
            </w:r>
            <w:proofErr w:type="gramStart"/>
            <w:r w:rsidRPr="00303B73">
              <w:rPr>
                <w:rFonts w:ascii="Times New Roman" w:eastAsia="Times New Roman" w:hAnsi="Times New Roman" w:cs="Times New Roman"/>
                <w:b/>
                <w:bCs/>
                <w:color w:val="000000"/>
                <w:sz w:val="24"/>
                <w:szCs w:val="24"/>
                <w:lang w:eastAsia="id-ID"/>
              </w:rPr>
              <w:t>sel  (</w:t>
            </w:r>
            <w:proofErr w:type="gramEnd"/>
            <w:r w:rsidRPr="00303B73">
              <w:rPr>
                <w:rFonts w:ascii="Times New Roman" w:eastAsia="Times New Roman" w:hAnsi="Times New Roman" w:cs="Times New Roman"/>
                <w:b/>
                <w:bCs/>
                <w:color w:val="000000"/>
                <w:sz w:val="24"/>
                <w:szCs w:val="24"/>
                <w:lang w:eastAsia="id-ID"/>
              </w:rPr>
              <w:t>%)</w:t>
            </w:r>
          </w:p>
        </w:tc>
        <w:tc>
          <w:tcPr>
            <w:tcW w:w="1887" w:type="dxa"/>
            <w:tcBorders>
              <w:top w:val="nil"/>
              <w:left w:val="nil"/>
              <w:bottom w:val="single" w:sz="4" w:space="0" w:color="auto"/>
              <w:right w:val="single" w:sz="4" w:space="0" w:color="auto"/>
            </w:tcBorders>
            <w:shd w:val="clear" w:color="auto" w:fill="auto"/>
            <w:vAlign w:val="bottom"/>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Intensitas Pewarnaan</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b/>
                <w:bCs/>
                <w:color w:val="000000"/>
                <w:sz w:val="24"/>
                <w:szCs w:val="24"/>
                <w:lang w:eastAsia="id-ID"/>
              </w:rPr>
            </w:pPr>
            <w:r w:rsidRPr="00303B73">
              <w:rPr>
                <w:rFonts w:ascii="Times New Roman" w:eastAsia="Times New Roman" w:hAnsi="Times New Roman" w:cs="Times New Roman"/>
                <w:b/>
                <w:bCs/>
                <w:color w:val="000000"/>
                <w:sz w:val="24"/>
                <w:szCs w:val="24"/>
                <w:lang w:eastAsia="id-ID"/>
              </w:rPr>
              <w:t>Interpretasi</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481/03/17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434/03/17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75</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328/02/17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75</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979/07/17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568/04/17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6</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756/05/17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763/05/17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60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8</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873/06/17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783/05/17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10</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870/06/17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11</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989/07/17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12</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944/07/17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25</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lemah</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13</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932/07/17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6</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14</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712/05/17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15</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215/02/17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16</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326/02/17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17</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190/02/17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6</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18</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306/02/17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19</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296/02/17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80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20</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371/03/17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21</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536/04/17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22</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459/03/17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lemah</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23</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486/03/17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25</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24</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53/01/17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25</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83/01/17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26</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160/01/17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27</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158/01/17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30</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28</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752/05/17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29</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511/04/17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30</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573/04/17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31</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1006/06/17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32</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1228/08/17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33</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1178/07/17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34</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98/01/17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35</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TP 310/03/17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4</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90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36</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TSH 253/02/17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10</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tidak ada reaksi</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sz w:val="24"/>
                <w:szCs w:val="24"/>
                <w:lang w:eastAsia="id-ID"/>
              </w:rPr>
            </w:pPr>
            <w:r w:rsidRPr="00303B73">
              <w:rPr>
                <w:rFonts w:ascii="Times New Roman" w:eastAsia="Times New Roman" w:hAnsi="Times New Roman" w:cs="Times New Roman"/>
                <w:color w:val="000000"/>
                <w:sz w:val="24"/>
                <w:szCs w:val="24"/>
                <w:lang w:eastAsia="id-ID"/>
              </w:rPr>
              <w:t>Negatif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37</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TSH 899/07/17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2</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70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38</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176/01/17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2</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50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39</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50/01/17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7</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60</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kuat</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Positif</w:t>
            </w:r>
          </w:p>
        </w:tc>
      </w:tr>
      <w:tr w:rsidR="00D72B9F" w:rsidRPr="00954973" w:rsidTr="00D72B9F">
        <w:trPr>
          <w:trHeight w:val="23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40</w:t>
            </w:r>
          </w:p>
        </w:tc>
        <w:tc>
          <w:tcPr>
            <w:tcW w:w="2249"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240/02/17</w:t>
            </w:r>
          </w:p>
        </w:tc>
        <w:tc>
          <w:tcPr>
            <w:tcW w:w="1017"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5</w:t>
            </w:r>
          </w:p>
        </w:tc>
        <w:tc>
          <w:tcPr>
            <w:tcW w:w="1110"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75</w:t>
            </w:r>
          </w:p>
        </w:tc>
        <w:tc>
          <w:tcPr>
            <w:tcW w:w="1887" w:type="dxa"/>
            <w:tcBorders>
              <w:top w:val="nil"/>
              <w:left w:val="nil"/>
              <w:bottom w:val="single" w:sz="4" w:space="0" w:color="auto"/>
              <w:right w:val="single" w:sz="4" w:space="0" w:color="auto"/>
            </w:tcBorders>
            <w:shd w:val="clear" w:color="auto" w:fill="auto"/>
            <w:noWrap/>
            <w:vAlign w:val="bottom"/>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sedang</w:t>
            </w:r>
          </w:p>
        </w:tc>
        <w:tc>
          <w:tcPr>
            <w:tcW w:w="1664" w:type="dxa"/>
            <w:tcBorders>
              <w:top w:val="nil"/>
              <w:left w:val="nil"/>
              <w:bottom w:val="single" w:sz="4" w:space="0" w:color="auto"/>
              <w:right w:val="single" w:sz="4" w:space="0" w:color="auto"/>
            </w:tcBorders>
            <w:shd w:val="clear" w:color="auto" w:fill="auto"/>
            <w:noWrap/>
            <w:vAlign w:val="center"/>
            <w:hideMark/>
          </w:tcPr>
          <w:p w:rsidR="00D72B9F" w:rsidRPr="00303B73" w:rsidRDefault="00D72B9F" w:rsidP="00D72B9F">
            <w:pPr>
              <w:spacing w:after="0" w:line="240" w:lineRule="auto"/>
              <w:jc w:val="center"/>
              <w:rPr>
                <w:rFonts w:ascii="Times New Roman" w:eastAsia="Times New Roman" w:hAnsi="Times New Roman" w:cs="Times New Roman"/>
                <w:color w:val="000000" w:themeColor="text1"/>
                <w:sz w:val="24"/>
                <w:szCs w:val="24"/>
                <w:lang w:eastAsia="id-ID"/>
              </w:rPr>
            </w:pPr>
            <w:r w:rsidRPr="00303B73">
              <w:rPr>
                <w:rFonts w:ascii="Times New Roman" w:eastAsia="Times New Roman" w:hAnsi="Times New Roman" w:cs="Times New Roman"/>
                <w:color w:val="000000" w:themeColor="text1"/>
                <w:sz w:val="24"/>
                <w:szCs w:val="24"/>
                <w:lang w:eastAsia="id-ID"/>
              </w:rPr>
              <w:t>Positif</w:t>
            </w:r>
          </w:p>
        </w:tc>
      </w:tr>
    </w:tbl>
    <w:p w:rsidR="003717AF" w:rsidRPr="00463A57" w:rsidRDefault="00D72B9F" w:rsidP="00463A57">
      <w:pPr>
        <w:rPr>
          <w:rFonts w:ascii="Times New Roman" w:hAnsi="Times New Roman" w:cs="Times New Roman"/>
          <w:b/>
          <w:sz w:val="24"/>
          <w:szCs w:val="24"/>
          <w:lang w:val="id-ID"/>
        </w:rPr>
      </w:pPr>
      <w:r>
        <w:rPr>
          <w:rFonts w:ascii="Times New Roman" w:hAnsi="Times New Roman" w:cs="Times New Roman"/>
          <w:b/>
          <w:sz w:val="24"/>
          <w:szCs w:val="24"/>
          <w:lang w:val="id-ID"/>
        </w:rPr>
        <w:t>Tabel</w:t>
      </w:r>
      <w:r w:rsidR="0022484B">
        <w:rPr>
          <w:rFonts w:ascii="Times New Roman" w:hAnsi="Times New Roman" w:cs="Times New Roman"/>
          <w:b/>
          <w:sz w:val="24"/>
          <w:szCs w:val="24"/>
          <w:lang w:val="id-ID"/>
        </w:rPr>
        <w:t xml:space="preserve"> 1</w:t>
      </w:r>
      <w:r>
        <w:rPr>
          <w:rFonts w:ascii="Times New Roman" w:hAnsi="Times New Roman" w:cs="Times New Roman"/>
          <w:b/>
          <w:sz w:val="24"/>
          <w:szCs w:val="24"/>
          <w:lang w:val="id-ID"/>
        </w:rPr>
        <w:t xml:space="preserve">. </w:t>
      </w:r>
      <w:r w:rsidR="0022484B">
        <w:rPr>
          <w:rFonts w:ascii="Times New Roman" w:hAnsi="Times New Roman" w:cs="Times New Roman"/>
          <w:b/>
          <w:sz w:val="24"/>
          <w:szCs w:val="24"/>
          <w:lang w:val="id-ID"/>
        </w:rPr>
        <w:t xml:space="preserve">Data </w:t>
      </w:r>
      <w:r>
        <w:rPr>
          <w:rFonts w:ascii="Times New Roman" w:hAnsi="Times New Roman" w:cs="Times New Roman"/>
          <w:b/>
          <w:sz w:val="24"/>
          <w:szCs w:val="24"/>
          <w:lang w:val="id-ID"/>
        </w:rPr>
        <w:t>Ukuran Tumor dan Hasil Pemeriksaan ER</w:t>
      </w:r>
    </w:p>
    <w:p w:rsidR="003717AF" w:rsidRPr="00A51B49" w:rsidRDefault="00463A57" w:rsidP="00A51B49">
      <w:pPr>
        <w:tabs>
          <w:tab w:val="left" w:pos="6058"/>
        </w:tabs>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Tabel. 3 </w:t>
      </w:r>
      <w:r w:rsidR="00A51B49">
        <w:rPr>
          <w:rFonts w:ascii="Times New Roman" w:hAnsi="Times New Roman" w:cs="Times New Roman"/>
          <w:b/>
          <w:color w:val="000000" w:themeColor="text1"/>
          <w:sz w:val="24"/>
          <w:szCs w:val="24"/>
          <w:lang w:val="id-ID"/>
        </w:rPr>
        <w:t xml:space="preserve">Hasil perhitungan tabulasi silang dan uji korelasi lambda </w:t>
      </w:r>
    </w:p>
    <w:tbl>
      <w:tblPr>
        <w:tblW w:w="7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9"/>
        <w:gridCol w:w="860"/>
        <w:gridCol w:w="1784"/>
        <w:gridCol w:w="1030"/>
        <w:gridCol w:w="1030"/>
        <w:gridCol w:w="1030"/>
        <w:gridCol w:w="1030"/>
      </w:tblGrid>
      <w:tr w:rsidR="003717AF" w:rsidRPr="001E0C8F" w:rsidTr="003717AF">
        <w:trPr>
          <w:cantSplit/>
        </w:trPr>
        <w:tc>
          <w:tcPr>
            <w:tcW w:w="7788" w:type="dxa"/>
            <w:gridSpan w:val="7"/>
            <w:tcBorders>
              <w:top w:val="nil"/>
              <w:left w:val="nil"/>
              <w:bottom w:val="nil"/>
              <w:right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b/>
                <w:bCs/>
                <w:color w:val="000000"/>
                <w:sz w:val="18"/>
                <w:szCs w:val="18"/>
              </w:rPr>
              <w:lastRenderedPageBreak/>
              <w:t>ekspresi * ukuran Crosstabulation</w:t>
            </w:r>
          </w:p>
        </w:tc>
      </w:tr>
      <w:tr w:rsidR="003717AF" w:rsidRPr="001E0C8F" w:rsidTr="003717AF">
        <w:trPr>
          <w:cantSplit/>
        </w:trPr>
        <w:tc>
          <w:tcPr>
            <w:tcW w:w="3672" w:type="dxa"/>
            <w:gridSpan w:val="3"/>
            <w:vMerge w:val="restart"/>
            <w:tcBorders>
              <w:top w:val="single" w:sz="16" w:space="0" w:color="000000"/>
              <w:left w:val="single" w:sz="16" w:space="0" w:color="000000"/>
              <w:bottom w:val="nil"/>
              <w:right w:val="nil"/>
            </w:tcBorders>
            <w:shd w:val="clear" w:color="auto" w:fill="FFFFFF"/>
            <w:vAlign w:val="bottom"/>
          </w:tcPr>
          <w:p w:rsidR="003717AF" w:rsidRPr="001E0C8F" w:rsidRDefault="003717AF" w:rsidP="003717AF">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single" w:sz="16" w:space="0" w:color="000000"/>
              <w:left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Ukuran</w:t>
            </w:r>
          </w:p>
        </w:tc>
        <w:tc>
          <w:tcPr>
            <w:tcW w:w="1029" w:type="dxa"/>
            <w:vMerge w:val="restart"/>
            <w:tcBorders>
              <w:top w:val="single" w:sz="16" w:space="0" w:color="000000"/>
              <w:right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Total</w:t>
            </w:r>
          </w:p>
        </w:tc>
      </w:tr>
      <w:tr w:rsidR="003717AF" w:rsidRPr="001E0C8F" w:rsidTr="003717AF">
        <w:trPr>
          <w:cantSplit/>
        </w:trPr>
        <w:tc>
          <w:tcPr>
            <w:tcW w:w="3672" w:type="dxa"/>
            <w:gridSpan w:val="3"/>
            <w:vMerge/>
            <w:tcBorders>
              <w:top w:val="single" w:sz="16" w:space="0" w:color="000000"/>
              <w:left w:val="single" w:sz="16" w:space="0" w:color="000000"/>
              <w:bottom w:val="nil"/>
              <w:right w:val="nil"/>
            </w:tcBorders>
            <w:shd w:val="clear" w:color="auto" w:fill="FFFFFF"/>
            <w:vAlign w:val="bottom"/>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&lt;= 2</w:t>
            </w:r>
          </w:p>
        </w:tc>
        <w:tc>
          <w:tcPr>
            <w:tcW w:w="1029" w:type="dxa"/>
            <w:tcBorders>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&gt; 2-5</w:t>
            </w:r>
          </w:p>
        </w:tc>
        <w:tc>
          <w:tcPr>
            <w:tcW w:w="1029" w:type="dxa"/>
            <w:tcBorders>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&gt;5</w:t>
            </w:r>
          </w:p>
        </w:tc>
        <w:tc>
          <w:tcPr>
            <w:tcW w:w="1029" w:type="dxa"/>
            <w:vMerge/>
            <w:tcBorders>
              <w:top w:val="single" w:sz="16" w:space="0" w:color="000000"/>
              <w:right w:val="single" w:sz="16" w:space="0" w:color="000000"/>
            </w:tcBorders>
            <w:shd w:val="clear" w:color="auto" w:fill="FFFFFF"/>
            <w:vAlign w:val="bottom"/>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r>
      <w:tr w:rsidR="003717AF" w:rsidRPr="001E0C8F" w:rsidTr="003717AF">
        <w:trPr>
          <w:cantSplit/>
        </w:trPr>
        <w:tc>
          <w:tcPr>
            <w:tcW w:w="1029" w:type="dxa"/>
            <w:vMerge w:val="restart"/>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ekspresi</w:t>
            </w:r>
          </w:p>
        </w:tc>
        <w:tc>
          <w:tcPr>
            <w:tcW w:w="860" w:type="dxa"/>
            <w:vMerge w:val="restart"/>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positif</w:t>
            </w:r>
          </w:p>
        </w:tc>
        <w:tc>
          <w:tcPr>
            <w:tcW w:w="1783" w:type="dxa"/>
            <w:tcBorders>
              <w:top w:val="single" w:sz="16" w:space="0" w:color="000000"/>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Count</w:t>
            </w:r>
          </w:p>
        </w:tc>
        <w:tc>
          <w:tcPr>
            <w:tcW w:w="1029" w:type="dxa"/>
            <w:tcBorders>
              <w:top w:val="single" w:sz="16" w:space="0" w:color="000000"/>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13</w:t>
            </w:r>
          </w:p>
        </w:tc>
        <w:tc>
          <w:tcPr>
            <w:tcW w:w="1029" w:type="dxa"/>
            <w:tcBorders>
              <w:top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w:t>
            </w:r>
          </w:p>
        </w:tc>
        <w:tc>
          <w:tcPr>
            <w:tcW w:w="1029" w:type="dxa"/>
            <w:tcBorders>
              <w:top w:val="single" w:sz="16" w:space="0" w:color="000000"/>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21</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ekspresi</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14,3%</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61,9%</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23,8%</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ukuran</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60,0%</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48,1%</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62,5%</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52,5%</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of Total</w:t>
            </w:r>
          </w:p>
        </w:tc>
        <w:tc>
          <w:tcPr>
            <w:tcW w:w="1029" w:type="dxa"/>
            <w:tcBorders>
              <w:top w:val="nil"/>
              <w:lef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7,5%</w:t>
            </w:r>
          </w:p>
        </w:tc>
        <w:tc>
          <w:tcPr>
            <w:tcW w:w="1029"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32,5%</w:t>
            </w:r>
          </w:p>
        </w:tc>
        <w:tc>
          <w:tcPr>
            <w:tcW w:w="1029"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12,5%</w:t>
            </w:r>
          </w:p>
        </w:tc>
        <w:tc>
          <w:tcPr>
            <w:tcW w:w="1029" w:type="dxa"/>
            <w:tcBorders>
              <w:top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52,5%</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val="restart"/>
            <w:tcBorders>
              <w:top w:val="nil"/>
              <w:left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negatif</w:t>
            </w: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14</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19</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nil"/>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ekspresi</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10,5%</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73,7%</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15,8%</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nil"/>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ukuran</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40,0%</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51,9%</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37,5%</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47,5%</w:t>
            </w:r>
          </w:p>
        </w:tc>
      </w:tr>
      <w:tr w:rsidR="003717AF" w:rsidRPr="001E0C8F" w:rsidTr="003717AF">
        <w:trPr>
          <w:cantSplit/>
        </w:trPr>
        <w:tc>
          <w:tcPr>
            <w:tcW w:w="1029" w:type="dxa"/>
            <w:vMerge/>
            <w:tcBorders>
              <w:top w:val="single" w:sz="16" w:space="0" w:color="000000"/>
              <w:left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860" w:type="dxa"/>
            <w:vMerge/>
            <w:tcBorders>
              <w:top w:val="nil"/>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of Total</w:t>
            </w:r>
          </w:p>
        </w:tc>
        <w:tc>
          <w:tcPr>
            <w:tcW w:w="1029" w:type="dxa"/>
            <w:tcBorders>
              <w:top w:val="nil"/>
              <w:lef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5,0%</w:t>
            </w:r>
          </w:p>
        </w:tc>
        <w:tc>
          <w:tcPr>
            <w:tcW w:w="1029"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35,0%</w:t>
            </w:r>
          </w:p>
        </w:tc>
        <w:tc>
          <w:tcPr>
            <w:tcW w:w="1029"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7,5%</w:t>
            </w:r>
          </w:p>
        </w:tc>
        <w:tc>
          <w:tcPr>
            <w:tcW w:w="1029" w:type="dxa"/>
            <w:tcBorders>
              <w:top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47,5%</w:t>
            </w:r>
          </w:p>
        </w:tc>
      </w:tr>
      <w:tr w:rsidR="003717AF" w:rsidRPr="001E0C8F" w:rsidTr="003717AF">
        <w:trPr>
          <w:cantSplit/>
        </w:trPr>
        <w:tc>
          <w:tcPr>
            <w:tcW w:w="1889" w:type="dxa"/>
            <w:gridSpan w:val="2"/>
            <w:vMerge w:val="restart"/>
            <w:tcBorders>
              <w:top w:val="nil"/>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Total</w:t>
            </w: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Count</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5</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27</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8</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40</w:t>
            </w:r>
          </w:p>
        </w:tc>
      </w:tr>
      <w:tr w:rsidR="003717AF" w:rsidRPr="001E0C8F" w:rsidTr="003717AF">
        <w:trPr>
          <w:cantSplit/>
        </w:trPr>
        <w:tc>
          <w:tcPr>
            <w:tcW w:w="1889" w:type="dxa"/>
            <w:gridSpan w:val="2"/>
            <w:vMerge/>
            <w:tcBorders>
              <w:top w:val="nil"/>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ekspresi</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12,5%</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67,5%</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20,0%</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r>
      <w:tr w:rsidR="003717AF" w:rsidRPr="001E0C8F" w:rsidTr="003717AF">
        <w:trPr>
          <w:cantSplit/>
        </w:trPr>
        <w:tc>
          <w:tcPr>
            <w:tcW w:w="1889" w:type="dxa"/>
            <w:gridSpan w:val="2"/>
            <w:vMerge/>
            <w:tcBorders>
              <w:top w:val="nil"/>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within ukuran</w:t>
            </w:r>
          </w:p>
        </w:tc>
        <w:tc>
          <w:tcPr>
            <w:tcW w:w="1029"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c>
          <w:tcPr>
            <w:tcW w:w="1029"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c>
          <w:tcPr>
            <w:tcW w:w="1029"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r>
      <w:tr w:rsidR="003717AF" w:rsidRPr="001E0C8F" w:rsidTr="003717AF">
        <w:trPr>
          <w:cantSplit/>
        </w:trPr>
        <w:tc>
          <w:tcPr>
            <w:tcW w:w="1889" w:type="dxa"/>
            <w:gridSpan w:val="2"/>
            <w:vMerge/>
            <w:tcBorders>
              <w:top w:val="nil"/>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783" w:type="dxa"/>
            <w:tcBorders>
              <w:top w:val="nil"/>
              <w:left w:val="nil"/>
              <w:bottom w:val="single" w:sz="16" w:space="0" w:color="000000"/>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 of Total</w:t>
            </w:r>
          </w:p>
        </w:tc>
        <w:tc>
          <w:tcPr>
            <w:tcW w:w="1029" w:type="dxa"/>
            <w:tcBorders>
              <w:top w:val="nil"/>
              <w:left w:val="single" w:sz="16" w:space="0" w:color="000000"/>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12,5%</w:t>
            </w:r>
          </w:p>
        </w:tc>
        <w:tc>
          <w:tcPr>
            <w:tcW w:w="1029" w:type="dxa"/>
            <w:tcBorders>
              <w:top w:val="nil"/>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67,5%</w:t>
            </w:r>
          </w:p>
        </w:tc>
        <w:tc>
          <w:tcPr>
            <w:tcW w:w="1029" w:type="dxa"/>
            <w:tcBorders>
              <w:top w:val="nil"/>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20,0%</w:t>
            </w:r>
          </w:p>
        </w:tc>
        <w:tc>
          <w:tcPr>
            <w:tcW w:w="1029" w:type="dxa"/>
            <w:tcBorders>
              <w:top w:val="nil"/>
              <w:bottom w:val="single" w:sz="16" w:space="0" w:color="000000"/>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100,0%</w:t>
            </w:r>
          </w:p>
        </w:tc>
      </w:tr>
    </w:tbl>
    <w:p w:rsidR="003717AF" w:rsidRPr="001E0C8F" w:rsidRDefault="003717AF" w:rsidP="003717AF">
      <w:pPr>
        <w:autoSpaceDE w:val="0"/>
        <w:autoSpaceDN w:val="0"/>
        <w:adjustRightInd w:val="0"/>
        <w:spacing w:after="0" w:line="400" w:lineRule="atLeast"/>
        <w:rPr>
          <w:rFonts w:ascii="Times New Roman" w:hAnsi="Times New Roman" w:cs="Times New Roman"/>
          <w:sz w:val="24"/>
          <w:szCs w:val="24"/>
        </w:rPr>
      </w:pPr>
    </w:p>
    <w:p w:rsidR="003717AF" w:rsidRPr="001E0C8F" w:rsidRDefault="003717AF" w:rsidP="003717AF">
      <w:pPr>
        <w:autoSpaceDE w:val="0"/>
        <w:autoSpaceDN w:val="0"/>
        <w:adjustRightInd w:val="0"/>
        <w:spacing w:after="0" w:line="240" w:lineRule="auto"/>
        <w:rPr>
          <w:rFonts w:ascii="Times New Roman" w:hAnsi="Times New Roman" w:cs="Times New Roman"/>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8"/>
        <w:gridCol w:w="1414"/>
        <w:gridCol w:w="1162"/>
        <w:gridCol w:w="802"/>
        <w:gridCol w:w="635"/>
        <w:gridCol w:w="847"/>
        <w:gridCol w:w="1070"/>
      </w:tblGrid>
      <w:tr w:rsidR="003717AF" w:rsidRPr="001E0C8F" w:rsidTr="00463A57">
        <w:trPr>
          <w:cantSplit/>
          <w:trHeight w:val="159"/>
        </w:trPr>
        <w:tc>
          <w:tcPr>
            <w:tcW w:w="7088" w:type="dxa"/>
            <w:gridSpan w:val="7"/>
            <w:tcBorders>
              <w:top w:val="nil"/>
              <w:left w:val="nil"/>
              <w:bottom w:val="nil"/>
              <w:right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b/>
                <w:bCs/>
                <w:color w:val="000000"/>
                <w:sz w:val="18"/>
                <w:szCs w:val="18"/>
              </w:rPr>
              <w:t>Directional Measures</w:t>
            </w:r>
          </w:p>
        </w:tc>
      </w:tr>
      <w:tr w:rsidR="003717AF" w:rsidRPr="001E0C8F" w:rsidTr="00463A57">
        <w:trPr>
          <w:cantSplit/>
          <w:trHeight w:val="476"/>
        </w:trPr>
        <w:tc>
          <w:tcPr>
            <w:tcW w:w="3734" w:type="dxa"/>
            <w:gridSpan w:val="3"/>
            <w:tcBorders>
              <w:top w:val="single" w:sz="16" w:space="0" w:color="000000"/>
              <w:left w:val="single" w:sz="16" w:space="0" w:color="000000"/>
              <w:bottom w:val="single" w:sz="16" w:space="0" w:color="000000"/>
              <w:right w:val="nil"/>
            </w:tcBorders>
            <w:shd w:val="clear" w:color="auto" w:fill="FFFFFF"/>
            <w:vAlign w:val="bottom"/>
          </w:tcPr>
          <w:p w:rsidR="003717AF" w:rsidRPr="001E0C8F" w:rsidRDefault="003717AF" w:rsidP="003717AF">
            <w:pPr>
              <w:autoSpaceDE w:val="0"/>
              <w:autoSpaceDN w:val="0"/>
              <w:adjustRightInd w:val="0"/>
              <w:spacing w:after="0" w:line="240" w:lineRule="auto"/>
              <w:rPr>
                <w:rFonts w:ascii="Times New Roman" w:hAnsi="Times New Roman" w:cs="Times New Roman"/>
                <w:sz w:val="24"/>
                <w:szCs w:val="24"/>
              </w:rPr>
            </w:pPr>
          </w:p>
        </w:tc>
        <w:tc>
          <w:tcPr>
            <w:tcW w:w="802" w:type="dxa"/>
            <w:tcBorders>
              <w:top w:val="single" w:sz="16" w:space="0" w:color="000000"/>
              <w:left w:val="single" w:sz="16" w:space="0" w:color="000000"/>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Value</w:t>
            </w:r>
          </w:p>
        </w:tc>
        <w:tc>
          <w:tcPr>
            <w:tcW w:w="635" w:type="dxa"/>
            <w:tcBorders>
              <w:top w:val="single" w:sz="16" w:space="0" w:color="000000"/>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Asymptotic Standardized Error</w:t>
            </w:r>
            <w:r w:rsidRPr="001E0C8F">
              <w:rPr>
                <w:rFonts w:ascii="Arial" w:hAnsi="Arial" w:cs="Arial"/>
                <w:color w:val="000000"/>
                <w:sz w:val="18"/>
                <w:szCs w:val="18"/>
                <w:vertAlign w:val="superscript"/>
              </w:rPr>
              <w:t>a</w:t>
            </w:r>
          </w:p>
        </w:tc>
        <w:tc>
          <w:tcPr>
            <w:tcW w:w="847" w:type="dxa"/>
            <w:tcBorders>
              <w:top w:val="single" w:sz="16" w:space="0" w:color="000000"/>
              <w:bottom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Approximate T</w:t>
            </w:r>
            <w:r w:rsidRPr="001E0C8F">
              <w:rPr>
                <w:rFonts w:ascii="Arial" w:hAnsi="Arial" w:cs="Arial"/>
                <w:color w:val="000000"/>
                <w:sz w:val="18"/>
                <w:szCs w:val="18"/>
                <w:vertAlign w:val="superscript"/>
              </w:rPr>
              <w:t>b</w:t>
            </w:r>
          </w:p>
        </w:tc>
        <w:tc>
          <w:tcPr>
            <w:tcW w:w="1070" w:type="dxa"/>
            <w:tcBorders>
              <w:top w:val="single" w:sz="16" w:space="0" w:color="000000"/>
              <w:bottom w:val="single" w:sz="16" w:space="0" w:color="000000"/>
              <w:right w:val="single" w:sz="16" w:space="0" w:color="000000"/>
            </w:tcBorders>
            <w:shd w:val="clear" w:color="auto" w:fill="FFFFFF"/>
            <w:vAlign w:val="bottom"/>
          </w:tcPr>
          <w:p w:rsidR="003717AF" w:rsidRPr="001E0C8F" w:rsidRDefault="003717AF" w:rsidP="003717AF">
            <w:pPr>
              <w:autoSpaceDE w:val="0"/>
              <w:autoSpaceDN w:val="0"/>
              <w:adjustRightInd w:val="0"/>
              <w:spacing w:after="0" w:line="320" w:lineRule="atLeast"/>
              <w:ind w:left="60" w:right="60"/>
              <w:jc w:val="center"/>
              <w:rPr>
                <w:rFonts w:ascii="Arial" w:hAnsi="Arial" w:cs="Arial"/>
                <w:color w:val="000000"/>
                <w:sz w:val="18"/>
                <w:szCs w:val="18"/>
              </w:rPr>
            </w:pPr>
            <w:r w:rsidRPr="001E0C8F">
              <w:rPr>
                <w:rFonts w:ascii="Arial" w:hAnsi="Arial" w:cs="Arial"/>
                <w:color w:val="000000"/>
                <w:sz w:val="18"/>
                <w:szCs w:val="18"/>
              </w:rPr>
              <w:t>Approximate Significance</w:t>
            </w:r>
          </w:p>
        </w:tc>
      </w:tr>
      <w:tr w:rsidR="003717AF" w:rsidRPr="001E0C8F" w:rsidTr="00463A57">
        <w:trPr>
          <w:cantSplit/>
          <w:trHeight w:val="70"/>
        </w:trPr>
        <w:tc>
          <w:tcPr>
            <w:tcW w:w="1158" w:type="dxa"/>
            <w:vMerge w:val="restart"/>
            <w:tcBorders>
              <w:top w:val="single" w:sz="16" w:space="0" w:color="000000"/>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Nominal by Nominal</w:t>
            </w:r>
          </w:p>
        </w:tc>
        <w:tc>
          <w:tcPr>
            <w:tcW w:w="1414" w:type="dxa"/>
            <w:vMerge w:val="restart"/>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Lambda</w:t>
            </w:r>
          </w:p>
        </w:tc>
        <w:tc>
          <w:tcPr>
            <w:tcW w:w="1162" w:type="dxa"/>
            <w:tcBorders>
              <w:top w:val="single" w:sz="16" w:space="0" w:color="000000"/>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Symmetric</w:t>
            </w:r>
          </w:p>
        </w:tc>
        <w:tc>
          <w:tcPr>
            <w:tcW w:w="802" w:type="dxa"/>
            <w:tcBorders>
              <w:top w:val="single" w:sz="16" w:space="0" w:color="000000"/>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,031</w:t>
            </w:r>
          </w:p>
        </w:tc>
        <w:tc>
          <w:tcPr>
            <w:tcW w:w="635" w:type="dxa"/>
            <w:tcBorders>
              <w:top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,160</w:t>
            </w:r>
          </w:p>
        </w:tc>
        <w:tc>
          <w:tcPr>
            <w:tcW w:w="847" w:type="dxa"/>
            <w:tcBorders>
              <w:top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,193</w:t>
            </w:r>
          </w:p>
        </w:tc>
        <w:tc>
          <w:tcPr>
            <w:tcW w:w="1070" w:type="dxa"/>
            <w:tcBorders>
              <w:top w:val="single" w:sz="16" w:space="0" w:color="000000"/>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,847</w:t>
            </w:r>
          </w:p>
        </w:tc>
      </w:tr>
      <w:tr w:rsidR="003717AF" w:rsidRPr="001E0C8F" w:rsidTr="00463A57">
        <w:trPr>
          <w:cantSplit/>
          <w:trHeight w:val="70"/>
        </w:trPr>
        <w:tc>
          <w:tcPr>
            <w:tcW w:w="1158" w:type="dxa"/>
            <w:vMerge/>
            <w:tcBorders>
              <w:top w:val="single" w:sz="16" w:space="0" w:color="000000"/>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414" w:type="dxa"/>
            <w:vMerge/>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162"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ekspresi Dependent</w:t>
            </w:r>
          </w:p>
        </w:tc>
        <w:tc>
          <w:tcPr>
            <w:tcW w:w="802"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,053</w:t>
            </w:r>
          </w:p>
        </w:tc>
        <w:tc>
          <w:tcPr>
            <w:tcW w:w="635"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,266</w:t>
            </w:r>
          </w:p>
        </w:tc>
        <w:tc>
          <w:tcPr>
            <w:tcW w:w="847"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,193</w:t>
            </w:r>
          </w:p>
        </w:tc>
        <w:tc>
          <w:tcPr>
            <w:tcW w:w="1070"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,847</w:t>
            </w:r>
          </w:p>
        </w:tc>
      </w:tr>
      <w:tr w:rsidR="003717AF" w:rsidRPr="001E0C8F" w:rsidTr="00463A57">
        <w:trPr>
          <w:cantSplit/>
          <w:trHeight w:val="70"/>
        </w:trPr>
        <w:tc>
          <w:tcPr>
            <w:tcW w:w="1158" w:type="dxa"/>
            <w:vMerge/>
            <w:tcBorders>
              <w:top w:val="single" w:sz="16" w:space="0" w:color="000000"/>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414" w:type="dxa"/>
            <w:vMerge/>
            <w:tcBorders>
              <w:top w:val="single" w:sz="16" w:space="0" w:color="000000"/>
              <w:left w:val="nil"/>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162" w:type="dxa"/>
            <w:tcBorders>
              <w:top w:val="nil"/>
              <w:left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ukuran Dependent</w:t>
            </w:r>
          </w:p>
        </w:tc>
        <w:tc>
          <w:tcPr>
            <w:tcW w:w="802" w:type="dxa"/>
            <w:tcBorders>
              <w:top w:val="nil"/>
              <w:lef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,000</w:t>
            </w:r>
          </w:p>
        </w:tc>
        <w:tc>
          <w:tcPr>
            <w:tcW w:w="635"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,000</w:t>
            </w:r>
          </w:p>
        </w:tc>
        <w:tc>
          <w:tcPr>
            <w:tcW w:w="847" w:type="dxa"/>
            <w:tcBorders>
              <w:top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w:t>
            </w:r>
            <w:r w:rsidRPr="001E0C8F">
              <w:rPr>
                <w:rFonts w:ascii="Arial" w:hAnsi="Arial" w:cs="Arial"/>
                <w:color w:val="000000"/>
                <w:sz w:val="18"/>
                <w:szCs w:val="18"/>
                <w:vertAlign w:val="superscript"/>
              </w:rPr>
              <w:t>c</w:t>
            </w:r>
          </w:p>
        </w:tc>
        <w:tc>
          <w:tcPr>
            <w:tcW w:w="1070" w:type="dxa"/>
            <w:tcBorders>
              <w:top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w:t>
            </w:r>
            <w:r w:rsidRPr="001E0C8F">
              <w:rPr>
                <w:rFonts w:ascii="Arial" w:hAnsi="Arial" w:cs="Arial"/>
                <w:color w:val="000000"/>
                <w:sz w:val="18"/>
                <w:szCs w:val="18"/>
                <w:vertAlign w:val="superscript"/>
              </w:rPr>
              <w:t>c</w:t>
            </w:r>
          </w:p>
        </w:tc>
      </w:tr>
      <w:tr w:rsidR="003717AF" w:rsidRPr="001E0C8F" w:rsidTr="00463A57">
        <w:trPr>
          <w:cantSplit/>
          <w:trHeight w:val="70"/>
        </w:trPr>
        <w:tc>
          <w:tcPr>
            <w:tcW w:w="1158" w:type="dxa"/>
            <w:vMerge/>
            <w:tcBorders>
              <w:top w:val="single" w:sz="16" w:space="0" w:color="000000"/>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414" w:type="dxa"/>
            <w:vMerge w:val="restart"/>
            <w:tcBorders>
              <w:top w:val="nil"/>
              <w:left w:val="nil"/>
              <w:bottom w:val="single" w:sz="16" w:space="0" w:color="000000"/>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Goodman and Kruskal tau</w:t>
            </w:r>
          </w:p>
        </w:tc>
        <w:tc>
          <w:tcPr>
            <w:tcW w:w="1162" w:type="dxa"/>
            <w:tcBorders>
              <w:top w:val="nil"/>
              <w:left w:val="nil"/>
              <w:bottom w:val="nil"/>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ekspresi Dependent</w:t>
            </w:r>
          </w:p>
        </w:tc>
        <w:tc>
          <w:tcPr>
            <w:tcW w:w="802" w:type="dxa"/>
            <w:tcBorders>
              <w:top w:val="nil"/>
              <w:left w:val="single" w:sz="16" w:space="0" w:color="000000"/>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,016</w:t>
            </w:r>
          </w:p>
        </w:tc>
        <w:tc>
          <w:tcPr>
            <w:tcW w:w="635"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,039</w:t>
            </w:r>
          </w:p>
        </w:tc>
        <w:tc>
          <w:tcPr>
            <w:tcW w:w="847" w:type="dxa"/>
            <w:tcBorders>
              <w:top w:val="nil"/>
              <w:bottom w:val="nil"/>
            </w:tcBorders>
            <w:shd w:val="clear" w:color="auto" w:fill="FFFFFF"/>
            <w:vAlign w:val="center"/>
          </w:tcPr>
          <w:p w:rsidR="003717AF" w:rsidRPr="001E0C8F" w:rsidRDefault="003717AF" w:rsidP="003717AF">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nil"/>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,732</w:t>
            </w:r>
            <w:r w:rsidRPr="001E0C8F">
              <w:rPr>
                <w:rFonts w:ascii="Arial" w:hAnsi="Arial" w:cs="Arial"/>
                <w:color w:val="000000"/>
                <w:sz w:val="18"/>
                <w:szCs w:val="18"/>
                <w:vertAlign w:val="superscript"/>
              </w:rPr>
              <w:t>d</w:t>
            </w:r>
          </w:p>
        </w:tc>
      </w:tr>
      <w:tr w:rsidR="003717AF" w:rsidRPr="001E0C8F" w:rsidTr="00463A57">
        <w:trPr>
          <w:cantSplit/>
          <w:trHeight w:val="70"/>
        </w:trPr>
        <w:tc>
          <w:tcPr>
            <w:tcW w:w="1158" w:type="dxa"/>
            <w:vMerge/>
            <w:tcBorders>
              <w:top w:val="single" w:sz="16" w:space="0" w:color="000000"/>
              <w:left w:val="single" w:sz="16" w:space="0" w:color="000000"/>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414" w:type="dxa"/>
            <w:vMerge/>
            <w:tcBorders>
              <w:top w:val="nil"/>
              <w:left w:val="nil"/>
              <w:bottom w:val="single" w:sz="16" w:space="0" w:color="000000"/>
              <w:right w:val="nil"/>
            </w:tcBorders>
            <w:shd w:val="clear" w:color="auto" w:fill="FFFFFF"/>
          </w:tcPr>
          <w:p w:rsidR="003717AF" w:rsidRPr="001E0C8F" w:rsidRDefault="003717AF" w:rsidP="003717AF">
            <w:pPr>
              <w:autoSpaceDE w:val="0"/>
              <w:autoSpaceDN w:val="0"/>
              <w:adjustRightInd w:val="0"/>
              <w:spacing w:after="0" w:line="240" w:lineRule="auto"/>
              <w:rPr>
                <w:rFonts w:ascii="Arial" w:hAnsi="Arial" w:cs="Arial"/>
                <w:color w:val="000000"/>
                <w:sz w:val="18"/>
                <w:szCs w:val="18"/>
              </w:rPr>
            </w:pPr>
          </w:p>
        </w:tc>
        <w:tc>
          <w:tcPr>
            <w:tcW w:w="1162" w:type="dxa"/>
            <w:tcBorders>
              <w:top w:val="nil"/>
              <w:left w:val="nil"/>
              <w:bottom w:val="single" w:sz="16" w:space="0" w:color="000000"/>
              <w:right w:val="single" w:sz="16" w:space="0" w:color="000000"/>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ukuran Dependent</w:t>
            </w:r>
          </w:p>
        </w:tc>
        <w:tc>
          <w:tcPr>
            <w:tcW w:w="802" w:type="dxa"/>
            <w:tcBorders>
              <w:top w:val="nil"/>
              <w:left w:val="single" w:sz="16" w:space="0" w:color="000000"/>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,011</w:t>
            </w:r>
          </w:p>
        </w:tc>
        <w:tc>
          <w:tcPr>
            <w:tcW w:w="635" w:type="dxa"/>
            <w:tcBorders>
              <w:top w:val="nil"/>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,027</w:t>
            </w:r>
          </w:p>
        </w:tc>
        <w:tc>
          <w:tcPr>
            <w:tcW w:w="847" w:type="dxa"/>
            <w:tcBorders>
              <w:top w:val="nil"/>
              <w:bottom w:val="single" w:sz="16" w:space="0" w:color="000000"/>
            </w:tcBorders>
            <w:shd w:val="clear" w:color="auto" w:fill="FFFFFF"/>
            <w:vAlign w:val="center"/>
          </w:tcPr>
          <w:p w:rsidR="003717AF" w:rsidRPr="001E0C8F" w:rsidRDefault="003717AF" w:rsidP="003717AF">
            <w:pPr>
              <w:autoSpaceDE w:val="0"/>
              <w:autoSpaceDN w:val="0"/>
              <w:adjustRightInd w:val="0"/>
              <w:spacing w:after="0" w:line="240" w:lineRule="auto"/>
              <w:rPr>
                <w:rFonts w:ascii="Times New Roman" w:hAnsi="Times New Roman" w:cs="Times New Roman"/>
                <w:sz w:val="24"/>
                <w:szCs w:val="24"/>
              </w:rPr>
            </w:pPr>
          </w:p>
        </w:tc>
        <w:tc>
          <w:tcPr>
            <w:tcW w:w="1070" w:type="dxa"/>
            <w:tcBorders>
              <w:top w:val="nil"/>
              <w:bottom w:val="single" w:sz="16" w:space="0" w:color="000000"/>
              <w:right w:val="single" w:sz="16" w:space="0" w:color="000000"/>
            </w:tcBorders>
            <w:shd w:val="clear" w:color="auto" w:fill="FFFFFF"/>
            <w:vAlign w:val="center"/>
          </w:tcPr>
          <w:p w:rsidR="003717AF" w:rsidRPr="001E0C8F" w:rsidRDefault="003717AF" w:rsidP="003717AF">
            <w:pPr>
              <w:autoSpaceDE w:val="0"/>
              <w:autoSpaceDN w:val="0"/>
              <w:adjustRightInd w:val="0"/>
              <w:spacing w:after="0" w:line="320" w:lineRule="atLeast"/>
              <w:ind w:left="60" w:right="60"/>
              <w:jc w:val="right"/>
              <w:rPr>
                <w:rFonts w:ascii="Arial" w:hAnsi="Arial" w:cs="Arial"/>
                <w:color w:val="000000"/>
                <w:sz w:val="18"/>
                <w:szCs w:val="18"/>
              </w:rPr>
            </w:pPr>
            <w:r w:rsidRPr="001E0C8F">
              <w:rPr>
                <w:rFonts w:ascii="Arial" w:hAnsi="Arial" w:cs="Arial"/>
                <w:color w:val="000000"/>
                <w:sz w:val="18"/>
                <w:szCs w:val="18"/>
              </w:rPr>
              <w:t>,649</w:t>
            </w:r>
            <w:r w:rsidRPr="001E0C8F">
              <w:rPr>
                <w:rFonts w:ascii="Arial" w:hAnsi="Arial" w:cs="Arial"/>
                <w:color w:val="000000"/>
                <w:sz w:val="18"/>
                <w:szCs w:val="18"/>
                <w:vertAlign w:val="superscript"/>
              </w:rPr>
              <w:t>d</w:t>
            </w:r>
          </w:p>
        </w:tc>
      </w:tr>
      <w:tr w:rsidR="003717AF" w:rsidRPr="001E0C8F" w:rsidTr="00463A57">
        <w:trPr>
          <w:cantSplit/>
          <w:trHeight w:val="153"/>
        </w:trPr>
        <w:tc>
          <w:tcPr>
            <w:tcW w:w="7088" w:type="dxa"/>
            <w:gridSpan w:val="7"/>
            <w:tcBorders>
              <w:top w:val="nil"/>
              <w:left w:val="nil"/>
              <w:bottom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a. Not assuming the null hypothesis.</w:t>
            </w:r>
          </w:p>
        </w:tc>
      </w:tr>
      <w:tr w:rsidR="003717AF" w:rsidRPr="001E0C8F" w:rsidTr="00463A57">
        <w:trPr>
          <w:cantSplit/>
          <w:trHeight w:val="159"/>
        </w:trPr>
        <w:tc>
          <w:tcPr>
            <w:tcW w:w="7088" w:type="dxa"/>
            <w:gridSpan w:val="7"/>
            <w:tcBorders>
              <w:top w:val="nil"/>
              <w:left w:val="nil"/>
              <w:bottom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b. Using the asymptotic standard error assuming the null hypothesis.</w:t>
            </w:r>
          </w:p>
        </w:tc>
      </w:tr>
      <w:tr w:rsidR="003717AF" w:rsidRPr="001E0C8F" w:rsidTr="00463A57">
        <w:trPr>
          <w:cantSplit/>
          <w:trHeight w:val="159"/>
        </w:trPr>
        <w:tc>
          <w:tcPr>
            <w:tcW w:w="7088" w:type="dxa"/>
            <w:gridSpan w:val="7"/>
            <w:tcBorders>
              <w:top w:val="nil"/>
              <w:left w:val="nil"/>
              <w:bottom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c. Cannot be computed because the asymptotic standard error equals zero.</w:t>
            </w:r>
          </w:p>
        </w:tc>
      </w:tr>
      <w:tr w:rsidR="003717AF" w:rsidRPr="001E0C8F" w:rsidTr="00463A57">
        <w:trPr>
          <w:cantSplit/>
          <w:trHeight w:val="153"/>
        </w:trPr>
        <w:tc>
          <w:tcPr>
            <w:tcW w:w="7088" w:type="dxa"/>
            <w:gridSpan w:val="7"/>
            <w:tcBorders>
              <w:top w:val="nil"/>
              <w:left w:val="nil"/>
              <w:bottom w:val="nil"/>
              <w:right w:val="nil"/>
            </w:tcBorders>
            <w:shd w:val="clear" w:color="auto" w:fill="FFFFFF"/>
          </w:tcPr>
          <w:p w:rsidR="003717AF" w:rsidRPr="001E0C8F" w:rsidRDefault="003717AF" w:rsidP="003717AF">
            <w:pPr>
              <w:autoSpaceDE w:val="0"/>
              <w:autoSpaceDN w:val="0"/>
              <w:adjustRightInd w:val="0"/>
              <w:spacing w:after="0" w:line="320" w:lineRule="atLeast"/>
              <w:ind w:left="60" w:right="60"/>
              <w:rPr>
                <w:rFonts w:ascii="Arial" w:hAnsi="Arial" w:cs="Arial"/>
                <w:color w:val="000000"/>
                <w:sz w:val="18"/>
                <w:szCs w:val="18"/>
              </w:rPr>
            </w:pPr>
            <w:r w:rsidRPr="001E0C8F">
              <w:rPr>
                <w:rFonts w:ascii="Arial" w:hAnsi="Arial" w:cs="Arial"/>
                <w:color w:val="000000"/>
                <w:sz w:val="18"/>
                <w:szCs w:val="18"/>
              </w:rPr>
              <w:t>d. Based on chi-square approximation</w:t>
            </w:r>
          </w:p>
        </w:tc>
      </w:tr>
    </w:tbl>
    <w:p w:rsidR="003717AF" w:rsidRPr="001E0C8F" w:rsidRDefault="003717AF" w:rsidP="003717AF">
      <w:pPr>
        <w:autoSpaceDE w:val="0"/>
        <w:autoSpaceDN w:val="0"/>
        <w:adjustRightInd w:val="0"/>
        <w:spacing w:after="0" w:line="400" w:lineRule="atLeast"/>
        <w:rPr>
          <w:rFonts w:ascii="Times New Roman" w:hAnsi="Times New Roman" w:cs="Times New Roman"/>
          <w:sz w:val="24"/>
          <w:szCs w:val="24"/>
        </w:rPr>
      </w:pPr>
    </w:p>
    <w:p w:rsidR="003717AF" w:rsidRPr="00954973" w:rsidRDefault="003717AF" w:rsidP="003717AF">
      <w:pPr>
        <w:tabs>
          <w:tab w:val="left" w:pos="6058"/>
        </w:tabs>
        <w:rPr>
          <w:rFonts w:ascii="Times New Roman" w:hAnsi="Times New Roman" w:cs="Times New Roman"/>
          <w:b/>
          <w:color w:val="000000" w:themeColor="text1"/>
          <w:sz w:val="24"/>
          <w:szCs w:val="24"/>
        </w:rPr>
      </w:pPr>
    </w:p>
    <w:p w:rsidR="003717AF" w:rsidRPr="00502069" w:rsidRDefault="003717AF" w:rsidP="00502069">
      <w:pPr>
        <w:spacing w:line="360" w:lineRule="auto"/>
        <w:jc w:val="both"/>
        <w:rPr>
          <w:rFonts w:ascii="Times New Roman" w:hAnsi="Times New Roman" w:cs="Times New Roman"/>
          <w:b/>
          <w:sz w:val="24"/>
          <w:szCs w:val="24"/>
          <w:lang w:val="id-ID"/>
        </w:rPr>
      </w:pPr>
    </w:p>
    <w:sectPr w:rsidR="003717AF" w:rsidRPr="00502069" w:rsidSect="00261322">
      <w:pgSz w:w="11907" w:h="16839" w:code="9"/>
      <w:pgMar w:top="2268" w:right="1701" w:bottom="1701" w:left="2268" w:header="720" w:footer="720" w:gutter="0"/>
      <w:pgNumType w:start="1" w:chapStyle="1" w:chapSep="period"/>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E41" w:rsidRDefault="00C26E41" w:rsidP="00F9153B">
      <w:pPr>
        <w:spacing w:after="0" w:line="240" w:lineRule="auto"/>
      </w:pPr>
      <w:r>
        <w:separator/>
      </w:r>
    </w:p>
  </w:endnote>
  <w:endnote w:type="continuationSeparator" w:id="0">
    <w:p w:rsidR="00C26E41" w:rsidRDefault="00C26E41" w:rsidP="00F91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oper Black">
    <w:altName w:val="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A" w:rsidRDefault="00A577CA">
    <w:pPr>
      <w:pStyle w:val="Footer"/>
      <w:jc w:val="center"/>
    </w:pPr>
  </w:p>
  <w:p w:rsidR="00A577CA" w:rsidRDefault="00A57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A" w:rsidRDefault="00A577CA">
    <w:pPr>
      <w:pStyle w:val="Footer"/>
      <w:jc w:val="center"/>
    </w:pPr>
  </w:p>
  <w:p w:rsidR="00A577CA" w:rsidRDefault="00A577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906428"/>
      <w:docPartObj>
        <w:docPartGallery w:val="Page Numbers (Bottom of Page)"/>
        <w:docPartUnique/>
      </w:docPartObj>
    </w:sdtPr>
    <w:sdtEndPr/>
    <w:sdtContent>
      <w:p w:rsidR="00A577CA" w:rsidRDefault="00A577CA">
        <w:pPr>
          <w:pStyle w:val="Footer"/>
          <w:jc w:val="center"/>
        </w:pPr>
        <w:r>
          <w:fldChar w:fldCharType="begin"/>
        </w:r>
        <w:r>
          <w:instrText xml:space="preserve"> PAGE   \* MERGEFORMAT </w:instrText>
        </w:r>
        <w:r>
          <w:fldChar w:fldCharType="separate"/>
        </w:r>
        <w:r w:rsidR="00FE10FE">
          <w:rPr>
            <w:noProof/>
          </w:rPr>
          <w:t>viii</w:t>
        </w:r>
        <w:r>
          <w:rPr>
            <w:noProof/>
          </w:rPr>
          <w:fldChar w:fldCharType="end"/>
        </w:r>
      </w:p>
    </w:sdtContent>
  </w:sdt>
  <w:p w:rsidR="00A577CA" w:rsidRDefault="00A577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672158"/>
      <w:docPartObj>
        <w:docPartGallery w:val="Page Numbers (Bottom of Page)"/>
        <w:docPartUnique/>
      </w:docPartObj>
    </w:sdtPr>
    <w:sdtEndPr/>
    <w:sdtContent>
      <w:p w:rsidR="00A577CA" w:rsidRDefault="00A577CA">
        <w:pPr>
          <w:pStyle w:val="Footer"/>
          <w:jc w:val="center"/>
        </w:pPr>
        <w:r>
          <w:fldChar w:fldCharType="begin"/>
        </w:r>
        <w:r w:rsidRPr="00AD6A74">
          <w:instrText xml:space="preserve"> PAGE   \* MERGEFORMAT </w:instrText>
        </w:r>
        <w:r>
          <w:fldChar w:fldCharType="separate"/>
        </w:r>
        <w:r w:rsidR="00FE10FE">
          <w:rPr>
            <w:noProof/>
          </w:rPr>
          <w:t>i</w:t>
        </w:r>
        <w:r>
          <w:fldChar w:fldCharType="end"/>
        </w:r>
      </w:p>
    </w:sdtContent>
  </w:sdt>
  <w:p w:rsidR="00A577CA" w:rsidRDefault="00A57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E41" w:rsidRDefault="00C26E41" w:rsidP="00F9153B">
      <w:pPr>
        <w:spacing w:after="0" w:line="240" w:lineRule="auto"/>
      </w:pPr>
      <w:r>
        <w:separator/>
      </w:r>
    </w:p>
  </w:footnote>
  <w:footnote w:type="continuationSeparator" w:id="0">
    <w:p w:rsidR="00C26E41" w:rsidRDefault="00C26E41" w:rsidP="00F91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A" w:rsidRDefault="00A577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A" w:rsidRDefault="00A577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7CA" w:rsidRDefault="00A577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F1D"/>
    <w:multiLevelType w:val="multilevel"/>
    <w:tmpl w:val="F5B4901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4"/>
      <w:numFmt w:val="decimal"/>
      <w:lvlText w:val="%4.4.2"/>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645CFD"/>
    <w:multiLevelType w:val="hybridMultilevel"/>
    <w:tmpl w:val="2CECA892"/>
    <w:lvl w:ilvl="0" w:tplc="C73CF06A">
      <w:start w:val="2"/>
      <w:numFmt w:val="decimal"/>
      <w:lvlText w:val="%1.3.2"/>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362FC"/>
    <w:multiLevelType w:val="multilevel"/>
    <w:tmpl w:val="6ACC98F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425C94"/>
    <w:multiLevelType w:val="hybridMultilevel"/>
    <w:tmpl w:val="E1D2B01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2736AD2"/>
    <w:multiLevelType w:val="hybridMultilevel"/>
    <w:tmpl w:val="A3764D30"/>
    <w:lvl w:ilvl="0" w:tplc="C3E6F836">
      <w:start w:val="4"/>
      <w:numFmt w:val="decimal"/>
      <w:lvlText w:val="%1.2.2"/>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8228D7"/>
    <w:multiLevelType w:val="multilevel"/>
    <w:tmpl w:val="4432B7AE"/>
    <w:lvl w:ilvl="0">
      <w:start w:val="2"/>
      <w:numFmt w:val="decimal"/>
      <w:lvlText w:val="%1"/>
      <w:lvlJc w:val="left"/>
      <w:pPr>
        <w:ind w:left="360" w:hanging="360"/>
      </w:pPr>
      <w:rPr>
        <w:rFonts w:hint="default"/>
      </w:rPr>
    </w:lvl>
    <w:lvl w:ilvl="1">
      <w:start w:val="2"/>
      <w:numFmt w:val="decimal"/>
      <w:lvlText w:val="%2.3"/>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
    <w:nsid w:val="13E03AC2"/>
    <w:multiLevelType w:val="hybridMultilevel"/>
    <w:tmpl w:val="D6EE265E"/>
    <w:lvl w:ilvl="0" w:tplc="E74861BC">
      <w:start w:val="4"/>
      <w:numFmt w:val="decimal"/>
      <w:lvlText w:val="%1.3.1"/>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B316CA"/>
    <w:multiLevelType w:val="multilevel"/>
    <w:tmpl w:val="E1DA18B0"/>
    <w:lvl w:ilvl="0">
      <w:start w:val="2"/>
      <w:numFmt w:val="decimal"/>
      <w:lvlText w:val="%1"/>
      <w:lvlJc w:val="left"/>
      <w:pPr>
        <w:ind w:left="480" w:hanging="480"/>
      </w:pPr>
      <w:rPr>
        <w:rFonts w:hint="default"/>
      </w:rPr>
    </w:lvl>
    <w:lvl w:ilvl="1">
      <w:start w:val="4"/>
      <w:numFmt w:val="decimal"/>
      <w:lvlText w:val="%1.%2"/>
      <w:lvlJc w:val="left"/>
      <w:pPr>
        <w:ind w:left="885" w:hanging="480"/>
      </w:pPr>
      <w:rPr>
        <w:rFonts w:hint="default"/>
      </w:rPr>
    </w:lvl>
    <w:lvl w:ilvl="2">
      <w:start w:val="2"/>
      <w:numFmt w:val="decimal"/>
      <w:lvlText w:val="%3.3.1"/>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
    <w:nsid w:val="177F18D0"/>
    <w:multiLevelType w:val="hybridMultilevel"/>
    <w:tmpl w:val="3DB0FAC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AE2023C"/>
    <w:multiLevelType w:val="multilevel"/>
    <w:tmpl w:val="DB06F68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4"/>
      <w:numFmt w:val="decimal"/>
      <w:lvlText w:val="%3.6"/>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6331D2"/>
    <w:multiLevelType w:val="hybridMultilevel"/>
    <w:tmpl w:val="5074F546"/>
    <w:lvl w:ilvl="0" w:tplc="CBA4CB3C">
      <w:start w:val="5"/>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182687"/>
    <w:multiLevelType w:val="hybridMultilevel"/>
    <w:tmpl w:val="70D05350"/>
    <w:lvl w:ilvl="0" w:tplc="171E2442">
      <w:start w:val="4"/>
      <w:numFmt w:val="decimal"/>
      <w:lvlText w:val="%1.3.2"/>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4E3A94"/>
    <w:multiLevelType w:val="multilevel"/>
    <w:tmpl w:val="CE02DC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4"/>
      <w:numFmt w:val="decimal"/>
      <w:lvlText w:val="%4.4.1"/>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6246868"/>
    <w:multiLevelType w:val="multilevel"/>
    <w:tmpl w:val="41F826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90C7270"/>
    <w:multiLevelType w:val="hybridMultilevel"/>
    <w:tmpl w:val="947603C6"/>
    <w:lvl w:ilvl="0" w:tplc="AAD433E0">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7C209C"/>
    <w:multiLevelType w:val="hybridMultilevel"/>
    <w:tmpl w:val="2140E0D6"/>
    <w:lvl w:ilvl="0" w:tplc="FBAA3062">
      <w:start w:val="4"/>
      <w:numFmt w:val="decimal"/>
      <w:lvlText w:val="%1.2"/>
      <w:lvlJc w:val="left"/>
      <w:pPr>
        <w:ind w:left="1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D2D28"/>
    <w:multiLevelType w:val="hybridMultilevel"/>
    <w:tmpl w:val="393C0B38"/>
    <w:lvl w:ilvl="0" w:tplc="C87E0D22">
      <w:start w:val="2"/>
      <w:numFmt w:val="decimal"/>
      <w:lvlText w:val="%1.3.8"/>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335AFB"/>
    <w:multiLevelType w:val="hybridMultilevel"/>
    <w:tmpl w:val="2BC8077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2C24622"/>
    <w:multiLevelType w:val="hybridMultilevel"/>
    <w:tmpl w:val="945C2FD6"/>
    <w:lvl w:ilvl="0" w:tplc="7F7056CE">
      <w:start w:val="4"/>
      <w:numFmt w:val="decimal"/>
      <w:lvlText w:val="%1.3."/>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E03E0D"/>
    <w:multiLevelType w:val="hybridMultilevel"/>
    <w:tmpl w:val="AF7CAA86"/>
    <w:lvl w:ilvl="0" w:tplc="6A72F702">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36604F"/>
    <w:multiLevelType w:val="multilevel"/>
    <w:tmpl w:val="DD8005EA"/>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53F9332D"/>
    <w:multiLevelType w:val="hybridMultilevel"/>
    <w:tmpl w:val="ACF6E0C6"/>
    <w:lvl w:ilvl="0" w:tplc="0BF05C54">
      <w:start w:val="4"/>
      <w:numFmt w:val="decimal"/>
      <w:lvlText w:val="%1.2.1"/>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50134C"/>
    <w:multiLevelType w:val="multilevel"/>
    <w:tmpl w:val="FB3E3122"/>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5990B43"/>
    <w:multiLevelType w:val="multilevel"/>
    <w:tmpl w:val="DAEC52A0"/>
    <w:lvl w:ilvl="0">
      <w:start w:val="2"/>
      <w:numFmt w:val="decimal"/>
      <w:lvlText w:val="%1"/>
      <w:lvlJc w:val="left"/>
      <w:pPr>
        <w:ind w:left="660" w:hanging="660"/>
      </w:pPr>
      <w:rPr>
        <w:rFonts w:hint="default"/>
        <w:b/>
      </w:rPr>
    </w:lvl>
    <w:lvl w:ilvl="1">
      <w:start w:val="3"/>
      <w:numFmt w:val="decimal"/>
      <w:lvlText w:val="%1.%2"/>
      <w:lvlJc w:val="left"/>
      <w:pPr>
        <w:ind w:left="1110" w:hanging="660"/>
      </w:pPr>
      <w:rPr>
        <w:rFonts w:hint="default"/>
        <w:b/>
      </w:rPr>
    </w:lvl>
    <w:lvl w:ilvl="2">
      <w:start w:val="5"/>
      <w:numFmt w:val="decimal"/>
      <w:lvlText w:val="%1.%2.%3"/>
      <w:lvlJc w:val="left"/>
      <w:pPr>
        <w:ind w:left="1620" w:hanging="720"/>
      </w:pPr>
      <w:rPr>
        <w:rFonts w:hint="default"/>
        <w:b/>
      </w:rPr>
    </w:lvl>
    <w:lvl w:ilvl="3">
      <w:start w:val="2"/>
      <w:numFmt w:val="decimal"/>
      <w:lvlText w:val="%4.3.5"/>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24">
    <w:nsid w:val="5C341299"/>
    <w:multiLevelType w:val="hybridMultilevel"/>
    <w:tmpl w:val="3E9C429C"/>
    <w:lvl w:ilvl="0" w:tplc="80EC48E4">
      <w:start w:val="4"/>
      <w:numFmt w:val="decimal"/>
      <w:lvlText w:val="%1.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486216"/>
    <w:multiLevelType w:val="multilevel"/>
    <w:tmpl w:val="BA34CE44"/>
    <w:lvl w:ilvl="0">
      <w:start w:val="1"/>
      <w:numFmt w:val="decimal"/>
      <w:lvlText w:val="%1."/>
      <w:lvlJc w:val="left"/>
      <w:pPr>
        <w:ind w:left="180" w:hanging="360"/>
      </w:pPr>
      <w:rPr>
        <w:rFonts w:hint="default"/>
      </w:rPr>
    </w:lvl>
    <w:lvl w:ilvl="1">
      <w:start w:val="4"/>
      <w:numFmt w:val="decimal"/>
      <w:isLgl/>
      <w:lvlText w:val="%1.%2"/>
      <w:lvlJc w:val="left"/>
      <w:pPr>
        <w:ind w:left="495" w:hanging="585"/>
      </w:pPr>
      <w:rPr>
        <w:rFonts w:hint="default"/>
      </w:rPr>
    </w:lvl>
    <w:lvl w:ilvl="2">
      <w:start w:val="4"/>
      <w:numFmt w:val="decimal"/>
      <w:lvlText w:val="%3.4.1"/>
      <w:lvlJc w:val="left"/>
      <w:pPr>
        <w:ind w:left="720" w:hanging="720"/>
      </w:pPr>
      <w:rPr>
        <w:rFonts w:hint="default"/>
        <w:b/>
      </w:rPr>
    </w:lvl>
    <w:lvl w:ilvl="3">
      <w:start w:val="1"/>
      <w:numFmt w:val="decimal"/>
      <w:isLgl/>
      <w:lvlText w:val="%1.%2.%3.%4"/>
      <w:lvlJc w:val="left"/>
      <w:pPr>
        <w:ind w:left="81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340" w:hanging="1800"/>
      </w:pPr>
      <w:rPr>
        <w:rFonts w:hint="default"/>
      </w:rPr>
    </w:lvl>
  </w:abstractNum>
  <w:abstractNum w:abstractNumId="26">
    <w:nsid w:val="61B93DF5"/>
    <w:multiLevelType w:val="hybridMultilevel"/>
    <w:tmpl w:val="4EC2F90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61BC426F"/>
    <w:multiLevelType w:val="multilevel"/>
    <w:tmpl w:val="D410EBCC"/>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6592706F"/>
    <w:multiLevelType w:val="hybridMultilevel"/>
    <w:tmpl w:val="4C362EDA"/>
    <w:lvl w:ilvl="0" w:tplc="35EC174A">
      <w:start w:val="3"/>
      <w:numFmt w:val="decimal"/>
      <w:lvlText w:val="%1.1"/>
      <w:lvlJc w:val="left"/>
      <w:pPr>
        <w:ind w:left="7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E5255A"/>
    <w:multiLevelType w:val="hybridMultilevel"/>
    <w:tmpl w:val="238AD854"/>
    <w:lvl w:ilvl="0" w:tplc="8956110A">
      <w:start w:val="4"/>
      <w:numFmt w:val="decimal"/>
      <w:lvlText w:val="%1.2.3"/>
      <w:lvlJc w:val="left"/>
      <w:pPr>
        <w:ind w:left="1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92F6D7F"/>
    <w:multiLevelType w:val="hybridMultilevel"/>
    <w:tmpl w:val="20B05B3C"/>
    <w:lvl w:ilvl="0" w:tplc="BC44FEA8">
      <w:start w:val="1"/>
      <w:numFmt w:val="decimal"/>
      <w:lvlText w:val="2.%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1">
    <w:nsid w:val="727F302C"/>
    <w:multiLevelType w:val="hybridMultilevel"/>
    <w:tmpl w:val="6EAA0A56"/>
    <w:lvl w:ilvl="0" w:tplc="4E127010">
      <w:start w:val="3"/>
      <w:numFmt w:val="decimal"/>
      <w:lvlText w:val="%1.2"/>
      <w:lvlJc w:val="left"/>
      <w:pPr>
        <w:ind w:left="7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F044DE"/>
    <w:multiLevelType w:val="multilevel"/>
    <w:tmpl w:val="72FEE88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3">
    <w:nsid w:val="74360011"/>
    <w:multiLevelType w:val="multilevel"/>
    <w:tmpl w:val="BDAAD524"/>
    <w:lvl w:ilvl="0">
      <w:start w:val="1"/>
      <w:numFmt w:val="decimal"/>
      <w:lvlText w:val="%1."/>
      <w:lvlJc w:val="left"/>
      <w:pPr>
        <w:ind w:left="180" w:hanging="360"/>
      </w:pPr>
      <w:rPr>
        <w:rFonts w:hint="default"/>
      </w:rPr>
    </w:lvl>
    <w:lvl w:ilvl="1">
      <w:start w:val="4"/>
      <w:numFmt w:val="decimal"/>
      <w:isLgl/>
      <w:lvlText w:val="%1.%2"/>
      <w:lvlJc w:val="left"/>
      <w:pPr>
        <w:ind w:left="495" w:hanging="585"/>
      </w:pPr>
      <w:rPr>
        <w:rFonts w:hint="default"/>
      </w:rPr>
    </w:lvl>
    <w:lvl w:ilvl="2">
      <w:start w:val="4"/>
      <w:numFmt w:val="decimal"/>
      <w:lvlText w:val="%3.4"/>
      <w:lvlJc w:val="left"/>
      <w:pPr>
        <w:ind w:left="720" w:hanging="720"/>
      </w:pPr>
      <w:rPr>
        <w:rFonts w:hint="default"/>
        <w:b/>
      </w:rPr>
    </w:lvl>
    <w:lvl w:ilvl="3">
      <w:start w:val="1"/>
      <w:numFmt w:val="decimal"/>
      <w:isLgl/>
      <w:lvlText w:val="%1.%2.%3.%4"/>
      <w:lvlJc w:val="left"/>
      <w:pPr>
        <w:ind w:left="81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340" w:hanging="1800"/>
      </w:pPr>
      <w:rPr>
        <w:rFonts w:hint="default"/>
      </w:rPr>
    </w:lvl>
  </w:abstractNum>
  <w:abstractNum w:abstractNumId="34">
    <w:nsid w:val="744A070F"/>
    <w:multiLevelType w:val="multilevel"/>
    <w:tmpl w:val="61EC213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4"/>
      <w:numFmt w:val="decimal"/>
      <w:lvlText w:val="%3.6"/>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617111C"/>
    <w:multiLevelType w:val="multilevel"/>
    <w:tmpl w:val="693CB9F4"/>
    <w:lvl w:ilvl="0">
      <w:start w:val="1"/>
      <w:numFmt w:val="decimal"/>
      <w:lvlText w:val="%1."/>
      <w:lvlJc w:val="left"/>
      <w:pPr>
        <w:ind w:left="180" w:hanging="360"/>
      </w:pPr>
      <w:rPr>
        <w:rFonts w:hint="default"/>
      </w:rPr>
    </w:lvl>
    <w:lvl w:ilvl="1">
      <w:start w:val="4"/>
      <w:numFmt w:val="decimal"/>
      <w:isLgl/>
      <w:lvlText w:val="%1.%2"/>
      <w:lvlJc w:val="left"/>
      <w:pPr>
        <w:ind w:left="495" w:hanging="585"/>
      </w:pPr>
      <w:rPr>
        <w:rFonts w:hint="default"/>
      </w:rPr>
    </w:lvl>
    <w:lvl w:ilvl="2">
      <w:start w:val="4"/>
      <w:numFmt w:val="decimal"/>
      <w:lvlText w:val="%3.4.2"/>
      <w:lvlJc w:val="left"/>
      <w:pPr>
        <w:ind w:left="720" w:hanging="720"/>
      </w:pPr>
      <w:rPr>
        <w:rFonts w:hint="default"/>
        <w:b/>
      </w:rPr>
    </w:lvl>
    <w:lvl w:ilvl="3">
      <w:start w:val="1"/>
      <w:numFmt w:val="decimal"/>
      <w:isLgl/>
      <w:lvlText w:val="%1.%2.%3.%4"/>
      <w:lvlJc w:val="left"/>
      <w:pPr>
        <w:ind w:left="81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340" w:hanging="1800"/>
      </w:pPr>
      <w:rPr>
        <w:rFonts w:hint="default"/>
      </w:rPr>
    </w:lvl>
  </w:abstractNum>
  <w:abstractNum w:abstractNumId="36">
    <w:nsid w:val="77D5673B"/>
    <w:multiLevelType w:val="hybridMultilevel"/>
    <w:tmpl w:val="1B7CBAA8"/>
    <w:lvl w:ilvl="0" w:tplc="E366538C">
      <w:start w:val="2"/>
      <w:numFmt w:val="decimal"/>
      <w:lvlText w:val="%1.3.4"/>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8300B4A"/>
    <w:multiLevelType w:val="multilevel"/>
    <w:tmpl w:val="6E10E0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79870E4F"/>
    <w:multiLevelType w:val="hybridMultilevel"/>
    <w:tmpl w:val="DCF0A730"/>
    <w:lvl w:ilvl="0" w:tplc="A22CEDF2">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9F249E"/>
    <w:multiLevelType w:val="hybridMultilevel"/>
    <w:tmpl w:val="B9C2F7E8"/>
    <w:lvl w:ilvl="0" w:tplc="3058FC5A">
      <w:start w:val="2"/>
      <w:numFmt w:val="decimal"/>
      <w:lvlText w:val="%1.3.6.3"/>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215865"/>
    <w:multiLevelType w:val="hybridMultilevel"/>
    <w:tmpl w:val="43D25FA4"/>
    <w:lvl w:ilvl="0" w:tplc="3668A3B0">
      <w:start w:val="1"/>
      <w:numFmt w:val="decimal"/>
      <w:lvlText w:val="2.3.6.%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0"/>
  </w:num>
  <w:num w:numId="3">
    <w:abstractNumId w:val="28"/>
  </w:num>
  <w:num w:numId="4">
    <w:abstractNumId w:val="31"/>
  </w:num>
  <w:num w:numId="5">
    <w:abstractNumId w:val="37"/>
  </w:num>
  <w:num w:numId="6">
    <w:abstractNumId w:val="19"/>
  </w:num>
  <w:num w:numId="7">
    <w:abstractNumId w:val="14"/>
  </w:num>
  <w:num w:numId="8">
    <w:abstractNumId w:val="38"/>
  </w:num>
  <w:num w:numId="9">
    <w:abstractNumId w:val="20"/>
  </w:num>
  <w:num w:numId="10">
    <w:abstractNumId w:val="23"/>
  </w:num>
  <w:num w:numId="11">
    <w:abstractNumId w:val="27"/>
  </w:num>
  <w:num w:numId="12">
    <w:abstractNumId w:val="36"/>
  </w:num>
  <w:num w:numId="13">
    <w:abstractNumId w:val="24"/>
  </w:num>
  <w:num w:numId="14">
    <w:abstractNumId w:val="15"/>
  </w:num>
  <w:num w:numId="15">
    <w:abstractNumId w:val="33"/>
  </w:num>
  <w:num w:numId="16">
    <w:abstractNumId w:val="5"/>
  </w:num>
  <w:num w:numId="17">
    <w:abstractNumId w:val="7"/>
  </w:num>
  <w:num w:numId="18">
    <w:abstractNumId w:val="1"/>
  </w:num>
  <w:num w:numId="19">
    <w:abstractNumId w:val="9"/>
  </w:num>
  <w:num w:numId="20">
    <w:abstractNumId w:val="40"/>
  </w:num>
  <w:num w:numId="21">
    <w:abstractNumId w:val="16"/>
  </w:num>
  <w:num w:numId="22">
    <w:abstractNumId w:val="39"/>
  </w:num>
  <w:num w:numId="23">
    <w:abstractNumId w:val="21"/>
  </w:num>
  <w:num w:numId="24">
    <w:abstractNumId w:val="4"/>
  </w:num>
  <w:num w:numId="25">
    <w:abstractNumId w:val="29"/>
  </w:num>
  <w:num w:numId="26">
    <w:abstractNumId w:val="18"/>
  </w:num>
  <w:num w:numId="27">
    <w:abstractNumId w:val="6"/>
  </w:num>
  <w:num w:numId="28">
    <w:abstractNumId w:val="11"/>
  </w:num>
  <w:num w:numId="29">
    <w:abstractNumId w:val="25"/>
  </w:num>
  <w:num w:numId="30">
    <w:abstractNumId w:val="35"/>
  </w:num>
  <w:num w:numId="31">
    <w:abstractNumId w:val="3"/>
  </w:num>
  <w:num w:numId="32">
    <w:abstractNumId w:val="8"/>
  </w:num>
  <w:num w:numId="33">
    <w:abstractNumId w:val="12"/>
  </w:num>
  <w:num w:numId="34">
    <w:abstractNumId w:val="0"/>
  </w:num>
  <w:num w:numId="35">
    <w:abstractNumId w:val="34"/>
  </w:num>
  <w:num w:numId="36">
    <w:abstractNumId w:val="2"/>
  </w:num>
  <w:num w:numId="37">
    <w:abstractNumId w:val="22"/>
  </w:num>
  <w:num w:numId="38">
    <w:abstractNumId w:val="10"/>
  </w:num>
  <w:num w:numId="39">
    <w:abstractNumId w:val="32"/>
  </w:num>
  <w:num w:numId="40">
    <w:abstractNumId w:val="17"/>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C4A"/>
    <w:rsid w:val="00001DB8"/>
    <w:rsid w:val="00010449"/>
    <w:rsid w:val="000105AD"/>
    <w:rsid w:val="00011A46"/>
    <w:rsid w:val="00013953"/>
    <w:rsid w:val="00014285"/>
    <w:rsid w:val="000178C3"/>
    <w:rsid w:val="000225A1"/>
    <w:rsid w:val="00036E13"/>
    <w:rsid w:val="00037F9E"/>
    <w:rsid w:val="00042183"/>
    <w:rsid w:val="00042915"/>
    <w:rsid w:val="00045FFA"/>
    <w:rsid w:val="000461B5"/>
    <w:rsid w:val="000461BB"/>
    <w:rsid w:val="00046D18"/>
    <w:rsid w:val="00060215"/>
    <w:rsid w:val="000608B5"/>
    <w:rsid w:val="00060B34"/>
    <w:rsid w:val="000611E3"/>
    <w:rsid w:val="00062393"/>
    <w:rsid w:val="00063278"/>
    <w:rsid w:val="0006356F"/>
    <w:rsid w:val="0006511F"/>
    <w:rsid w:val="0007018A"/>
    <w:rsid w:val="00070B15"/>
    <w:rsid w:val="00071B2C"/>
    <w:rsid w:val="000739D8"/>
    <w:rsid w:val="00073B59"/>
    <w:rsid w:val="00073BE5"/>
    <w:rsid w:val="00074FEB"/>
    <w:rsid w:val="00082291"/>
    <w:rsid w:val="00082366"/>
    <w:rsid w:val="0008286A"/>
    <w:rsid w:val="0008473E"/>
    <w:rsid w:val="000A0FE0"/>
    <w:rsid w:val="000A60D0"/>
    <w:rsid w:val="000A79D3"/>
    <w:rsid w:val="000B0451"/>
    <w:rsid w:val="000B17FD"/>
    <w:rsid w:val="000B3B70"/>
    <w:rsid w:val="000B47B0"/>
    <w:rsid w:val="000B47E6"/>
    <w:rsid w:val="000B5D75"/>
    <w:rsid w:val="000B65AB"/>
    <w:rsid w:val="000C1BED"/>
    <w:rsid w:val="000C2B67"/>
    <w:rsid w:val="000C5CEA"/>
    <w:rsid w:val="000C6D1C"/>
    <w:rsid w:val="000D2051"/>
    <w:rsid w:val="000D74C7"/>
    <w:rsid w:val="000E42B6"/>
    <w:rsid w:val="000E6DCC"/>
    <w:rsid w:val="000F0B9D"/>
    <w:rsid w:val="000F2383"/>
    <w:rsid w:val="000F5A84"/>
    <w:rsid w:val="000F6314"/>
    <w:rsid w:val="00101999"/>
    <w:rsid w:val="00101B29"/>
    <w:rsid w:val="001048E4"/>
    <w:rsid w:val="00104EDE"/>
    <w:rsid w:val="00107196"/>
    <w:rsid w:val="00115A36"/>
    <w:rsid w:val="00117094"/>
    <w:rsid w:val="00120140"/>
    <w:rsid w:val="00124013"/>
    <w:rsid w:val="001276F3"/>
    <w:rsid w:val="00127BD6"/>
    <w:rsid w:val="00131A8D"/>
    <w:rsid w:val="001336A6"/>
    <w:rsid w:val="001377EF"/>
    <w:rsid w:val="00137B2C"/>
    <w:rsid w:val="0014096C"/>
    <w:rsid w:val="00141496"/>
    <w:rsid w:val="00142C84"/>
    <w:rsid w:val="00143423"/>
    <w:rsid w:val="0014643B"/>
    <w:rsid w:val="0014777A"/>
    <w:rsid w:val="0015073B"/>
    <w:rsid w:val="0015189D"/>
    <w:rsid w:val="001532B7"/>
    <w:rsid w:val="00164063"/>
    <w:rsid w:val="00164761"/>
    <w:rsid w:val="00165F09"/>
    <w:rsid w:val="00171D4E"/>
    <w:rsid w:val="00174306"/>
    <w:rsid w:val="00174ACB"/>
    <w:rsid w:val="00177F7E"/>
    <w:rsid w:val="001834E6"/>
    <w:rsid w:val="0018494F"/>
    <w:rsid w:val="00184B45"/>
    <w:rsid w:val="00190DFB"/>
    <w:rsid w:val="00197B06"/>
    <w:rsid w:val="001A22AF"/>
    <w:rsid w:val="001A25FC"/>
    <w:rsid w:val="001A55EB"/>
    <w:rsid w:val="001A6122"/>
    <w:rsid w:val="001A684B"/>
    <w:rsid w:val="001B77BE"/>
    <w:rsid w:val="001C3670"/>
    <w:rsid w:val="001C5254"/>
    <w:rsid w:val="001C6770"/>
    <w:rsid w:val="001D3612"/>
    <w:rsid w:val="001E47F4"/>
    <w:rsid w:val="001F0100"/>
    <w:rsid w:val="001F1CCE"/>
    <w:rsid w:val="001F40AD"/>
    <w:rsid w:val="001F41B9"/>
    <w:rsid w:val="002026F1"/>
    <w:rsid w:val="002059E0"/>
    <w:rsid w:val="0021008B"/>
    <w:rsid w:val="00211009"/>
    <w:rsid w:val="0021353A"/>
    <w:rsid w:val="00214C69"/>
    <w:rsid w:val="00221B38"/>
    <w:rsid w:val="0022238E"/>
    <w:rsid w:val="0022411D"/>
    <w:rsid w:val="0022484B"/>
    <w:rsid w:val="00224AC7"/>
    <w:rsid w:val="00226FCF"/>
    <w:rsid w:val="00227B66"/>
    <w:rsid w:val="00230899"/>
    <w:rsid w:val="00243C0C"/>
    <w:rsid w:val="002461A1"/>
    <w:rsid w:val="00253DFB"/>
    <w:rsid w:val="00254E4B"/>
    <w:rsid w:val="00256599"/>
    <w:rsid w:val="00256E32"/>
    <w:rsid w:val="00261322"/>
    <w:rsid w:val="002616DB"/>
    <w:rsid w:val="00263B26"/>
    <w:rsid w:val="002649EB"/>
    <w:rsid w:val="00282688"/>
    <w:rsid w:val="0029138A"/>
    <w:rsid w:val="0029194D"/>
    <w:rsid w:val="0029372F"/>
    <w:rsid w:val="00293991"/>
    <w:rsid w:val="002942DA"/>
    <w:rsid w:val="00295121"/>
    <w:rsid w:val="00296C6B"/>
    <w:rsid w:val="00297602"/>
    <w:rsid w:val="00297913"/>
    <w:rsid w:val="002B021A"/>
    <w:rsid w:val="002B07AF"/>
    <w:rsid w:val="002B1B88"/>
    <w:rsid w:val="002B2388"/>
    <w:rsid w:val="002B332B"/>
    <w:rsid w:val="002B3D0B"/>
    <w:rsid w:val="002B7B3D"/>
    <w:rsid w:val="002C04E9"/>
    <w:rsid w:val="002C0683"/>
    <w:rsid w:val="002C21A2"/>
    <w:rsid w:val="002C2B72"/>
    <w:rsid w:val="002C3BB8"/>
    <w:rsid w:val="002C5AC5"/>
    <w:rsid w:val="002C5E4E"/>
    <w:rsid w:val="002E098B"/>
    <w:rsid w:val="002E0BAF"/>
    <w:rsid w:val="002E1192"/>
    <w:rsid w:val="002E346E"/>
    <w:rsid w:val="002E469D"/>
    <w:rsid w:val="002F0501"/>
    <w:rsid w:val="002F175C"/>
    <w:rsid w:val="002F1B73"/>
    <w:rsid w:val="002F534F"/>
    <w:rsid w:val="00302270"/>
    <w:rsid w:val="00312A88"/>
    <w:rsid w:val="0032119F"/>
    <w:rsid w:val="00321BBD"/>
    <w:rsid w:val="00325968"/>
    <w:rsid w:val="00326DE2"/>
    <w:rsid w:val="0032729B"/>
    <w:rsid w:val="00333796"/>
    <w:rsid w:val="00344CE6"/>
    <w:rsid w:val="00345E39"/>
    <w:rsid w:val="00345E43"/>
    <w:rsid w:val="003467F5"/>
    <w:rsid w:val="00347898"/>
    <w:rsid w:val="00347F4B"/>
    <w:rsid w:val="003545AC"/>
    <w:rsid w:val="00370499"/>
    <w:rsid w:val="00370F6E"/>
    <w:rsid w:val="003717AF"/>
    <w:rsid w:val="00373300"/>
    <w:rsid w:val="0037625B"/>
    <w:rsid w:val="00381926"/>
    <w:rsid w:val="0038562A"/>
    <w:rsid w:val="00390CDD"/>
    <w:rsid w:val="00391399"/>
    <w:rsid w:val="00393168"/>
    <w:rsid w:val="00393B92"/>
    <w:rsid w:val="0039415C"/>
    <w:rsid w:val="003A0E15"/>
    <w:rsid w:val="003A1BAB"/>
    <w:rsid w:val="003A1E10"/>
    <w:rsid w:val="003A5338"/>
    <w:rsid w:val="003A5F01"/>
    <w:rsid w:val="003B3E10"/>
    <w:rsid w:val="003B3EDE"/>
    <w:rsid w:val="003B4841"/>
    <w:rsid w:val="003B6581"/>
    <w:rsid w:val="003B788D"/>
    <w:rsid w:val="003C26A0"/>
    <w:rsid w:val="003C41B0"/>
    <w:rsid w:val="003C54B9"/>
    <w:rsid w:val="003C7C10"/>
    <w:rsid w:val="003D31E4"/>
    <w:rsid w:val="003E4357"/>
    <w:rsid w:val="003F0126"/>
    <w:rsid w:val="003F5174"/>
    <w:rsid w:val="003F728D"/>
    <w:rsid w:val="003F7493"/>
    <w:rsid w:val="003F7BC7"/>
    <w:rsid w:val="004023DB"/>
    <w:rsid w:val="0040393D"/>
    <w:rsid w:val="00411792"/>
    <w:rsid w:val="00411B45"/>
    <w:rsid w:val="0041262C"/>
    <w:rsid w:val="004141D1"/>
    <w:rsid w:val="00414F1A"/>
    <w:rsid w:val="00427138"/>
    <w:rsid w:val="00432CB1"/>
    <w:rsid w:val="0043565C"/>
    <w:rsid w:val="00441FE2"/>
    <w:rsid w:val="0044711A"/>
    <w:rsid w:val="00452ABB"/>
    <w:rsid w:val="00453A2D"/>
    <w:rsid w:val="00460D5F"/>
    <w:rsid w:val="00462716"/>
    <w:rsid w:val="00463A57"/>
    <w:rsid w:val="0046504A"/>
    <w:rsid w:val="00470DF4"/>
    <w:rsid w:val="004804CF"/>
    <w:rsid w:val="00482A4B"/>
    <w:rsid w:val="00491150"/>
    <w:rsid w:val="004950C1"/>
    <w:rsid w:val="004A0D29"/>
    <w:rsid w:val="004A23FC"/>
    <w:rsid w:val="004B5134"/>
    <w:rsid w:val="004B5FF9"/>
    <w:rsid w:val="004B6D1A"/>
    <w:rsid w:val="004C3961"/>
    <w:rsid w:val="004D07E1"/>
    <w:rsid w:val="004D2854"/>
    <w:rsid w:val="004D5438"/>
    <w:rsid w:val="004D7087"/>
    <w:rsid w:val="004E217B"/>
    <w:rsid w:val="004E37F9"/>
    <w:rsid w:val="004F383B"/>
    <w:rsid w:val="004F4543"/>
    <w:rsid w:val="004F5F60"/>
    <w:rsid w:val="00500A16"/>
    <w:rsid w:val="00502069"/>
    <w:rsid w:val="00503E5D"/>
    <w:rsid w:val="00503F70"/>
    <w:rsid w:val="00504E81"/>
    <w:rsid w:val="00520191"/>
    <w:rsid w:val="00520CB1"/>
    <w:rsid w:val="00521414"/>
    <w:rsid w:val="0052179D"/>
    <w:rsid w:val="005244BA"/>
    <w:rsid w:val="005270A2"/>
    <w:rsid w:val="0052751D"/>
    <w:rsid w:val="005309CC"/>
    <w:rsid w:val="0053341B"/>
    <w:rsid w:val="00541272"/>
    <w:rsid w:val="005519DD"/>
    <w:rsid w:val="00557064"/>
    <w:rsid w:val="00561575"/>
    <w:rsid w:val="00561E8A"/>
    <w:rsid w:val="0056250A"/>
    <w:rsid w:val="0056727D"/>
    <w:rsid w:val="00572C20"/>
    <w:rsid w:val="00580468"/>
    <w:rsid w:val="005837D7"/>
    <w:rsid w:val="00590DAB"/>
    <w:rsid w:val="00591B85"/>
    <w:rsid w:val="005930AF"/>
    <w:rsid w:val="00595FA8"/>
    <w:rsid w:val="005A3675"/>
    <w:rsid w:val="005A429E"/>
    <w:rsid w:val="005A43F1"/>
    <w:rsid w:val="005A538C"/>
    <w:rsid w:val="005A70F5"/>
    <w:rsid w:val="005A7C91"/>
    <w:rsid w:val="005B13FD"/>
    <w:rsid w:val="005B5B83"/>
    <w:rsid w:val="005D02C9"/>
    <w:rsid w:val="005D0FA3"/>
    <w:rsid w:val="005D28DA"/>
    <w:rsid w:val="005D465D"/>
    <w:rsid w:val="005D5C12"/>
    <w:rsid w:val="005E04A5"/>
    <w:rsid w:val="005E0553"/>
    <w:rsid w:val="005E1E88"/>
    <w:rsid w:val="005E55B0"/>
    <w:rsid w:val="005E5918"/>
    <w:rsid w:val="005E7FBF"/>
    <w:rsid w:val="005F0136"/>
    <w:rsid w:val="005F2ABC"/>
    <w:rsid w:val="005F4AB2"/>
    <w:rsid w:val="005F68A6"/>
    <w:rsid w:val="005F7E37"/>
    <w:rsid w:val="00603444"/>
    <w:rsid w:val="00610450"/>
    <w:rsid w:val="006114D9"/>
    <w:rsid w:val="006131CE"/>
    <w:rsid w:val="00613B43"/>
    <w:rsid w:val="00614259"/>
    <w:rsid w:val="00621961"/>
    <w:rsid w:val="00631E5A"/>
    <w:rsid w:val="00633B09"/>
    <w:rsid w:val="00635414"/>
    <w:rsid w:val="006363DE"/>
    <w:rsid w:val="00636D57"/>
    <w:rsid w:val="00644DE9"/>
    <w:rsid w:val="00650B0E"/>
    <w:rsid w:val="0065622B"/>
    <w:rsid w:val="006705E9"/>
    <w:rsid w:val="0067072B"/>
    <w:rsid w:val="00672965"/>
    <w:rsid w:val="00673AAD"/>
    <w:rsid w:val="00673F1E"/>
    <w:rsid w:val="006749EE"/>
    <w:rsid w:val="00675DA3"/>
    <w:rsid w:val="00682C74"/>
    <w:rsid w:val="006832BB"/>
    <w:rsid w:val="0068733C"/>
    <w:rsid w:val="006914B4"/>
    <w:rsid w:val="00692286"/>
    <w:rsid w:val="006923AF"/>
    <w:rsid w:val="00693A47"/>
    <w:rsid w:val="00694641"/>
    <w:rsid w:val="00695716"/>
    <w:rsid w:val="006967ED"/>
    <w:rsid w:val="00697FA0"/>
    <w:rsid w:val="006A0C8D"/>
    <w:rsid w:val="006A2E9C"/>
    <w:rsid w:val="006A5A03"/>
    <w:rsid w:val="006A7B85"/>
    <w:rsid w:val="006B11E5"/>
    <w:rsid w:val="006B1834"/>
    <w:rsid w:val="006B5B2C"/>
    <w:rsid w:val="006B6C0D"/>
    <w:rsid w:val="006C1D9C"/>
    <w:rsid w:val="006C3328"/>
    <w:rsid w:val="006C3B44"/>
    <w:rsid w:val="006C76CE"/>
    <w:rsid w:val="006D0F68"/>
    <w:rsid w:val="006D13CF"/>
    <w:rsid w:val="006D1CDA"/>
    <w:rsid w:val="006D67B2"/>
    <w:rsid w:val="006D7AA5"/>
    <w:rsid w:val="006E0296"/>
    <w:rsid w:val="006E1D73"/>
    <w:rsid w:val="006E395B"/>
    <w:rsid w:val="006E519E"/>
    <w:rsid w:val="006E6C45"/>
    <w:rsid w:val="006F3B37"/>
    <w:rsid w:val="006F593B"/>
    <w:rsid w:val="006F7264"/>
    <w:rsid w:val="007053F3"/>
    <w:rsid w:val="0070699F"/>
    <w:rsid w:val="00710799"/>
    <w:rsid w:val="00710911"/>
    <w:rsid w:val="00710EBC"/>
    <w:rsid w:val="0071242D"/>
    <w:rsid w:val="007126E9"/>
    <w:rsid w:val="007163F1"/>
    <w:rsid w:val="00717342"/>
    <w:rsid w:val="00722CBC"/>
    <w:rsid w:val="00723177"/>
    <w:rsid w:val="00727587"/>
    <w:rsid w:val="00736502"/>
    <w:rsid w:val="0074188B"/>
    <w:rsid w:val="007459A9"/>
    <w:rsid w:val="00752CF2"/>
    <w:rsid w:val="0075305F"/>
    <w:rsid w:val="007547BB"/>
    <w:rsid w:val="007552E0"/>
    <w:rsid w:val="0075588D"/>
    <w:rsid w:val="00755B59"/>
    <w:rsid w:val="00756DC1"/>
    <w:rsid w:val="00757437"/>
    <w:rsid w:val="0075793B"/>
    <w:rsid w:val="00766929"/>
    <w:rsid w:val="00767D08"/>
    <w:rsid w:val="007723F8"/>
    <w:rsid w:val="00796CDE"/>
    <w:rsid w:val="007A1A42"/>
    <w:rsid w:val="007A3B60"/>
    <w:rsid w:val="007A67C5"/>
    <w:rsid w:val="007B18E8"/>
    <w:rsid w:val="007C081D"/>
    <w:rsid w:val="007C430E"/>
    <w:rsid w:val="007C46FA"/>
    <w:rsid w:val="007C4DAD"/>
    <w:rsid w:val="007C5B56"/>
    <w:rsid w:val="007C6FA3"/>
    <w:rsid w:val="007D274A"/>
    <w:rsid w:val="007D52A2"/>
    <w:rsid w:val="007E0BFE"/>
    <w:rsid w:val="007E2CDB"/>
    <w:rsid w:val="007E33B9"/>
    <w:rsid w:val="007E5768"/>
    <w:rsid w:val="007E7C5F"/>
    <w:rsid w:val="007F3D6D"/>
    <w:rsid w:val="007F6B9E"/>
    <w:rsid w:val="00802F7E"/>
    <w:rsid w:val="00804417"/>
    <w:rsid w:val="00805207"/>
    <w:rsid w:val="00807D40"/>
    <w:rsid w:val="008116DE"/>
    <w:rsid w:val="0081193C"/>
    <w:rsid w:val="008125BD"/>
    <w:rsid w:val="00815A4A"/>
    <w:rsid w:val="00816D4B"/>
    <w:rsid w:val="00817331"/>
    <w:rsid w:val="00820E9D"/>
    <w:rsid w:val="00823E15"/>
    <w:rsid w:val="008243B6"/>
    <w:rsid w:val="0083066F"/>
    <w:rsid w:val="008315F0"/>
    <w:rsid w:val="0083443F"/>
    <w:rsid w:val="00834FD6"/>
    <w:rsid w:val="008365BE"/>
    <w:rsid w:val="00840ED3"/>
    <w:rsid w:val="00847360"/>
    <w:rsid w:val="00850EAD"/>
    <w:rsid w:val="0085775D"/>
    <w:rsid w:val="00857FBB"/>
    <w:rsid w:val="00864E46"/>
    <w:rsid w:val="0086690E"/>
    <w:rsid w:val="00871469"/>
    <w:rsid w:val="008745FC"/>
    <w:rsid w:val="00875CB4"/>
    <w:rsid w:val="00877E20"/>
    <w:rsid w:val="00881C6C"/>
    <w:rsid w:val="008832D0"/>
    <w:rsid w:val="008857CE"/>
    <w:rsid w:val="00885967"/>
    <w:rsid w:val="00887735"/>
    <w:rsid w:val="00893C16"/>
    <w:rsid w:val="008940EF"/>
    <w:rsid w:val="008952AA"/>
    <w:rsid w:val="00897697"/>
    <w:rsid w:val="008A5891"/>
    <w:rsid w:val="008A6B6D"/>
    <w:rsid w:val="008B0858"/>
    <w:rsid w:val="008B0EF0"/>
    <w:rsid w:val="008B3700"/>
    <w:rsid w:val="008B3A71"/>
    <w:rsid w:val="008B6D20"/>
    <w:rsid w:val="008C0A37"/>
    <w:rsid w:val="008C1763"/>
    <w:rsid w:val="008C5B0B"/>
    <w:rsid w:val="008D295A"/>
    <w:rsid w:val="008D611A"/>
    <w:rsid w:val="008E06B2"/>
    <w:rsid w:val="008E2340"/>
    <w:rsid w:val="008E4212"/>
    <w:rsid w:val="008E65A6"/>
    <w:rsid w:val="008E6A82"/>
    <w:rsid w:val="008E7583"/>
    <w:rsid w:val="008F57D5"/>
    <w:rsid w:val="008F58E9"/>
    <w:rsid w:val="0090144A"/>
    <w:rsid w:val="009023B4"/>
    <w:rsid w:val="00903BEB"/>
    <w:rsid w:val="0091063F"/>
    <w:rsid w:val="00910D82"/>
    <w:rsid w:val="00922EE8"/>
    <w:rsid w:val="009264A6"/>
    <w:rsid w:val="00926CF7"/>
    <w:rsid w:val="00934D4F"/>
    <w:rsid w:val="0094175B"/>
    <w:rsid w:val="009440A3"/>
    <w:rsid w:val="00951B57"/>
    <w:rsid w:val="0095365C"/>
    <w:rsid w:val="009561C3"/>
    <w:rsid w:val="00957775"/>
    <w:rsid w:val="0097258C"/>
    <w:rsid w:val="00974A34"/>
    <w:rsid w:val="00976BD4"/>
    <w:rsid w:val="00981552"/>
    <w:rsid w:val="009871D1"/>
    <w:rsid w:val="00990BDB"/>
    <w:rsid w:val="00995B47"/>
    <w:rsid w:val="00997BF1"/>
    <w:rsid w:val="009A17E9"/>
    <w:rsid w:val="009A3AB7"/>
    <w:rsid w:val="009A6944"/>
    <w:rsid w:val="009B54FC"/>
    <w:rsid w:val="009B65C5"/>
    <w:rsid w:val="009B68B7"/>
    <w:rsid w:val="009B71A7"/>
    <w:rsid w:val="009B7EDF"/>
    <w:rsid w:val="009C5810"/>
    <w:rsid w:val="009C7436"/>
    <w:rsid w:val="009D716B"/>
    <w:rsid w:val="009D7E9A"/>
    <w:rsid w:val="009E0268"/>
    <w:rsid w:val="009E0B63"/>
    <w:rsid w:val="009E22EB"/>
    <w:rsid w:val="009E42E5"/>
    <w:rsid w:val="009E5F10"/>
    <w:rsid w:val="009E678F"/>
    <w:rsid w:val="009E783F"/>
    <w:rsid w:val="009F31A2"/>
    <w:rsid w:val="009F3782"/>
    <w:rsid w:val="009F60EB"/>
    <w:rsid w:val="009F6FF5"/>
    <w:rsid w:val="00A04DF2"/>
    <w:rsid w:val="00A04F23"/>
    <w:rsid w:val="00A065BC"/>
    <w:rsid w:val="00A070E7"/>
    <w:rsid w:val="00A07DCB"/>
    <w:rsid w:val="00A11E9C"/>
    <w:rsid w:val="00A11EE6"/>
    <w:rsid w:val="00A13447"/>
    <w:rsid w:val="00A16F0C"/>
    <w:rsid w:val="00A207F3"/>
    <w:rsid w:val="00A273E2"/>
    <w:rsid w:val="00A32886"/>
    <w:rsid w:val="00A3384E"/>
    <w:rsid w:val="00A35758"/>
    <w:rsid w:val="00A41288"/>
    <w:rsid w:val="00A43156"/>
    <w:rsid w:val="00A468F6"/>
    <w:rsid w:val="00A5083D"/>
    <w:rsid w:val="00A50D2D"/>
    <w:rsid w:val="00A51B49"/>
    <w:rsid w:val="00A5767C"/>
    <w:rsid w:val="00A577CA"/>
    <w:rsid w:val="00A6150A"/>
    <w:rsid w:val="00A61A74"/>
    <w:rsid w:val="00A651BB"/>
    <w:rsid w:val="00A6705E"/>
    <w:rsid w:val="00A70900"/>
    <w:rsid w:val="00A720B1"/>
    <w:rsid w:val="00A75682"/>
    <w:rsid w:val="00A92619"/>
    <w:rsid w:val="00A96D85"/>
    <w:rsid w:val="00AA6501"/>
    <w:rsid w:val="00AB0B8B"/>
    <w:rsid w:val="00AB1277"/>
    <w:rsid w:val="00AB42F2"/>
    <w:rsid w:val="00AB555F"/>
    <w:rsid w:val="00AB6521"/>
    <w:rsid w:val="00AC177E"/>
    <w:rsid w:val="00AC2EE0"/>
    <w:rsid w:val="00AC4931"/>
    <w:rsid w:val="00AD4AF3"/>
    <w:rsid w:val="00AD6A74"/>
    <w:rsid w:val="00AD6D0F"/>
    <w:rsid w:val="00AE28D4"/>
    <w:rsid w:val="00AE6FDC"/>
    <w:rsid w:val="00AF093A"/>
    <w:rsid w:val="00AF246A"/>
    <w:rsid w:val="00AF7EA4"/>
    <w:rsid w:val="00B0040E"/>
    <w:rsid w:val="00B0507C"/>
    <w:rsid w:val="00B070E8"/>
    <w:rsid w:val="00B1406A"/>
    <w:rsid w:val="00B14856"/>
    <w:rsid w:val="00B256B5"/>
    <w:rsid w:val="00B30166"/>
    <w:rsid w:val="00B30384"/>
    <w:rsid w:val="00B30B9B"/>
    <w:rsid w:val="00B40457"/>
    <w:rsid w:val="00B43839"/>
    <w:rsid w:val="00B453F8"/>
    <w:rsid w:val="00B509AD"/>
    <w:rsid w:val="00B559FC"/>
    <w:rsid w:val="00B6056B"/>
    <w:rsid w:val="00B60E8E"/>
    <w:rsid w:val="00B652ED"/>
    <w:rsid w:val="00B65AA9"/>
    <w:rsid w:val="00B70140"/>
    <w:rsid w:val="00B728D8"/>
    <w:rsid w:val="00B779B3"/>
    <w:rsid w:val="00B8071C"/>
    <w:rsid w:val="00B81AFE"/>
    <w:rsid w:val="00B86645"/>
    <w:rsid w:val="00B8694C"/>
    <w:rsid w:val="00B90AAA"/>
    <w:rsid w:val="00B91FB5"/>
    <w:rsid w:val="00B94B3A"/>
    <w:rsid w:val="00B954AF"/>
    <w:rsid w:val="00B96B82"/>
    <w:rsid w:val="00BA0F7D"/>
    <w:rsid w:val="00BA4D6C"/>
    <w:rsid w:val="00BA5382"/>
    <w:rsid w:val="00BA5E9F"/>
    <w:rsid w:val="00BA6E4B"/>
    <w:rsid w:val="00BB75C0"/>
    <w:rsid w:val="00BC07FD"/>
    <w:rsid w:val="00BC4FBF"/>
    <w:rsid w:val="00BC7781"/>
    <w:rsid w:val="00BD06E0"/>
    <w:rsid w:val="00BD2339"/>
    <w:rsid w:val="00BD27D8"/>
    <w:rsid w:val="00BD2CA6"/>
    <w:rsid w:val="00BD3545"/>
    <w:rsid w:val="00BD3AD3"/>
    <w:rsid w:val="00BD5BE9"/>
    <w:rsid w:val="00BD6B04"/>
    <w:rsid w:val="00BE11E0"/>
    <w:rsid w:val="00BE6B55"/>
    <w:rsid w:val="00BE78F8"/>
    <w:rsid w:val="00BF067D"/>
    <w:rsid w:val="00BF3CA9"/>
    <w:rsid w:val="00BF4BAC"/>
    <w:rsid w:val="00BF53F2"/>
    <w:rsid w:val="00BF78E3"/>
    <w:rsid w:val="00BF7F03"/>
    <w:rsid w:val="00C04F74"/>
    <w:rsid w:val="00C05024"/>
    <w:rsid w:val="00C0794D"/>
    <w:rsid w:val="00C10E04"/>
    <w:rsid w:val="00C11E46"/>
    <w:rsid w:val="00C22167"/>
    <w:rsid w:val="00C26E41"/>
    <w:rsid w:val="00C31454"/>
    <w:rsid w:val="00C31B0E"/>
    <w:rsid w:val="00C31D9A"/>
    <w:rsid w:val="00C33D04"/>
    <w:rsid w:val="00C35040"/>
    <w:rsid w:val="00C4443D"/>
    <w:rsid w:val="00C47572"/>
    <w:rsid w:val="00C669DF"/>
    <w:rsid w:val="00C67864"/>
    <w:rsid w:val="00C73564"/>
    <w:rsid w:val="00C75363"/>
    <w:rsid w:val="00C77CA7"/>
    <w:rsid w:val="00C816D3"/>
    <w:rsid w:val="00C909CB"/>
    <w:rsid w:val="00C917DB"/>
    <w:rsid w:val="00C92B04"/>
    <w:rsid w:val="00C935E3"/>
    <w:rsid w:val="00CA1E97"/>
    <w:rsid w:val="00CA4291"/>
    <w:rsid w:val="00CA5338"/>
    <w:rsid w:val="00CA715B"/>
    <w:rsid w:val="00CB02AD"/>
    <w:rsid w:val="00CB3724"/>
    <w:rsid w:val="00CB3A4C"/>
    <w:rsid w:val="00CC26AE"/>
    <w:rsid w:val="00CE3846"/>
    <w:rsid w:val="00CE5CBC"/>
    <w:rsid w:val="00CF1174"/>
    <w:rsid w:val="00CF19B0"/>
    <w:rsid w:val="00CF6BB6"/>
    <w:rsid w:val="00D0092A"/>
    <w:rsid w:val="00D026C0"/>
    <w:rsid w:val="00D02FC4"/>
    <w:rsid w:val="00D10E38"/>
    <w:rsid w:val="00D10E57"/>
    <w:rsid w:val="00D11481"/>
    <w:rsid w:val="00D11A92"/>
    <w:rsid w:val="00D14107"/>
    <w:rsid w:val="00D17D17"/>
    <w:rsid w:val="00D2146D"/>
    <w:rsid w:val="00D22430"/>
    <w:rsid w:val="00D25697"/>
    <w:rsid w:val="00D2612E"/>
    <w:rsid w:val="00D26477"/>
    <w:rsid w:val="00D30013"/>
    <w:rsid w:val="00D432A8"/>
    <w:rsid w:val="00D438A6"/>
    <w:rsid w:val="00D443B2"/>
    <w:rsid w:val="00D54E7C"/>
    <w:rsid w:val="00D55F74"/>
    <w:rsid w:val="00D6001D"/>
    <w:rsid w:val="00D601D5"/>
    <w:rsid w:val="00D61CB3"/>
    <w:rsid w:val="00D6361C"/>
    <w:rsid w:val="00D6472E"/>
    <w:rsid w:val="00D66491"/>
    <w:rsid w:val="00D703D9"/>
    <w:rsid w:val="00D70713"/>
    <w:rsid w:val="00D72B9F"/>
    <w:rsid w:val="00D8023F"/>
    <w:rsid w:val="00D85F35"/>
    <w:rsid w:val="00D90FD2"/>
    <w:rsid w:val="00D95590"/>
    <w:rsid w:val="00DA0EAC"/>
    <w:rsid w:val="00DB7000"/>
    <w:rsid w:val="00DB76BA"/>
    <w:rsid w:val="00DC152F"/>
    <w:rsid w:val="00DD1B15"/>
    <w:rsid w:val="00DD5975"/>
    <w:rsid w:val="00DD65AE"/>
    <w:rsid w:val="00DD69EA"/>
    <w:rsid w:val="00DD7C4A"/>
    <w:rsid w:val="00DE14A4"/>
    <w:rsid w:val="00DE28A6"/>
    <w:rsid w:val="00DE2AB5"/>
    <w:rsid w:val="00DE35BD"/>
    <w:rsid w:val="00DE66B0"/>
    <w:rsid w:val="00DF1739"/>
    <w:rsid w:val="00DF5AE8"/>
    <w:rsid w:val="00DF6AD5"/>
    <w:rsid w:val="00E02BF5"/>
    <w:rsid w:val="00E127A2"/>
    <w:rsid w:val="00E24764"/>
    <w:rsid w:val="00E24DF7"/>
    <w:rsid w:val="00E25FC5"/>
    <w:rsid w:val="00E30976"/>
    <w:rsid w:val="00E33C49"/>
    <w:rsid w:val="00E36D7E"/>
    <w:rsid w:val="00E5259F"/>
    <w:rsid w:val="00E5287D"/>
    <w:rsid w:val="00E545C9"/>
    <w:rsid w:val="00E60532"/>
    <w:rsid w:val="00E62B79"/>
    <w:rsid w:val="00E65860"/>
    <w:rsid w:val="00E724AA"/>
    <w:rsid w:val="00E73CDD"/>
    <w:rsid w:val="00E74496"/>
    <w:rsid w:val="00E847B8"/>
    <w:rsid w:val="00E87AFC"/>
    <w:rsid w:val="00E910C7"/>
    <w:rsid w:val="00EA363D"/>
    <w:rsid w:val="00EA5159"/>
    <w:rsid w:val="00EA5F3D"/>
    <w:rsid w:val="00EA7878"/>
    <w:rsid w:val="00EB09CE"/>
    <w:rsid w:val="00EB54A9"/>
    <w:rsid w:val="00EB6886"/>
    <w:rsid w:val="00EC1990"/>
    <w:rsid w:val="00EC2ED0"/>
    <w:rsid w:val="00EC5668"/>
    <w:rsid w:val="00ED3998"/>
    <w:rsid w:val="00ED3C41"/>
    <w:rsid w:val="00EE1D9E"/>
    <w:rsid w:val="00EE36A3"/>
    <w:rsid w:val="00EE581F"/>
    <w:rsid w:val="00EF4CD4"/>
    <w:rsid w:val="00F01040"/>
    <w:rsid w:val="00F01C27"/>
    <w:rsid w:val="00F024AC"/>
    <w:rsid w:val="00F02D9D"/>
    <w:rsid w:val="00F05587"/>
    <w:rsid w:val="00F079F2"/>
    <w:rsid w:val="00F1286A"/>
    <w:rsid w:val="00F13800"/>
    <w:rsid w:val="00F141CB"/>
    <w:rsid w:val="00F17211"/>
    <w:rsid w:val="00F20644"/>
    <w:rsid w:val="00F216EE"/>
    <w:rsid w:val="00F25958"/>
    <w:rsid w:val="00F25A8F"/>
    <w:rsid w:val="00F32981"/>
    <w:rsid w:val="00F34E8E"/>
    <w:rsid w:val="00F454AF"/>
    <w:rsid w:val="00F46BD0"/>
    <w:rsid w:val="00F46C0F"/>
    <w:rsid w:val="00F474B1"/>
    <w:rsid w:val="00F5032C"/>
    <w:rsid w:val="00F556C5"/>
    <w:rsid w:val="00F66385"/>
    <w:rsid w:val="00F71632"/>
    <w:rsid w:val="00F72AAB"/>
    <w:rsid w:val="00F72F6E"/>
    <w:rsid w:val="00F7372F"/>
    <w:rsid w:val="00F840C4"/>
    <w:rsid w:val="00F8412F"/>
    <w:rsid w:val="00F86726"/>
    <w:rsid w:val="00F9153B"/>
    <w:rsid w:val="00F9155A"/>
    <w:rsid w:val="00FA2BC1"/>
    <w:rsid w:val="00FA63DD"/>
    <w:rsid w:val="00FB33C8"/>
    <w:rsid w:val="00FB5255"/>
    <w:rsid w:val="00FB5DDC"/>
    <w:rsid w:val="00FB7DA2"/>
    <w:rsid w:val="00FC2282"/>
    <w:rsid w:val="00FC419A"/>
    <w:rsid w:val="00FD26DF"/>
    <w:rsid w:val="00FD3DB2"/>
    <w:rsid w:val="00FD4648"/>
    <w:rsid w:val="00FD5459"/>
    <w:rsid w:val="00FD5B29"/>
    <w:rsid w:val="00FD703E"/>
    <w:rsid w:val="00FE10FE"/>
    <w:rsid w:val="00FE1148"/>
    <w:rsid w:val="00FE1C5D"/>
    <w:rsid w:val="00FE6879"/>
    <w:rsid w:val="00FF2910"/>
    <w:rsid w:val="00FF61CC"/>
    <w:rsid w:val="00FF77D6"/>
    <w:rsid w:val="00FF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E13"/>
  </w:style>
  <w:style w:type="paragraph" w:styleId="Heading1">
    <w:name w:val="heading 1"/>
    <w:basedOn w:val="Normal"/>
    <w:next w:val="Normal"/>
    <w:link w:val="Heading1Char"/>
    <w:uiPriority w:val="9"/>
    <w:qFormat/>
    <w:rsid w:val="00296C6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4A"/>
    <w:rPr>
      <w:rFonts w:ascii="Tahoma" w:hAnsi="Tahoma" w:cs="Tahoma"/>
      <w:sz w:val="16"/>
      <w:szCs w:val="16"/>
    </w:rPr>
  </w:style>
  <w:style w:type="paragraph" w:styleId="ListParagraph">
    <w:name w:val="List Paragraph"/>
    <w:basedOn w:val="Normal"/>
    <w:link w:val="ListParagraphChar"/>
    <w:uiPriority w:val="34"/>
    <w:qFormat/>
    <w:rsid w:val="00E24DF7"/>
    <w:pPr>
      <w:ind w:left="720"/>
      <w:contextualSpacing/>
    </w:pPr>
  </w:style>
  <w:style w:type="paragraph" w:customStyle="1" w:styleId="Default">
    <w:name w:val="Default"/>
    <w:rsid w:val="0029372F"/>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29372F"/>
    <w:rPr>
      <w:color w:val="0000FF" w:themeColor="hyperlink"/>
      <w:u w:val="single"/>
    </w:rPr>
  </w:style>
  <w:style w:type="table" w:styleId="TableGrid">
    <w:name w:val="Table Grid"/>
    <w:basedOn w:val="TableNormal"/>
    <w:uiPriority w:val="59"/>
    <w:rsid w:val="00037F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91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53B"/>
  </w:style>
  <w:style w:type="paragraph" w:styleId="Footer">
    <w:name w:val="footer"/>
    <w:basedOn w:val="Normal"/>
    <w:link w:val="FooterChar"/>
    <w:uiPriority w:val="99"/>
    <w:unhideWhenUsed/>
    <w:rsid w:val="00F91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53B"/>
  </w:style>
  <w:style w:type="paragraph" w:styleId="NoSpacing">
    <w:name w:val="No Spacing"/>
    <w:link w:val="NoSpacingChar"/>
    <w:uiPriority w:val="1"/>
    <w:qFormat/>
    <w:rsid w:val="0056250A"/>
    <w:pPr>
      <w:spacing w:after="0" w:line="240" w:lineRule="auto"/>
    </w:pPr>
  </w:style>
  <w:style w:type="character" w:customStyle="1" w:styleId="NoSpacingChar">
    <w:name w:val="No Spacing Char"/>
    <w:basedOn w:val="DefaultParagraphFont"/>
    <w:link w:val="NoSpacing"/>
    <w:uiPriority w:val="1"/>
    <w:rsid w:val="0056250A"/>
  </w:style>
  <w:style w:type="table" w:customStyle="1" w:styleId="PlainTable3">
    <w:name w:val="Plain Table 3"/>
    <w:basedOn w:val="TableNormal"/>
    <w:uiPriority w:val="43"/>
    <w:rsid w:val="009A69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40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40393D"/>
    <w:rPr>
      <w:rFonts w:ascii="Courier New" w:eastAsia="Times New Roman" w:hAnsi="Courier New" w:cs="Courier New"/>
      <w:sz w:val="20"/>
      <w:szCs w:val="20"/>
      <w:lang w:val="id-ID" w:eastAsia="id-ID"/>
    </w:rPr>
  </w:style>
  <w:style w:type="table" w:customStyle="1" w:styleId="GridTableLight">
    <w:name w:val="Grid Table Light"/>
    <w:basedOn w:val="TableNormal"/>
    <w:uiPriority w:val="40"/>
    <w:rsid w:val="006D13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73BE5"/>
  </w:style>
  <w:style w:type="table" w:customStyle="1" w:styleId="PlainTable2">
    <w:name w:val="Plain Table 2"/>
    <w:basedOn w:val="TableNormal"/>
    <w:uiPriority w:val="42"/>
    <w:rsid w:val="00AC493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96C6B"/>
    <w:rPr>
      <w:rFonts w:asciiTheme="majorHAnsi" w:eastAsiaTheme="majorEastAsia" w:hAnsiTheme="majorHAnsi" w:cstheme="majorBidi"/>
      <w:b/>
      <w:bCs/>
      <w:color w:val="365F91" w:themeColor="accent1" w:themeShade="BF"/>
      <w:sz w:val="28"/>
      <w:szCs w:val="28"/>
      <w:lang w:val="id-ID"/>
    </w:rPr>
  </w:style>
  <w:style w:type="table" w:customStyle="1" w:styleId="PlainTable1">
    <w:name w:val="Plain Table 1"/>
    <w:basedOn w:val="TableNormal"/>
    <w:uiPriority w:val="41"/>
    <w:rsid w:val="00D2146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E13"/>
  </w:style>
  <w:style w:type="paragraph" w:styleId="Heading1">
    <w:name w:val="heading 1"/>
    <w:basedOn w:val="Normal"/>
    <w:next w:val="Normal"/>
    <w:link w:val="Heading1Char"/>
    <w:uiPriority w:val="9"/>
    <w:qFormat/>
    <w:rsid w:val="00296C6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4A"/>
    <w:rPr>
      <w:rFonts w:ascii="Tahoma" w:hAnsi="Tahoma" w:cs="Tahoma"/>
      <w:sz w:val="16"/>
      <w:szCs w:val="16"/>
    </w:rPr>
  </w:style>
  <w:style w:type="paragraph" w:styleId="ListParagraph">
    <w:name w:val="List Paragraph"/>
    <w:basedOn w:val="Normal"/>
    <w:link w:val="ListParagraphChar"/>
    <w:uiPriority w:val="34"/>
    <w:qFormat/>
    <w:rsid w:val="00E24DF7"/>
    <w:pPr>
      <w:ind w:left="720"/>
      <w:contextualSpacing/>
    </w:pPr>
  </w:style>
  <w:style w:type="paragraph" w:customStyle="1" w:styleId="Default">
    <w:name w:val="Default"/>
    <w:rsid w:val="0029372F"/>
    <w:pPr>
      <w:autoSpaceDE w:val="0"/>
      <w:autoSpaceDN w:val="0"/>
      <w:adjustRightInd w:val="0"/>
      <w:spacing w:after="0" w:line="240" w:lineRule="auto"/>
    </w:pPr>
    <w:rPr>
      <w:rFonts w:ascii="Arial" w:eastAsiaTheme="minorHAnsi" w:hAnsi="Arial" w:cs="Arial"/>
      <w:color w:val="000000"/>
      <w:sz w:val="24"/>
      <w:szCs w:val="24"/>
    </w:rPr>
  </w:style>
  <w:style w:type="character" w:styleId="Hyperlink">
    <w:name w:val="Hyperlink"/>
    <w:basedOn w:val="DefaultParagraphFont"/>
    <w:uiPriority w:val="99"/>
    <w:unhideWhenUsed/>
    <w:rsid w:val="0029372F"/>
    <w:rPr>
      <w:color w:val="0000FF" w:themeColor="hyperlink"/>
      <w:u w:val="single"/>
    </w:rPr>
  </w:style>
  <w:style w:type="table" w:styleId="TableGrid">
    <w:name w:val="Table Grid"/>
    <w:basedOn w:val="TableNormal"/>
    <w:uiPriority w:val="59"/>
    <w:rsid w:val="00037F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91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53B"/>
  </w:style>
  <w:style w:type="paragraph" w:styleId="Footer">
    <w:name w:val="footer"/>
    <w:basedOn w:val="Normal"/>
    <w:link w:val="FooterChar"/>
    <w:uiPriority w:val="99"/>
    <w:unhideWhenUsed/>
    <w:rsid w:val="00F91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53B"/>
  </w:style>
  <w:style w:type="paragraph" w:styleId="NoSpacing">
    <w:name w:val="No Spacing"/>
    <w:link w:val="NoSpacingChar"/>
    <w:uiPriority w:val="1"/>
    <w:qFormat/>
    <w:rsid w:val="0056250A"/>
    <w:pPr>
      <w:spacing w:after="0" w:line="240" w:lineRule="auto"/>
    </w:pPr>
  </w:style>
  <w:style w:type="character" w:customStyle="1" w:styleId="NoSpacingChar">
    <w:name w:val="No Spacing Char"/>
    <w:basedOn w:val="DefaultParagraphFont"/>
    <w:link w:val="NoSpacing"/>
    <w:uiPriority w:val="1"/>
    <w:rsid w:val="0056250A"/>
  </w:style>
  <w:style w:type="table" w:customStyle="1" w:styleId="PlainTable3">
    <w:name w:val="Plain Table 3"/>
    <w:basedOn w:val="TableNormal"/>
    <w:uiPriority w:val="43"/>
    <w:rsid w:val="009A69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403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40393D"/>
    <w:rPr>
      <w:rFonts w:ascii="Courier New" w:eastAsia="Times New Roman" w:hAnsi="Courier New" w:cs="Courier New"/>
      <w:sz w:val="20"/>
      <w:szCs w:val="20"/>
      <w:lang w:val="id-ID" w:eastAsia="id-ID"/>
    </w:rPr>
  </w:style>
  <w:style w:type="table" w:customStyle="1" w:styleId="GridTableLight">
    <w:name w:val="Grid Table Light"/>
    <w:basedOn w:val="TableNormal"/>
    <w:uiPriority w:val="40"/>
    <w:rsid w:val="006D13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073BE5"/>
  </w:style>
  <w:style w:type="table" w:customStyle="1" w:styleId="PlainTable2">
    <w:name w:val="Plain Table 2"/>
    <w:basedOn w:val="TableNormal"/>
    <w:uiPriority w:val="42"/>
    <w:rsid w:val="00AC493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96C6B"/>
    <w:rPr>
      <w:rFonts w:asciiTheme="majorHAnsi" w:eastAsiaTheme="majorEastAsia" w:hAnsiTheme="majorHAnsi" w:cstheme="majorBidi"/>
      <w:b/>
      <w:bCs/>
      <w:color w:val="365F91" w:themeColor="accent1" w:themeShade="BF"/>
      <w:sz w:val="28"/>
      <w:szCs w:val="28"/>
      <w:lang w:val="id-ID"/>
    </w:rPr>
  </w:style>
  <w:style w:type="table" w:customStyle="1" w:styleId="PlainTable1">
    <w:name w:val="Plain Table 1"/>
    <w:basedOn w:val="TableNormal"/>
    <w:uiPriority w:val="41"/>
    <w:rsid w:val="00D2146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98346">
      <w:bodyDiv w:val="1"/>
      <w:marLeft w:val="0"/>
      <w:marRight w:val="0"/>
      <w:marTop w:val="0"/>
      <w:marBottom w:val="0"/>
      <w:divBdr>
        <w:top w:val="none" w:sz="0" w:space="0" w:color="auto"/>
        <w:left w:val="none" w:sz="0" w:space="0" w:color="auto"/>
        <w:bottom w:val="none" w:sz="0" w:space="0" w:color="auto"/>
        <w:right w:val="none" w:sz="0" w:space="0" w:color="auto"/>
      </w:divBdr>
      <w:divsChild>
        <w:div w:id="13121635">
          <w:marLeft w:val="0"/>
          <w:marRight w:val="0"/>
          <w:marTop w:val="0"/>
          <w:marBottom w:val="0"/>
          <w:divBdr>
            <w:top w:val="none" w:sz="0" w:space="0" w:color="auto"/>
            <w:left w:val="none" w:sz="0" w:space="0" w:color="auto"/>
            <w:bottom w:val="none" w:sz="0" w:space="0" w:color="auto"/>
            <w:right w:val="none" w:sz="0" w:space="0" w:color="auto"/>
          </w:divBdr>
        </w:div>
        <w:div w:id="89400138">
          <w:marLeft w:val="0"/>
          <w:marRight w:val="0"/>
          <w:marTop w:val="0"/>
          <w:marBottom w:val="0"/>
          <w:divBdr>
            <w:top w:val="none" w:sz="0" w:space="0" w:color="auto"/>
            <w:left w:val="none" w:sz="0" w:space="0" w:color="auto"/>
            <w:bottom w:val="none" w:sz="0" w:space="0" w:color="auto"/>
            <w:right w:val="none" w:sz="0" w:space="0" w:color="auto"/>
          </w:divBdr>
        </w:div>
        <w:div w:id="100343989">
          <w:marLeft w:val="0"/>
          <w:marRight w:val="0"/>
          <w:marTop w:val="0"/>
          <w:marBottom w:val="0"/>
          <w:divBdr>
            <w:top w:val="none" w:sz="0" w:space="0" w:color="auto"/>
            <w:left w:val="none" w:sz="0" w:space="0" w:color="auto"/>
            <w:bottom w:val="none" w:sz="0" w:space="0" w:color="auto"/>
            <w:right w:val="none" w:sz="0" w:space="0" w:color="auto"/>
          </w:divBdr>
        </w:div>
        <w:div w:id="131338563">
          <w:marLeft w:val="0"/>
          <w:marRight w:val="0"/>
          <w:marTop w:val="0"/>
          <w:marBottom w:val="0"/>
          <w:divBdr>
            <w:top w:val="none" w:sz="0" w:space="0" w:color="auto"/>
            <w:left w:val="none" w:sz="0" w:space="0" w:color="auto"/>
            <w:bottom w:val="none" w:sz="0" w:space="0" w:color="auto"/>
            <w:right w:val="none" w:sz="0" w:space="0" w:color="auto"/>
          </w:divBdr>
        </w:div>
        <w:div w:id="220868109">
          <w:marLeft w:val="0"/>
          <w:marRight w:val="0"/>
          <w:marTop w:val="0"/>
          <w:marBottom w:val="0"/>
          <w:divBdr>
            <w:top w:val="none" w:sz="0" w:space="0" w:color="auto"/>
            <w:left w:val="none" w:sz="0" w:space="0" w:color="auto"/>
            <w:bottom w:val="none" w:sz="0" w:space="0" w:color="auto"/>
            <w:right w:val="none" w:sz="0" w:space="0" w:color="auto"/>
          </w:divBdr>
        </w:div>
        <w:div w:id="241448988">
          <w:marLeft w:val="0"/>
          <w:marRight w:val="0"/>
          <w:marTop w:val="0"/>
          <w:marBottom w:val="0"/>
          <w:divBdr>
            <w:top w:val="none" w:sz="0" w:space="0" w:color="auto"/>
            <w:left w:val="none" w:sz="0" w:space="0" w:color="auto"/>
            <w:bottom w:val="none" w:sz="0" w:space="0" w:color="auto"/>
            <w:right w:val="none" w:sz="0" w:space="0" w:color="auto"/>
          </w:divBdr>
        </w:div>
        <w:div w:id="260839272">
          <w:marLeft w:val="0"/>
          <w:marRight w:val="0"/>
          <w:marTop w:val="0"/>
          <w:marBottom w:val="0"/>
          <w:divBdr>
            <w:top w:val="none" w:sz="0" w:space="0" w:color="auto"/>
            <w:left w:val="none" w:sz="0" w:space="0" w:color="auto"/>
            <w:bottom w:val="none" w:sz="0" w:space="0" w:color="auto"/>
            <w:right w:val="none" w:sz="0" w:space="0" w:color="auto"/>
          </w:divBdr>
        </w:div>
        <w:div w:id="329337997">
          <w:marLeft w:val="0"/>
          <w:marRight w:val="0"/>
          <w:marTop w:val="0"/>
          <w:marBottom w:val="0"/>
          <w:divBdr>
            <w:top w:val="none" w:sz="0" w:space="0" w:color="auto"/>
            <w:left w:val="none" w:sz="0" w:space="0" w:color="auto"/>
            <w:bottom w:val="none" w:sz="0" w:space="0" w:color="auto"/>
            <w:right w:val="none" w:sz="0" w:space="0" w:color="auto"/>
          </w:divBdr>
        </w:div>
        <w:div w:id="809632012">
          <w:marLeft w:val="0"/>
          <w:marRight w:val="0"/>
          <w:marTop w:val="0"/>
          <w:marBottom w:val="0"/>
          <w:divBdr>
            <w:top w:val="none" w:sz="0" w:space="0" w:color="auto"/>
            <w:left w:val="none" w:sz="0" w:space="0" w:color="auto"/>
            <w:bottom w:val="none" w:sz="0" w:space="0" w:color="auto"/>
            <w:right w:val="none" w:sz="0" w:space="0" w:color="auto"/>
          </w:divBdr>
        </w:div>
        <w:div w:id="882206900">
          <w:marLeft w:val="0"/>
          <w:marRight w:val="0"/>
          <w:marTop w:val="0"/>
          <w:marBottom w:val="0"/>
          <w:divBdr>
            <w:top w:val="none" w:sz="0" w:space="0" w:color="auto"/>
            <w:left w:val="none" w:sz="0" w:space="0" w:color="auto"/>
            <w:bottom w:val="none" w:sz="0" w:space="0" w:color="auto"/>
            <w:right w:val="none" w:sz="0" w:space="0" w:color="auto"/>
          </w:divBdr>
        </w:div>
        <w:div w:id="1017928539">
          <w:marLeft w:val="0"/>
          <w:marRight w:val="0"/>
          <w:marTop w:val="0"/>
          <w:marBottom w:val="0"/>
          <w:divBdr>
            <w:top w:val="none" w:sz="0" w:space="0" w:color="auto"/>
            <w:left w:val="none" w:sz="0" w:space="0" w:color="auto"/>
            <w:bottom w:val="none" w:sz="0" w:space="0" w:color="auto"/>
            <w:right w:val="none" w:sz="0" w:space="0" w:color="auto"/>
          </w:divBdr>
        </w:div>
        <w:div w:id="1077942437">
          <w:marLeft w:val="0"/>
          <w:marRight w:val="0"/>
          <w:marTop w:val="0"/>
          <w:marBottom w:val="0"/>
          <w:divBdr>
            <w:top w:val="none" w:sz="0" w:space="0" w:color="auto"/>
            <w:left w:val="none" w:sz="0" w:space="0" w:color="auto"/>
            <w:bottom w:val="none" w:sz="0" w:space="0" w:color="auto"/>
            <w:right w:val="none" w:sz="0" w:space="0" w:color="auto"/>
          </w:divBdr>
        </w:div>
        <w:div w:id="1112554123">
          <w:marLeft w:val="0"/>
          <w:marRight w:val="0"/>
          <w:marTop w:val="0"/>
          <w:marBottom w:val="0"/>
          <w:divBdr>
            <w:top w:val="none" w:sz="0" w:space="0" w:color="auto"/>
            <w:left w:val="none" w:sz="0" w:space="0" w:color="auto"/>
            <w:bottom w:val="none" w:sz="0" w:space="0" w:color="auto"/>
            <w:right w:val="none" w:sz="0" w:space="0" w:color="auto"/>
          </w:divBdr>
        </w:div>
        <w:div w:id="1143548710">
          <w:marLeft w:val="0"/>
          <w:marRight w:val="0"/>
          <w:marTop w:val="0"/>
          <w:marBottom w:val="0"/>
          <w:divBdr>
            <w:top w:val="none" w:sz="0" w:space="0" w:color="auto"/>
            <w:left w:val="none" w:sz="0" w:space="0" w:color="auto"/>
            <w:bottom w:val="none" w:sz="0" w:space="0" w:color="auto"/>
            <w:right w:val="none" w:sz="0" w:space="0" w:color="auto"/>
          </w:divBdr>
        </w:div>
        <w:div w:id="1150443970">
          <w:marLeft w:val="0"/>
          <w:marRight w:val="0"/>
          <w:marTop w:val="0"/>
          <w:marBottom w:val="0"/>
          <w:divBdr>
            <w:top w:val="none" w:sz="0" w:space="0" w:color="auto"/>
            <w:left w:val="none" w:sz="0" w:space="0" w:color="auto"/>
            <w:bottom w:val="none" w:sz="0" w:space="0" w:color="auto"/>
            <w:right w:val="none" w:sz="0" w:space="0" w:color="auto"/>
          </w:divBdr>
        </w:div>
        <w:div w:id="1154760217">
          <w:marLeft w:val="0"/>
          <w:marRight w:val="0"/>
          <w:marTop w:val="0"/>
          <w:marBottom w:val="0"/>
          <w:divBdr>
            <w:top w:val="none" w:sz="0" w:space="0" w:color="auto"/>
            <w:left w:val="none" w:sz="0" w:space="0" w:color="auto"/>
            <w:bottom w:val="none" w:sz="0" w:space="0" w:color="auto"/>
            <w:right w:val="none" w:sz="0" w:space="0" w:color="auto"/>
          </w:divBdr>
        </w:div>
        <w:div w:id="1472290678">
          <w:marLeft w:val="0"/>
          <w:marRight w:val="0"/>
          <w:marTop w:val="0"/>
          <w:marBottom w:val="0"/>
          <w:divBdr>
            <w:top w:val="none" w:sz="0" w:space="0" w:color="auto"/>
            <w:left w:val="none" w:sz="0" w:space="0" w:color="auto"/>
            <w:bottom w:val="none" w:sz="0" w:space="0" w:color="auto"/>
            <w:right w:val="none" w:sz="0" w:space="0" w:color="auto"/>
          </w:divBdr>
        </w:div>
        <w:div w:id="1481845181">
          <w:marLeft w:val="0"/>
          <w:marRight w:val="0"/>
          <w:marTop w:val="0"/>
          <w:marBottom w:val="0"/>
          <w:divBdr>
            <w:top w:val="none" w:sz="0" w:space="0" w:color="auto"/>
            <w:left w:val="none" w:sz="0" w:space="0" w:color="auto"/>
            <w:bottom w:val="none" w:sz="0" w:space="0" w:color="auto"/>
            <w:right w:val="none" w:sz="0" w:space="0" w:color="auto"/>
          </w:divBdr>
        </w:div>
        <w:div w:id="1571842496">
          <w:marLeft w:val="0"/>
          <w:marRight w:val="0"/>
          <w:marTop w:val="0"/>
          <w:marBottom w:val="0"/>
          <w:divBdr>
            <w:top w:val="none" w:sz="0" w:space="0" w:color="auto"/>
            <w:left w:val="none" w:sz="0" w:space="0" w:color="auto"/>
            <w:bottom w:val="none" w:sz="0" w:space="0" w:color="auto"/>
            <w:right w:val="none" w:sz="0" w:space="0" w:color="auto"/>
          </w:divBdr>
        </w:div>
        <w:div w:id="1629386984">
          <w:marLeft w:val="0"/>
          <w:marRight w:val="0"/>
          <w:marTop w:val="0"/>
          <w:marBottom w:val="0"/>
          <w:divBdr>
            <w:top w:val="none" w:sz="0" w:space="0" w:color="auto"/>
            <w:left w:val="none" w:sz="0" w:space="0" w:color="auto"/>
            <w:bottom w:val="none" w:sz="0" w:space="0" w:color="auto"/>
            <w:right w:val="none" w:sz="0" w:space="0" w:color="auto"/>
          </w:divBdr>
        </w:div>
        <w:div w:id="1694577150">
          <w:marLeft w:val="0"/>
          <w:marRight w:val="0"/>
          <w:marTop w:val="0"/>
          <w:marBottom w:val="0"/>
          <w:divBdr>
            <w:top w:val="none" w:sz="0" w:space="0" w:color="auto"/>
            <w:left w:val="none" w:sz="0" w:space="0" w:color="auto"/>
            <w:bottom w:val="none" w:sz="0" w:space="0" w:color="auto"/>
            <w:right w:val="none" w:sz="0" w:space="0" w:color="auto"/>
          </w:divBdr>
        </w:div>
        <w:div w:id="1950383837">
          <w:marLeft w:val="0"/>
          <w:marRight w:val="0"/>
          <w:marTop w:val="0"/>
          <w:marBottom w:val="0"/>
          <w:divBdr>
            <w:top w:val="none" w:sz="0" w:space="0" w:color="auto"/>
            <w:left w:val="none" w:sz="0" w:space="0" w:color="auto"/>
            <w:bottom w:val="none" w:sz="0" w:space="0" w:color="auto"/>
            <w:right w:val="none" w:sz="0" w:space="0" w:color="auto"/>
          </w:divBdr>
        </w:div>
        <w:div w:id="2020306519">
          <w:marLeft w:val="0"/>
          <w:marRight w:val="0"/>
          <w:marTop w:val="0"/>
          <w:marBottom w:val="0"/>
          <w:divBdr>
            <w:top w:val="none" w:sz="0" w:space="0" w:color="auto"/>
            <w:left w:val="none" w:sz="0" w:space="0" w:color="auto"/>
            <w:bottom w:val="none" w:sz="0" w:space="0" w:color="auto"/>
            <w:right w:val="none" w:sz="0" w:space="0" w:color="auto"/>
          </w:divBdr>
        </w:div>
      </w:divsChild>
    </w:div>
    <w:div w:id="390467382">
      <w:bodyDiv w:val="1"/>
      <w:marLeft w:val="0"/>
      <w:marRight w:val="0"/>
      <w:marTop w:val="0"/>
      <w:marBottom w:val="0"/>
      <w:divBdr>
        <w:top w:val="none" w:sz="0" w:space="0" w:color="auto"/>
        <w:left w:val="none" w:sz="0" w:space="0" w:color="auto"/>
        <w:bottom w:val="none" w:sz="0" w:space="0" w:color="auto"/>
        <w:right w:val="none" w:sz="0" w:space="0" w:color="auto"/>
      </w:divBdr>
      <w:divsChild>
        <w:div w:id="451364157">
          <w:marLeft w:val="0"/>
          <w:marRight w:val="0"/>
          <w:marTop w:val="0"/>
          <w:marBottom w:val="0"/>
          <w:divBdr>
            <w:top w:val="none" w:sz="0" w:space="0" w:color="auto"/>
            <w:left w:val="none" w:sz="0" w:space="0" w:color="auto"/>
            <w:bottom w:val="none" w:sz="0" w:space="0" w:color="auto"/>
            <w:right w:val="none" w:sz="0" w:space="0" w:color="auto"/>
          </w:divBdr>
        </w:div>
        <w:div w:id="1320496403">
          <w:marLeft w:val="0"/>
          <w:marRight w:val="0"/>
          <w:marTop w:val="0"/>
          <w:marBottom w:val="0"/>
          <w:divBdr>
            <w:top w:val="none" w:sz="0" w:space="0" w:color="auto"/>
            <w:left w:val="none" w:sz="0" w:space="0" w:color="auto"/>
            <w:bottom w:val="none" w:sz="0" w:space="0" w:color="auto"/>
            <w:right w:val="none" w:sz="0" w:space="0" w:color="auto"/>
          </w:divBdr>
        </w:div>
        <w:div w:id="1515726718">
          <w:marLeft w:val="0"/>
          <w:marRight w:val="0"/>
          <w:marTop w:val="0"/>
          <w:marBottom w:val="0"/>
          <w:divBdr>
            <w:top w:val="none" w:sz="0" w:space="0" w:color="auto"/>
            <w:left w:val="none" w:sz="0" w:space="0" w:color="auto"/>
            <w:bottom w:val="none" w:sz="0" w:space="0" w:color="auto"/>
            <w:right w:val="none" w:sz="0" w:space="0" w:color="auto"/>
          </w:divBdr>
        </w:div>
        <w:div w:id="822552444">
          <w:marLeft w:val="0"/>
          <w:marRight w:val="0"/>
          <w:marTop w:val="0"/>
          <w:marBottom w:val="0"/>
          <w:divBdr>
            <w:top w:val="none" w:sz="0" w:space="0" w:color="auto"/>
            <w:left w:val="none" w:sz="0" w:space="0" w:color="auto"/>
            <w:bottom w:val="none" w:sz="0" w:space="0" w:color="auto"/>
            <w:right w:val="none" w:sz="0" w:space="0" w:color="auto"/>
          </w:divBdr>
        </w:div>
        <w:div w:id="1450007539">
          <w:marLeft w:val="0"/>
          <w:marRight w:val="0"/>
          <w:marTop w:val="0"/>
          <w:marBottom w:val="0"/>
          <w:divBdr>
            <w:top w:val="none" w:sz="0" w:space="0" w:color="auto"/>
            <w:left w:val="none" w:sz="0" w:space="0" w:color="auto"/>
            <w:bottom w:val="none" w:sz="0" w:space="0" w:color="auto"/>
            <w:right w:val="none" w:sz="0" w:space="0" w:color="auto"/>
          </w:divBdr>
        </w:div>
        <w:div w:id="736898359">
          <w:marLeft w:val="0"/>
          <w:marRight w:val="0"/>
          <w:marTop w:val="0"/>
          <w:marBottom w:val="0"/>
          <w:divBdr>
            <w:top w:val="none" w:sz="0" w:space="0" w:color="auto"/>
            <w:left w:val="none" w:sz="0" w:space="0" w:color="auto"/>
            <w:bottom w:val="none" w:sz="0" w:space="0" w:color="auto"/>
            <w:right w:val="none" w:sz="0" w:space="0" w:color="auto"/>
          </w:divBdr>
        </w:div>
        <w:div w:id="927539477">
          <w:marLeft w:val="0"/>
          <w:marRight w:val="0"/>
          <w:marTop w:val="0"/>
          <w:marBottom w:val="0"/>
          <w:divBdr>
            <w:top w:val="none" w:sz="0" w:space="0" w:color="auto"/>
            <w:left w:val="none" w:sz="0" w:space="0" w:color="auto"/>
            <w:bottom w:val="none" w:sz="0" w:space="0" w:color="auto"/>
            <w:right w:val="none" w:sz="0" w:space="0" w:color="auto"/>
          </w:divBdr>
        </w:div>
        <w:div w:id="1167593989">
          <w:marLeft w:val="0"/>
          <w:marRight w:val="0"/>
          <w:marTop w:val="0"/>
          <w:marBottom w:val="0"/>
          <w:divBdr>
            <w:top w:val="none" w:sz="0" w:space="0" w:color="auto"/>
            <w:left w:val="none" w:sz="0" w:space="0" w:color="auto"/>
            <w:bottom w:val="none" w:sz="0" w:space="0" w:color="auto"/>
            <w:right w:val="none" w:sz="0" w:space="0" w:color="auto"/>
          </w:divBdr>
        </w:div>
        <w:div w:id="1282227867">
          <w:marLeft w:val="0"/>
          <w:marRight w:val="0"/>
          <w:marTop w:val="0"/>
          <w:marBottom w:val="0"/>
          <w:divBdr>
            <w:top w:val="none" w:sz="0" w:space="0" w:color="auto"/>
            <w:left w:val="none" w:sz="0" w:space="0" w:color="auto"/>
            <w:bottom w:val="none" w:sz="0" w:space="0" w:color="auto"/>
            <w:right w:val="none" w:sz="0" w:space="0" w:color="auto"/>
          </w:divBdr>
        </w:div>
        <w:div w:id="1319068611">
          <w:marLeft w:val="0"/>
          <w:marRight w:val="0"/>
          <w:marTop w:val="0"/>
          <w:marBottom w:val="0"/>
          <w:divBdr>
            <w:top w:val="none" w:sz="0" w:space="0" w:color="auto"/>
            <w:left w:val="none" w:sz="0" w:space="0" w:color="auto"/>
            <w:bottom w:val="none" w:sz="0" w:space="0" w:color="auto"/>
            <w:right w:val="none" w:sz="0" w:space="0" w:color="auto"/>
          </w:divBdr>
        </w:div>
        <w:div w:id="1379433746">
          <w:marLeft w:val="0"/>
          <w:marRight w:val="0"/>
          <w:marTop w:val="0"/>
          <w:marBottom w:val="0"/>
          <w:divBdr>
            <w:top w:val="none" w:sz="0" w:space="0" w:color="auto"/>
            <w:left w:val="none" w:sz="0" w:space="0" w:color="auto"/>
            <w:bottom w:val="none" w:sz="0" w:space="0" w:color="auto"/>
            <w:right w:val="none" w:sz="0" w:space="0" w:color="auto"/>
          </w:divBdr>
        </w:div>
        <w:div w:id="1283076522">
          <w:marLeft w:val="0"/>
          <w:marRight w:val="0"/>
          <w:marTop w:val="0"/>
          <w:marBottom w:val="0"/>
          <w:divBdr>
            <w:top w:val="none" w:sz="0" w:space="0" w:color="auto"/>
            <w:left w:val="none" w:sz="0" w:space="0" w:color="auto"/>
            <w:bottom w:val="none" w:sz="0" w:space="0" w:color="auto"/>
            <w:right w:val="none" w:sz="0" w:space="0" w:color="auto"/>
          </w:divBdr>
        </w:div>
        <w:div w:id="1382637358">
          <w:marLeft w:val="0"/>
          <w:marRight w:val="0"/>
          <w:marTop w:val="0"/>
          <w:marBottom w:val="0"/>
          <w:divBdr>
            <w:top w:val="none" w:sz="0" w:space="0" w:color="auto"/>
            <w:left w:val="none" w:sz="0" w:space="0" w:color="auto"/>
            <w:bottom w:val="none" w:sz="0" w:space="0" w:color="auto"/>
            <w:right w:val="none" w:sz="0" w:space="0" w:color="auto"/>
          </w:divBdr>
        </w:div>
        <w:div w:id="2079664717">
          <w:marLeft w:val="0"/>
          <w:marRight w:val="0"/>
          <w:marTop w:val="0"/>
          <w:marBottom w:val="0"/>
          <w:divBdr>
            <w:top w:val="none" w:sz="0" w:space="0" w:color="auto"/>
            <w:left w:val="none" w:sz="0" w:space="0" w:color="auto"/>
            <w:bottom w:val="none" w:sz="0" w:space="0" w:color="auto"/>
            <w:right w:val="none" w:sz="0" w:space="0" w:color="auto"/>
          </w:divBdr>
        </w:div>
        <w:div w:id="1931769947">
          <w:marLeft w:val="0"/>
          <w:marRight w:val="0"/>
          <w:marTop w:val="0"/>
          <w:marBottom w:val="0"/>
          <w:divBdr>
            <w:top w:val="none" w:sz="0" w:space="0" w:color="auto"/>
            <w:left w:val="none" w:sz="0" w:space="0" w:color="auto"/>
            <w:bottom w:val="none" w:sz="0" w:space="0" w:color="auto"/>
            <w:right w:val="none" w:sz="0" w:space="0" w:color="auto"/>
          </w:divBdr>
        </w:div>
        <w:div w:id="1998456140">
          <w:marLeft w:val="0"/>
          <w:marRight w:val="0"/>
          <w:marTop w:val="0"/>
          <w:marBottom w:val="0"/>
          <w:divBdr>
            <w:top w:val="none" w:sz="0" w:space="0" w:color="auto"/>
            <w:left w:val="none" w:sz="0" w:space="0" w:color="auto"/>
            <w:bottom w:val="none" w:sz="0" w:space="0" w:color="auto"/>
            <w:right w:val="none" w:sz="0" w:space="0" w:color="auto"/>
          </w:divBdr>
        </w:div>
        <w:div w:id="1193300582">
          <w:marLeft w:val="0"/>
          <w:marRight w:val="0"/>
          <w:marTop w:val="0"/>
          <w:marBottom w:val="0"/>
          <w:divBdr>
            <w:top w:val="none" w:sz="0" w:space="0" w:color="auto"/>
            <w:left w:val="none" w:sz="0" w:space="0" w:color="auto"/>
            <w:bottom w:val="none" w:sz="0" w:space="0" w:color="auto"/>
            <w:right w:val="none" w:sz="0" w:space="0" w:color="auto"/>
          </w:divBdr>
        </w:div>
        <w:div w:id="1056929524">
          <w:marLeft w:val="0"/>
          <w:marRight w:val="0"/>
          <w:marTop w:val="0"/>
          <w:marBottom w:val="0"/>
          <w:divBdr>
            <w:top w:val="none" w:sz="0" w:space="0" w:color="auto"/>
            <w:left w:val="none" w:sz="0" w:space="0" w:color="auto"/>
            <w:bottom w:val="none" w:sz="0" w:space="0" w:color="auto"/>
            <w:right w:val="none" w:sz="0" w:space="0" w:color="auto"/>
          </w:divBdr>
        </w:div>
        <w:div w:id="646785495">
          <w:marLeft w:val="0"/>
          <w:marRight w:val="0"/>
          <w:marTop w:val="0"/>
          <w:marBottom w:val="0"/>
          <w:divBdr>
            <w:top w:val="none" w:sz="0" w:space="0" w:color="auto"/>
            <w:left w:val="none" w:sz="0" w:space="0" w:color="auto"/>
            <w:bottom w:val="none" w:sz="0" w:space="0" w:color="auto"/>
            <w:right w:val="none" w:sz="0" w:space="0" w:color="auto"/>
          </w:divBdr>
        </w:div>
        <w:div w:id="967586898">
          <w:marLeft w:val="0"/>
          <w:marRight w:val="0"/>
          <w:marTop w:val="0"/>
          <w:marBottom w:val="0"/>
          <w:divBdr>
            <w:top w:val="none" w:sz="0" w:space="0" w:color="auto"/>
            <w:left w:val="none" w:sz="0" w:space="0" w:color="auto"/>
            <w:bottom w:val="none" w:sz="0" w:space="0" w:color="auto"/>
            <w:right w:val="none" w:sz="0" w:space="0" w:color="auto"/>
          </w:divBdr>
        </w:div>
        <w:div w:id="1358195949">
          <w:marLeft w:val="0"/>
          <w:marRight w:val="0"/>
          <w:marTop w:val="0"/>
          <w:marBottom w:val="0"/>
          <w:divBdr>
            <w:top w:val="none" w:sz="0" w:space="0" w:color="auto"/>
            <w:left w:val="none" w:sz="0" w:space="0" w:color="auto"/>
            <w:bottom w:val="none" w:sz="0" w:space="0" w:color="auto"/>
            <w:right w:val="none" w:sz="0" w:space="0" w:color="auto"/>
          </w:divBdr>
        </w:div>
        <w:div w:id="1452281574">
          <w:marLeft w:val="0"/>
          <w:marRight w:val="0"/>
          <w:marTop w:val="0"/>
          <w:marBottom w:val="0"/>
          <w:divBdr>
            <w:top w:val="none" w:sz="0" w:space="0" w:color="auto"/>
            <w:left w:val="none" w:sz="0" w:space="0" w:color="auto"/>
            <w:bottom w:val="none" w:sz="0" w:space="0" w:color="auto"/>
            <w:right w:val="none" w:sz="0" w:space="0" w:color="auto"/>
          </w:divBdr>
        </w:div>
      </w:divsChild>
    </w:div>
    <w:div w:id="682904092">
      <w:bodyDiv w:val="1"/>
      <w:marLeft w:val="0"/>
      <w:marRight w:val="0"/>
      <w:marTop w:val="0"/>
      <w:marBottom w:val="0"/>
      <w:divBdr>
        <w:top w:val="none" w:sz="0" w:space="0" w:color="auto"/>
        <w:left w:val="none" w:sz="0" w:space="0" w:color="auto"/>
        <w:bottom w:val="none" w:sz="0" w:space="0" w:color="auto"/>
        <w:right w:val="none" w:sz="0" w:space="0" w:color="auto"/>
      </w:divBdr>
      <w:divsChild>
        <w:div w:id="41097530">
          <w:marLeft w:val="0"/>
          <w:marRight w:val="0"/>
          <w:marTop w:val="0"/>
          <w:marBottom w:val="0"/>
          <w:divBdr>
            <w:top w:val="none" w:sz="0" w:space="0" w:color="auto"/>
            <w:left w:val="none" w:sz="0" w:space="0" w:color="auto"/>
            <w:bottom w:val="none" w:sz="0" w:space="0" w:color="auto"/>
            <w:right w:val="none" w:sz="0" w:space="0" w:color="auto"/>
          </w:divBdr>
        </w:div>
        <w:div w:id="91171131">
          <w:marLeft w:val="0"/>
          <w:marRight w:val="0"/>
          <w:marTop w:val="0"/>
          <w:marBottom w:val="0"/>
          <w:divBdr>
            <w:top w:val="none" w:sz="0" w:space="0" w:color="auto"/>
            <w:left w:val="none" w:sz="0" w:space="0" w:color="auto"/>
            <w:bottom w:val="none" w:sz="0" w:space="0" w:color="auto"/>
            <w:right w:val="none" w:sz="0" w:space="0" w:color="auto"/>
          </w:divBdr>
        </w:div>
        <w:div w:id="173544579">
          <w:marLeft w:val="0"/>
          <w:marRight w:val="0"/>
          <w:marTop w:val="0"/>
          <w:marBottom w:val="0"/>
          <w:divBdr>
            <w:top w:val="none" w:sz="0" w:space="0" w:color="auto"/>
            <w:left w:val="none" w:sz="0" w:space="0" w:color="auto"/>
            <w:bottom w:val="none" w:sz="0" w:space="0" w:color="auto"/>
            <w:right w:val="none" w:sz="0" w:space="0" w:color="auto"/>
          </w:divBdr>
        </w:div>
        <w:div w:id="778336275">
          <w:marLeft w:val="0"/>
          <w:marRight w:val="0"/>
          <w:marTop w:val="0"/>
          <w:marBottom w:val="0"/>
          <w:divBdr>
            <w:top w:val="none" w:sz="0" w:space="0" w:color="auto"/>
            <w:left w:val="none" w:sz="0" w:space="0" w:color="auto"/>
            <w:bottom w:val="none" w:sz="0" w:space="0" w:color="auto"/>
            <w:right w:val="none" w:sz="0" w:space="0" w:color="auto"/>
          </w:divBdr>
        </w:div>
        <w:div w:id="888878814">
          <w:marLeft w:val="0"/>
          <w:marRight w:val="0"/>
          <w:marTop w:val="0"/>
          <w:marBottom w:val="0"/>
          <w:divBdr>
            <w:top w:val="none" w:sz="0" w:space="0" w:color="auto"/>
            <w:left w:val="none" w:sz="0" w:space="0" w:color="auto"/>
            <w:bottom w:val="none" w:sz="0" w:space="0" w:color="auto"/>
            <w:right w:val="none" w:sz="0" w:space="0" w:color="auto"/>
          </w:divBdr>
        </w:div>
        <w:div w:id="945356802">
          <w:marLeft w:val="0"/>
          <w:marRight w:val="0"/>
          <w:marTop w:val="0"/>
          <w:marBottom w:val="0"/>
          <w:divBdr>
            <w:top w:val="none" w:sz="0" w:space="0" w:color="auto"/>
            <w:left w:val="none" w:sz="0" w:space="0" w:color="auto"/>
            <w:bottom w:val="none" w:sz="0" w:space="0" w:color="auto"/>
            <w:right w:val="none" w:sz="0" w:space="0" w:color="auto"/>
          </w:divBdr>
        </w:div>
        <w:div w:id="965965411">
          <w:marLeft w:val="0"/>
          <w:marRight w:val="0"/>
          <w:marTop w:val="0"/>
          <w:marBottom w:val="0"/>
          <w:divBdr>
            <w:top w:val="none" w:sz="0" w:space="0" w:color="auto"/>
            <w:left w:val="none" w:sz="0" w:space="0" w:color="auto"/>
            <w:bottom w:val="none" w:sz="0" w:space="0" w:color="auto"/>
            <w:right w:val="none" w:sz="0" w:space="0" w:color="auto"/>
          </w:divBdr>
        </w:div>
        <w:div w:id="1130130891">
          <w:marLeft w:val="0"/>
          <w:marRight w:val="0"/>
          <w:marTop w:val="0"/>
          <w:marBottom w:val="0"/>
          <w:divBdr>
            <w:top w:val="none" w:sz="0" w:space="0" w:color="auto"/>
            <w:left w:val="none" w:sz="0" w:space="0" w:color="auto"/>
            <w:bottom w:val="none" w:sz="0" w:space="0" w:color="auto"/>
            <w:right w:val="none" w:sz="0" w:space="0" w:color="auto"/>
          </w:divBdr>
        </w:div>
        <w:div w:id="1207522255">
          <w:marLeft w:val="0"/>
          <w:marRight w:val="0"/>
          <w:marTop w:val="0"/>
          <w:marBottom w:val="0"/>
          <w:divBdr>
            <w:top w:val="none" w:sz="0" w:space="0" w:color="auto"/>
            <w:left w:val="none" w:sz="0" w:space="0" w:color="auto"/>
            <w:bottom w:val="none" w:sz="0" w:space="0" w:color="auto"/>
            <w:right w:val="none" w:sz="0" w:space="0" w:color="auto"/>
          </w:divBdr>
        </w:div>
        <w:div w:id="1313174445">
          <w:marLeft w:val="0"/>
          <w:marRight w:val="0"/>
          <w:marTop w:val="0"/>
          <w:marBottom w:val="0"/>
          <w:divBdr>
            <w:top w:val="none" w:sz="0" w:space="0" w:color="auto"/>
            <w:left w:val="none" w:sz="0" w:space="0" w:color="auto"/>
            <w:bottom w:val="none" w:sz="0" w:space="0" w:color="auto"/>
            <w:right w:val="none" w:sz="0" w:space="0" w:color="auto"/>
          </w:divBdr>
        </w:div>
        <w:div w:id="1348873354">
          <w:marLeft w:val="0"/>
          <w:marRight w:val="0"/>
          <w:marTop w:val="0"/>
          <w:marBottom w:val="0"/>
          <w:divBdr>
            <w:top w:val="none" w:sz="0" w:space="0" w:color="auto"/>
            <w:left w:val="none" w:sz="0" w:space="0" w:color="auto"/>
            <w:bottom w:val="none" w:sz="0" w:space="0" w:color="auto"/>
            <w:right w:val="none" w:sz="0" w:space="0" w:color="auto"/>
          </w:divBdr>
        </w:div>
        <w:div w:id="1398356679">
          <w:marLeft w:val="0"/>
          <w:marRight w:val="0"/>
          <w:marTop w:val="0"/>
          <w:marBottom w:val="0"/>
          <w:divBdr>
            <w:top w:val="none" w:sz="0" w:space="0" w:color="auto"/>
            <w:left w:val="none" w:sz="0" w:space="0" w:color="auto"/>
            <w:bottom w:val="none" w:sz="0" w:space="0" w:color="auto"/>
            <w:right w:val="none" w:sz="0" w:space="0" w:color="auto"/>
          </w:divBdr>
        </w:div>
        <w:div w:id="1408191443">
          <w:marLeft w:val="0"/>
          <w:marRight w:val="0"/>
          <w:marTop w:val="0"/>
          <w:marBottom w:val="0"/>
          <w:divBdr>
            <w:top w:val="none" w:sz="0" w:space="0" w:color="auto"/>
            <w:left w:val="none" w:sz="0" w:space="0" w:color="auto"/>
            <w:bottom w:val="none" w:sz="0" w:space="0" w:color="auto"/>
            <w:right w:val="none" w:sz="0" w:space="0" w:color="auto"/>
          </w:divBdr>
        </w:div>
        <w:div w:id="1437404763">
          <w:marLeft w:val="0"/>
          <w:marRight w:val="0"/>
          <w:marTop w:val="0"/>
          <w:marBottom w:val="0"/>
          <w:divBdr>
            <w:top w:val="none" w:sz="0" w:space="0" w:color="auto"/>
            <w:left w:val="none" w:sz="0" w:space="0" w:color="auto"/>
            <w:bottom w:val="none" w:sz="0" w:space="0" w:color="auto"/>
            <w:right w:val="none" w:sz="0" w:space="0" w:color="auto"/>
          </w:divBdr>
        </w:div>
        <w:div w:id="1440680236">
          <w:marLeft w:val="0"/>
          <w:marRight w:val="0"/>
          <w:marTop w:val="0"/>
          <w:marBottom w:val="0"/>
          <w:divBdr>
            <w:top w:val="none" w:sz="0" w:space="0" w:color="auto"/>
            <w:left w:val="none" w:sz="0" w:space="0" w:color="auto"/>
            <w:bottom w:val="none" w:sz="0" w:space="0" w:color="auto"/>
            <w:right w:val="none" w:sz="0" w:space="0" w:color="auto"/>
          </w:divBdr>
        </w:div>
        <w:div w:id="1491409884">
          <w:marLeft w:val="0"/>
          <w:marRight w:val="0"/>
          <w:marTop w:val="0"/>
          <w:marBottom w:val="0"/>
          <w:divBdr>
            <w:top w:val="none" w:sz="0" w:space="0" w:color="auto"/>
            <w:left w:val="none" w:sz="0" w:space="0" w:color="auto"/>
            <w:bottom w:val="none" w:sz="0" w:space="0" w:color="auto"/>
            <w:right w:val="none" w:sz="0" w:space="0" w:color="auto"/>
          </w:divBdr>
        </w:div>
        <w:div w:id="1645549429">
          <w:marLeft w:val="0"/>
          <w:marRight w:val="0"/>
          <w:marTop w:val="0"/>
          <w:marBottom w:val="0"/>
          <w:divBdr>
            <w:top w:val="none" w:sz="0" w:space="0" w:color="auto"/>
            <w:left w:val="none" w:sz="0" w:space="0" w:color="auto"/>
            <w:bottom w:val="none" w:sz="0" w:space="0" w:color="auto"/>
            <w:right w:val="none" w:sz="0" w:space="0" w:color="auto"/>
          </w:divBdr>
        </w:div>
        <w:div w:id="1648705787">
          <w:marLeft w:val="0"/>
          <w:marRight w:val="0"/>
          <w:marTop w:val="0"/>
          <w:marBottom w:val="0"/>
          <w:divBdr>
            <w:top w:val="none" w:sz="0" w:space="0" w:color="auto"/>
            <w:left w:val="none" w:sz="0" w:space="0" w:color="auto"/>
            <w:bottom w:val="none" w:sz="0" w:space="0" w:color="auto"/>
            <w:right w:val="none" w:sz="0" w:space="0" w:color="auto"/>
          </w:divBdr>
        </w:div>
        <w:div w:id="1783525233">
          <w:marLeft w:val="0"/>
          <w:marRight w:val="0"/>
          <w:marTop w:val="0"/>
          <w:marBottom w:val="0"/>
          <w:divBdr>
            <w:top w:val="none" w:sz="0" w:space="0" w:color="auto"/>
            <w:left w:val="none" w:sz="0" w:space="0" w:color="auto"/>
            <w:bottom w:val="none" w:sz="0" w:space="0" w:color="auto"/>
            <w:right w:val="none" w:sz="0" w:space="0" w:color="auto"/>
          </w:divBdr>
        </w:div>
        <w:div w:id="1811364710">
          <w:marLeft w:val="0"/>
          <w:marRight w:val="0"/>
          <w:marTop w:val="0"/>
          <w:marBottom w:val="0"/>
          <w:divBdr>
            <w:top w:val="none" w:sz="0" w:space="0" w:color="auto"/>
            <w:left w:val="none" w:sz="0" w:space="0" w:color="auto"/>
            <w:bottom w:val="none" w:sz="0" w:space="0" w:color="auto"/>
            <w:right w:val="none" w:sz="0" w:space="0" w:color="auto"/>
          </w:divBdr>
        </w:div>
        <w:div w:id="1945572449">
          <w:marLeft w:val="0"/>
          <w:marRight w:val="0"/>
          <w:marTop w:val="0"/>
          <w:marBottom w:val="0"/>
          <w:divBdr>
            <w:top w:val="none" w:sz="0" w:space="0" w:color="auto"/>
            <w:left w:val="none" w:sz="0" w:space="0" w:color="auto"/>
            <w:bottom w:val="none" w:sz="0" w:space="0" w:color="auto"/>
            <w:right w:val="none" w:sz="0" w:space="0" w:color="auto"/>
          </w:divBdr>
        </w:div>
        <w:div w:id="1959099983">
          <w:marLeft w:val="0"/>
          <w:marRight w:val="0"/>
          <w:marTop w:val="0"/>
          <w:marBottom w:val="0"/>
          <w:divBdr>
            <w:top w:val="none" w:sz="0" w:space="0" w:color="auto"/>
            <w:left w:val="none" w:sz="0" w:space="0" w:color="auto"/>
            <w:bottom w:val="none" w:sz="0" w:space="0" w:color="auto"/>
            <w:right w:val="none" w:sz="0" w:space="0" w:color="auto"/>
          </w:divBdr>
        </w:div>
        <w:div w:id="2135443339">
          <w:marLeft w:val="0"/>
          <w:marRight w:val="0"/>
          <w:marTop w:val="0"/>
          <w:marBottom w:val="0"/>
          <w:divBdr>
            <w:top w:val="none" w:sz="0" w:space="0" w:color="auto"/>
            <w:left w:val="none" w:sz="0" w:space="0" w:color="auto"/>
            <w:bottom w:val="none" w:sz="0" w:space="0" w:color="auto"/>
            <w:right w:val="none" w:sz="0" w:space="0" w:color="auto"/>
          </w:divBdr>
        </w:div>
      </w:divsChild>
    </w:div>
    <w:div w:id="743526799">
      <w:bodyDiv w:val="1"/>
      <w:marLeft w:val="0"/>
      <w:marRight w:val="0"/>
      <w:marTop w:val="0"/>
      <w:marBottom w:val="0"/>
      <w:divBdr>
        <w:top w:val="none" w:sz="0" w:space="0" w:color="auto"/>
        <w:left w:val="none" w:sz="0" w:space="0" w:color="auto"/>
        <w:bottom w:val="none" w:sz="0" w:space="0" w:color="auto"/>
        <w:right w:val="none" w:sz="0" w:space="0" w:color="auto"/>
      </w:divBdr>
      <w:divsChild>
        <w:div w:id="1332489366">
          <w:marLeft w:val="0"/>
          <w:marRight w:val="0"/>
          <w:marTop w:val="0"/>
          <w:marBottom w:val="0"/>
          <w:divBdr>
            <w:top w:val="none" w:sz="0" w:space="0" w:color="auto"/>
            <w:left w:val="none" w:sz="0" w:space="0" w:color="auto"/>
            <w:bottom w:val="none" w:sz="0" w:space="0" w:color="auto"/>
            <w:right w:val="none" w:sz="0" w:space="0" w:color="auto"/>
          </w:divBdr>
        </w:div>
        <w:div w:id="2062709068">
          <w:marLeft w:val="0"/>
          <w:marRight w:val="0"/>
          <w:marTop w:val="0"/>
          <w:marBottom w:val="0"/>
          <w:divBdr>
            <w:top w:val="none" w:sz="0" w:space="0" w:color="auto"/>
            <w:left w:val="none" w:sz="0" w:space="0" w:color="auto"/>
            <w:bottom w:val="none" w:sz="0" w:space="0" w:color="auto"/>
            <w:right w:val="none" w:sz="0" w:space="0" w:color="auto"/>
          </w:divBdr>
        </w:div>
      </w:divsChild>
    </w:div>
    <w:div w:id="814445128">
      <w:bodyDiv w:val="1"/>
      <w:marLeft w:val="0"/>
      <w:marRight w:val="0"/>
      <w:marTop w:val="0"/>
      <w:marBottom w:val="0"/>
      <w:divBdr>
        <w:top w:val="none" w:sz="0" w:space="0" w:color="auto"/>
        <w:left w:val="none" w:sz="0" w:space="0" w:color="auto"/>
        <w:bottom w:val="none" w:sz="0" w:space="0" w:color="auto"/>
        <w:right w:val="none" w:sz="0" w:space="0" w:color="auto"/>
      </w:divBdr>
      <w:divsChild>
        <w:div w:id="268393938">
          <w:marLeft w:val="0"/>
          <w:marRight w:val="0"/>
          <w:marTop w:val="0"/>
          <w:marBottom w:val="0"/>
          <w:divBdr>
            <w:top w:val="none" w:sz="0" w:space="0" w:color="auto"/>
            <w:left w:val="none" w:sz="0" w:space="0" w:color="auto"/>
            <w:bottom w:val="none" w:sz="0" w:space="0" w:color="auto"/>
            <w:right w:val="none" w:sz="0" w:space="0" w:color="auto"/>
          </w:divBdr>
        </w:div>
        <w:div w:id="1626737726">
          <w:marLeft w:val="0"/>
          <w:marRight w:val="0"/>
          <w:marTop w:val="0"/>
          <w:marBottom w:val="0"/>
          <w:divBdr>
            <w:top w:val="none" w:sz="0" w:space="0" w:color="auto"/>
            <w:left w:val="none" w:sz="0" w:space="0" w:color="auto"/>
            <w:bottom w:val="none" w:sz="0" w:space="0" w:color="auto"/>
            <w:right w:val="none" w:sz="0" w:space="0" w:color="auto"/>
          </w:divBdr>
        </w:div>
        <w:div w:id="1134719505">
          <w:marLeft w:val="0"/>
          <w:marRight w:val="0"/>
          <w:marTop w:val="0"/>
          <w:marBottom w:val="0"/>
          <w:divBdr>
            <w:top w:val="none" w:sz="0" w:space="0" w:color="auto"/>
            <w:left w:val="none" w:sz="0" w:space="0" w:color="auto"/>
            <w:bottom w:val="none" w:sz="0" w:space="0" w:color="auto"/>
            <w:right w:val="none" w:sz="0" w:space="0" w:color="auto"/>
          </w:divBdr>
        </w:div>
      </w:divsChild>
    </w:div>
    <w:div w:id="997684772">
      <w:bodyDiv w:val="1"/>
      <w:marLeft w:val="0"/>
      <w:marRight w:val="0"/>
      <w:marTop w:val="0"/>
      <w:marBottom w:val="0"/>
      <w:divBdr>
        <w:top w:val="none" w:sz="0" w:space="0" w:color="auto"/>
        <w:left w:val="none" w:sz="0" w:space="0" w:color="auto"/>
        <w:bottom w:val="none" w:sz="0" w:space="0" w:color="auto"/>
        <w:right w:val="none" w:sz="0" w:space="0" w:color="auto"/>
      </w:divBdr>
      <w:divsChild>
        <w:div w:id="16974203">
          <w:marLeft w:val="0"/>
          <w:marRight w:val="0"/>
          <w:marTop w:val="0"/>
          <w:marBottom w:val="0"/>
          <w:divBdr>
            <w:top w:val="none" w:sz="0" w:space="0" w:color="auto"/>
            <w:left w:val="none" w:sz="0" w:space="0" w:color="auto"/>
            <w:bottom w:val="none" w:sz="0" w:space="0" w:color="auto"/>
            <w:right w:val="none" w:sz="0" w:space="0" w:color="auto"/>
          </w:divBdr>
        </w:div>
        <w:div w:id="161160978">
          <w:marLeft w:val="0"/>
          <w:marRight w:val="0"/>
          <w:marTop w:val="0"/>
          <w:marBottom w:val="0"/>
          <w:divBdr>
            <w:top w:val="none" w:sz="0" w:space="0" w:color="auto"/>
            <w:left w:val="none" w:sz="0" w:space="0" w:color="auto"/>
            <w:bottom w:val="none" w:sz="0" w:space="0" w:color="auto"/>
            <w:right w:val="none" w:sz="0" w:space="0" w:color="auto"/>
          </w:divBdr>
        </w:div>
        <w:div w:id="239797004">
          <w:marLeft w:val="0"/>
          <w:marRight w:val="0"/>
          <w:marTop w:val="0"/>
          <w:marBottom w:val="0"/>
          <w:divBdr>
            <w:top w:val="none" w:sz="0" w:space="0" w:color="auto"/>
            <w:left w:val="none" w:sz="0" w:space="0" w:color="auto"/>
            <w:bottom w:val="none" w:sz="0" w:space="0" w:color="auto"/>
            <w:right w:val="none" w:sz="0" w:space="0" w:color="auto"/>
          </w:divBdr>
        </w:div>
        <w:div w:id="523983817">
          <w:marLeft w:val="0"/>
          <w:marRight w:val="0"/>
          <w:marTop w:val="0"/>
          <w:marBottom w:val="0"/>
          <w:divBdr>
            <w:top w:val="none" w:sz="0" w:space="0" w:color="auto"/>
            <w:left w:val="none" w:sz="0" w:space="0" w:color="auto"/>
            <w:bottom w:val="none" w:sz="0" w:space="0" w:color="auto"/>
            <w:right w:val="none" w:sz="0" w:space="0" w:color="auto"/>
          </w:divBdr>
        </w:div>
        <w:div w:id="596720546">
          <w:marLeft w:val="0"/>
          <w:marRight w:val="0"/>
          <w:marTop w:val="0"/>
          <w:marBottom w:val="0"/>
          <w:divBdr>
            <w:top w:val="none" w:sz="0" w:space="0" w:color="auto"/>
            <w:left w:val="none" w:sz="0" w:space="0" w:color="auto"/>
            <w:bottom w:val="none" w:sz="0" w:space="0" w:color="auto"/>
            <w:right w:val="none" w:sz="0" w:space="0" w:color="auto"/>
          </w:divBdr>
        </w:div>
        <w:div w:id="668143258">
          <w:marLeft w:val="0"/>
          <w:marRight w:val="0"/>
          <w:marTop w:val="0"/>
          <w:marBottom w:val="0"/>
          <w:divBdr>
            <w:top w:val="none" w:sz="0" w:space="0" w:color="auto"/>
            <w:left w:val="none" w:sz="0" w:space="0" w:color="auto"/>
            <w:bottom w:val="none" w:sz="0" w:space="0" w:color="auto"/>
            <w:right w:val="none" w:sz="0" w:space="0" w:color="auto"/>
          </w:divBdr>
        </w:div>
        <w:div w:id="794100387">
          <w:marLeft w:val="0"/>
          <w:marRight w:val="0"/>
          <w:marTop w:val="0"/>
          <w:marBottom w:val="0"/>
          <w:divBdr>
            <w:top w:val="none" w:sz="0" w:space="0" w:color="auto"/>
            <w:left w:val="none" w:sz="0" w:space="0" w:color="auto"/>
            <w:bottom w:val="none" w:sz="0" w:space="0" w:color="auto"/>
            <w:right w:val="none" w:sz="0" w:space="0" w:color="auto"/>
          </w:divBdr>
        </w:div>
        <w:div w:id="834877626">
          <w:marLeft w:val="0"/>
          <w:marRight w:val="0"/>
          <w:marTop w:val="0"/>
          <w:marBottom w:val="0"/>
          <w:divBdr>
            <w:top w:val="none" w:sz="0" w:space="0" w:color="auto"/>
            <w:left w:val="none" w:sz="0" w:space="0" w:color="auto"/>
            <w:bottom w:val="none" w:sz="0" w:space="0" w:color="auto"/>
            <w:right w:val="none" w:sz="0" w:space="0" w:color="auto"/>
          </w:divBdr>
        </w:div>
        <w:div w:id="863519069">
          <w:marLeft w:val="0"/>
          <w:marRight w:val="0"/>
          <w:marTop w:val="0"/>
          <w:marBottom w:val="0"/>
          <w:divBdr>
            <w:top w:val="none" w:sz="0" w:space="0" w:color="auto"/>
            <w:left w:val="none" w:sz="0" w:space="0" w:color="auto"/>
            <w:bottom w:val="none" w:sz="0" w:space="0" w:color="auto"/>
            <w:right w:val="none" w:sz="0" w:space="0" w:color="auto"/>
          </w:divBdr>
        </w:div>
        <w:div w:id="944112525">
          <w:marLeft w:val="0"/>
          <w:marRight w:val="0"/>
          <w:marTop w:val="0"/>
          <w:marBottom w:val="0"/>
          <w:divBdr>
            <w:top w:val="none" w:sz="0" w:space="0" w:color="auto"/>
            <w:left w:val="none" w:sz="0" w:space="0" w:color="auto"/>
            <w:bottom w:val="none" w:sz="0" w:space="0" w:color="auto"/>
            <w:right w:val="none" w:sz="0" w:space="0" w:color="auto"/>
          </w:divBdr>
        </w:div>
        <w:div w:id="1028413819">
          <w:marLeft w:val="0"/>
          <w:marRight w:val="0"/>
          <w:marTop w:val="0"/>
          <w:marBottom w:val="0"/>
          <w:divBdr>
            <w:top w:val="none" w:sz="0" w:space="0" w:color="auto"/>
            <w:left w:val="none" w:sz="0" w:space="0" w:color="auto"/>
            <w:bottom w:val="none" w:sz="0" w:space="0" w:color="auto"/>
            <w:right w:val="none" w:sz="0" w:space="0" w:color="auto"/>
          </w:divBdr>
        </w:div>
        <w:div w:id="1061758117">
          <w:marLeft w:val="0"/>
          <w:marRight w:val="0"/>
          <w:marTop w:val="0"/>
          <w:marBottom w:val="0"/>
          <w:divBdr>
            <w:top w:val="none" w:sz="0" w:space="0" w:color="auto"/>
            <w:left w:val="none" w:sz="0" w:space="0" w:color="auto"/>
            <w:bottom w:val="none" w:sz="0" w:space="0" w:color="auto"/>
            <w:right w:val="none" w:sz="0" w:space="0" w:color="auto"/>
          </w:divBdr>
        </w:div>
        <w:div w:id="1071660331">
          <w:marLeft w:val="0"/>
          <w:marRight w:val="0"/>
          <w:marTop w:val="0"/>
          <w:marBottom w:val="0"/>
          <w:divBdr>
            <w:top w:val="none" w:sz="0" w:space="0" w:color="auto"/>
            <w:left w:val="none" w:sz="0" w:space="0" w:color="auto"/>
            <w:bottom w:val="none" w:sz="0" w:space="0" w:color="auto"/>
            <w:right w:val="none" w:sz="0" w:space="0" w:color="auto"/>
          </w:divBdr>
        </w:div>
        <w:div w:id="1299798334">
          <w:marLeft w:val="0"/>
          <w:marRight w:val="0"/>
          <w:marTop w:val="0"/>
          <w:marBottom w:val="0"/>
          <w:divBdr>
            <w:top w:val="none" w:sz="0" w:space="0" w:color="auto"/>
            <w:left w:val="none" w:sz="0" w:space="0" w:color="auto"/>
            <w:bottom w:val="none" w:sz="0" w:space="0" w:color="auto"/>
            <w:right w:val="none" w:sz="0" w:space="0" w:color="auto"/>
          </w:divBdr>
        </w:div>
        <w:div w:id="1355765499">
          <w:marLeft w:val="0"/>
          <w:marRight w:val="0"/>
          <w:marTop w:val="0"/>
          <w:marBottom w:val="0"/>
          <w:divBdr>
            <w:top w:val="none" w:sz="0" w:space="0" w:color="auto"/>
            <w:left w:val="none" w:sz="0" w:space="0" w:color="auto"/>
            <w:bottom w:val="none" w:sz="0" w:space="0" w:color="auto"/>
            <w:right w:val="none" w:sz="0" w:space="0" w:color="auto"/>
          </w:divBdr>
        </w:div>
        <w:div w:id="139939725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445733627">
          <w:marLeft w:val="0"/>
          <w:marRight w:val="0"/>
          <w:marTop w:val="0"/>
          <w:marBottom w:val="0"/>
          <w:divBdr>
            <w:top w:val="none" w:sz="0" w:space="0" w:color="auto"/>
            <w:left w:val="none" w:sz="0" w:space="0" w:color="auto"/>
            <w:bottom w:val="none" w:sz="0" w:space="0" w:color="auto"/>
            <w:right w:val="none" w:sz="0" w:space="0" w:color="auto"/>
          </w:divBdr>
        </w:div>
        <w:div w:id="1518807368">
          <w:marLeft w:val="0"/>
          <w:marRight w:val="0"/>
          <w:marTop w:val="0"/>
          <w:marBottom w:val="0"/>
          <w:divBdr>
            <w:top w:val="none" w:sz="0" w:space="0" w:color="auto"/>
            <w:left w:val="none" w:sz="0" w:space="0" w:color="auto"/>
            <w:bottom w:val="none" w:sz="0" w:space="0" w:color="auto"/>
            <w:right w:val="none" w:sz="0" w:space="0" w:color="auto"/>
          </w:divBdr>
        </w:div>
        <w:div w:id="1540315706">
          <w:marLeft w:val="0"/>
          <w:marRight w:val="0"/>
          <w:marTop w:val="0"/>
          <w:marBottom w:val="0"/>
          <w:divBdr>
            <w:top w:val="none" w:sz="0" w:space="0" w:color="auto"/>
            <w:left w:val="none" w:sz="0" w:space="0" w:color="auto"/>
            <w:bottom w:val="none" w:sz="0" w:space="0" w:color="auto"/>
            <w:right w:val="none" w:sz="0" w:space="0" w:color="auto"/>
          </w:divBdr>
        </w:div>
        <w:div w:id="1560282247">
          <w:marLeft w:val="0"/>
          <w:marRight w:val="0"/>
          <w:marTop w:val="0"/>
          <w:marBottom w:val="0"/>
          <w:divBdr>
            <w:top w:val="none" w:sz="0" w:space="0" w:color="auto"/>
            <w:left w:val="none" w:sz="0" w:space="0" w:color="auto"/>
            <w:bottom w:val="none" w:sz="0" w:space="0" w:color="auto"/>
            <w:right w:val="none" w:sz="0" w:space="0" w:color="auto"/>
          </w:divBdr>
        </w:div>
        <w:div w:id="1748259378">
          <w:marLeft w:val="0"/>
          <w:marRight w:val="0"/>
          <w:marTop w:val="0"/>
          <w:marBottom w:val="0"/>
          <w:divBdr>
            <w:top w:val="none" w:sz="0" w:space="0" w:color="auto"/>
            <w:left w:val="none" w:sz="0" w:space="0" w:color="auto"/>
            <w:bottom w:val="none" w:sz="0" w:space="0" w:color="auto"/>
            <w:right w:val="none" w:sz="0" w:space="0" w:color="auto"/>
          </w:divBdr>
        </w:div>
        <w:div w:id="1991253259">
          <w:marLeft w:val="0"/>
          <w:marRight w:val="0"/>
          <w:marTop w:val="0"/>
          <w:marBottom w:val="0"/>
          <w:divBdr>
            <w:top w:val="none" w:sz="0" w:space="0" w:color="auto"/>
            <w:left w:val="none" w:sz="0" w:space="0" w:color="auto"/>
            <w:bottom w:val="none" w:sz="0" w:space="0" w:color="auto"/>
            <w:right w:val="none" w:sz="0" w:space="0" w:color="auto"/>
          </w:divBdr>
        </w:div>
      </w:divsChild>
    </w:div>
    <w:div w:id="1037051081">
      <w:bodyDiv w:val="1"/>
      <w:marLeft w:val="0"/>
      <w:marRight w:val="0"/>
      <w:marTop w:val="0"/>
      <w:marBottom w:val="0"/>
      <w:divBdr>
        <w:top w:val="none" w:sz="0" w:space="0" w:color="auto"/>
        <w:left w:val="none" w:sz="0" w:space="0" w:color="auto"/>
        <w:bottom w:val="none" w:sz="0" w:space="0" w:color="auto"/>
        <w:right w:val="none" w:sz="0" w:space="0" w:color="auto"/>
      </w:divBdr>
      <w:divsChild>
        <w:div w:id="1253666685">
          <w:marLeft w:val="0"/>
          <w:marRight w:val="0"/>
          <w:marTop w:val="0"/>
          <w:marBottom w:val="0"/>
          <w:divBdr>
            <w:top w:val="none" w:sz="0" w:space="0" w:color="auto"/>
            <w:left w:val="none" w:sz="0" w:space="0" w:color="auto"/>
            <w:bottom w:val="none" w:sz="0" w:space="0" w:color="auto"/>
            <w:right w:val="none" w:sz="0" w:space="0" w:color="auto"/>
          </w:divBdr>
        </w:div>
        <w:div w:id="1238442229">
          <w:marLeft w:val="0"/>
          <w:marRight w:val="0"/>
          <w:marTop w:val="0"/>
          <w:marBottom w:val="0"/>
          <w:divBdr>
            <w:top w:val="none" w:sz="0" w:space="0" w:color="auto"/>
            <w:left w:val="none" w:sz="0" w:space="0" w:color="auto"/>
            <w:bottom w:val="none" w:sz="0" w:space="0" w:color="auto"/>
            <w:right w:val="none" w:sz="0" w:space="0" w:color="auto"/>
          </w:divBdr>
        </w:div>
        <w:div w:id="1804232179">
          <w:marLeft w:val="0"/>
          <w:marRight w:val="0"/>
          <w:marTop w:val="0"/>
          <w:marBottom w:val="0"/>
          <w:divBdr>
            <w:top w:val="none" w:sz="0" w:space="0" w:color="auto"/>
            <w:left w:val="none" w:sz="0" w:space="0" w:color="auto"/>
            <w:bottom w:val="none" w:sz="0" w:space="0" w:color="auto"/>
            <w:right w:val="none" w:sz="0" w:space="0" w:color="auto"/>
          </w:divBdr>
        </w:div>
        <w:div w:id="1342047609">
          <w:marLeft w:val="0"/>
          <w:marRight w:val="0"/>
          <w:marTop w:val="0"/>
          <w:marBottom w:val="0"/>
          <w:divBdr>
            <w:top w:val="none" w:sz="0" w:space="0" w:color="auto"/>
            <w:left w:val="none" w:sz="0" w:space="0" w:color="auto"/>
            <w:bottom w:val="none" w:sz="0" w:space="0" w:color="auto"/>
            <w:right w:val="none" w:sz="0" w:space="0" w:color="auto"/>
          </w:divBdr>
        </w:div>
        <w:div w:id="2100788784">
          <w:marLeft w:val="0"/>
          <w:marRight w:val="0"/>
          <w:marTop w:val="0"/>
          <w:marBottom w:val="0"/>
          <w:divBdr>
            <w:top w:val="none" w:sz="0" w:space="0" w:color="auto"/>
            <w:left w:val="none" w:sz="0" w:space="0" w:color="auto"/>
            <w:bottom w:val="none" w:sz="0" w:space="0" w:color="auto"/>
            <w:right w:val="none" w:sz="0" w:space="0" w:color="auto"/>
          </w:divBdr>
        </w:div>
        <w:div w:id="445467867">
          <w:marLeft w:val="0"/>
          <w:marRight w:val="0"/>
          <w:marTop w:val="0"/>
          <w:marBottom w:val="0"/>
          <w:divBdr>
            <w:top w:val="none" w:sz="0" w:space="0" w:color="auto"/>
            <w:left w:val="none" w:sz="0" w:space="0" w:color="auto"/>
            <w:bottom w:val="none" w:sz="0" w:space="0" w:color="auto"/>
            <w:right w:val="none" w:sz="0" w:space="0" w:color="auto"/>
          </w:divBdr>
        </w:div>
        <w:div w:id="4751082">
          <w:marLeft w:val="0"/>
          <w:marRight w:val="0"/>
          <w:marTop w:val="0"/>
          <w:marBottom w:val="0"/>
          <w:divBdr>
            <w:top w:val="none" w:sz="0" w:space="0" w:color="auto"/>
            <w:left w:val="none" w:sz="0" w:space="0" w:color="auto"/>
            <w:bottom w:val="none" w:sz="0" w:space="0" w:color="auto"/>
            <w:right w:val="none" w:sz="0" w:space="0" w:color="auto"/>
          </w:divBdr>
        </w:div>
        <w:div w:id="25641503">
          <w:marLeft w:val="0"/>
          <w:marRight w:val="0"/>
          <w:marTop w:val="0"/>
          <w:marBottom w:val="0"/>
          <w:divBdr>
            <w:top w:val="none" w:sz="0" w:space="0" w:color="auto"/>
            <w:left w:val="none" w:sz="0" w:space="0" w:color="auto"/>
            <w:bottom w:val="none" w:sz="0" w:space="0" w:color="auto"/>
            <w:right w:val="none" w:sz="0" w:space="0" w:color="auto"/>
          </w:divBdr>
        </w:div>
        <w:div w:id="931010530">
          <w:marLeft w:val="0"/>
          <w:marRight w:val="0"/>
          <w:marTop w:val="0"/>
          <w:marBottom w:val="0"/>
          <w:divBdr>
            <w:top w:val="none" w:sz="0" w:space="0" w:color="auto"/>
            <w:left w:val="none" w:sz="0" w:space="0" w:color="auto"/>
            <w:bottom w:val="none" w:sz="0" w:space="0" w:color="auto"/>
            <w:right w:val="none" w:sz="0" w:space="0" w:color="auto"/>
          </w:divBdr>
        </w:div>
        <w:div w:id="1417553505">
          <w:marLeft w:val="0"/>
          <w:marRight w:val="0"/>
          <w:marTop w:val="0"/>
          <w:marBottom w:val="0"/>
          <w:divBdr>
            <w:top w:val="none" w:sz="0" w:space="0" w:color="auto"/>
            <w:left w:val="none" w:sz="0" w:space="0" w:color="auto"/>
            <w:bottom w:val="none" w:sz="0" w:space="0" w:color="auto"/>
            <w:right w:val="none" w:sz="0" w:space="0" w:color="auto"/>
          </w:divBdr>
        </w:div>
        <w:div w:id="1603145800">
          <w:marLeft w:val="0"/>
          <w:marRight w:val="0"/>
          <w:marTop w:val="0"/>
          <w:marBottom w:val="0"/>
          <w:divBdr>
            <w:top w:val="none" w:sz="0" w:space="0" w:color="auto"/>
            <w:left w:val="none" w:sz="0" w:space="0" w:color="auto"/>
            <w:bottom w:val="none" w:sz="0" w:space="0" w:color="auto"/>
            <w:right w:val="none" w:sz="0" w:space="0" w:color="auto"/>
          </w:divBdr>
        </w:div>
        <w:div w:id="936253585">
          <w:marLeft w:val="0"/>
          <w:marRight w:val="0"/>
          <w:marTop w:val="0"/>
          <w:marBottom w:val="0"/>
          <w:divBdr>
            <w:top w:val="none" w:sz="0" w:space="0" w:color="auto"/>
            <w:left w:val="none" w:sz="0" w:space="0" w:color="auto"/>
            <w:bottom w:val="none" w:sz="0" w:space="0" w:color="auto"/>
            <w:right w:val="none" w:sz="0" w:space="0" w:color="auto"/>
          </w:divBdr>
        </w:div>
        <w:div w:id="2037148617">
          <w:marLeft w:val="0"/>
          <w:marRight w:val="0"/>
          <w:marTop w:val="0"/>
          <w:marBottom w:val="0"/>
          <w:divBdr>
            <w:top w:val="none" w:sz="0" w:space="0" w:color="auto"/>
            <w:left w:val="none" w:sz="0" w:space="0" w:color="auto"/>
            <w:bottom w:val="none" w:sz="0" w:space="0" w:color="auto"/>
            <w:right w:val="none" w:sz="0" w:space="0" w:color="auto"/>
          </w:divBdr>
        </w:div>
        <w:div w:id="635766864">
          <w:marLeft w:val="0"/>
          <w:marRight w:val="0"/>
          <w:marTop w:val="0"/>
          <w:marBottom w:val="0"/>
          <w:divBdr>
            <w:top w:val="none" w:sz="0" w:space="0" w:color="auto"/>
            <w:left w:val="none" w:sz="0" w:space="0" w:color="auto"/>
            <w:bottom w:val="none" w:sz="0" w:space="0" w:color="auto"/>
            <w:right w:val="none" w:sz="0" w:space="0" w:color="auto"/>
          </w:divBdr>
        </w:div>
        <w:div w:id="1977369578">
          <w:marLeft w:val="0"/>
          <w:marRight w:val="0"/>
          <w:marTop w:val="0"/>
          <w:marBottom w:val="0"/>
          <w:divBdr>
            <w:top w:val="none" w:sz="0" w:space="0" w:color="auto"/>
            <w:left w:val="none" w:sz="0" w:space="0" w:color="auto"/>
            <w:bottom w:val="none" w:sz="0" w:space="0" w:color="auto"/>
            <w:right w:val="none" w:sz="0" w:space="0" w:color="auto"/>
          </w:divBdr>
        </w:div>
        <w:div w:id="2082021643">
          <w:marLeft w:val="0"/>
          <w:marRight w:val="0"/>
          <w:marTop w:val="0"/>
          <w:marBottom w:val="0"/>
          <w:divBdr>
            <w:top w:val="none" w:sz="0" w:space="0" w:color="auto"/>
            <w:left w:val="none" w:sz="0" w:space="0" w:color="auto"/>
            <w:bottom w:val="none" w:sz="0" w:space="0" w:color="auto"/>
            <w:right w:val="none" w:sz="0" w:space="0" w:color="auto"/>
          </w:divBdr>
        </w:div>
        <w:div w:id="999846494">
          <w:marLeft w:val="0"/>
          <w:marRight w:val="0"/>
          <w:marTop w:val="0"/>
          <w:marBottom w:val="0"/>
          <w:divBdr>
            <w:top w:val="none" w:sz="0" w:space="0" w:color="auto"/>
            <w:left w:val="none" w:sz="0" w:space="0" w:color="auto"/>
            <w:bottom w:val="none" w:sz="0" w:space="0" w:color="auto"/>
            <w:right w:val="none" w:sz="0" w:space="0" w:color="auto"/>
          </w:divBdr>
        </w:div>
        <w:div w:id="487748889">
          <w:marLeft w:val="0"/>
          <w:marRight w:val="0"/>
          <w:marTop w:val="0"/>
          <w:marBottom w:val="0"/>
          <w:divBdr>
            <w:top w:val="none" w:sz="0" w:space="0" w:color="auto"/>
            <w:left w:val="none" w:sz="0" w:space="0" w:color="auto"/>
            <w:bottom w:val="none" w:sz="0" w:space="0" w:color="auto"/>
            <w:right w:val="none" w:sz="0" w:space="0" w:color="auto"/>
          </w:divBdr>
        </w:div>
        <w:div w:id="1682586800">
          <w:marLeft w:val="0"/>
          <w:marRight w:val="0"/>
          <w:marTop w:val="0"/>
          <w:marBottom w:val="0"/>
          <w:divBdr>
            <w:top w:val="none" w:sz="0" w:space="0" w:color="auto"/>
            <w:left w:val="none" w:sz="0" w:space="0" w:color="auto"/>
            <w:bottom w:val="none" w:sz="0" w:space="0" w:color="auto"/>
            <w:right w:val="none" w:sz="0" w:space="0" w:color="auto"/>
          </w:divBdr>
        </w:div>
        <w:div w:id="1378504778">
          <w:marLeft w:val="0"/>
          <w:marRight w:val="0"/>
          <w:marTop w:val="0"/>
          <w:marBottom w:val="0"/>
          <w:divBdr>
            <w:top w:val="none" w:sz="0" w:space="0" w:color="auto"/>
            <w:left w:val="none" w:sz="0" w:space="0" w:color="auto"/>
            <w:bottom w:val="none" w:sz="0" w:space="0" w:color="auto"/>
            <w:right w:val="none" w:sz="0" w:space="0" w:color="auto"/>
          </w:divBdr>
        </w:div>
        <w:div w:id="930089311">
          <w:marLeft w:val="0"/>
          <w:marRight w:val="0"/>
          <w:marTop w:val="0"/>
          <w:marBottom w:val="0"/>
          <w:divBdr>
            <w:top w:val="none" w:sz="0" w:space="0" w:color="auto"/>
            <w:left w:val="none" w:sz="0" w:space="0" w:color="auto"/>
            <w:bottom w:val="none" w:sz="0" w:space="0" w:color="auto"/>
            <w:right w:val="none" w:sz="0" w:space="0" w:color="auto"/>
          </w:divBdr>
        </w:div>
        <w:div w:id="362830121">
          <w:marLeft w:val="0"/>
          <w:marRight w:val="0"/>
          <w:marTop w:val="0"/>
          <w:marBottom w:val="0"/>
          <w:divBdr>
            <w:top w:val="none" w:sz="0" w:space="0" w:color="auto"/>
            <w:left w:val="none" w:sz="0" w:space="0" w:color="auto"/>
            <w:bottom w:val="none" w:sz="0" w:space="0" w:color="auto"/>
            <w:right w:val="none" w:sz="0" w:space="0" w:color="auto"/>
          </w:divBdr>
        </w:div>
        <w:div w:id="693461162">
          <w:marLeft w:val="0"/>
          <w:marRight w:val="0"/>
          <w:marTop w:val="0"/>
          <w:marBottom w:val="0"/>
          <w:divBdr>
            <w:top w:val="none" w:sz="0" w:space="0" w:color="auto"/>
            <w:left w:val="none" w:sz="0" w:space="0" w:color="auto"/>
            <w:bottom w:val="none" w:sz="0" w:space="0" w:color="auto"/>
            <w:right w:val="none" w:sz="0" w:space="0" w:color="auto"/>
          </w:divBdr>
        </w:div>
        <w:div w:id="1902133037">
          <w:marLeft w:val="0"/>
          <w:marRight w:val="0"/>
          <w:marTop w:val="0"/>
          <w:marBottom w:val="0"/>
          <w:divBdr>
            <w:top w:val="none" w:sz="0" w:space="0" w:color="auto"/>
            <w:left w:val="none" w:sz="0" w:space="0" w:color="auto"/>
            <w:bottom w:val="none" w:sz="0" w:space="0" w:color="auto"/>
            <w:right w:val="none" w:sz="0" w:space="0" w:color="auto"/>
          </w:divBdr>
        </w:div>
      </w:divsChild>
    </w:div>
    <w:div w:id="1186015687">
      <w:bodyDiv w:val="1"/>
      <w:marLeft w:val="0"/>
      <w:marRight w:val="0"/>
      <w:marTop w:val="0"/>
      <w:marBottom w:val="0"/>
      <w:divBdr>
        <w:top w:val="none" w:sz="0" w:space="0" w:color="auto"/>
        <w:left w:val="none" w:sz="0" w:space="0" w:color="auto"/>
        <w:bottom w:val="none" w:sz="0" w:space="0" w:color="auto"/>
        <w:right w:val="none" w:sz="0" w:space="0" w:color="auto"/>
      </w:divBdr>
      <w:divsChild>
        <w:div w:id="62685111">
          <w:marLeft w:val="0"/>
          <w:marRight w:val="0"/>
          <w:marTop w:val="0"/>
          <w:marBottom w:val="0"/>
          <w:divBdr>
            <w:top w:val="none" w:sz="0" w:space="0" w:color="auto"/>
            <w:left w:val="none" w:sz="0" w:space="0" w:color="auto"/>
            <w:bottom w:val="none" w:sz="0" w:space="0" w:color="auto"/>
            <w:right w:val="none" w:sz="0" w:space="0" w:color="auto"/>
          </w:divBdr>
        </w:div>
        <w:div w:id="962077023">
          <w:marLeft w:val="0"/>
          <w:marRight w:val="0"/>
          <w:marTop w:val="0"/>
          <w:marBottom w:val="0"/>
          <w:divBdr>
            <w:top w:val="none" w:sz="0" w:space="0" w:color="auto"/>
            <w:left w:val="none" w:sz="0" w:space="0" w:color="auto"/>
            <w:bottom w:val="none" w:sz="0" w:space="0" w:color="auto"/>
            <w:right w:val="none" w:sz="0" w:space="0" w:color="auto"/>
          </w:divBdr>
        </w:div>
      </w:divsChild>
    </w:div>
    <w:div w:id="13086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hyperlink" Target="https://www.ncbi.nlm.nih.gov/pmc/articles/PMC3089688/pdf/nihms270130.pdf" TargetMode="External"/><Relationship Id="rId21" Type="http://schemas.openxmlformats.org/officeDocument/2006/relationships/image" Target="media/image6.jpg"/><Relationship Id="rId34" Type="http://schemas.openxmlformats.org/officeDocument/2006/relationships/hyperlink" Target="https://www.agilent.com/cs/library/usermanuals/public/28252_erpr_pharmdx_interpretation_manual.pdf" TargetMode="External"/><Relationship Id="rId42" Type="http://schemas.openxmlformats.org/officeDocument/2006/relationships/hyperlink" Target="https://www.ncbi.nlm.nih.gov/pubmed/?term=Marwah%20N%5BAuthor%5D&amp;cauthor=true&amp;cauthor_uid=26516322" TargetMode="External"/><Relationship Id="rId47" Type="http://schemas.openxmlformats.org/officeDocument/2006/relationships/hyperlink" Target="https://www.ncbi.nlm.nih.gov/pubmed/?term=Sen%20R%5BAuthor%5D&amp;cauthor=true&amp;cauthor_uid=26516322" TargetMode="External"/><Relationship Id="rId50" Type="http://schemas.openxmlformats.org/officeDocument/2006/relationships/hyperlink" Target="https://www.ncbi.nlm.nih.gov/pubmed/15140665" TargetMode="External"/><Relationship Id="rId55" Type="http://schemas.openxmlformats.org/officeDocument/2006/relationships/hyperlink" Target="http://www.depkes.go.id/resources/download/pusdatin/infodatin/infodatin-kanker.pdf" TargetMode="External"/><Relationship Id="rId63" Type="http://schemas.openxmlformats.org/officeDocument/2006/relationships/hyperlink" Target="https://www.ncbi.nlm.nih.gov/pmc/articles/PMC3530377/" TargetMode="External"/><Relationship Id="rId68" Type="http://schemas.openxmlformats.org/officeDocument/2006/relationships/hyperlink" Target="https://www.ncbi.nlm.nih.gov/pubmed/23575073" TargetMode="External"/><Relationship Id="rId76" Type="http://schemas.openxmlformats.org/officeDocument/2006/relationships/hyperlink" Target="https://www.ncbi.nlm.nih.gov/pubmed/16421368"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jsurgery.com/index.php/isj/article/vie"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americancancersociety.org.com" TargetMode="Externa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journal.waocp.org/?sid=Entrez:PubMed&amp;id=pmid:16839231&amp;key=2006.7.2.321" TargetMode="External"/><Relationship Id="rId37" Type="http://schemas.openxmlformats.org/officeDocument/2006/relationships/hyperlink" Target="https://www.ncbi.nlm.nih.gov/pubmed/23304239" TargetMode="External"/><Relationship Id="rId40" Type="http://schemas.openxmlformats.org/officeDocument/2006/relationships/hyperlink" Target="https://www.nature.com/articles/modpathol200834.pdf" TargetMode="External"/><Relationship Id="rId45" Type="http://schemas.openxmlformats.org/officeDocument/2006/relationships/hyperlink" Target="https://www.ncbi.nlm.nih.gov/pubmed/?term=Gupta%20G%5BAuthor%5D&amp;cauthor=true&amp;cauthor_uid=26516322" TargetMode="External"/><Relationship Id="rId53" Type="http://schemas.openxmlformats.org/officeDocument/2006/relationships/hyperlink" Target="http://www.aimdrjournal.com/pdf/vol3Issue3/PT6_OA_V3N3.pdf" TargetMode="External"/><Relationship Id="rId58" Type="http://schemas.openxmlformats.org/officeDocument/2006/relationships/hyperlink" Target="https://www.researchgate.net/publication/26241150_Epidemiology_and_clinicopathology_of_breast_cancer_in_Metro_Manila_and_Rizal_Province_Philippines" TargetMode="External"/><Relationship Id="rId66" Type="http://schemas.openxmlformats.org/officeDocument/2006/relationships/hyperlink" Target="http://ecommons.aku.edu/cgi/viewcontent.cgi?article=1211&amp;context=pakistan_fhs_mc_pathol_microbiol" TargetMode="External"/><Relationship Id="rId74" Type="http://schemas.openxmlformats.org/officeDocument/2006/relationships/hyperlink" Target="http://publications.iarc.fr/Non-Series-Publications/World-Cancer-Reports/World-Cancer-Report-2014" TargetMode="External"/><Relationship Id="rId79" Type="http://schemas.openxmlformats.org/officeDocument/2006/relationships/hyperlink" Target="https://www.ncbi.nlm.nih.gov/pubmed/25031550" TargetMode="External"/><Relationship Id="rId5" Type="http://schemas.openxmlformats.org/officeDocument/2006/relationships/settings" Target="settings.xml"/><Relationship Id="rId61" Type="http://schemas.openxmlformats.org/officeDocument/2006/relationships/hyperlink" Target="https://www.ncbi.nlm.nih.gov/pubmed/18369406" TargetMode="External"/><Relationship Id="rId82"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ascopubs.org/doi/pdf/10.1200/JCO.2009.25.6529" TargetMode="External"/><Relationship Id="rId44" Type="http://schemas.openxmlformats.org/officeDocument/2006/relationships/hyperlink" Target="https://www.ncbi.nlm.nih.gov/pubmed/?term=Gupta%20S%5BAuthor%5D&amp;cauthor=true&amp;cauthor_uid=26516322" TargetMode="External"/><Relationship Id="rId52" Type="http://schemas.openxmlformats.org/officeDocument/2006/relationships/hyperlink" Target="http://dx.doi.org/10.1016/j.jons.2017.01.001" TargetMode="External"/><Relationship Id="rId60" Type="http://schemas.openxmlformats.org/officeDocument/2006/relationships/hyperlink" Target="https://www.ncbi.nlm.nih.gov/pubmed/12101106" TargetMode="External"/><Relationship Id="rId65" Type="http://schemas.openxmlformats.org/officeDocument/2006/relationships/hyperlink" Target="https://www.ijss-sn.com/uploads/2/0/1/5/20153321/ijss_jan_oa11.pdf" TargetMode="External"/><Relationship Id="rId73" Type="http://schemas.openxmlformats.org/officeDocument/2006/relationships/hyperlink" Target="https://www.ncbi.nlm.nih.gov/pmc/articles/PMC332129/pdf/nar00201-0111.pdf" TargetMode="External"/><Relationship Id="rId78" Type="http://schemas.openxmlformats.org/officeDocument/2006/relationships/hyperlink" Target="https://www.ncbi.nlm.nih.gov/pmc/articles/PMC4127609/" TargetMode="External"/><Relationship Id="rId8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s://benthamopen.com/contents/pdf/TOCIJ/TOCIJ-4-1.pdf" TargetMode="External"/><Relationship Id="rId30" Type="http://schemas.openxmlformats.org/officeDocument/2006/relationships/hyperlink" Target="https://cancerstaging.org/references-tools/deskreferences/Pages/default.aspx" TargetMode="External"/><Relationship Id="rId35" Type="http://schemas.openxmlformats.org/officeDocument/2006/relationships/hyperlink" Target="http://www.msjonline.org/index.php/ijrms/article/view/1226" TargetMode="External"/><Relationship Id="rId43" Type="http://schemas.openxmlformats.org/officeDocument/2006/relationships/hyperlink" Target="https://www.ncbi.nlm.nih.gov/pubmed/?term=Gill%20M%5BAuthor%5D&amp;cauthor=true&amp;cauthor_uid=26516322" TargetMode="External"/><Relationship Id="rId48" Type="http://schemas.openxmlformats.org/officeDocument/2006/relationships/hyperlink" Target="https://www.ncbi.nlm.nih.gov/pmc/articles/PMC4539786/" TargetMode="External"/><Relationship Id="rId56" Type="http://schemas.openxmlformats.org/officeDocument/2006/relationships/hyperlink" Target="http://www.depkes.go.id/resources/download/pusdatin/infodatin/InfoDatin%20Bulan%20Peduli%20Kanker%20Payudara_2016.pdf" TargetMode="External"/><Relationship Id="rId64" Type="http://schemas.openxmlformats.org/officeDocument/2006/relationships/hyperlink" Target="https://www.ncbi.nlm.nih.gov/pubmed/18171419" TargetMode="External"/><Relationship Id="rId69" Type="http://schemas.openxmlformats.org/officeDocument/2006/relationships/hyperlink" Target="https://www.ijp.iranpath.org/article_11613_9c4b7149a35b74d66878ded643f25b0e.pdf" TargetMode="External"/><Relationship Id="rId77" Type="http://schemas.openxmlformats.org/officeDocument/2006/relationships/hyperlink" Target="https://www.ncbi.nlm.nih.gov/pmc/articles/PMC4069805/" TargetMode="External"/><Relationship Id="rId8" Type="http://schemas.openxmlformats.org/officeDocument/2006/relationships/endnotes" Target="endnotes.xml"/><Relationship Id="rId51" Type="http://schemas.openxmlformats.org/officeDocument/2006/relationships/hyperlink" Target="https://benthamopen.com/contents/pdf/TOCIJ/TOCIJ-4-1.pdf" TargetMode="External"/><Relationship Id="rId72" Type="http://schemas.openxmlformats.org/officeDocument/2006/relationships/hyperlink" Target="https://www.ncbi.nlm.nih.gov/pmc/articles/PMC3052378/pdf/nihms-270132.pdf" TargetMode="External"/><Relationship Id="rId80"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http://theoncologist.alphamedpress.org/" TargetMode="External"/><Relationship Id="rId38" Type="http://schemas.openxmlformats.org/officeDocument/2006/relationships/hyperlink" Target="https://www.ncbi.nlm.nih.gov/pubmed/10888772" TargetMode="External"/><Relationship Id="rId46" Type="http://schemas.openxmlformats.org/officeDocument/2006/relationships/hyperlink" Target="https://www.ncbi.nlm.nih.gov/pubmed/?term=Jain%20P%5BAuthor%5D&amp;cauthor=true&amp;cauthor_uid=26516322" TargetMode="External"/><Relationship Id="rId59" Type="http://schemas.openxmlformats.org/officeDocument/2006/relationships/hyperlink" Target="https://www.ncbi.nlm.nih.gov/pmc/articles/PMC2944361/pdf/cshperspect-MAM-a003236.pdf" TargetMode="External"/><Relationship Id="rId67" Type="http://schemas.openxmlformats.org/officeDocument/2006/relationships/hyperlink" Target="http://www.smgebooks.com/Cytology-of-Breast/chapters/COB-16-04.pdf" TargetMode="External"/><Relationship Id="rId20" Type="http://schemas.openxmlformats.org/officeDocument/2006/relationships/image" Target="media/image5.jpeg"/><Relationship Id="rId41" Type="http://schemas.openxmlformats.org/officeDocument/2006/relationships/hyperlink" Target="https://www.ncbi.nlm.nih.gov/pmc/articles/PMC138721/" TargetMode="External"/><Relationship Id="rId54" Type="http://schemas.openxmlformats.org/officeDocument/2006/relationships/hyperlink" Target="http://kanker.kemkes.go.id/guidelines/PPKPayudara.pdf" TargetMode="External"/><Relationship Id="rId62" Type="http://schemas.openxmlformats.org/officeDocument/2006/relationships/hyperlink" Target="http://theoncologist.alphamedpress.org/content/9/4/361.full.pdf+html" TargetMode="External"/><Relationship Id="rId70" Type="http://schemas.openxmlformats.org/officeDocument/2006/relationships/hyperlink" Target="http://www.sciencedirect.com/science/article/pii/S1044579X0190389X?via%3Dihub" TargetMode="External"/><Relationship Id="rId75" Type="http://schemas.openxmlformats.org/officeDocument/2006/relationships/hyperlink" Target="https://innovareacademics.in/journals/index.php/ijpps/article/view/10776/4932.w/76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journals.sfu.ca/ijmbs/index.php/ijmbs/article/view/597" TargetMode="External"/><Relationship Id="rId36" Type="http://schemas.openxmlformats.org/officeDocument/2006/relationships/hyperlink" Target="https://www.ncbi.nlm.nih.gov/pubmed/17239243" TargetMode="External"/><Relationship Id="rId49" Type="http://schemas.openxmlformats.org/officeDocument/2006/relationships/hyperlink" Target="https://www.sciencedirect.com/science/article/pii/S0303720713003420" TargetMode="External"/><Relationship Id="rId57" Type="http://schemas.openxmlformats.org/officeDocument/2006/relationships/hyperlink" Target="https://pdfs.semanticscholar.org/c694/4e78a1bdb6add3c841f472e6971e62d0426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0E537-A176-4282-BD02-DBB541730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10307</TotalTime>
  <Pages>76</Pages>
  <Words>16230</Words>
  <Characters>92513</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 7</cp:lastModifiedBy>
  <cp:revision>32</cp:revision>
  <cp:lastPrinted>2018-09-12T14:59:00Z</cp:lastPrinted>
  <dcterms:created xsi:type="dcterms:W3CDTF">2018-02-02T06:35:00Z</dcterms:created>
  <dcterms:modified xsi:type="dcterms:W3CDTF">2018-09-21T09:41:00Z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b834c5e8-c375-3f95-b449-c32ce89c4808</vt:lpwstr>
  </property>
  <property fmtid="{D5CDD505-2E9C-101B-9397-08002B2CF9AE}" pid="24" name="Mendeley Citation Style_1">
    <vt:lpwstr>http://www.zotero.org/styles/harvard1</vt:lpwstr>
  </property>
</Properties>
</file>