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97" w:rsidRPr="00E472AC" w:rsidRDefault="002B3797" w:rsidP="009671B7">
      <w:pPr>
        <w:tabs>
          <w:tab w:val="left" w:pos="142"/>
          <w:tab w:val="left" w:pos="284"/>
        </w:tabs>
        <w:ind w:left="142"/>
        <w:jc w:val="center"/>
        <w:rPr>
          <w:rFonts w:ascii="Times New Roman" w:hAnsi="Times New Roman" w:cs="Times New Roman"/>
          <w:b/>
          <w:color w:val="1D1B11" w:themeColor="background2" w:themeShade="1A"/>
          <w:sz w:val="24"/>
          <w:szCs w:val="24"/>
        </w:rPr>
      </w:pPr>
      <w:r w:rsidRPr="00E472AC">
        <w:rPr>
          <w:rFonts w:ascii="Times New Roman" w:hAnsi="Times New Roman" w:cs="Times New Roman"/>
          <w:b/>
          <w:color w:val="1D1B11" w:themeColor="background2" w:themeShade="1A"/>
          <w:sz w:val="24"/>
          <w:szCs w:val="24"/>
          <w:lang w:val="id-ID"/>
        </w:rPr>
        <w:t>ANALISIS BREAK EVENT POINT USAHATANI IKAN AIR TAWAR</w:t>
      </w:r>
      <w:r w:rsidRPr="00E472AC">
        <w:rPr>
          <w:rFonts w:ascii="Times New Roman" w:hAnsi="Times New Roman" w:cs="Times New Roman"/>
          <w:b/>
          <w:color w:val="1D1B11" w:themeColor="background2" w:themeShade="1A"/>
          <w:sz w:val="24"/>
          <w:szCs w:val="24"/>
        </w:rPr>
        <w:t xml:space="preserve"> </w:t>
      </w:r>
      <w:r w:rsidRPr="00E472AC">
        <w:rPr>
          <w:rFonts w:ascii="Times New Roman" w:hAnsi="Times New Roman" w:cs="Times New Roman"/>
          <w:b/>
          <w:color w:val="1D1B11" w:themeColor="background2" w:themeShade="1A"/>
          <w:sz w:val="24"/>
          <w:szCs w:val="24"/>
          <w:lang w:val="id-ID"/>
        </w:rPr>
        <w:t>DI KECAMATAN LINGSAR KABUPATEN LOMBOK BARAT</w:t>
      </w:r>
    </w:p>
    <w:p w:rsidR="002B3797" w:rsidRPr="00E472AC" w:rsidRDefault="002B3797" w:rsidP="00477E49">
      <w:pPr>
        <w:tabs>
          <w:tab w:val="left" w:pos="284"/>
        </w:tabs>
        <w:jc w:val="center"/>
        <w:rPr>
          <w:rFonts w:ascii="Times New Roman" w:hAnsi="Times New Roman" w:cs="Times New Roman"/>
          <w:b/>
          <w:i/>
          <w:sz w:val="24"/>
          <w:szCs w:val="24"/>
        </w:rPr>
      </w:pPr>
      <w:r w:rsidRPr="00E472AC">
        <w:rPr>
          <w:rStyle w:val="hps"/>
          <w:rFonts w:ascii="Times New Roman" w:hAnsi="Times New Roman" w:cs="Times New Roman"/>
          <w:b/>
          <w:i/>
          <w:sz w:val="24"/>
          <w:szCs w:val="24"/>
        </w:rPr>
        <w:t>BREAK EVENT POINT</w:t>
      </w:r>
      <w:r w:rsidRPr="00E472AC">
        <w:rPr>
          <w:rFonts w:ascii="Times New Roman" w:hAnsi="Times New Roman" w:cs="Times New Roman"/>
          <w:b/>
          <w:i/>
          <w:sz w:val="24"/>
          <w:szCs w:val="24"/>
        </w:rPr>
        <w:t xml:space="preserve"> </w:t>
      </w:r>
      <w:r w:rsidRPr="00E472AC">
        <w:rPr>
          <w:rStyle w:val="hps"/>
          <w:rFonts w:ascii="Times New Roman" w:hAnsi="Times New Roman" w:cs="Times New Roman"/>
          <w:b/>
          <w:i/>
          <w:sz w:val="24"/>
          <w:szCs w:val="24"/>
        </w:rPr>
        <w:t>ANALYSIS OF</w:t>
      </w:r>
      <w:r w:rsidRPr="00E472AC">
        <w:rPr>
          <w:rFonts w:ascii="Times New Roman" w:hAnsi="Times New Roman" w:cs="Times New Roman"/>
          <w:b/>
          <w:i/>
          <w:sz w:val="24"/>
          <w:szCs w:val="24"/>
        </w:rPr>
        <w:t xml:space="preserve"> </w:t>
      </w:r>
      <w:r w:rsidRPr="00E472AC">
        <w:rPr>
          <w:rStyle w:val="hps"/>
          <w:rFonts w:ascii="Times New Roman" w:hAnsi="Times New Roman" w:cs="Times New Roman"/>
          <w:b/>
          <w:i/>
          <w:sz w:val="24"/>
          <w:szCs w:val="24"/>
        </w:rPr>
        <w:t>FRESH WATER</w:t>
      </w:r>
      <w:r w:rsidRPr="00E472AC">
        <w:rPr>
          <w:rFonts w:ascii="Times New Roman" w:hAnsi="Times New Roman" w:cs="Times New Roman"/>
          <w:b/>
          <w:i/>
          <w:sz w:val="24"/>
          <w:szCs w:val="24"/>
        </w:rPr>
        <w:t xml:space="preserve"> </w:t>
      </w:r>
      <w:r w:rsidRPr="00E472AC">
        <w:rPr>
          <w:rStyle w:val="hps"/>
          <w:rFonts w:ascii="Times New Roman" w:hAnsi="Times New Roman" w:cs="Times New Roman"/>
          <w:b/>
          <w:i/>
          <w:sz w:val="24"/>
          <w:szCs w:val="24"/>
        </w:rPr>
        <w:t>FISH</w:t>
      </w:r>
      <w:r w:rsidRPr="00E472AC">
        <w:rPr>
          <w:rFonts w:ascii="Times New Roman" w:hAnsi="Times New Roman" w:cs="Times New Roman"/>
          <w:b/>
          <w:i/>
          <w:sz w:val="24"/>
          <w:szCs w:val="24"/>
        </w:rPr>
        <w:t xml:space="preserve"> </w:t>
      </w:r>
      <w:r w:rsidRPr="00E472AC">
        <w:rPr>
          <w:rStyle w:val="hps"/>
          <w:rFonts w:ascii="Times New Roman" w:hAnsi="Times New Roman" w:cs="Times New Roman"/>
          <w:b/>
          <w:i/>
          <w:sz w:val="24"/>
          <w:szCs w:val="24"/>
        </w:rPr>
        <w:t>FARMING</w:t>
      </w:r>
      <w:r w:rsidRPr="00E472AC">
        <w:rPr>
          <w:rFonts w:ascii="Times New Roman" w:hAnsi="Times New Roman" w:cs="Times New Roman"/>
          <w:b/>
          <w:i/>
          <w:sz w:val="24"/>
          <w:szCs w:val="24"/>
        </w:rPr>
        <w:t xml:space="preserve"> </w:t>
      </w:r>
      <w:r w:rsidRPr="00E472AC">
        <w:rPr>
          <w:rFonts w:ascii="Times New Roman" w:hAnsi="Times New Roman" w:cs="Times New Roman"/>
          <w:b/>
          <w:i/>
          <w:sz w:val="24"/>
          <w:szCs w:val="24"/>
        </w:rPr>
        <w:br/>
      </w:r>
      <w:r w:rsidRPr="00E472AC">
        <w:rPr>
          <w:rStyle w:val="hps"/>
          <w:rFonts w:ascii="Times New Roman" w:hAnsi="Times New Roman" w:cs="Times New Roman"/>
          <w:b/>
          <w:i/>
          <w:sz w:val="24"/>
          <w:szCs w:val="24"/>
        </w:rPr>
        <w:t>IN THE DISTRICT OF</w:t>
      </w:r>
      <w:r w:rsidRPr="00E472AC">
        <w:rPr>
          <w:rFonts w:ascii="Times New Roman" w:hAnsi="Times New Roman" w:cs="Times New Roman"/>
          <w:b/>
          <w:i/>
          <w:sz w:val="24"/>
          <w:szCs w:val="24"/>
        </w:rPr>
        <w:t xml:space="preserve"> </w:t>
      </w:r>
      <w:r w:rsidRPr="00E472AC">
        <w:rPr>
          <w:rStyle w:val="hps"/>
          <w:rFonts w:ascii="Times New Roman" w:hAnsi="Times New Roman" w:cs="Times New Roman"/>
          <w:b/>
          <w:i/>
          <w:sz w:val="24"/>
          <w:szCs w:val="24"/>
        </w:rPr>
        <w:t>WEST</w:t>
      </w:r>
      <w:r w:rsidRPr="00E472AC">
        <w:rPr>
          <w:rFonts w:ascii="Times New Roman" w:hAnsi="Times New Roman" w:cs="Times New Roman"/>
          <w:b/>
          <w:i/>
          <w:sz w:val="24"/>
          <w:szCs w:val="24"/>
        </w:rPr>
        <w:t xml:space="preserve"> </w:t>
      </w:r>
      <w:r w:rsidRPr="00E472AC">
        <w:rPr>
          <w:rStyle w:val="hps"/>
          <w:rFonts w:ascii="Times New Roman" w:hAnsi="Times New Roman" w:cs="Times New Roman"/>
          <w:b/>
          <w:i/>
          <w:sz w:val="24"/>
          <w:szCs w:val="24"/>
        </w:rPr>
        <w:t>LOMBOK</w:t>
      </w:r>
    </w:p>
    <w:p w:rsidR="002B3797" w:rsidRDefault="00477E49" w:rsidP="00066CD2">
      <w:pPr>
        <w:spacing w:after="120" w:line="240" w:lineRule="auto"/>
        <w:jc w:val="center"/>
        <w:rPr>
          <w:rFonts w:ascii="Times New Roman" w:hAnsi="Times New Roman" w:cs="Times New Roman"/>
          <w:b/>
          <w:color w:val="1D1B11" w:themeColor="background2" w:themeShade="1A"/>
          <w:sz w:val="24"/>
          <w:szCs w:val="24"/>
        </w:rPr>
      </w:pPr>
      <w:r w:rsidRPr="00E472AC">
        <w:rPr>
          <w:rFonts w:ascii="Times New Roman" w:hAnsi="Times New Roman" w:cs="Times New Roman"/>
          <w:b/>
          <w:noProof/>
          <w:color w:val="1D1B11" w:themeColor="background2" w:themeShade="1A"/>
          <w:sz w:val="24"/>
          <w:szCs w:val="24"/>
        </w:rPr>
        <mc:AlternateContent>
          <mc:Choice Requires="wps">
            <w:drawing>
              <wp:anchor distT="0" distB="0" distL="114300" distR="114300" simplePos="0" relativeHeight="251663360" behindDoc="0" locked="0" layoutInCell="1" allowOverlap="1" wp14:anchorId="44DAF73C" wp14:editId="1F4B8873">
                <wp:simplePos x="0" y="0"/>
                <wp:positionH relativeFrom="column">
                  <wp:posOffset>80507</wp:posOffset>
                </wp:positionH>
                <wp:positionV relativeFrom="paragraph">
                  <wp:posOffset>213388</wp:posOffset>
                </wp:positionV>
                <wp:extent cx="5028703" cy="814705"/>
                <wp:effectExtent l="0" t="0" r="19685" b="23495"/>
                <wp:wrapNone/>
                <wp:docPr id="1" name="Rectangle 1"/>
                <wp:cNvGraphicFramePr/>
                <a:graphic xmlns:a="http://schemas.openxmlformats.org/drawingml/2006/main">
                  <a:graphicData uri="http://schemas.microsoft.com/office/word/2010/wordprocessingShape">
                    <wps:wsp>
                      <wps:cNvSpPr/>
                      <wps:spPr>
                        <a:xfrm>
                          <a:off x="0" y="0"/>
                          <a:ext cx="5028703" cy="814705"/>
                        </a:xfrm>
                        <a:prstGeom prst="rect">
                          <a:avLst/>
                        </a:prstGeom>
                      </wps:spPr>
                      <wps:style>
                        <a:lnRef idx="2">
                          <a:schemeClr val="dk1"/>
                        </a:lnRef>
                        <a:fillRef idx="1">
                          <a:schemeClr val="lt1"/>
                        </a:fillRef>
                        <a:effectRef idx="0">
                          <a:schemeClr val="dk1"/>
                        </a:effectRef>
                        <a:fontRef idx="minor">
                          <a:schemeClr val="dk1"/>
                        </a:fontRef>
                      </wps:style>
                      <wps:txbx>
                        <w:txbxContent>
                          <w:p w:rsidR="00A318F8" w:rsidRDefault="002B3797" w:rsidP="00A318F8">
                            <w:pPr>
                              <w:spacing w:after="0" w:line="240" w:lineRule="auto"/>
                              <w:jc w:val="center"/>
                              <w:rPr>
                                <w:rFonts w:ascii="Times New Roman" w:hAnsi="Times New Roman" w:cs="Times New Roman"/>
                                <w:b/>
                              </w:rPr>
                            </w:pPr>
                            <w:r>
                              <w:rPr>
                                <w:rFonts w:ascii="Times New Roman" w:hAnsi="Times New Roman" w:cs="Times New Roman"/>
                                <w:b/>
                              </w:rPr>
                              <w:t>Haerul Fahmi</w:t>
                            </w:r>
                            <w:r w:rsidRPr="002B3797">
                              <w:rPr>
                                <w:rFonts w:ascii="Times New Roman" w:hAnsi="Times New Roman" w:cs="Times New Roman"/>
                                <w:b/>
                              </w:rPr>
                              <w:t>*Anas Zaini**Abdullah Usman</w:t>
                            </w:r>
                            <w:r w:rsidR="00A318F8">
                              <w:rPr>
                                <w:rFonts w:ascii="Times New Roman" w:hAnsi="Times New Roman" w:cs="Times New Roman"/>
                                <w:b/>
                              </w:rPr>
                              <w:t>***</w:t>
                            </w:r>
                          </w:p>
                          <w:p w:rsidR="002B3797" w:rsidRPr="00A318F8" w:rsidRDefault="00D22211" w:rsidP="00A318F8">
                            <w:pPr>
                              <w:spacing w:after="0" w:line="240" w:lineRule="auto"/>
                              <w:jc w:val="center"/>
                              <w:rPr>
                                <w:rFonts w:ascii="Times New Roman" w:hAnsi="Times New Roman" w:cs="Times New Roman"/>
                                <w:b/>
                              </w:rPr>
                            </w:pPr>
                            <w:r>
                              <w:rPr>
                                <w:rFonts w:ascii="Times New Roman" w:hAnsi="Times New Roman" w:cs="Times New Roman"/>
                                <w:sz w:val="24"/>
                                <w:szCs w:val="24"/>
                              </w:rPr>
                              <w:t>Mahasiswi*</w:t>
                            </w:r>
                            <w:r w:rsidR="002B3797" w:rsidRPr="002B3797">
                              <w:rPr>
                                <w:rFonts w:ascii="Times New Roman" w:hAnsi="Times New Roman" w:cs="Times New Roman"/>
                                <w:sz w:val="24"/>
                                <w:szCs w:val="24"/>
                              </w:rPr>
                              <w:t>Dosen</w:t>
                            </w:r>
                            <w:r>
                              <w:rPr>
                                <w:rFonts w:ascii="Times New Roman" w:hAnsi="Times New Roman" w:cs="Times New Roman"/>
                                <w:sz w:val="24"/>
                                <w:szCs w:val="24"/>
                              </w:rPr>
                              <w:t xml:space="preserve"> </w:t>
                            </w:r>
                            <w:r w:rsidR="002B3797" w:rsidRPr="002B3797">
                              <w:rPr>
                                <w:rFonts w:ascii="Times New Roman" w:hAnsi="Times New Roman" w:cs="Times New Roman"/>
                                <w:sz w:val="24"/>
                                <w:szCs w:val="24"/>
                              </w:rPr>
                              <w:t>Pembimbing</w:t>
                            </w:r>
                            <w:r>
                              <w:rPr>
                                <w:rFonts w:ascii="Times New Roman" w:hAnsi="Times New Roman" w:cs="Times New Roman"/>
                                <w:sz w:val="24"/>
                                <w:szCs w:val="24"/>
                              </w:rPr>
                              <w:t xml:space="preserve"> Utama**Dosen Pembimbing</w:t>
                            </w:r>
                            <w:r w:rsidR="00A318F8">
                              <w:rPr>
                                <w:rFonts w:ascii="Times New Roman" w:hAnsi="Times New Roman" w:cs="Times New Roman"/>
                                <w:sz w:val="24"/>
                                <w:szCs w:val="24"/>
                              </w:rPr>
                              <w:t xml:space="preserve"> </w:t>
                            </w:r>
                            <w:r>
                              <w:rPr>
                                <w:rFonts w:ascii="Times New Roman" w:hAnsi="Times New Roman" w:cs="Times New Roman"/>
                                <w:sz w:val="24"/>
                                <w:szCs w:val="24"/>
                              </w:rPr>
                              <w:t>Pendamping***</w:t>
                            </w:r>
                          </w:p>
                          <w:p w:rsidR="002B3797" w:rsidRPr="002B3797" w:rsidRDefault="002B3797" w:rsidP="002B3797">
                            <w:pPr>
                              <w:spacing w:after="0" w:line="240" w:lineRule="auto"/>
                              <w:jc w:val="center"/>
                              <w:rPr>
                                <w:rFonts w:ascii="Times New Roman" w:hAnsi="Times New Roman" w:cs="Times New Roman"/>
                                <w:sz w:val="24"/>
                                <w:szCs w:val="24"/>
                              </w:rPr>
                            </w:pPr>
                            <w:r w:rsidRPr="002B3797">
                              <w:rPr>
                                <w:rFonts w:ascii="Times New Roman" w:hAnsi="Times New Roman" w:cs="Times New Roman"/>
                                <w:sz w:val="24"/>
                                <w:szCs w:val="24"/>
                              </w:rPr>
                              <w:t>Program Agribisnis Reguler Sore Fakultas Pertanian Universitas Mataram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6.35pt;margin-top:16.8pt;width:395.95pt;height: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" fillcolor="white [3201]" strokecolor="black [3200]" strokeweight="2pt">
                <v:textbox>
                  <w:txbxContent>
                    <w:p w:rsidR="00A318F8" w:rsidRDefault="002B3797" w:rsidP="00A318F8">
                      <w:pPr>
                        <w:spacing w:after="0" w:line="240" w:lineRule="auto"/>
                        <w:jc w:val="center"/>
                        <w:rPr>
                          <w:rFonts w:ascii="Times New Roman" w:hAnsi="Times New Roman" w:cs="Times New Roman"/>
                          <w:b/>
                        </w:rPr>
                      </w:pPr>
                      <w:r>
                        <w:rPr>
                          <w:rFonts w:ascii="Times New Roman" w:hAnsi="Times New Roman" w:cs="Times New Roman"/>
                          <w:b/>
                        </w:rPr>
                        <w:t>Haerul Fahmi</w:t>
                      </w:r>
                      <w:r w:rsidRPr="002B3797">
                        <w:rPr>
                          <w:rFonts w:ascii="Times New Roman" w:hAnsi="Times New Roman" w:cs="Times New Roman"/>
                          <w:b/>
                        </w:rPr>
                        <w:t>*Anas Zaini**Abdullah Usman</w:t>
                      </w:r>
                      <w:r w:rsidR="00A318F8">
                        <w:rPr>
                          <w:rFonts w:ascii="Times New Roman" w:hAnsi="Times New Roman" w:cs="Times New Roman"/>
                          <w:b/>
                        </w:rPr>
                        <w:t>***</w:t>
                      </w:r>
                    </w:p>
                    <w:p w:rsidR="002B3797" w:rsidRPr="00A318F8" w:rsidRDefault="00D22211" w:rsidP="00A318F8">
                      <w:pPr>
                        <w:spacing w:after="0" w:line="240" w:lineRule="auto"/>
                        <w:jc w:val="center"/>
                        <w:rPr>
                          <w:rFonts w:ascii="Times New Roman" w:hAnsi="Times New Roman" w:cs="Times New Roman"/>
                          <w:b/>
                        </w:rPr>
                      </w:pPr>
                      <w:r>
                        <w:rPr>
                          <w:rFonts w:ascii="Times New Roman" w:hAnsi="Times New Roman" w:cs="Times New Roman"/>
                          <w:sz w:val="24"/>
                          <w:szCs w:val="24"/>
                        </w:rPr>
                        <w:t>Mahasiswi*</w:t>
                      </w:r>
                      <w:r w:rsidR="002B3797" w:rsidRPr="002B3797">
                        <w:rPr>
                          <w:rFonts w:ascii="Times New Roman" w:hAnsi="Times New Roman" w:cs="Times New Roman"/>
                          <w:sz w:val="24"/>
                          <w:szCs w:val="24"/>
                        </w:rPr>
                        <w:t>Dosen</w:t>
                      </w:r>
                      <w:r>
                        <w:rPr>
                          <w:rFonts w:ascii="Times New Roman" w:hAnsi="Times New Roman" w:cs="Times New Roman"/>
                          <w:sz w:val="24"/>
                          <w:szCs w:val="24"/>
                        </w:rPr>
                        <w:t xml:space="preserve"> </w:t>
                      </w:r>
                      <w:r w:rsidR="002B3797" w:rsidRPr="002B3797">
                        <w:rPr>
                          <w:rFonts w:ascii="Times New Roman" w:hAnsi="Times New Roman" w:cs="Times New Roman"/>
                          <w:sz w:val="24"/>
                          <w:szCs w:val="24"/>
                        </w:rPr>
                        <w:t>Pembimbing</w:t>
                      </w:r>
                      <w:r>
                        <w:rPr>
                          <w:rFonts w:ascii="Times New Roman" w:hAnsi="Times New Roman" w:cs="Times New Roman"/>
                          <w:sz w:val="24"/>
                          <w:szCs w:val="24"/>
                        </w:rPr>
                        <w:t xml:space="preserve"> Utama**Dosen Pembimbing</w:t>
                      </w:r>
                      <w:r w:rsidR="00A318F8">
                        <w:rPr>
                          <w:rFonts w:ascii="Times New Roman" w:hAnsi="Times New Roman" w:cs="Times New Roman"/>
                          <w:sz w:val="24"/>
                          <w:szCs w:val="24"/>
                        </w:rPr>
                        <w:t xml:space="preserve"> </w:t>
                      </w:r>
                      <w:r>
                        <w:rPr>
                          <w:rFonts w:ascii="Times New Roman" w:hAnsi="Times New Roman" w:cs="Times New Roman"/>
                          <w:sz w:val="24"/>
                          <w:szCs w:val="24"/>
                        </w:rPr>
                        <w:t>Pendamping***</w:t>
                      </w:r>
                    </w:p>
                    <w:p w:rsidR="002B3797" w:rsidRPr="002B3797" w:rsidRDefault="002B3797" w:rsidP="002B3797">
                      <w:pPr>
                        <w:spacing w:after="0" w:line="240" w:lineRule="auto"/>
                        <w:jc w:val="center"/>
                        <w:rPr>
                          <w:rFonts w:ascii="Times New Roman" w:hAnsi="Times New Roman" w:cs="Times New Roman"/>
                          <w:sz w:val="24"/>
                          <w:szCs w:val="24"/>
                        </w:rPr>
                      </w:pPr>
                      <w:r w:rsidRPr="002B3797">
                        <w:rPr>
                          <w:rFonts w:ascii="Times New Roman" w:hAnsi="Times New Roman" w:cs="Times New Roman"/>
                          <w:sz w:val="24"/>
                          <w:szCs w:val="24"/>
                        </w:rPr>
                        <w:t>Program Agribisnis Reguler Sore Fakultas Pertanian Universitas Mataram</w:t>
                      </w:r>
                    </w:p>
                  </w:txbxContent>
                </v:textbox>
              </v:rect>
            </w:pict>
          </mc:Fallback>
        </mc:AlternateContent>
      </w:r>
    </w:p>
    <w:p w:rsidR="002B3797" w:rsidRDefault="002B3797" w:rsidP="00066CD2">
      <w:pPr>
        <w:spacing w:after="120" w:line="240" w:lineRule="auto"/>
        <w:jc w:val="center"/>
        <w:rPr>
          <w:rFonts w:ascii="Times New Roman" w:hAnsi="Times New Roman" w:cs="Times New Roman"/>
          <w:b/>
          <w:color w:val="1D1B11" w:themeColor="background2" w:themeShade="1A"/>
          <w:sz w:val="24"/>
          <w:szCs w:val="24"/>
        </w:rPr>
      </w:pPr>
    </w:p>
    <w:p w:rsidR="002B3797" w:rsidRDefault="002B3797" w:rsidP="00066CD2">
      <w:pPr>
        <w:spacing w:after="120" w:line="240" w:lineRule="auto"/>
        <w:jc w:val="center"/>
        <w:rPr>
          <w:rFonts w:ascii="Times New Roman" w:hAnsi="Times New Roman" w:cs="Times New Roman"/>
          <w:b/>
          <w:color w:val="1D1B11" w:themeColor="background2" w:themeShade="1A"/>
          <w:sz w:val="24"/>
          <w:szCs w:val="24"/>
        </w:rPr>
      </w:pPr>
    </w:p>
    <w:p w:rsidR="002B3797" w:rsidRDefault="002B3797" w:rsidP="00066CD2">
      <w:pPr>
        <w:spacing w:after="120" w:line="240" w:lineRule="auto"/>
        <w:jc w:val="center"/>
        <w:rPr>
          <w:rFonts w:ascii="Times New Roman" w:hAnsi="Times New Roman" w:cs="Times New Roman"/>
          <w:b/>
          <w:color w:val="1D1B11" w:themeColor="background2" w:themeShade="1A"/>
          <w:sz w:val="24"/>
          <w:szCs w:val="24"/>
        </w:rPr>
      </w:pPr>
    </w:p>
    <w:p w:rsidR="002B3797" w:rsidRDefault="002B3797" w:rsidP="00066CD2">
      <w:pPr>
        <w:spacing w:after="120" w:line="240" w:lineRule="auto"/>
        <w:jc w:val="center"/>
        <w:rPr>
          <w:rFonts w:ascii="Times New Roman" w:hAnsi="Times New Roman" w:cs="Times New Roman"/>
          <w:b/>
          <w:color w:val="1D1B11" w:themeColor="background2" w:themeShade="1A"/>
          <w:sz w:val="24"/>
          <w:szCs w:val="24"/>
        </w:rPr>
      </w:pPr>
    </w:p>
    <w:p w:rsidR="00F767EB" w:rsidRDefault="00F767EB" w:rsidP="00477E49">
      <w:pPr>
        <w:spacing w:after="120" w:line="240" w:lineRule="auto"/>
        <w:ind w:left="284"/>
        <w:jc w:val="center"/>
        <w:rPr>
          <w:rFonts w:ascii="Times New Roman" w:hAnsi="Times New Roman" w:cs="Times New Roman"/>
          <w:b/>
          <w:color w:val="1D1B11" w:themeColor="background2" w:themeShade="1A"/>
          <w:sz w:val="24"/>
          <w:szCs w:val="24"/>
        </w:rPr>
      </w:pPr>
      <w:r>
        <w:rPr>
          <w:rFonts w:ascii="Times New Roman" w:hAnsi="Times New Roman" w:cs="Times New Roman"/>
          <w:b/>
          <w:color w:val="1D1B11" w:themeColor="background2" w:themeShade="1A"/>
          <w:sz w:val="24"/>
          <w:szCs w:val="24"/>
        </w:rPr>
        <w:t>ABSTRAK</w:t>
      </w:r>
    </w:p>
    <w:p w:rsidR="00F767EB" w:rsidRPr="00F767EB" w:rsidRDefault="00F767EB" w:rsidP="00066CD2">
      <w:pPr>
        <w:spacing w:after="120" w:line="240" w:lineRule="auto"/>
        <w:jc w:val="both"/>
        <w:rPr>
          <w:rFonts w:ascii="Times New Roman" w:hAnsi="Times New Roman" w:cs="Times New Roman"/>
          <w:b/>
          <w:color w:val="1D1B11" w:themeColor="background2" w:themeShade="1A"/>
          <w:sz w:val="24"/>
          <w:szCs w:val="24"/>
        </w:rPr>
      </w:pPr>
    </w:p>
    <w:p w:rsidR="00F767EB" w:rsidRDefault="00F767EB" w:rsidP="00066CD2">
      <w:pPr>
        <w:pStyle w:val="ListParagraph"/>
        <w:ind w:left="284" w:firstLine="436"/>
        <w:jc w:val="both"/>
        <w:rPr>
          <w:rFonts w:ascii="Times New Roman" w:eastAsia="Times New Roman" w:hAnsi="Times New Roman" w:cs="Times New Roman"/>
          <w:bCs/>
          <w:sz w:val="24"/>
          <w:szCs w:val="24"/>
        </w:rPr>
      </w:pPr>
      <w:proofErr w:type="gramStart"/>
      <w:r>
        <w:rPr>
          <w:rFonts w:ascii="Times New Roman" w:hAnsi="Times New Roman" w:cs="Times New Roman"/>
          <w:color w:val="1D1B11" w:themeColor="background2" w:themeShade="1A"/>
          <w:sz w:val="24"/>
          <w:szCs w:val="24"/>
        </w:rPr>
        <w:t xml:space="preserve">Penelitian ini bertujuan untuk 1) </w:t>
      </w:r>
      <w:r w:rsidRPr="0009400E">
        <w:rPr>
          <w:rFonts w:ascii="Times New Roman" w:hAnsi="Times New Roman" w:cs="Times New Roman"/>
          <w:color w:val="1D1B11" w:themeColor="background2" w:themeShade="1A"/>
          <w:sz w:val="24"/>
          <w:szCs w:val="24"/>
          <w:lang w:val="id-ID"/>
        </w:rPr>
        <w:t>Menganalisis jumlah produksi dan nilai produksi yang mampu menutupi semua biaya produksi, sehingga tercapai titik impas pada usahatani ikan air tawa</w:t>
      </w:r>
      <w:r>
        <w:rPr>
          <w:rFonts w:ascii="Times New Roman" w:hAnsi="Times New Roman" w:cs="Times New Roman"/>
          <w:color w:val="1D1B11" w:themeColor="background2" w:themeShade="1A"/>
          <w:sz w:val="24"/>
          <w:szCs w:val="24"/>
        </w:rPr>
        <w:t>r.</w:t>
      </w:r>
      <w:proofErr w:type="gramEnd"/>
      <w:r>
        <w:rPr>
          <w:rFonts w:ascii="Times New Roman" w:hAnsi="Times New Roman" w:cs="Times New Roman"/>
          <w:color w:val="1D1B11" w:themeColor="background2" w:themeShade="1A"/>
          <w:sz w:val="24"/>
          <w:szCs w:val="24"/>
        </w:rPr>
        <w:t xml:space="preserve"> 2) Menganalisis masalah, dan faktor pendorong </w:t>
      </w:r>
      <w:proofErr w:type="gramStart"/>
      <w:r>
        <w:rPr>
          <w:rFonts w:ascii="Times New Roman" w:hAnsi="Times New Roman" w:cs="Times New Roman"/>
          <w:color w:val="1D1B11" w:themeColor="background2" w:themeShade="1A"/>
          <w:sz w:val="24"/>
          <w:szCs w:val="24"/>
        </w:rPr>
        <w:t>apa</w:t>
      </w:r>
      <w:proofErr w:type="gramEnd"/>
      <w:r>
        <w:rPr>
          <w:rFonts w:ascii="Times New Roman" w:hAnsi="Times New Roman" w:cs="Times New Roman"/>
          <w:color w:val="1D1B11" w:themeColor="background2" w:themeShade="1A"/>
          <w:sz w:val="24"/>
          <w:szCs w:val="24"/>
        </w:rPr>
        <w:t xml:space="preserve"> saja yang dihadapi dalam usahatani ikan air tawar di Kecamatan Lingsar.</w:t>
      </w:r>
      <w:r w:rsidRPr="00F767EB">
        <w:rPr>
          <w:rFonts w:ascii="Times New Roman" w:hAnsi="Times New Roman" w:cs="Times New Roman"/>
          <w:sz w:val="24"/>
          <w:szCs w:val="24"/>
        </w:rPr>
        <w:t xml:space="preserve"> </w:t>
      </w:r>
      <w:r>
        <w:rPr>
          <w:rFonts w:ascii="Times New Roman" w:hAnsi="Times New Roman" w:cs="Times New Roman"/>
          <w:sz w:val="24"/>
          <w:szCs w:val="24"/>
        </w:rPr>
        <w:t>H</w:t>
      </w:r>
      <w:r w:rsidR="00F71618">
        <w:rPr>
          <w:rFonts w:ascii="Times New Roman" w:hAnsi="Times New Roman" w:cs="Times New Roman"/>
          <w:sz w:val="24"/>
          <w:szCs w:val="24"/>
        </w:rPr>
        <w:t>asil penelitian menunjukkan bah</w:t>
      </w:r>
      <w:r>
        <w:rPr>
          <w:rFonts w:ascii="Times New Roman" w:hAnsi="Times New Roman" w:cs="Times New Roman"/>
          <w:sz w:val="24"/>
          <w:szCs w:val="24"/>
        </w:rPr>
        <w:t xml:space="preserve">wa (1) </w:t>
      </w:r>
      <w:r w:rsidRPr="00F767EB">
        <w:rPr>
          <w:rFonts w:ascii="Times New Roman" w:hAnsi="Times New Roman" w:cs="Times New Roman"/>
          <w:sz w:val="24"/>
          <w:szCs w:val="24"/>
        </w:rPr>
        <w:t>Usahatani Ikan Air Tawar di Kecamatan Lingsar menguntungkan dan layak untuk diusahakan, dengan rata</w:t>
      </w:r>
      <w:r w:rsidR="00EC523F">
        <w:rPr>
          <w:rFonts w:ascii="Times New Roman" w:hAnsi="Times New Roman" w:cs="Times New Roman"/>
          <w:sz w:val="24"/>
          <w:szCs w:val="24"/>
        </w:rPr>
        <w:t xml:space="preserve"> </w:t>
      </w:r>
      <w:r w:rsidRPr="00F767EB">
        <w:rPr>
          <w:rFonts w:ascii="Times New Roman" w:hAnsi="Times New Roman" w:cs="Times New Roman"/>
          <w:sz w:val="24"/>
          <w:szCs w:val="24"/>
        </w:rPr>
        <w:t xml:space="preserve">- rata biaya yang dikeluarkan Rp. 4.887.387 per responden, Nilai produksi </w:t>
      </w:r>
      <w:r w:rsidR="00341B37">
        <w:rPr>
          <w:rFonts w:ascii="Times New Roman" w:hAnsi="Times New Roman" w:cs="Times New Roman"/>
          <w:sz w:val="24"/>
          <w:szCs w:val="24"/>
        </w:rPr>
        <w:t xml:space="preserve">                 </w:t>
      </w:r>
      <w:r w:rsidRPr="00F767EB">
        <w:rPr>
          <w:rFonts w:ascii="Times New Roman" w:hAnsi="Times New Roman" w:cs="Times New Roman"/>
          <w:sz w:val="24"/>
          <w:szCs w:val="24"/>
        </w:rPr>
        <w:t>Rp. 45.206.667</w:t>
      </w:r>
      <w:proofErr w:type="gramStart"/>
      <w:r w:rsidRPr="00F767EB">
        <w:rPr>
          <w:rFonts w:ascii="Times New Roman" w:hAnsi="Times New Roman" w:cs="Times New Roman"/>
          <w:sz w:val="24"/>
          <w:szCs w:val="24"/>
        </w:rPr>
        <w:t>.-</w:t>
      </w:r>
      <w:proofErr w:type="gramEnd"/>
      <w:r w:rsidRPr="00F767EB">
        <w:rPr>
          <w:rFonts w:ascii="Times New Roman" w:hAnsi="Times New Roman" w:cs="Times New Roman"/>
          <w:sz w:val="24"/>
          <w:szCs w:val="24"/>
        </w:rPr>
        <w:t xml:space="preserve"> per responden, dan rata</w:t>
      </w:r>
      <w:r w:rsidR="00933101">
        <w:rPr>
          <w:rFonts w:ascii="Times New Roman" w:hAnsi="Times New Roman" w:cs="Times New Roman"/>
          <w:sz w:val="24"/>
          <w:szCs w:val="24"/>
        </w:rPr>
        <w:t xml:space="preserve"> - </w:t>
      </w:r>
      <w:r w:rsidRPr="00F767EB">
        <w:rPr>
          <w:rFonts w:ascii="Times New Roman" w:hAnsi="Times New Roman" w:cs="Times New Roman"/>
          <w:sz w:val="24"/>
          <w:szCs w:val="24"/>
        </w:rPr>
        <w:t>rata produksi 2.130 kg p</w:t>
      </w:r>
      <w:r w:rsidR="00EC523F">
        <w:rPr>
          <w:rFonts w:ascii="Times New Roman" w:hAnsi="Times New Roman" w:cs="Times New Roman"/>
          <w:sz w:val="24"/>
          <w:szCs w:val="24"/>
        </w:rPr>
        <w:t>er responden. P</w:t>
      </w:r>
      <w:r w:rsidRPr="00F767EB">
        <w:rPr>
          <w:rFonts w:ascii="Times New Roman" w:hAnsi="Times New Roman" w:cs="Times New Roman"/>
          <w:sz w:val="24"/>
          <w:szCs w:val="24"/>
        </w:rPr>
        <w:t>endapatan yang diperoleh petani ikan Rp. 40.319.279</w:t>
      </w:r>
      <w:proofErr w:type="gramStart"/>
      <w:r w:rsidRPr="00F767EB">
        <w:rPr>
          <w:rFonts w:ascii="Times New Roman" w:hAnsi="Times New Roman" w:cs="Times New Roman"/>
          <w:sz w:val="24"/>
          <w:szCs w:val="24"/>
        </w:rPr>
        <w:t>.-</w:t>
      </w:r>
      <w:proofErr w:type="gramEnd"/>
      <w:r w:rsidRPr="00F767EB">
        <w:rPr>
          <w:rFonts w:ascii="Times New Roman" w:hAnsi="Times New Roman" w:cs="Times New Roman"/>
          <w:sz w:val="24"/>
          <w:szCs w:val="24"/>
        </w:rPr>
        <w:t xml:space="preserve"> per responden lebih besar dari nilai BEP produksi 104,51 kg, BEP penerimaan </w:t>
      </w:r>
      <w:r w:rsidR="00EC523F">
        <w:rPr>
          <w:rFonts w:ascii="Times New Roman" w:hAnsi="Times New Roman" w:cs="Times New Roman"/>
          <w:sz w:val="24"/>
          <w:szCs w:val="24"/>
        </w:rPr>
        <w:t xml:space="preserve">   </w:t>
      </w:r>
      <w:r w:rsidRPr="00F767EB">
        <w:rPr>
          <w:rFonts w:ascii="Times New Roman" w:hAnsi="Times New Roman" w:cs="Times New Roman"/>
          <w:sz w:val="24"/>
          <w:szCs w:val="24"/>
        </w:rPr>
        <w:t>Rp. 2.264.354.-  dan</w:t>
      </w:r>
      <w:r w:rsidR="00341B37">
        <w:rPr>
          <w:rFonts w:ascii="Times New Roman" w:hAnsi="Times New Roman" w:cs="Times New Roman"/>
          <w:sz w:val="24"/>
          <w:szCs w:val="24"/>
        </w:rPr>
        <w:t xml:space="preserve"> BEP</w:t>
      </w:r>
      <w:r w:rsidRPr="00F767EB">
        <w:rPr>
          <w:rFonts w:ascii="Times New Roman" w:hAnsi="Times New Roman" w:cs="Times New Roman"/>
          <w:sz w:val="24"/>
          <w:szCs w:val="24"/>
        </w:rPr>
        <w:t xml:space="preserve"> harga Rp. 2.295.- per kg. </w:t>
      </w:r>
      <w:proofErr w:type="gramStart"/>
      <w:r w:rsidRPr="00F767EB">
        <w:rPr>
          <w:rFonts w:ascii="Times New Roman" w:hAnsi="Times New Roman" w:cs="Times New Roman"/>
          <w:sz w:val="24"/>
          <w:szCs w:val="24"/>
        </w:rPr>
        <w:t>Usahatani ikan air tawar di Kecamatan Lingsar menguntungkan dan layak untuk diusahakan.</w:t>
      </w:r>
      <w:proofErr w:type="gramEnd"/>
      <w:r w:rsidRPr="00F767EB">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F767EB">
        <w:rPr>
          <w:rFonts w:ascii="Times New Roman" w:hAnsi="Times New Roman" w:cs="Times New Roman"/>
          <w:sz w:val="24"/>
          <w:szCs w:val="24"/>
        </w:rPr>
        <w:t xml:space="preserve">Masalah yang dihadapi Petani ikan air tawar </w:t>
      </w:r>
      <w:r w:rsidR="007B3491">
        <w:rPr>
          <w:rFonts w:ascii="Times New Roman" w:hAnsi="Times New Roman" w:cs="Times New Roman"/>
          <w:sz w:val="24"/>
          <w:szCs w:val="24"/>
        </w:rPr>
        <w:t>di Kecamatan Lingsar yaitu: (a)</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val="sv-SE"/>
        </w:rPr>
        <w:t>P</w:t>
      </w:r>
      <w:r w:rsidRPr="00F767EB">
        <w:rPr>
          <w:rFonts w:ascii="Times New Roman" w:eastAsia="Times New Roman" w:hAnsi="Times New Roman" w:cs="Times New Roman"/>
          <w:bCs/>
          <w:sz w:val="24"/>
          <w:szCs w:val="24"/>
          <w:lang w:val="sv-SE"/>
        </w:rPr>
        <w:t xml:space="preserve">etani kesulitan dalam hal memperoleh pinjaman dari bank ataupun lembaga keuangan lainnya dikarenakan kewajiban menyertakan </w:t>
      </w:r>
      <w:proofErr w:type="gramStart"/>
      <w:r w:rsidRPr="00F767EB">
        <w:rPr>
          <w:rFonts w:ascii="Times New Roman" w:eastAsia="Times New Roman" w:hAnsi="Times New Roman" w:cs="Times New Roman"/>
          <w:bCs/>
          <w:sz w:val="24"/>
          <w:szCs w:val="24"/>
          <w:lang w:val="sv-SE"/>
        </w:rPr>
        <w:t>surat</w:t>
      </w:r>
      <w:proofErr w:type="gramEnd"/>
      <w:r w:rsidRPr="00F767EB">
        <w:rPr>
          <w:rFonts w:ascii="Times New Roman" w:eastAsia="Times New Roman" w:hAnsi="Times New Roman" w:cs="Times New Roman"/>
          <w:bCs/>
          <w:sz w:val="24"/>
          <w:szCs w:val="24"/>
          <w:lang w:val="sv-SE"/>
        </w:rPr>
        <w:t xml:space="preserve"> ataupun bar</w:t>
      </w:r>
      <w:r>
        <w:rPr>
          <w:rFonts w:ascii="Times New Roman" w:eastAsia="Times New Roman" w:hAnsi="Times New Roman" w:cs="Times New Roman"/>
          <w:bCs/>
          <w:sz w:val="24"/>
          <w:szCs w:val="24"/>
          <w:lang w:val="sv-SE"/>
        </w:rPr>
        <w:t>ang berharga sebagai jaminan. (b</w:t>
      </w:r>
      <w:r w:rsidR="007B3491">
        <w:rPr>
          <w:rFonts w:ascii="Times New Roman" w:eastAsia="Times New Roman" w:hAnsi="Times New Roman" w:cs="Times New Roman"/>
          <w:bCs/>
          <w:sz w:val="24"/>
          <w:szCs w:val="24"/>
          <w:lang w:val="sv-SE"/>
        </w:rPr>
        <w:t>)</w:t>
      </w:r>
      <w:r w:rsidRPr="00F767EB">
        <w:rPr>
          <w:rFonts w:ascii="Times New Roman" w:eastAsia="Times New Roman" w:hAnsi="Times New Roman" w:cs="Times New Roman"/>
          <w:bCs/>
          <w:sz w:val="24"/>
          <w:szCs w:val="24"/>
          <w:lang w:val="sv-SE"/>
        </w:rPr>
        <w:t xml:space="preserve"> </w:t>
      </w:r>
      <w:r>
        <w:rPr>
          <w:rFonts w:ascii="Times New Roman" w:hAnsi="Times New Roman" w:cs="Times New Roman"/>
          <w:sz w:val="24"/>
          <w:szCs w:val="24"/>
        </w:rPr>
        <w:t>S</w:t>
      </w:r>
      <w:r w:rsidRPr="00F767EB">
        <w:rPr>
          <w:rFonts w:ascii="Times New Roman" w:hAnsi="Times New Roman" w:cs="Times New Roman"/>
          <w:sz w:val="24"/>
          <w:szCs w:val="24"/>
        </w:rPr>
        <w:t>ering terjadinya perubahan harga yang tidak menentu pada saat panen</w:t>
      </w:r>
      <w:r w:rsidR="007B3491">
        <w:rPr>
          <w:rFonts w:ascii="Times New Roman" w:hAnsi="Times New Roman" w:cs="Times New Roman"/>
          <w:sz w:val="24"/>
          <w:szCs w:val="24"/>
        </w:rPr>
        <w:t>. (c)</w:t>
      </w:r>
      <w:r w:rsidRPr="00F767EB">
        <w:rPr>
          <w:rFonts w:ascii="Times New Roman" w:hAnsi="Times New Roman" w:cs="Times New Roman"/>
          <w:sz w:val="24"/>
          <w:szCs w:val="24"/>
        </w:rPr>
        <w:t xml:space="preserve"> </w:t>
      </w:r>
      <w:r w:rsidRPr="00F767EB">
        <w:rPr>
          <w:rFonts w:ascii="Times New Roman" w:eastAsia="Times New Roman" w:hAnsi="Times New Roman" w:cs="Times New Roman"/>
          <w:bCs/>
          <w:sz w:val="24"/>
          <w:szCs w:val="24"/>
          <w:lang w:val="sv-SE"/>
        </w:rPr>
        <w:t xml:space="preserve">Tidak adanya teknologi pendukung seperti </w:t>
      </w:r>
      <w:r w:rsidRPr="00F767EB">
        <w:rPr>
          <w:rFonts w:ascii="Times New Roman" w:eastAsia="Times New Roman" w:hAnsi="Times New Roman" w:cs="Times New Roman"/>
          <w:bCs/>
          <w:sz w:val="24"/>
          <w:szCs w:val="24"/>
          <w:lang w:val="id-ID"/>
        </w:rPr>
        <w:t>mesin pembuat pakan</w:t>
      </w:r>
      <w:r w:rsidRPr="00F767EB">
        <w:rPr>
          <w:rFonts w:ascii="Times New Roman" w:eastAsia="Times New Roman" w:hAnsi="Times New Roman" w:cs="Times New Roman"/>
          <w:bCs/>
          <w:sz w:val="24"/>
          <w:szCs w:val="24"/>
          <w:lang w:val="sv-SE"/>
        </w:rPr>
        <w:t xml:space="preserve">, sehingga petani masih </w:t>
      </w:r>
      <w:r w:rsidRPr="00F767EB">
        <w:rPr>
          <w:rFonts w:ascii="Times New Roman" w:eastAsia="Times New Roman" w:hAnsi="Times New Roman" w:cs="Times New Roman"/>
          <w:bCs/>
          <w:sz w:val="24"/>
          <w:szCs w:val="24"/>
          <w:lang w:val="id-ID"/>
        </w:rPr>
        <w:t>membeli pakan dengan harga yang lumayan tinggi, serta tidak adanya pengetahuan tentang penanggulangan virus</w:t>
      </w:r>
      <w:r w:rsidR="007B3491">
        <w:rPr>
          <w:rFonts w:ascii="Times New Roman" w:eastAsia="Times New Roman" w:hAnsi="Times New Roman" w:cs="Times New Roman"/>
          <w:bCs/>
          <w:sz w:val="24"/>
          <w:szCs w:val="24"/>
        </w:rPr>
        <w:t>. (d</w:t>
      </w:r>
      <w:r w:rsidR="00EE4F00">
        <w:rPr>
          <w:rFonts w:ascii="Times New Roman" w:eastAsia="Times New Roman" w:hAnsi="Times New Roman" w:cs="Times New Roman"/>
          <w:bCs/>
          <w:sz w:val="24"/>
          <w:szCs w:val="24"/>
        </w:rPr>
        <w:t>)</w:t>
      </w:r>
      <w:r w:rsidRPr="00F767EB">
        <w:rPr>
          <w:rFonts w:ascii="Times New Roman" w:eastAsia="Times New Roman" w:hAnsi="Times New Roman" w:cs="Times New Roman"/>
          <w:bCs/>
          <w:sz w:val="24"/>
          <w:szCs w:val="24"/>
        </w:rPr>
        <w:t xml:space="preserve"> </w:t>
      </w:r>
      <w:r w:rsidRPr="00F767EB">
        <w:rPr>
          <w:rFonts w:ascii="Times New Roman" w:hAnsi="Times New Roman" w:cs="Times New Roman"/>
          <w:sz w:val="24"/>
          <w:szCs w:val="24"/>
        </w:rPr>
        <w:t>Kurangnya penyuluhan dari pihak</w:t>
      </w:r>
      <w:r w:rsidR="00E105D6">
        <w:rPr>
          <w:rFonts w:ascii="Times New Roman" w:hAnsi="Times New Roman" w:cs="Times New Roman"/>
          <w:sz w:val="24"/>
          <w:szCs w:val="24"/>
        </w:rPr>
        <w:t xml:space="preserve"> </w:t>
      </w:r>
      <w:r w:rsidRPr="00F767EB">
        <w:rPr>
          <w:rFonts w:ascii="Times New Roman" w:hAnsi="Times New Roman" w:cs="Times New Roman"/>
          <w:sz w:val="24"/>
          <w:szCs w:val="24"/>
        </w:rPr>
        <w:t xml:space="preserve">- pihak yang terkait yang menyebabkan pengetahuan dan keterampilan petani dalam membudidayakan </w:t>
      </w:r>
      <w:proofErr w:type="gramStart"/>
      <w:r w:rsidRPr="00F767EB">
        <w:rPr>
          <w:rFonts w:ascii="Times New Roman" w:hAnsi="Times New Roman" w:cs="Times New Roman"/>
          <w:sz w:val="24"/>
          <w:szCs w:val="24"/>
        </w:rPr>
        <w:t>ikan  masih</w:t>
      </w:r>
      <w:proofErr w:type="gramEnd"/>
      <w:r w:rsidRPr="00F767EB">
        <w:rPr>
          <w:rFonts w:ascii="Times New Roman" w:hAnsi="Times New Roman" w:cs="Times New Roman"/>
          <w:sz w:val="24"/>
          <w:szCs w:val="24"/>
        </w:rPr>
        <w:t xml:space="preserve"> kurang.</w:t>
      </w:r>
      <w:r w:rsidR="007B3491">
        <w:rPr>
          <w:rFonts w:ascii="Times New Roman" w:hAnsi="Times New Roman" w:cs="Times New Roman"/>
          <w:sz w:val="24"/>
          <w:szCs w:val="24"/>
        </w:rPr>
        <w:t xml:space="preserve"> </w:t>
      </w:r>
      <w:r w:rsidRPr="007B3491">
        <w:rPr>
          <w:rFonts w:ascii="Times New Roman" w:hAnsi="Times New Roman" w:cs="Times New Roman"/>
          <w:sz w:val="24"/>
          <w:szCs w:val="24"/>
        </w:rPr>
        <w:t xml:space="preserve">Faktor pendorong dalam mengusahakan ikan air tawar yaitu, </w:t>
      </w:r>
      <w:r w:rsidRPr="007B3491">
        <w:rPr>
          <w:rFonts w:ascii="Times New Roman" w:eastAsia="Times New Roman" w:hAnsi="Times New Roman" w:cs="Times New Roman"/>
          <w:bCs/>
          <w:sz w:val="24"/>
          <w:szCs w:val="24"/>
          <w:lang w:val="id-ID"/>
        </w:rPr>
        <w:t>sumber daya alam yang telah tersedia seperti air yang melimpah serta keadaan alam yang sangat mendukung untuk menjalankan usaha budidaya</w:t>
      </w:r>
      <w:r w:rsidRPr="007B3491">
        <w:rPr>
          <w:rFonts w:ascii="Times New Roman" w:eastAsia="Times New Roman" w:hAnsi="Times New Roman" w:cs="Times New Roman"/>
          <w:bCs/>
          <w:sz w:val="24"/>
          <w:szCs w:val="24"/>
        </w:rPr>
        <w:t xml:space="preserve"> ikan air tawar</w:t>
      </w:r>
      <w:r w:rsidRPr="007B3491">
        <w:rPr>
          <w:rFonts w:ascii="Times New Roman" w:eastAsia="Times New Roman" w:hAnsi="Times New Roman" w:cs="Times New Roman"/>
          <w:bCs/>
          <w:sz w:val="24"/>
          <w:szCs w:val="24"/>
          <w:lang w:val="id-ID"/>
        </w:rPr>
        <w:t>, yang menjadi</w:t>
      </w:r>
      <w:r w:rsidRPr="007B3491">
        <w:rPr>
          <w:rFonts w:ascii="Times New Roman" w:eastAsia="Times New Roman" w:hAnsi="Times New Roman" w:cs="Times New Roman"/>
          <w:bCs/>
          <w:sz w:val="24"/>
          <w:szCs w:val="24"/>
        </w:rPr>
        <w:t xml:space="preserve"> </w:t>
      </w:r>
      <w:proofErr w:type="gramStart"/>
      <w:r w:rsidRPr="007B3491">
        <w:rPr>
          <w:rFonts w:ascii="Times New Roman" w:eastAsia="Times New Roman" w:hAnsi="Times New Roman" w:cs="Times New Roman"/>
          <w:bCs/>
          <w:sz w:val="24"/>
          <w:szCs w:val="24"/>
        </w:rPr>
        <w:t xml:space="preserve">faktor </w:t>
      </w:r>
      <w:r w:rsidRPr="007B3491">
        <w:rPr>
          <w:rFonts w:ascii="Times New Roman" w:eastAsia="Times New Roman" w:hAnsi="Times New Roman" w:cs="Times New Roman"/>
          <w:bCs/>
          <w:sz w:val="24"/>
          <w:szCs w:val="24"/>
          <w:lang w:val="id-ID"/>
        </w:rPr>
        <w:t xml:space="preserve"> pendorong</w:t>
      </w:r>
      <w:proofErr w:type="gramEnd"/>
      <w:r w:rsidRPr="007B3491">
        <w:rPr>
          <w:rFonts w:ascii="Times New Roman" w:eastAsia="Times New Roman" w:hAnsi="Times New Roman" w:cs="Times New Roman"/>
          <w:bCs/>
          <w:sz w:val="24"/>
          <w:szCs w:val="24"/>
          <w:lang w:val="id-ID"/>
        </w:rPr>
        <w:t xml:space="preserve"> terkuat usaha ini untuk tetap dijalankan adalah keuntungan yang sangat menjanjikan dan</w:t>
      </w:r>
      <w:r w:rsidRPr="007B3491">
        <w:rPr>
          <w:rFonts w:ascii="Times New Roman" w:eastAsia="Times New Roman" w:hAnsi="Times New Roman" w:cs="Times New Roman"/>
          <w:bCs/>
          <w:sz w:val="24"/>
          <w:szCs w:val="24"/>
        </w:rPr>
        <w:t xml:space="preserve"> </w:t>
      </w:r>
      <w:r w:rsidRPr="007B3491">
        <w:rPr>
          <w:rFonts w:ascii="Times New Roman" w:eastAsia="Times New Roman" w:hAnsi="Times New Roman" w:cs="Times New Roman"/>
          <w:bCs/>
          <w:sz w:val="24"/>
          <w:szCs w:val="24"/>
          <w:lang w:val="id-ID"/>
        </w:rPr>
        <w:t>sangat membantu petani untuk memenuhi kebutuhan sehari-hari</w:t>
      </w:r>
      <w:r w:rsidRPr="007B3491">
        <w:rPr>
          <w:rFonts w:ascii="Times New Roman" w:eastAsia="Times New Roman" w:hAnsi="Times New Roman" w:cs="Times New Roman"/>
          <w:bCs/>
          <w:sz w:val="24"/>
          <w:szCs w:val="24"/>
        </w:rPr>
        <w:t>, dan</w:t>
      </w:r>
      <w:r w:rsidRPr="007B3491">
        <w:rPr>
          <w:rFonts w:ascii="Times New Roman" w:eastAsia="Times New Roman" w:hAnsi="Times New Roman" w:cs="Times New Roman"/>
          <w:bCs/>
          <w:sz w:val="24"/>
          <w:szCs w:val="24"/>
          <w:lang w:val="id-ID"/>
        </w:rPr>
        <w:t xml:space="preserve"> usaha budidaya</w:t>
      </w:r>
      <w:r w:rsidRPr="007B3491">
        <w:rPr>
          <w:rFonts w:ascii="Times New Roman" w:eastAsia="Times New Roman" w:hAnsi="Times New Roman" w:cs="Times New Roman"/>
          <w:bCs/>
          <w:sz w:val="24"/>
          <w:szCs w:val="24"/>
        </w:rPr>
        <w:t xml:space="preserve"> ikan air tawar</w:t>
      </w:r>
      <w:r w:rsidRPr="007B3491">
        <w:rPr>
          <w:rFonts w:ascii="Times New Roman" w:eastAsia="Times New Roman" w:hAnsi="Times New Roman" w:cs="Times New Roman"/>
          <w:bCs/>
          <w:sz w:val="24"/>
          <w:szCs w:val="24"/>
          <w:lang w:val="id-ID"/>
        </w:rPr>
        <w:t xml:space="preserve"> juga dapat membuka lapangan pekerjaan</w:t>
      </w:r>
      <w:r w:rsidRPr="007B3491">
        <w:rPr>
          <w:rFonts w:ascii="Times New Roman" w:eastAsia="Times New Roman" w:hAnsi="Times New Roman" w:cs="Times New Roman"/>
          <w:bCs/>
          <w:sz w:val="24"/>
          <w:szCs w:val="24"/>
        </w:rPr>
        <w:t>.</w:t>
      </w:r>
      <w:r w:rsidRPr="007B3491">
        <w:rPr>
          <w:rFonts w:ascii="Times New Roman" w:eastAsia="Times New Roman" w:hAnsi="Times New Roman" w:cs="Times New Roman"/>
          <w:bCs/>
          <w:sz w:val="24"/>
          <w:szCs w:val="24"/>
          <w:lang w:val="id-ID"/>
        </w:rPr>
        <w:t xml:space="preserve"> </w:t>
      </w:r>
    </w:p>
    <w:p w:rsidR="007B3491" w:rsidRDefault="007B3491" w:rsidP="00066CD2">
      <w:pPr>
        <w:pStyle w:val="ListParagraph"/>
        <w:ind w:left="284" w:firstLine="436"/>
        <w:jc w:val="both"/>
        <w:rPr>
          <w:rFonts w:ascii="Times New Roman" w:hAnsi="Times New Roman" w:cs="Times New Roman"/>
          <w:color w:val="1D1B11" w:themeColor="background2" w:themeShade="1A"/>
          <w:sz w:val="24"/>
          <w:szCs w:val="24"/>
        </w:rPr>
      </w:pPr>
    </w:p>
    <w:p w:rsidR="00EE423B" w:rsidRPr="007B3491" w:rsidRDefault="00EE423B" w:rsidP="00066CD2">
      <w:pPr>
        <w:pStyle w:val="ListParagraph"/>
        <w:ind w:left="284" w:firstLine="436"/>
        <w:jc w:val="both"/>
        <w:rPr>
          <w:rFonts w:ascii="Times New Roman" w:hAnsi="Times New Roman" w:cs="Times New Roman"/>
          <w:color w:val="1D1B11" w:themeColor="background2" w:themeShade="1A"/>
          <w:sz w:val="24"/>
          <w:szCs w:val="24"/>
        </w:rPr>
      </w:pPr>
    </w:p>
    <w:p w:rsidR="00F767EB" w:rsidRDefault="007B3491" w:rsidP="00066CD2">
      <w:pPr>
        <w:spacing w:line="240" w:lineRule="auto"/>
        <w:jc w:val="center"/>
        <w:rPr>
          <w:rFonts w:ascii="Times New Roman" w:hAnsi="Times New Roman" w:cs="Times New Roman"/>
          <w:b/>
          <w:color w:val="1D1B11" w:themeColor="background2" w:themeShade="1A"/>
          <w:sz w:val="24"/>
          <w:szCs w:val="24"/>
        </w:rPr>
      </w:pPr>
      <w:r w:rsidRPr="007B3491">
        <w:rPr>
          <w:rFonts w:ascii="Times New Roman" w:hAnsi="Times New Roman" w:cs="Times New Roman"/>
          <w:b/>
          <w:color w:val="1D1B11" w:themeColor="background2" w:themeShade="1A"/>
          <w:sz w:val="24"/>
          <w:szCs w:val="24"/>
        </w:rPr>
        <w:lastRenderedPageBreak/>
        <w:t>ABSTRACT</w:t>
      </w:r>
    </w:p>
    <w:p w:rsidR="005B3185" w:rsidRPr="00213ABF" w:rsidRDefault="005B3185" w:rsidP="00213ABF">
      <w:pPr>
        <w:spacing w:before="160" w:after="10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study aims to 1) A</w:t>
      </w:r>
      <w:r w:rsidRPr="008F4B62">
        <w:rPr>
          <w:rFonts w:ascii="Times New Roman" w:hAnsi="Times New Roman" w:cs="Times New Roman"/>
          <w:sz w:val="24"/>
          <w:szCs w:val="24"/>
        </w:rPr>
        <w:t xml:space="preserve">nalyze the amount of production and </w:t>
      </w:r>
      <w:proofErr w:type="gramStart"/>
      <w:r w:rsidRPr="008F4B62">
        <w:rPr>
          <w:rFonts w:ascii="Times New Roman" w:hAnsi="Times New Roman" w:cs="Times New Roman"/>
          <w:sz w:val="24"/>
          <w:szCs w:val="24"/>
        </w:rPr>
        <w:t xml:space="preserve">the </w:t>
      </w:r>
      <w:r>
        <w:rPr>
          <w:rFonts w:ascii="Times New Roman" w:hAnsi="Times New Roman" w:cs="Times New Roman"/>
          <w:sz w:val="24"/>
          <w:szCs w:val="24"/>
        </w:rPr>
        <w:t>extend</w:t>
      </w:r>
      <w:proofErr w:type="gramEnd"/>
      <w:r w:rsidRPr="008F4B62">
        <w:rPr>
          <w:rFonts w:ascii="Times New Roman" w:hAnsi="Times New Roman" w:cs="Times New Roman"/>
          <w:sz w:val="24"/>
          <w:szCs w:val="24"/>
        </w:rPr>
        <w:t xml:space="preserve"> </w:t>
      </w:r>
      <w:r>
        <w:rPr>
          <w:rFonts w:ascii="Times New Roman" w:hAnsi="Times New Roman" w:cs="Times New Roman"/>
          <w:sz w:val="24"/>
          <w:szCs w:val="24"/>
        </w:rPr>
        <w:t xml:space="preserve">to which its </w:t>
      </w:r>
      <w:r w:rsidRPr="008F4B62">
        <w:rPr>
          <w:rFonts w:ascii="Times New Roman" w:hAnsi="Times New Roman" w:cs="Times New Roman"/>
          <w:sz w:val="24"/>
          <w:szCs w:val="24"/>
        </w:rPr>
        <w:t>values ​​</w:t>
      </w:r>
      <w:r>
        <w:rPr>
          <w:rFonts w:ascii="Times New Roman" w:hAnsi="Times New Roman" w:cs="Times New Roman"/>
          <w:sz w:val="24"/>
          <w:szCs w:val="24"/>
        </w:rPr>
        <w:t>is</w:t>
      </w:r>
      <w:r w:rsidRPr="008F4B62">
        <w:rPr>
          <w:rFonts w:ascii="Times New Roman" w:hAnsi="Times New Roman" w:cs="Times New Roman"/>
          <w:sz w:val="24"/>
          <w:szCs w:val="24"/>
        </w:rPr>
        <w:t xml:space="preserve"> able to cover all the costs of production</w:t>
      </w:r>
      <w:r>
        <w:rPr>
          <w:rFonts w:ascii="Times New Roman" w:hAnsi="Times New Roman" w:cs="Times New Roman"/>
          <w:sz w:val="24"/>
          <w:szCs w:val="24"/>
        </w:rPr>
        <w:t>.</w:t>
      </w:r>
      <w:r w:rsidRPr="008F4B62">
        <w:rPr>
          <w:rFonts w:ascii="Times New Roman" w:hAnsi="Times New Roman" w:cs="Times New Roman"/>
          <w:sz w:val="24"/>
          <w:szCs w:val="24"/>
        </w:rPr>
        <w:t xml:space="preserve"> </w:t>
      </w:r>
      <w:r>
        <w:rPr>
          <w:rFonts w:ascii="Times New Roman" w:hAnsi="Times New Roman" w:cs="Times New Roman"/>
          <w:sz w:val="24"/>
          <w:szCs w:val="24"/>
        </w:rPr>
        <w:t>2) Analyze the problem</w:t>
      </w:r>
      <w:r w:rsidRPr="008F4B62">
        <w:rPr>
          <w:rFonts w:ascii="Times New Roman" w:hAnsi="Times New Roman" w:cs="Times New Roman"/>
          <w:sz w:val="24"/>
          <w:szCs w:val="24"/>
        </w:rPr>
        <w:t>, and what are the driving factors encountered in freshwater f</w:t>
      </w:r>
      <w:r>
        <w:rPr>
          <w:rFonts w:ascii="Times New Roman" w:hAnsi="Times New Roman" w:cs="Times New Roman"/>
          <w:sz w:val="24"/>
          <w:szCs w:val="24"/>
        </w:rPr>
        <w:t>ish farming in District Lingsar</w:t>
      </w:r>
      <w:r w:rsidRPr="008F4B62">
        <w:rPr>
          <w:rFonts w:ascii="Times New Roman" w:hAnsi="Times New Roman" w:cs="Times New Roman"/>
          <w:sz w:val="24"/>
          <w:szCs w:val="24"/>
        </w:rPr>
        <w:t xml:space="preserve">. The results of </w:t>
      </w:r>
      <w:r>
        <w:rPr>
          <w:rFonts w:ascii="Times New Roman" w:hAnsi="Times New Roman" w:cs="Times New Roman"/>
          <w:sz w:val="24"/>
          <w:szCs w:val="24"/>
        </w:rPr>
        <w:t>the study demonstrated that (1</w:t>
      </w:r>
      <w:r w:rsidRPr="008F4B62">
        <w:rPr>
          <w:rFonts w:ascii="Times New Roman" w:hAnsi="Times New Roman" w:cs="Times New Roman"/>
          <w:sz w:val="24"/>
          <w:szCs w:val="24"/>
        </w:rPr>
        <w:t xml:space="preserve">) Fresh Water Fish Farming in District Lingsar </w:t>
      </w:r>
      <w:r>
        <w:rPr>
          <w:rFonts w:ascii="Times New Roman" w:hAnsi="Times New Roman" w:cs="Times New Roman"/>
          <w:sz w:val="24"/>
          <w:szCs w:val="24"/>
        </w:rPr>
        <w:t xml:space="preserve">is </w:t>
      </w:r>
      <w:r w:rsidRPr="008F4B62">
        <w:rPr>
          <w:rFonts w:ascii="Times New Roman" w:hAnsi="Times New Roman" w:cs="Times New Roman"/>
          <w:sz w:val="24"/>
          <w:szCs w:val="24"/>
        </w:rPr>
        <w:t>profitable and feasible to be developed</w:t>
      </w:r>
      <w:r>
        <w:rPr>
          <w:rFonts w:ascii="Times New Roman" w:hAnsi="Times New Roman" w:cs="Times New Roman"/>
          <w:sz w:val="24"/>
          <w:szCs w:val="24"/>
        </w:rPr>
        <w:t>.</w:t>
      </w:r>
      <w:r w:rsidRPr="008F4B62">
        <w:rPr>
          <w:rFonts w:ascii="Times New Roman" w:hAnsi="Times New Roman" w:cs="Times New Roman"/>
          <w:sz w:val="24"/>
          <w:szCs w:val="24"/>
        </w:rPr>
        <w:t xml:space="preserve"> </w:t>
      </w:r>
      <w:r>
        <w:rPr>
          <w:rFonts w:ascii="Times New Roman" w:hAnsi="Times New Roman" w:cs="Times New Roman"/>
          <w:sz w:val="24"/>
          <w:szCs w:val="24"/>
        </w:rPr>
        <w:t>(2</w:t>
      </w:r>
      <w:r w:rsidRPr="008F4B62">
        <w:rPr>
          <w:rFonts w:ascii="Times New Roman" w:hAnsi="Times New Roman" w:cs="Times New Roman"/>
          <w:sz w:val="24"/>
          <w:szCs w:val="24"/>
        </w:rPr>
        <w:t>) The problem of freshwater fish Fa</w:t>
      </w:r>
      <w:r>
        <w:rPr>
          <w:rFonts w:ascii="Times New Roman" w:hAnsi="Times New Roman" w:cs="Times New Roman"/>
          <w:sz w:val="24"/>
          <w:szCs w:val="24"/>
        </w:rPr>
        <w:t>rmers in Sub Lingsar namely: (</w:t>
      </w:r>
      <w:r w:rsidRPr="008F4B62">
        <w:rPr>
          <w:rFonts w:ascii="Times New Roman" w:hAnsi="Times New Roman" w:cs="Times New Roman"/>
          <w:sz w:val="24"/>
          <w:szCs w:val="24"/>
        </w:rPr>
        <w:t>a) Farmers difficulty in obtaining loans from banks or other financial institutions</w:t>
      </w:r>
      <w:r>
        <w:rPr>
          <w:rFonts w:ascii="Times New Roman" w:hAnsi="Times New Roman" w:cs="Times New Roman"/>
          <w:sz w:val="24"/>
          <w:szCs w:val="24"/>
        </w:rPr>
        <w:t>. (b</w:t>
      </w:r>
      <w:r w:rsidRPr="008F4B62">
        <w:rPr>
          <w:rFonts w:ascii="Times New Roman" w:hAnsi="Times New Roman" w:cs="Times New Roman"/>
          <w:sz w:val="24"/>
          <w:szCs w:val="24"/>
        </w:rPr>
        <w:t>) The frequent occurrence of erratic price chang</w:t>
      </w:r>
      <w:r>
        <w:rPr>
          <w:rFonts w:ascii="Times New Roman" w:hAnsi="Times New Roman" w:cs="Times New Roman"/>
          <w:sz w:val="24"/>
          <w:szCs w:val="24"/>
        </w:rPr>
        <w:t>es at the time of harvest. (c</w:t>
      </w:r>
      <w:r w:rsidRPr="008F4B62">
        <w:rPr>
          <w:rFonts w:ascii="Times New Roman" w:hAnsi="Times New Roman" w:cs="Times New Roman"/>
          <w:sz w:val="24"/>
          <w:szCs w:val="24"/>
        </w:rPr>
        <w:t>) The absence of assistive technologie</w:t>
      </w:r>
      <w:r>
        <w:rPr>
          <w:rFonts w:ascii="Times New Roman" w:hAnsi="Times New Roman" w:cs="Times New Roman"/>
          <w:sz w:val="24"/>
          <w:szCs w:val="24"/>
        </w:rPr>
        <w:t>s such as feed making machine</w:t>
      </w:r>
      <w:r w:rsidRPr="008F4B62">
        <w:rPr>
          <w:rFonts w:ascii="Times New Roman" w:hAnsi="Times New Roman" w:cs="Times New Roman"/>
          <w:sz w:val="24"/>
          <w:szCs w:val="24"/>
        </w:rPr>
        <w:t>, and the lack of knowledge abou</w:t>
      </w:r>
      <w:r>
        <w:rPr>
          <w:rFonts w:ascii="Times New Roman" w:hAnsi="Times New Roman" w:cs="Times New Roman"/>
          <w:sz w:val="24"/>
          <w:szCs w:val="24"/>
        </w:rPr>
        <w:t xml:space="preserve">t the virus countermeasures. (d) </w:t>
      </w:r>
      <w:r w:rsidRPr="008F4B62">
        <w:rPr>
          <w:rFonts w:ascii="Times New Roman" w:hAnsi="Times New Roman" w:cs="Times New Roman"/>
          <w:sz w:val="24"/>
          <w:szCs w:val="24"/>
        </w:rPr>
        <w:t>Lack of extension of the related parties which led to the knowledge and skills of farmers in the cultivation of</w:t>
      </w:r>
      <w:r>
        <w:rPr>
          <w:rFonts w:ascii="Times New Roman" w:hAnsi="Times New Roman" w:cs="Times New Roman"/>
          <w:sz w:val="24"/>
          <w:szCs w:val="24"/>
        </w:rPr>
        <w:t xml:space="preserve"> fish</w:t>
      </w:r>
      <w:r w:rsidRPr="008F4B62">
        <w:rPr>
          <w:rFonts w:ascii="Times New Roman" w:hAnsi="Times New Roman" w:cs="Times New Roman"/>
          <w:sz w:val="24"/>
          <w:szCs w:val="24"/>
        </w:rPr>
        <w:t xml:space="preserve">. The driving </w:t>
      </w:r>
      <w:proofErr w:type="gramStart"/>
      <w:r w:rsidRPr="008F4B62">
        <w:rPr>
          <w:rFonts w:ascii="Times New Roman" w:hAnsi="Times New Roman" w:cs="Times New Roman"/>
          <w:sz w:val="24"/>
          <w:szCs w:val="24"/>
        </w:rPr>
        <w:t>factor are</w:t>
      </w:r>
      <w:proofErr w:type="gramEnd"/>
      <w:r w:rsidRPr="008F4B62">
        <w:rPr>
          <w:rFonts w:ascii="Times New Roman" w:hAnsi="Times New Roman" w:cs="Times New Roman"/>
          <w:sz w:val="24"/>
          <w:szCs w:val="24"/>
        </w:rPr>
        <w:t xml:space="preserve"> availab</w:t>
      </w:r>
      <w:r>
        <w:rPr>
          <w:rFonts w:ascii="Times New Roman" w:hAnsi="Times New Roman" w:cs="Times New Roman"/>
          <w:sz w:val="24"/>
          <w:szCs w:val="24"/>
        </w:rPr>
        <w:t>ality</w:t>
      </w:r>
      <w:r w:rsidRPr="008F4B62">
        <w:rPr>
          <w:rFonts w:ascii="Times New Roman" w:hAnsi="Times New Roman" w:cs="Times New Roman"/>
          <w:sz w:val="24"/>
          <w:szCs w:val="24"/>
        </w:rPr>
        <w:t xml:space="preserve"> runn</w:t>
      </w:r>
      <w:r>
        <w:rPr>
          <w:rFonts w:ascii="Times New Roman" w:hAnsi="Times New Roman" w:cs="Times New Roman"/>
          <w:sz w:val="24"/>
          <w:szCs w:val="24"/>
        </w:rPr>
        <w:t>ing a freshwater fish farming.</w:t>
      </w:r>
    </w:p>
    <w:p w:rsidR="00E472AC" w:rsidRPr="00213ABF" w:rsidRDefault="00E472AC" w:rsidP="00213ABF">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Keywords :</w:t>
      </w:r>
      <w:proofErr w:type="gramEnd"/>
      <w:r>
        <w:rPr>
          <w:rFonts w:ascii="Times New Roman" w:hAnsi="Times New Roman" w:cs="Times New Roman"/>
          <w:sz w:val="24"/>
          <w:szCs w:val="24"/>
        </w:rPr>
        <w:t xml:space="preserve"> Break Event Point, Farming, </w:t>
      </w:r>
      <w:r w:rsidRPr="00E472AC">
        <w:rPr>
          <w:rStyle w:val="hps"/>
          <w:rFonts w:ascii="Times New Roman" w:hAnsi="Times New Roman" w:cs="Times New Roman"/>
          <w:sz w:val="24"/>
          <w:szCs w:val="24"/>
        </w:rPr>
        <w:t>Fresh Water Fish</w:t>
      </w:r>
    </w:p>
    <w:p w:rsidR="007B3491" w:rsidRDefault="007B3491" w:rsidP="00213ABF">
      <w:pPr>
        <w:spacing w:before="200" w:line="240" w:lineRule="auto"/>
        <w:jc w:val="center"/>
        <w:rPr>
          <w:rFonts w:ascii="Times New Roman" w:hAnsi="Times New Roman" w:cs="Times New Roman"/>
          <w:b/>
          <w:sz w:val="24"/>
          <w:szCs w:val="24"/>
        </w:rPr>
      </w:pPr>
      <w:r w:rsidRPr="007B3491">
        <w:rPr>
          <w:rFonts w:ascii="Times New Roman" w:hAnsi="Times New Roman" w:cs="Times New Roman"/>
          <w:b/>
          <w:sz w:val="24"/>
          <w:szCs w:val="24"/>
        </w:rPr>
        <w:t>PENDAHULUAN</w:t>
      </w:r>
    </w:p>
    <w:p w:rsidR="007B3491" w:rsidRPr="00213ABF" w:rsidRDefault="007B3491" w:rsidP="00213ABF">
      <w:pPr>
        <w:pStyle w:val="ListParagraph"/>
        <w:ind w:left="0" w:firstLine="851"/>
        <w:jc w:val="both"/>
        <w:rPr>
          <w:rFonts w:ascii="Times New Roman" w:hAnsi="Times New Roman" w:cs="Times New Roman"/>
          <w:color w:val="1D1B11" w:themeColor="background2" w:themeShade="1A"/>
          <w:sz w:val="24"/>
          <w:szCs w:val="24"/>
          <w:lang w:val="id-ID"/>
        </w:rPr>
      </w:pPr>
      <w:r w:rsidRPr="0009400E">
        <w:rPr>
          <w:rFonts w:ascii="Times New Roman" w:hAnsi="Times New Roman" w:cs="Times New Roman"/>
          <w:color w:val="1D1B11" w:themeColor="background2" w:themeShade="1A"/>
          <w:sz w:val="24"/>
          <w:szCs w:val="24"/>
          <w:lang w:val="id-ID"/>
        </w:rPr>
        <w:t>Indonesia memiliki perairan tawar yang sangat luas dan berpotensi besar untuk usaha budidaya berbagai jenis ikan air tawar. Sumber daya perairan di Indonesia meliputi perairan umum (sungai, waduk dan rawa), sawah (mina padi), dan kolam (Anonim, 1994). Potensi perairan di Indonesia yang besar diiringi oleh pertumbuhan penduduk, konsumsi ikan pun meningkat pada tahun ke tahun (Wibowo, 2008).</w:t>
      </w:r>
      <w:r>
        <w:rPr>
          <w:rFonts w:ascii="Times New Roman" w:hAnsi="Times New Roman" w:cs="Times New Roman"/>
          <w:color w:val="1D1B11" w:themeColor="background2" w:themeShade="1A"/>
          <w:sz w:val="24"/>
          <w:szCs w:val="24"/>
        </w:rPr>
        <w:t xml:space="preserve"> </w:t>
      </w:r>
      <w:r w:rsidRPr="0009400E">
        <w:rPr>
          <w:rFonts w:ascii="Times New Roman" w:hAnsi="Times New Roman" w:cs="Times New Roman"/>
          <w:color w:val="1D1B11" w:themeColor="background2" w:themeShade="1A"/>
          <w:sz w:val="24"/>
          <w:szCs w:val="24"/>
          <w:lang w:val="id-ID"/>
        </w:rPr>
        <w:t>Kegiatan budidaya ikan air tawar di Kabupaten Lombok Barat cukup potensial untuk terus di kembangkan karena menjanjikan dari segi ekonomis, maupun dari segi daya dukung sumber daya alam. Kegiatan budidaya ikan air tawar di Kabupaten Lombok Barat terdiri atas budidaya ikan pada kolam air tenang, kolam air deras,  mina padi, mina kangkung, dan keramba.  Jenis ikan air tawar yang telah dikembangkan dengan baik antara lain ikan nila, tawes, karper, gurami dan lele (Dinas Kelautan dan Perikanan Lombok Barat, Tahun 2008).</w:t>
      </w:r>
      <w:r>
        <w:rPr>
          <w:rFonts w:ascii="Times New Roman" w:hAnsi="Times New Roman" w:cs="Times New Roman"/>
          <w:color w:val="1D1B11" w:themeColor="background2" w:themeShade="1A"/>
          <w:sz w:val="24"/>
          <w:szCs w:val="24"/>
        </w:rPr>
        <w:t xml:space="preserve"> </w:t>
      </w:r>
      <w:r w:rsidRPr="0009400E">
        <w:rPr>
          <w:rFonts w:ascii="Times New Roman" w:hAnsi="Times New Roman" w:cs="Times New Roman"/>
          <w:color w:val="1D1B11" w:themeColor="background2" w:themeShade="1A"/>
          <w:sz w:val="24"/>
          <w:szCs w:val="24"/>
          <w:lang w:val="id-ID"/>
        </w:rPr>
        <w:t>Perwujudan yang paling sederhana dari usaha peningkatan kontribusi adalah mengusahakan pencukupan sandang dan pangan. Dalam hal pangan termasuk pemnenuhan kebutuhan akan karbohidrat dan protein hewani.</w:t>
      </w:r>
      <w:r>
        <w:rPr>
          <w:rFonts w:ascii="Times New Roman" w:hAnsi="Times New Roman" w:cs="Times New Roman"/>
          <w:color w:val="1D1B11" w:themeColor="background2" w:themeShade="1A"/>
          <w:sz w:val="24"/>
          <w:szCs w:val="24"/>
        </w:rPr>
        <w:t xml:space="preserve"> </w:t>
      </w:r>
      <w:r w:rsidR="005B3185">
        <w:rPr>
          <w:rFonts w:ascii="Times New Roman" w:hAnsi="Times New Roman" w:cs="Times New Roman"/>
          <w:color w:val="1D1B11" w:themeColor="background2" w:themeShade="1A"/>
          <w:sz w:val="24"/>
          <w:szCs w:val="24"/>
        </w:rPr>
        <w:t xml:space="preserve">                </w:t>
      </w:r>
      <w:r w:rsidRPr="0009400E">
        <w:rPr>
          <w:rFonts w:ascii="Times New Roman" w:hAnsi="Times New Roman" w:cs="Times New Roman"/>
          <w:color w:val="1D1B11" w:themeColor="background2" w:themeShade="1A"/>
          <w:sz w:val="24"/>
          <w:szCs w:val="24"/>
          <w:lang w:val="id-ID"/>
        </w:rPr>
        <w:t>Kecamatan Lingsar merupakan salah satu kecamatan yang berada di kabupaten lombok barat dengan luas daerah 79,76 km</w:t>
      </w:r>
      <w:r w:rsidRPr="0009400E">
        <w:rPr>
          <w:rFonts w:ascii="Times New Roman" w:hAnsi="Times New Roman" w:cs="Times New Roman"/>
          <w:color w:val="1D1B11" w:themeColor="background2" w:themeShade="1A"/>
          <w:sz w:val="24"/>
          <w:szCs w:val="24"/>
          <w:vertAlign w:val="superscript"/>
          <w:lang w:val="id-ID"/>
        </w:rPr>
        <w:t>2</w:t>
      </w:r>
      <w:r w:rsidRPr="0009400E">
        <w:rPr>
          <w:rFonts w:ascii="Times New Roman" w:hAnsi="Times New Roman" w:cs="Times New Roman"/>
          <w:color w:val="1D1B11" w:themeColor="background2" w:themeShade="1A"/>
          <w:sz w:val="24"/>
          <w:szCs w:val="24"/>
          <w:lang w:val="id-ID"/>
        </w:rPr>
        <w:t xml:space="preserve"> ,memiliki 15 (lima belas) desa yang sebagian besar desa-desa tersebut dilintasi oleh aliran sungai dan didukung curah hujan yang relatif tinggi antara 2000-3000 mm dengan rata-rata temperatur 20</w:t>
      </w:r>
      <w:r w:rsidRPr="0009400E">
        <w:rPr>
          <w:rFonts w:ascii="Times New Roman" w:hAnsi="Times New Roman" w:cs="Times New Roman"/>
          <w:color w:val="1D1B11" w:themeColor="background2" w:themeShade="1A"/>
          <w:sz w:val="24"/>
          <w:szCs w:val="24"/>
          <w:vertAlign w:val="superscript"/>
          <w:lang w:val="id-ID"/>
        </w:rPr>
        <w:t>0</w:t>
      </w:r>
      <w:r w:rsidRPr="0009400E">
        <w:rPr>
          <w:rFonts w:ascii="Times New Roman" w:hAnsi="Times New Roman" w:cs="Times New Roman"/>
          <w:color w:val="1D1B11" w:themeColor="background2" w:themeShade="1A"/>
          <w:sz w:val="24"/>
          <w:szCs w:val="24"/>
          <w:lang w:val="id-ID"/>
        </w:rPr>
        <w:t>C -32</w:t>
      </w:r>
      <w:r w:rsidRPr="0009400E">
        <w:rPr>
          <w:rFonts w:ascii="Times New Roman" w:hAnsi="Times New Roman" w:cs="Times New Roman"/>
          <w:color w:val="1D1B11" w:themeColor="background2" w:themeShade="1A"/>
          <w:sz w:val="24"/>
          <w:szCs w:val="24"/>
          <w:vertAlign w:val="superscript"/>
          <w:lang w:val="id-ID"/>
        </w:rPr>
        <w:t>0</w:t>
      </w:r>
      <w:r w:rsidRPr="0009400E">
        <w:rPr>
          <w:rFonts w:ascii="Times New Roman" w:hAnsi="Times New Roman" w:cs="Times New Roman"/>
          <w:color w:val="1D1B11" w:themeColor="background2" w:themeShade="1A"/>
          <w:sz w:val="24"/>
          <w:szCs w:val="24"/>
          <w:lang w:val="id-ID"/>
        </w:rPr>
        <w:t>C yang dapat menunjang kegiatan untuk mengembangkan usaha perikanan air tawar.</w:t>
      </w:r>
      <w:r w:rsidR="00D228B5">
        <w:rPr>
          <w:rFonts w:ascii="Times New Roman" w:hAnsi="Times New Roman" w:cs="Times New Roman"/>
          <w:color w:val="1D1B11" w:themeColor="background2" w:themeShade="1A"/>
          <w:sz w:val="24"/>
          <w:szCs w:val="24"/>
        </w:rPr>
        <w:t xml:space="preserve"> </w:t>
      </w:r>
      <w:r w:rsidRPr="0009400E">
        <w:rPr>
          <w:rFonts w:ascii="Times New Roman" w:hAnsi="Times New Roman" w:cs="Times New Roman"/>
          <w:color w:val="1D1B11" w:themeColor="background2" w:themeShade="1A"/>
          <w:sz w:val="24"/>
          <w:szCs w:val="24"/>
          <w:lang w:val="id-ID"/>
        </w:rPr>
        <w:t>Peningkatan nilai produksi sangat tergantung pada harga produksi ikan persatuan. Masalahnya adalah apakah peningkatan produksi usahatani mampu menutupi peningkatan biaya produksi yang pada akhirnya akan menentukan besarnya keuntungan yang diperoleh petani. Semakin besar selisih antara nilai produksi dan biaya produksi maka pendapatan yang diperoleh petani dari berusaha tani tersebut juga semakin besar, dan ini semakin menggairahkan petani untuk terus produksi.</w:t>
      </w:r>
      <w:r w:rsidR="00D228B5">
        <w:rPr>
          <w:rFonts w:ascii="Times New Roman" w:hAnsi="Times New Roman" w:cs="Times New Roman"/>
          <w:color w:val="1D1B11" w:themeColor="background2" w:themeShade="1A"/>
          <w:sz w:val="24"/>
          <w:szCs w:val="24"/>
        </w:rPr>
        <w:t xml:space="preserve"> </w:t>
      </w:r>
      <w:r w:rsidRPr="0009400E">
        <w:rPr>
          <w:rFonts w:ascii="Times New Roman" w:hAnsi="Times New Roman" w:cs="Times New Roman"/>
          <w:color w:val="1D1B11" w:themeColor="background2" w:themeShade="1A"/>
          <w:sz w:val="24"/>
          <w:szCs w:val="24"/>
          <w:lang w:val="id-ID"/>
        </w:rPr>
        <w:t xml:space="preserve">Memahami keadaan atau permasalahan tersebut, maka analisis titik impas (Analisis Break Event Point) pada usahatani ikan air tawar sangat penting untuk dilakukan. Hal ini dikarenakan hasil analisis tersebut sangat </w:t>
      </w:r>
      <w:r w:rsidRPr="0009400E">
        <w:rPr>
          <w:rFonts w:ascii="Times New Roman" w:hAnsi="Times New Roman" w:cs="Times New Roman"/>
          <w:color w:val="1D1B11" w:themeColor="background2" w:themeShade="1A"/>
          <w:sz w:val="24"/>
          <w:szCs w:val="24"/>
          <w:lang w:val="id-ID"/>
        </w:rPr>
        <w:lastRenderedPageBreak/>
        <w:t>berguna bagi petani dalam menentukan berapa jumlah produksi, luas lahan dan harga ikan air tawar per satuannya yang harus diberlakukan atau yang harus ditingkatkan agar memperoleh keuntungan usahatani ikan air tawar. Untuk itu ada dua inti permasalahan yang perlu ditemukan jawabanya adalah: (1) berapa jumlah produksi dan nilai produksi usahatani ikan air tawar yang harus di hasilkan agar tercapai titik impas atau ter</w:t>
      </w:r>
      <w:r w:rsidR="00213ABF">
        <w:rPr>
          <w:rFonts w:ascii="Times New Roman" w:hAnsi="Times New Roman" w:cs="Times New Roman"/>
          <w:color w:val="1D1B11" w:themeColor="background2" w:themeShade="1A"/>
          <w:sz w:val="24"/>
          <w:szCs w:val="24"/>
          <w:lang w:val="id-ID"/>
        </w:rPr>
        <w:t>tutupinya semua biaya produksi</w:t>
      </w:r>
      <w:r w:rsidR="00213ABF">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lang w:val="id-ID"/>
        </w:rPr>
        <w:t xml:space="preserve"> dan (2)</w:t>
      </w:r>
      <w:r>
        <w:rPr>
          <w:rFonts w:ascii="Times New Roman" w:hAnsi="Times New Roman" w:cs="Times New Roman"/>
          <w:color w:val="1D1B11" w:themeColor="background2" w:themeShade="1A"/>
          <w:sz w:val="24"/>
          <w:szCs w:val="24"/>
        </w:rPr>
        <w:t xml:space="preserve">  Masalah  dan faktor pendorong apa saja yang dihadapi dalam usahatani ikan air tawar di kecamatan Lingsar</w:t>
      </w:r>
      <w:r w:rsidR="00D228B5">
        <w:rPr>
          <w:rFonts w:ascii="Times New Roman" w:hAnsi="Times New Roman" w:cs="Times New Roman"/>
          <w:color w:val="1D1B11" w:themeColor="background2" w:themeShade="1A"/>
          <w:sz w:val="24"/>
          <w:szCs w:val="24"/>
        </w:rPr>
        <w:t xml:space="preserve">. </w:t>
      </w:r>
      <w:proofErr w:type="gramStart"/>
      <w:r w:rsidR="00D228B5">
        <w:rPr>
          <w:rFonts w:ascii="Times New Roman" w:hAnsi="Times New Roman" w:cs="Times New Roman"/>
          <w:color w:val="1D1B11" w:themeColor="background2" w:themeShade="1A"/>
          <w:sz w:val="24"/>
          <w:szCs w:val="24"/>
        </w:rPr>
        <w:t xml:space="preserve">Tujuan penelitian ini adalah 1) </w:t>
      </w:r>
      <w:r w:rsidRPr="0009400E">
        <w:rPr>
          <w:rFonts w:ascii="Times New Roman" w:hAnsi="Times New Roman" w:cs="Times New Roman"/>
          <w:color w:val="1D1B11" w:themeColor="background2" w:themeShade="1A"/>
          <w:sz w:val="24"/>
          <w:szCs w:val="24"/>
          <w:lang w:val="id-ID"/>
        </w:rPr>
        <w:t>Menganalisis jumlah produksi dan nilai produksi yang mampu menutupi semua biaya produksi, sehingga tercapai titik impas pada usahatani ikan air tawa</w:t>
      </w:r>
      <w:r>
        <w:rPr>
          <w:rFonts w:ascii="Times New Roman" w:hAnsi="Times New Roman" w:cs="Times New Roman"/>
          <w:color w:val="1D1B11" w:themeColor="background2" w:themeShade="1A"/>
          <w:sz w:val="24"/>
          <w:szCs w:val="24"/>
        </w:rPr>
        <w:t>r.</w:t>
      </w:r>
      <w:proofErr w:type="gramEnd"/>
      <w:r w:rsidR="00D228B5">
        <w:rPr>
          <w:rFonts w:ascii="Times New Roman" w:hAnsi="Times New Roman" w:cs="Times New Roman"/>
          <w:color w:val="1D1B11" w:themeColor="background2" w:themeShade="1A"/>
          <w:sz w:val="24"/>
          <w:szCs w:val="24"/>
        </w:rPr>
        <w:t xml:space="preserve"> 2) </w:t>
      </w:r>
      <w:r w:rsidRPr="00D228B5">
        <w:rPr>
          <w:rFonts w:ascii="Times New Roman" w:hAnsi="Times New Roman" w:cs="Times New Roman"/>
          <w:color w:val="1D1B11" w:themeColor="background2" w:themeShade="1A"/>
          <w:sz w:val="24"/>
          <w:szCs w:val="24"/>
        </w:rPr>
        <w:t xml:space="preserve">Menganalisis masalah, dan faktor pendorong </w:t>
      </w:r>
      <w:proofErr w:type="gramStart"/>
      <w:r w:rsidRPr="00D228B5">
        <w:rPr>
          <w:rFonts w:ascii="Times New Roman" w:hAnsi="Times New Roman" w:cs="Times New Roman"/>
          <w:color w:val="1D1B11" w:themeColor="background2" w:themeShade="1A"/>
          <w:sz w:val="24"/>
          <w:szCs w:val="24"/>
        </w:rPr>
        <w:t>apa</w:t>
      </w:r>
      <w:proofErr w:type="gramEnd"/>
      <w:r w:rsidRPr="00D228B5">
        <w:rPr>
          <w:rFonts w:ascii="Times New Roman" w:hAnsi="Times New Roman" w:cs="Times New Roman"/>
          <w:color w:val="1D1B11" w:themeColor="background2" w:themeShade="1A"/>
          <w:sz w:val="24"/>
          <w:szCs w:val="24"/>
        </w:rPr>
        <w:t xml:space="preserve"> saja yang dihadapi dalam usahatani ikan air tawar di Kecamatan Lingsar.</w:t>
      </w:r>
    </w:p>
    <w:p w:rsidR="00D228B5" w:rsidRPr="00D228B5" w:rsidRDefault="00D228B5" w:rsidP="00213ABF">
      <w:pPr>
        <w:spacing w:before="160" w:line="240" w:lineRule="auto"/>
        <w:jc w:val="center"/>
        <w:rPr>
          <w:rFonts w:ascii="Times New Roman" w:hAnsi="Times New Roman" w:cs="Times New Roman"/>
          <w:b/>
          <w:sz w:val="24"/>
          <w:szCs w:val="24"/>
        </w:rPr>
      </w:pPr>
      <w:r w:rsidRPr="00D228B5">
        <w:rPr>
          <w:rFonts w:ascii="Times New Roman" w:hAnsi="Times New Roman" w:cs="Times New Roman"/>
          <w:b/>
          <w:sz w:val="24"/>
          <w:szCs w:val="24"/>
        </w:rPr>
        <w:t>METODOLOGI PENELITIAN</w:t>
      </w:r>
    </w:p>
    <w:p w:rsidR="00D228B5" w:rsidRPr="00A91564" w:rsidRDefault="00D228B5" w:rsidP="00066CD2">
      <w:pPr>
        <w:pStyle w:val="ListParagraph"/>
        <w:ind w:left="0" w:firstLine="85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Metode yang digunakan dalam penelitian ini </w:t>
      </w:r>
      <w:proofErr w:type="gramStart"/>
      <w:r>
        <w:rPr>
          <w:rFonts w:ascii="Times New Roman" w:hAnsi="Times New Roman" w:cs="Times New Roman"/>
          <w:color w:val="1D1B11" w:themeColor="background2" w:themeShade="1A"/>
          <w:sz w:val="24"/>
          <w:szCs w:val="24"/>
        </w:rPr>
        <w:t xml:space="preserve">adalah </w:t>
      </w:r>
      <w:r w:rsidRPr="00760D4C">
        <w:rPr>
          <w:rFonts w:ascii="Times New Roman" w:hAnsi="Times New Roman" w:cs="Times New Roman"/>
          <w:color w:val="1D1B11" w:themeColor="background2" w:themeShade="1A"/>
          <w:sz w:val="24"/>
          <w:szCs w:val="24"/>
          <w:lang w:val="id-ID"/>
        </w:rPr>
        <w:t xml:space="preserve"> metode</w:t>
      </w:r>
      <w:proofErr w:type="gramEnd"/>
      <w:r w:rsidRPr="00760D4C">
        <w:rPr>
          <w:rFonts w:ascii="Times New Roman" w:hAnsi="Times New Roman" w:cs="Times New Roman"/>
          <w:color w:val="1D1B11" w:themeColor="background2" w:themeShade="1A"/>
          <w:sz w:val="24"/>
          <w:szCs w:val="24"/>
          <w:lang w:val="id-ID"/>
        </w:rPr>
        <w:t xml:space="preserve"> deskriptif</w:t>
      </w:r>
      <w:r>
        <w:rPr>
          <w:rFonts w:ascii="Times New Roman" w:hAnsi="Times New Roman" w:cs="Times New Roman"/>
          <w:color w:val="1D1B11" w:themeColor="background2" w:themeShade="1A"/>
          <w:sz w:val="24"/>
          <w:szCs w:val="24"/>
        </w:rPr>
        <w:t>, s</w:t>
      </w:r>
      <w:r w:rsidRPr="00760D4C">
        <w:rPr>
          <w:rFonts w:ascii="Times New Roman" w:hAnsi="Times New Roman" w:cs="Times New Roman"/>
          <w:color w:val="1D1B11" w:themeColor="background2" w:themeShade="1A"/>
          <w:sz w:val="24"/>
          <w:szCs w:val="24"/>
          <w:lang w:val="id-ID"/>
        </w:rPr>
        <w:t xml:space="preserve">edangkan teknik pengumpulan data dengan teknik survey yakni mewawancarai langsung responden pada daerah penelitian dengan berpedoman pada daftar pertanyaan yang telah disusun sebelumnya (Nazir, </w:t>
      </w:r>
      <w:r w:rsidRPr="00760D4C">
        <w:rPr>
          <w:rFonts w:ascii="Times New Roman" w:hAnsi="Times New Roman" w:cs="Times New Roman"/>
          <w:color w:val="1D1B11" w:themeColor="background2" w:themeShade="1A"/>
          <w:sz w:val="24"/>
          <w:szCs w:val="24"/>
        </w:rPr>
        <w:t>2003</w:t>
      </w:r>
      <w:r>
        <w:rPr>
          <w:rFonts w:ascii="Times New Roman" w:hAnsi="Times New Roman" w:cs="Times New Roman"/>
          <w:color w:val="1D1B11" w:themeColor="background2" w:themeShade="1A"/>
          <w:sz w:val="24"/>
          <w:szCs w:val="24"/>
        </w:rPr>
        <w:t xml:space="preserve">). </w:t>
      </w:r>
      <w:r w:rsidRPr="0009400E">
        <w:rPr>
          <w:rFonts w:ascii="Times New Roman" w:hAnsi="Times New Roman" w:cs="Times New Roman"/>
          <w:color w:val="1D1B11" w:themeColor="background2" w:themeShade="1A"/>
          <w:sz w:val="24"/>
          <w:szCs w:val="24"/>
          <w:lang w:val="id-ID"/>
        </w:rPr>
        <w:t>Unit analisis dalam penelitian ini adalah petani yang melakukan usahatani i</w:t>
      </w:r>
      <w:r>
        <w:rPr>
          <w:rFonts w:ascii="Times New Roman" w:hAnsi="Times New Roman" w:cs="Times New Roman"/>
          <w:color w:val="1D1B11" w:themeColor="background2" w:themeShade="1A"/>
          <w:sz w:val="24"/>
          <w:szCs w:val="24"/>
          <w:lang w:val="id-ID"/>
        </w:rPr>
        <w:t>kan air tawar</w:t>
      </w:r>
      <w:r w:rsidRPr="0009400E">
        <w:rPr>
          <w:rFonts w:ascii="Times New Roman" w:hAnsi="Times New Roman" w:cs="Times New Roman"/>
          <w:color w:val="1D1B11" w:themeColor="background2" w:themeShade="1A"/>
          <w:sz w:val="24"/>
          <w:szCs w:val="24"/>
          <w:lang w:val="id-ID"/>
        </w:rPr>
        <w:t xml:space="preserve"> yang berasal dari Kecamatan Lingsar Kabupaten Lombok</w:t>
      </w:r>
      <w:r>
        <w:rPr>
          <w:rFonts w:ascii="Times New Roman" w:hAnsi="Times New Roman" w:cs="Times New Roman"/>
          <w:color w:val="1D1B11" w:themeColor="background2" w:themeShade="1A"/>
          <w:sz w:val="24"/>
          <w:szCs w:val="24"/>
        </w:rPr>
        <w:t xml:space="preserve"> Barat</w:t>
      </w:r>
      <w:r w:rsidRPr="0009400E">
        <w:rPr>
          <w:rFonts w:ascii="Times New Roman" w:hAnsi="Times New Roman" w:cs="Times New Roman"/>
          <w:color w:val="1D1B11" w:themeColor="background2" w:themeShade="1A"/>
          <w:sz w:val="24"/>
          <w:szCs w:val="24"/>
          <w:lang w:val="id-ID"/>
        </w:rPr>
        <w:t>.</w:t>
      </w:r>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Jenis data yang digunakan dalam penelitian ini adalah kuantitatif dan data kualitatif.</w:t>
      </w:r>
      <w:proofErr w:type="gramEnd"/>
      <w:r>
        <w:rPr>
          <w:rFonts w:ascii="Times New Roman" w:hAnsi="Times New Roman" w:cs="Times New Roman"/>
          <w:color w:val="1D1B11" w:themeColor="background2" w:themeShade="1A"/>
          <w:sz w:val="24"/>
          <w:szCs w:val="24"/>
        </w:rPr>
        <w:t xml:space="preserve"> </w:t>
      </w:r>
      <w:proofErr w:type="gramStart"/>
      <w:r>
        <w:rPr>
          <w:rFonts w:ascii="Times New Roman" w:hAnsi="Times New Roman" w:cs="Times New Roman"/>
          <w:color w:val="1D1B11" w:themeColor="background2" w:themeShade="1A"/>
          <w:sz w:val="24"/>
          <w:szCs w:val="24"/>
        </w:rPr>
        <w:t>Sumber data melip</w:t>
      </w:r>
      <w:r w:rsidR="003568BD">
        <w:rPr>
          <w:rFonts w:ascii="Times New Roman" w:hAnsi="Times New Roman" w:cs="Times New Roman"/>
          <w:color w:val="1D1B11" w:themeColor="background2" w:themeShade="1A"/>
          <w:sz w:val="24"/>
          <w:szCs w:val="24"/>
        </w:rPr>
        <w:t>uti data primer dan data skunder.</w:t>
      </w:r>
      <w:proofErr w:type="gramEnd"/>
      <w:r w:rsidR="003568BD">
        <w:rPr>
          <w:rFonts w:ascii="Times New Roman" w:hAnsi="Times New Roman" w:cs="Times New Roman"/>
          <w:color w:val="1D1B11" w:themeColor="background2" w:themeShade="1A"/>
          <w:sz w:val="24"/>
          <w:szCs w:val="24"/>
        </w:rPr>
        <w:t xml:space="preserve"> </w:t>
      </w:r>
      <w:r w:rsidRPr="0009400E">
        <w:rPr>
          <w:rFonts w:ascii="Times New Roman" w:hAnsi="Times New Roman" w:cs="Times New Roman"/>
          <w:color w:val="1D1B11" w:themeColor="background2" w:themeShade="1A"/>
          <w:sz w:val="24"/>
          <w:szCs w:val="24"/>
          <w:lang w:val="id-ID"/>
        </w:rPr>
        <w:t>Penelitian ini dilaksanakan di Kabupaten Lombok Barat, yaitu Kecamatan Lingsar yang dipilih secara “</w:t>
      </w:r>
      <w:r w:rsidRPr="0009400E">
        <w:rPr>
          <w:rFonts w:ascii="Times New Roman" w:hAnsi="Times New Roman" w:cs="Times New Roman"/>
          <w:i/>
          <w:color w:val="1D1B11" w:themeColor="background2" w:themeShade="1A"/>
          <w:sz w:val="24"/>
          <w:szCs w:val="24"/>
          <w:lang w:val="id-ID"/>
        </w:rPr>
        <w:t>Purposive Sampling</w:t>
      </w:r>
      <w:r w:rsidRPr="0009400E">
        <w:rPr>
          <w:rFonts w:ascii="Times New Roman" w:hAnsi="Times New Roman" w:cs="Times New Roman"/>
          <w:color w:val="1D1B11" w:themeColor="background2" w:themeShade="1A"/>
          <w:sz w:val="24"/>
          <w:szCs w:val="24"/>
          <w:lang w:val="id-ID"/>
        </w:rPr>
        <w:t>” sebagai daerah sampel atas dasar perti</w:t>
      </w:r>
      <w:r w:rsidR="00213ABF">
        <w:rPr>
          <w:rFonts w:ascii="Times New Roman" w:hAnsi="Times New Roman" w:cs="Times New Roman"/>
          <w:color w:val="1D1B11" w:themeColor="background2" w:themeShade="1A"/>
          <w:sz w:val="24"/>
          <w:szCs w:val="24"/>
          <w:lang w:val="id-ID"/>
        </w:rPr>
        <w:t xml:space="preserve">mbangan bahwa </w:t>
      </w:r>
      <w:r w:rsidR="00213ABF">
        <w:rPr>
          <w:rFonts w:ascii="Times New Roman" w:hAnsi="Times New Roman" w:cs="Times New Roman"/>
          <w:color w:val="1D1B11" w:themeColor="background2" w:themeShade="1A"/>
          <w:sz w:val="24"/>
          <w:szCs w:val="24"/>
        </w:rPr>
        <w:t>K</w:t>
      </w:r>
      <w:r>
        <w:rPr>
          <w:rFonts w:ascii="Times New Roman" w:hAnsi="Times New Roman" w:cs="Times New Roman"/>
          <w:color w:val="1D1B11" w:themeColor="background2" w:themeShade="1A"/>
          <w:sz w:val="24"/>
          <w:szCs w:val="24"/>
          <w:lang w:val="id-ID"/>
        </w:rPr>
        <w:t xml:space="preserve">ecamatan </w:t>
      </w:r>
      <w:r>
        <w:rPr>
          <w:rFonts w:ascii="Times New Roman" w:hAnsi="Times New Roman" w:cs="Times New Roman"/>
          <w:color w:val="1D1B11" w:themeColor="background2" w:themeShade="1A"/>
          <w:sz w:val="24"/>
          <w:szCs w:val="24"/>
        </w:rPr>
        <w:t>Lingsar</w:t>
      </w:r>
      <w:r w:rsidRPr="0009400E">
        <w:rPr>
          <w:rFonts w:ascii="Times New Roman" w:hAnsi="Times New Roman" w:cs="Times New Roman"/>
          <w:color w:val="1D1B11" w:themeColor="background2" w:themeShade="1A"/>
          <w:sz w:val="24"/>
          <w:szCs w:val="24"/>
          <w:lang w:val="id-ID"/>
        </w:rPr>
        <w:t xml:space="preserve"> merupakan penghasil ikan air tawar terbanyak dan</w:t>
      </w:r>
      <w:r>
        <w:rPr>
          <w:rFonts w:ascii="Times New Roman" w:hAnsi="Times New Roman" w:cs="Times New Roman"/>
          <w:color w:val="1D1B11" w:themeColor="background2" w:themeShade="1A"/>
          <w:sz w:val="24"/>
          <w:szCs w:val="24"/>
        </w:rPr>
        <w:t xml:space="preserve"> memiliki</w:t>
      </w:r>
      <w:r w:rsidRPr="0009400E">
        <w:rPr>
          <w:rFonts w:ascii="Times New Roman" w:hAnsi="Times New Roman" w:cs="Times New Roman"/>
          <w:color w:val="1D1B11" w:themeColor="background2" w:themeShade="1A"/>
          <w:sz w:val="24"/>
          <w:szCs w:val="24"/>
          <w:lang w:val="id-ID"/>
        </w:rPr>
        <w:t xml:space="preserve"> luas areal pemeliharaan ikan air tawar terbesar. Selanjutnya dengan teknik yang berbeda yaitu teknik “</w:t>
      </w:r>
      <w:r w:rsidRPr="0009400E">
        <w:rPr>
          <w:rFonts w:ascii="Times New Roman" w:hAnsi="Times New Roman" w:cs="Times New Roman"/>
          <w:i/>
          <w:color w:val="1D1B11" w:themeColor="background2" w:themeShade="1A"/>
          <w:sz w:val="24"/>
          <w:szCs w:val="24"/>
          <w:lang w:val="id-ID"/>
        </w:rPr>
        <w:t>Random sampling”</w:t>
      </w:r>
      <w:r w:rsidRPr="0009400E">
        <w:rPr>
          <w:rFonts w:ascii="Times New Roman" w:hAnsi="Times New Roman" w:cs="Times New Roman"/>
          <w:color w:val="1D1B11" w:themeColor="background2" w:themeShade="1A"/>
          <w:sz w:val="24"/>
          <w:szCs w:val="24"/>
          <w:lang w:val="id-ID"/>
        </w:rPr>
        <w:t xml:space="preserve"> pemilihan sampel secara acak. Yang dipilih 3 desa dari 15 desa yang memiliki luas areal pemeliharaan ikan air tawar yang luasnya berbeda-beda setiap desa yaitu Desa Batu Mekar, Desa Lingsar dan Desa Sigerongan.</w:t>
      </w:r>
      <w:r w:rsidR="003568BD">
        <w:rPr>
          <w:rFonts w:ascii="Times New Roman" w:hAnsi="Times New Roman" w:cs="Times New Roman"/>
          <w:color w:val="1D1B11" w:themeColor="background2" w:themeShade="1A"/>
          <w:sz w:val="24"/>
          <w:szCs w:val="24"/>
        </w:rPr>
        <w:t xml:space="preserve"> </w:t>
      </w:r>
      <w:r w:rsidRPr="0009400E">
        <w:rPr>
          <w:rFonts w:ascii="Times New Roman" w:hAnsi="Times New Roman" w:cs="Times New Roman"/>
          <w:color w:val="1D1B11" w:themeColor="background2" w:themeShade="1A"/>
          <w:sz w:val="24"/>
          <w:szCs w:val="24"/>
          <w:lang w:val="id-ID"/>
        </w:rPr>
        <w:t xml:space="preserve">Responden dalam penelitian ini adalah petani yang melakukan usahatani ikan air tawar pada lahan berair. Penentuan jumlah petani responden ditentukan secara </w:t>
      </w:r>
      <w:r w:rsidRPr="0009400E">
        <w:rPr>
          <w:rFonts w:ascii="Times New Roman" w:hAnsi="Times New Roman" w:cs="Times New Roman"/>
          <w:i/>
          <w:color w:val="1D1B11" w:themeColor="background2" w:themeShade="1A"/>
          <w:sz w:val="24"/>
          <w:szCs w:val="24"/>
          <w:lang w:val="id-ID"/>
        </w:rPr>
        <w:t>Quota Sampling</w:t>
      </w:r>
      <w:r w:rsidRPr="0009400E">
        <w:rPr>
          <w:rFonts w:ascii="Times New Roman" w:hAnsi="Times New Roman" w:cs="Times New Roman"/>
          <w:color w:val="1D1B11" w:themeColor="background2" w:themeShade="1A"/>
          <w:sz w:val="24"/>
          <w:szCs w:val="24"/>
          <w:lang w:val="id-ID"/>
        </w:rPr>
        <w:t xml:space="preserve"> dan ditetapkan sebanyak 30 orang responden dari total populasi sebanyak 164. Kemudian untuk menentukan jumlah petani responden pada masing-masing desa terpilih dilakukan secara </w:t>
      </w:r>
      <w:r w:rsidRPr="0009400E">
        <w:rPr>
          <w:rFonts w:ascii="Times New Roman" w:hAnsi="Times New Roman" w:cs="Times New Roman"/>
          <w:i/>
          <w:color w:val="1D1B11" w:themeColor="background2" w:themeShade="1A"/>
          <w:sz w:val="24"/>
          <w:szCs w:val="24"/>
          <w:lang w:val="id-ID"/>
        </w:rPr>
        <w:t>Proportional Random Sampling</w:t>
      </w:r>
      <w:r w:rsidRPr="0009400E">
        <w:rPr>
          <w:rFonts w:ascii="Times New Roman" w:hAnsi="Times New Roman" w:cs="Times New Roman"/>
          <w:color w:val="1D1B11" w:themeColor="background2" w:themeShade="1A"/>
          <w:sz w:val="24"/>
          <w:szCs w:val="24"/>
          <w:lang w:val="id-ID"/>
        </w:rPr>
        <w:t xml:space="preserve">. </w:t>
      </w:r>
    </w:p>
    <w:p w:rsidR="003568BD" w:rsidRPr="003568BD" w:rsidRDefault="003568BD" w:rsidP="00066CD2">
      <w:pPr>
        <w:spacing w:before="240" w:after="120" w:line="240" w:lineRule="auto"/>
        <w:jc w:val="both"/>
        <w:rPr>
          <w:rFonts w:ascii="Times New Roman" w:hAnsi="Times New Roman" w:cs="Times New Roman"/>
          <w:b/>
          <w:color w:val="1D1B11" w:themeColor="background2" w:themeShade="1A"/>
          <w:sz w:val="24"/>
          <w:szCs w:val="24"/>
          <w:lang w:val="id-ID"/>
        </w:rPr>
      </w:pPr>
      <w:r>
        <w:rPr>
          <w:rFonts w:ascii="Times New Roman" w:hAnsi="Times New Roman" w:cs="Times New Roman"/>
          <w:b/>
          <w:color w:val="1D1B11" w:themeColor="background2" w:themeShade="1A"/>
          <w:sz w:val="24"/>
          <w:szCs w:val="24"/>
        </w:rPr>
        <w:t xml:space="preserve">Analisis </w:t>
      </w:r>
      <w:r w:rsidRPr="003568BD">
        <w:rPr>
          <w:rFonts w:ascii="Times New Roman" w:hAnsi="Times New Roman" w:cs="Times New Roman"/>
          <w:b/>
          <w:color w:val="1D1B11" w:themeColor="background2" w:themeShade="1A"/>
          <w:sz w:val="24"/>
          <w:szCs w:val="24"/>
          <w:lang w:val="id-ID"/>
        </w:rPr>
        <w:t>Data</w:t>
      </w:r>
    </w:p>
    <w:p w:rsidR="003568BD" w:rsidRDefault="003568BD" w:rsidP="00066CD2">
      <w:pPr>
        <w:pStyle w:val="ListParagraph"/>
        <w:numPr>
          <w:ilvl w:val="0"/>
          <w:numId w:val="5"/>
        </w:numPr>
        <w:ind w:left="567" w:hanging="283"/>
        <w:jc w:val="both"/>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rPr>
        <w:t>Pendapatan petani (Rp) :</w:t>
      </w:r>
    </w:p>
    <w:p w:rsidR="00213ABF" w:rsidRPr="00213ABF" w:rsidRDefault="003568BD" w:rsidP="00213ABF">
      <w:pPr>
        <w:pStyle w:val="ListParagraph"/>
        <w:ind w:left="567"/>
        <w:jc w:val="both"/>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rPr>
        <w:t xml:space="preserve">Untuk mengetahui pendapatan/keuntungan petani ikan air tawar yang dihitung dalam satu kali proses produksi, dapat digunakan analisis biaya </w:t>
      </w:r>
      <w:r w:rsidR="00213ABF">
        <w:rPr>
          <w:rFonts w:ascii="Times New Roman" w:eastAsiaTheme="minorEastAsia" w:hAnsi="Times New Roman" w:cs="Times New Roman"/>
          <w:color w:val="1D1B11" w:themeColor="background2" w:themeShade="1A"/>
          <w:sz w:val="24"/>
          <w:szCs w:val="24"/>
        </w:rPr>
        <w:t>dan pendapatan sebagai berikut:</w:t>
      </w:r>
    </w:p>
    <w:p w:rsidR="003568BD" w:rsidRPr="003C4D22" w:rsidRDefault="003568BD" w:rsidP="00066CD2">
      <w:pPr>
        <w:spacing w:line="240" w:lineRule="auto"/>
        <w:jc w:val="both"/>
      </w:pPr>
      <w:r>
        <w:rPr>
          <w:rFonts w:ascii="Times New Roman" w:eastAsiaTheme="minorEastAsia" w:hAnsi="Times New Roman" w:cs="Times New Roman"/>
          <w:noProof/>
          <w:color w:val="1D1B11" w:themeColor="background2" w:themeShade="1A"/>
          <w:sz w:val="24"/>
          <w:szCs w:val="24"/>
        </w:rPr>
        <mc:AlternateContent>
          <mc:Choice Requires="wps">
            <w:drawing>
              <wp:anchor distT="0" distB="0" distL="114300" distR="114300" simplePos="0" relativeHeight="251659264" behindDoc="0" locked="0" layoutInCell="1" allowOverlap="1" wp14:anchorId="417A81BE" wp14:editId="13D02740">
                <wp:simplePos x="0" y="0"/>
                <wp:positionH relativeFrom="column">
                  <wp:posOffset>534670</wp:posOffset>
                </wp:positionH>
                <wp:positionV relativeFrom="paragraph">
                  <wp:posOffset>76200</wp:posOffset>
                </wp:positionV>
                <wp:extent cx="1097280" cy="338455"/>
                <wp:effectExtent l="12700" t="12700" r="13970" b="1079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38455"/>
                        </a:xfrm>
                        <a:prstGeom prst="rect">
                          <a:avLst/>
                        </a:prstGeom>
                        <a:solidFill>
                          <a:srgbClr val="FFFFFF"/>
                        </a:solidFill>
                        <a:ln w="9525">
                          <a:solidFill>
                            <a:srgbClr val="000000"/>
                          </a:solidFill>
                          <a:miter lim="800000"/>
                          <a:headEnd/>
                          <a:tailEnd/>
                        </a:ln>
                      </wps:spPr>
                      <wps:txbx>
                        <w:txbxContent>
                          <w:p w:rsidR="003568BD" w:rsidRPr="00B4384F" w:rsidRDefault="003568BD" w:rsidP="003568BD">
                            <w:pPr>
                              <w:rPr>
                                <w:sz w:val="24"/>
                                <w:szCs w:val="24"/>
                              </w:rPr>
                            </w:pPr>
                            <m:oMathPara>
                              <m:oMath>
                                <m:r>
                                  <w:rPr>
                                    <w:rFonts w:ascii="Cambria Math" w:hAnsi="Cambria Math"/>
                                    <w:sz w:val="24"/>
                                    <w:szCs w:val="24"/>
                                  </w:rPr>
                                  <m:t>π</m:t>
                                </m:r>
                                <m:r>
                                  <m:rPr>
                                    <m:sty m:val="p"/>
                                  </m:rPr>
                                  <w:rPr>
                                    <w:rFonts w:ascii="Cambria Math" w:hAnsi="Cambria Math"/>
                                    <w:sz w:val="24"/>
                                    <w:szCs w:val="24"/>
                                  </w:rPr>
                                  <m:t xml:space="preserve">=TR-TC </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7" style="position:absolute;left:0;text-align:left;margin-left:42.1pt;margin-top:6pt;width:86.4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">
                <v:textbox>
                  <w:txbxContent>
                    <w:p w:rsidR="003568BD" w:rsidRPr="00B4384F" w:rsidRDefault="003568BD" w:rsidP="003568BD">
                      <w:pPr>
                        <w:rPr>
                          <w:sz w:val="24"/>
                          <w:szCs w:val="24"/>
                        </w:rPr>
                      </w:pPr>
                      <m:oMathPara>
                        <m:oMath>
                          <m:r>
                            <w:rPr>
                              <w:rFonts w:ascii="Cambria Math" w:hAnsi="Cambria Math"/>
                              <w:sz w:val="24"/>
                              <w:szCs w:val="24"/>
                            </w:rPr>
                            <m:t>π</m:t>
                          </m:r>
                          <m:r>
                            <m:rPr>
                              <m:sty m:val="p"/>
                            </m:rPr>
                            <w:rPr>
                              <w:rFonts w:ascii="Cambria Math" w:hAnsi="Cambria Math"/>
                              <w:sz w:val="24"/>
                              <w:szCs w:val="24"/>
                            </w:rPr>
                            <m:t xml:space="preserve">=TR-TC </m:t>
                          </m:r>
                        </m:oMath>
                      </m:oMathPara>
                    </w:p>
                  </w:txbxContent>
                </v:textbox>
              </v:rect>
            </w:pict>
          </mc:Fallback>
        </mc:AlternateContent>
      </w:r>
    </w:p>
    <w:p w:rsidR="003568BD" w:rsidRPr="00213ABF" w:rsidRDefault="00213ABF" w:rsidP="00213ABF">
      <w:pPr>
        <w:pStyle w:val="ListParagraph"/>
        <w:ind w:left="0" w:firstLine="851"/>
        <w:jc w:val="both"/>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rPr>
        <w:t xml:space="preserve">                           </w:t>
      </w:r>
      <w:proofErr w:type="gramStart"/>
      <w:r w:rsidR="003568BD">
        <w:rPr>
          <w:rFonts w:ascii="Times New Roman" w:eastAsiaTheme="minorEastAsia" w:hAnsi="Times New Roman" w:cs="Times New Roman"/>
          <w:color w:val="1D1B11" w:themeColor="background2" w:themeShade="1A"/>
          <w:sz w:val="24"/>
          <w:szCs w:val="24"/>
        </w:rPr>
        <w:t>----------------------------------------------------------(</w:t>
      </w:r>
      <w:proofErr w:type="gramEnd"/>
      <w:r w:rsidR="003568BD">
        <w:rPr>
          <w:rFonts w:ascii="Times New Roman" w:eastAsiaTheme="minorEastAsia" w:hAnsi="Times New Roman" w:cs="Times New Roman"/>
          <w:color w:val="1D1B11" w:themeColor="background2" w:themeShade="1A"/>
          <w:sz w:val="24"/>
          <w:szCs w:val="24"/>
        </w:rPr>
        <w:t>1)</w:t>
      </w:r>
    </w:p>
    <w:p w:rsidR="003568BD" w:rsidRPr="00C1311F" w:rsidRDefault="003568BD" w:rsidP="00066CD2">
      <w:pPr>
        <w:spacing w:line="240" w:lineRule="auto"/>
        <w:ind w:firstLine="567"/>
        <w:jc w:val="both"/>
        <w:rPr>
          <w:rFonts w:ascii="Times New Roman" w:eastAsiaTheme="minorEastAsia" w:hAnsi="Times New Roman" w:cs="Times New Roman"/>
          <w:color w:val="1D1B11" w:themeColor="background2" w:themeShade="1A"/>
          <w:sz w:val="24"/>
          <w:szCs w:val="24"/>
        </w:rPr>
      </w:pPr>
      <w:proofErr w:type="gramStart"/>
      <w:r w:rsidRPr="00C1311F">
        <w:rPr>
          <w:rFonts w:ascii="Times New Roman" w:eastAsiaTheme="minorEastAsia" w:hAnsi="Times New Roman" w:cs="Times New Roman"/>
          <w:color w:val="1D1B11" w:themeColor="background2" w:themeShade="1A"/>
          <w:sz w:val="24"/>
          <w:szCs w:val="24"/>
        </w:rPr>
        <w:t>Keterangan :</w:t>
      </w:r>
      <w:proofErr w:type="gramEnd"/>
    </w:p>
    <w:p w:rsidR="003568BD" w:rsidRPr="009B016D" w:rsidRDefault="003568BD" w:rsidP="00066CD2">
      <w:pPr>
        <w:pStyle w:val="ListParagraph"/>
        <w:ind w:left="567"/>
        <w:jc w:val="both"/>
        <w:rPr>
          <w:rFonts w:ascii="Times New Roman" w:eastAsiaTheme="minorEastAsia" w:hAnsi="Times New Roman" w:cs="Times New Roman"/>
          <w:iCs/>
          <w:color w:val="1D1B11" w:themeColor="background2" w:themeShade="1A"/>
          <w:sz w:val="24"/>
          <w:szCs w:val="24"/>
        </w:rPr>
      </w:pPr>
      <m:oMathPara>
        <m:oMathParaPr>
          <m:jc m:val="left"/>
        </m:oMathParaPr>
        <m:oMath>
          <m:r>
            <w:rPr>
              <w:rFonts w:ascii="Cambria Math" w:eastAsiaTheme="minorEastAsia" w:hAnsi="Cambria Math" w:cs="Times New Roman"/>
              <w:color w:val="1D1B11" w:themeColor="background2" w:themeShade="1A"/>
              <w:sz w:val="24"/>
              <w:szCs w:val="24"/>
              <w:lang w:val="id-ID"/>
            </w:rPr>
            <m:t xml:space="preserve"> π </m:t>
          </m:r>
          <m:r>
            <w:rPr>
              <w:rFonts w:ascii="Cambria Math" w:eastAsiaTheme="minorEastAsia" w:hAnsi="Cambria Math" w:cs="Times New Roman"/>
              <w:color w:val="1D1B11" w:themeColor="background2" w:themeShade="1A"/>
              <w:sz w:val="24"/>
              <w:szCs w:val="24"/>
            </w:rPr>
            <m:t xml:space="preserve">       </m:t>
          </m:r>
          <m:r>
            <w:rPr>
              <w:rFonts w:ascii="Cambria Math" w:eastAsiaTheme="minorEastAsia" w:hAnsi="Cambria Math" w:cs="Times New Roman"/>
              <w:color w:val="1D1B11" w:themeColor="background2" w:themeShade="1A"/>
              <w:sz w:val="24"/>
              <w:szCs w:val="24"/>
              <w:lang w:val="id-ID"/>
            </w:rPr>
            <m:t>:</m:t>
          </m:r>
          <m:r>
            <m:rPr>
              <m:sty m:val="p"/>
            </m:rPr>
            <w:rPr>
              <w:rFonts w:ascii="Cambria Math" w:eastAsiaTheme="minorEastAsia" w:hAnsi="Cambria Math" w:cs="Times New Roman"/>
              <w:color w:val="1D1B11" w:themeColor="background2" w:themeShade="1A"/>
              <w:sz w:val="24"/>
              <w:szCs w:val="24"/>
              <w:lang w:val="id-ID"/>
            </w:rPr>
            <m:t xml:space="preserve">Pendapatan petani dari usahatani ikan air tawar </m:t>
          </m:r>
          <m:d>
            <m:dPr>
              <m:ctrlPr>
                <w:rPr>
                  <w:rFonts w:ascii="Cambria Math" w:eastAsiaTheme="minorEastAsia" w:hAnsi="Cambria Math" w:cs="Times New Roman"/>
                  <w:iCs/>
                  <w:color w:val="1D1B11" w:themeColor="background2" w:themeShade="1A"/>
                  <w:sz w:val="24"/>
                  <w:szCs w:val="24"/>
                  <w:lang w:val="id-ID"/>
                </w:rPr>
              </m:ctrlPr>
            </m:dPr>
            <m:e>
              <m:r>
                <m:rPr>
                  <m:sty m:val="p"/>
                </m:rPr>
                <w:rPr>
                  <w:rFonts w:ascii="Cambria Math" w:eastAsiaTheme="minorEastAsia" w:hAnsi="Cambria Math" w:cs="Times New Roman"/>
                  <w:color w:val="1D1B11" w:themeColor="background2" w:themeShade="1A"/>
                  <w:sz w:val="24"/>
                  <w:szCs w:val="24"/>
                  <w:lang w:val="id-ID"/>
                </w:rPr>
                <m:t>Rp</m:t>
              </m:r>
            </m:e>
          </m:d>
        </m:oMath>
      </m:oMathPara>
    </w:p>
    <w:p w:rsidR="003568BD" w:rsidRPr="009B016D" w:rsidRDefault="003568BD" w:rsidP="00066CD2">
      <w:pPr>
        <w:pStyle w:val="ListParagraph"/>
        <w:ind w:left="567"/>
        <w:jc w:val="both"/>
        <w:rPr>
          <w:rFonts w:ascii="Times New Roman" w:eastAsiaTheme="minorEastAsia" w:hAnsi="Times New Roman" w:cs="Times New Roman"/>
          <w:i/>
          <w:iCs/>
          <w:color w:val="1D1B11" w:themeColor="background2" w:themeShade="1A"/>
          <w:sz w:val="24"/>
          <w:szCs w:val="24"/>
        </w:rPr>
      </w:pPr>
      <m:oMathPara>
        <m:oMathParaPr>
          <m:jc m:val="left"/>
        </m:oMathParaPr>
        <m:oMath>
          <m:r>
            <m:rPr>
              <m:sty m:val="p"/>
            </m:rPr>
            <w:rPr>
              <w:rFonts w:ascii="Cambria Math" w:eastAsiaTheme="minorEastAsia" w:hAnsi="Cambria Math" w:cs="Times New Roman"/>
              <w:color w:val="1D1B11" w:themeColor="background2" w:themeShade="1A"/>
              <w:sz w:val="24"/>
              <w:szCs w:val="24"/>
              <w:lang w:val="id-ID"/>
            </w:rPr>
            <w:lastRenderedPageBreak/>
            <m:t xml:space="preserve"> TR     :Total revenue (Rp)</m:t>
          </m:r>
        </m:oMath>
      </m:oMathPara>
    </w:p>
    <w:p w:rsidR="003568BD" w:rsidRDefault="003568BD" w:rsidP="00341B37">
      <w:pPr>
        <w:spacing w:line="240" w:lineRule="auto"/>
        <w:ind w:left="567"/>
        <w:jc w:val="both"/>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rPr>
        <w:t xml:space="preserve">TC     </w:t>
      </w:r>
      <w:r w:rsidRPr="00C1311F">
        <w:rPr>
          <w:rFonts w:ascii="Times New Roman" w:eastAsiaTheme="minorEastAsia" w:hAnsi="Times New Roman" w:cs="Times New Roman"/>
          <w:b/>
          <w:color w:val="1D1B11" w:themeColor="background2" w:themeShade="1A"/>
          <w:sz w:val="24"/>
          <w:szCs w:val="24"/>
        </w:rPr>
        <w:t>:</w:t>
      </w:r>
      <w:r>
        <w:rPr>
          <w:rFonts w:ascii="Times New Roman" w:eastAsiaTheme="minorEastAsia" w:hAnsi="Times New Roman" w:cs="Times New Roman"/>
          <w:color w:val="1D1B11" w:themeColor="background2" w:themeShade="1A"/>
          <w:sz w:val="24"/>
          <w:szCs w:val="24"/>
        </w:rPr>
        <w:t xml:space="preserve"> Total </w:t>
      </w:r>
      <w:r>
        <w:rPr>
          <w:rFonts w:ascii="Times New Roman" w:eastAsiaTheme="minorEastAsia" w:hAnsi="Times New Roman" w:cs="Times New Roman"/>
          <w:i/>
          <w:color w:val="1D1B11" w:themeColor="background2" w:themeShade="1A"/>
          <w:sz w:val="24"/>
          <w:szCs w:val="24"/>
        </w:rPr>
        <w:t>cost</w:t>
      </w:r>
      <w:r>
        <w:rPr>
          <w:rFonts w:ascii="Times New Roman" w:eastAsiaTheme="minorEastAsia" w:hAnsi="Times New Roman" w:cs="Times New Roman"/>
          <w:color w:val="1D1B11" w:themeColor="background2" w:themeShade="1A"/>
          <w:sz w:val="24"/>
          <w:szCs w:val="24"/>
        </w:rPr>
        <w:t xml:space="preserve"> (Rp)</w:t>
      </w:r>
    </w:p>
    <w:p w:rsidR="003568BD" w:rsidRPr="00A91564" w:rsidRDefault="003568BD" w:rsidP="00066CD2">
      <w:pPr>
        <w:pStyle w:val="ListParagraph"/>
        <w:numPr>
          <w:ilvl w:val="0"/>
          <w:numId w:val="5"/>
        </w:numPr>
        <w:ind w:left="567" w:hanging="283"/>
        <w:jc w:val="both"/>
        <w:rPr>
          <w:rFonts w:ascii="Times New Roman" w:eastAsiaTheme="minorEastAsia" w:hAnsi="Times New Roman" w:cs="Times New Roman"/>
          <w:color w:val="1D1B11" w:themeColor="background2" w:themeShade="1A"/>
          <w:sz w:val="24"/>
          <w:szCs w:val="24"/>
        </w:rPr>
      </w:pPr>
      <w:r w:rsidRPr="003B7274">
        <w:rPr>
          <w:rFonts w:ascii="Times New Roman" w:eastAsiaTheme="minorEastAsia" w:hAnsi="Times New Roman" w:cs="Times New Roman"/>
          <w:color w:val="1D1B11" w:themeColor="background2" w:themeShade="1A"/>
          <w:sz w:val="24"/>
          <w:szCs w:val="24"/>
        </w:rPr>
        <w:t>Untuk mentukan BEP digunakan  3 pendekatan yaitu:</w:t>
      </w:r>
    </w:p>
    <w:p w:rsidR="003568BD" w:rsidRDefault="003568BD" w:rsidP="00066CD2">
      <w:pPr>
        <w:pStyle w:val="ListParagraph"/>
        <w:numPr>
          <w:ilvl w:val="0"/>
          <w:numId w:val="6"/>
        </w:numPr>
        <w:ind w:left="851" w:hanging="284"/>
        <w:jc w:val="both"/>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rPr>
        <w:t>BEP produksi (Kg):</w:t>
      </w:r>
    </w:p>
    <w:p w:rsidR="003568BD" w:rsidRPr="00C0696C" w:rsidRDefault="003568BD" w:rsidP="00066CD2">
      <w:pPr>
        <w:pStyle w:val="ListParagraph"/>
        <w:spacing w:before="100" w:after="100"/>
        <w:ind w:left="851"/>
        <w:jc w:val="both"/>
        <w:rPr>
          <w:rFonts w:ascii="Times New Roman" w:eastAsiaTheme="minorEastAsia" w:hAnsi="Times New Roman" w:cs="Times New Roman"/>
          <w:color w:val="1D1B11" w:themeColor="background2" w:themeShade="1A"/>
          <w:sz w:val="24"/>
          <w:szCs w:val="24"/>
        </w:rPr>
      </w:pPr>
      <w:r>
        <w:rPr>
          <w:noProof/>
        </w:rPr>
        <mc:AlternateContent>
          <mc:Choice Requires="wps">
            <w:drawing>
              <wp:anchor distT="0" distB="0" distL="114300" distR="114300" simplePos="0" relativeHeight="251660288" behindDoc="0" locked="0" layoutInCell="1" allowOverlap="1" wp14:anchorId="4DA56B44" wp14:editId="5E10F90D">
                <wp:simplePos x="0" y="0"/>
                <wp:positionH relativeFrom="column">
                  <wp:posOffset>471170</wp:posOffset>
                </wp:positionH>
                <wp:positionV relativeFrom="paragraph">
                  <wp:posOffset>149860</wp:posOffset>
                </wp:positionV>
                <wp:extent cx="1160780" cy="448310"/>
                <wp:effectExtent l="6350" t="10160" r="13970" b="8255"/>
                <wp:wrapNone/>
                <wp:docPr id="6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448310"/>
                        </a:xfrm>
                        <a:prstGeom prst="rect">
                          <a:avLst/>
                        </a:prstGeom>
                        <a:solidFill>
                          <a:srgbClr val="FFFFFF"/>
                        </a:solidFill>
                        <a:ln w="9525">
                          <a:solidFill>
                            <a:srgbClr val="000000"/>
                          </a:solidFill>
                          <a:miter lim="800000"/>
                          <a:headEnd/>
                          <a:tailEnd/>
                        </a:ln>
                      </wps:spPr>
                      <wps:txbx>
                        <w:txbxContent>
                          <w:p w:rsidR="003568BD" w:rsidRPr="006E3029" w:rsidRDefault="003568BD" w:rsidP="003568BD">
                            <w:pPr>
                              <w:rPr>
                                <w:rFonts w:ascii="Times New Roman" w:hAnsi="Times New Roman" w:cs="Times New Roman"/>
                                <w:sz w:val="24"/>
                                <w:szCs w:val="24"/>
                              </w:rPr>
                            </w:pPr>
                            <w:r w:rsidRPr="006E3029">
                              <w:rPr>
                                <w:rFonts w:ascii="Times New Roman" w:hAnsi="Times New Roman" w:cs="Times New Roman"/>
                                <w:sz w:val="24"/>
                                <w:szCs w:val="24"/>
                              </w:rPr>
                              <w:t>BEP =</w:t>
                            </w:r>
                            <m:oMath>
                              <m:f>
                                <m:fPr>
                                  <m:ctrlPr>
                                    <w:rPr>
                                      <w:rFonts w:ascii="Cambria Math" w:hAnsi="Cambria Math" w:cs="Times New Roman"/>
                                      <w:i/>
                                      <w:sz w:val="30"/>
                                      <w:szCs w:val="30"/>
                                    </w:rPr>
                                  </m:ctrlPr>
                                </m:fPr>
                                <m:num>
                                  <m:r>
                                    <w:rPr>
                                      <w:rFonts w:ascii="Cambria Math" w:hAnsi="Cambria Math" w:cs="Times New Roman"/>
                                      <w:sz w:val="30"/>
                                      <w:szCs w:val="30"/>
                                    </w:rPr>
                                    <m:t>TFC</m:t>
                                  </m:r>
                                </m:num>
                                <m:den>
                                  <m:r>
                                    <w:rPr>
                                      <w:rFonts w:ascii="Cambria Math" w:hAnsi="Cambria Math" w:cs="Times New Roman"/>
                                      <w:sz w:val="30"/>
                                      <w:szCs w:val="30"/>
                                    </w:rPr>
                                    <m:t>P-AVC</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8" style="position:absolute;left:0;text-align:left;margin-left:37.1pt;margin-top:11.8pt;width:91.4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">
                <v:textbox>
                  <w:txbxContent>
                    <w:p w:rsidR="003568BD" w:rsidRPr="006E3029" w:rsidRDefault="003568BD" w:rsidP="003568BD">
                      <w:pPr>
                        <w:rPr>
                          <w:rFonts w:ascii="Times New Roman" w:hAnsi="Times New Roman" w:cs="Times New Roman"/>
                          <w:sz w:val="24"/>
                          <w:szCs w:val="24"/>
                        </w:rPr>
                      </w:pPr>
                      <w:r w:rsidRPr="006E3029">
                        <w:rPr>
                          <w:rFonts w:ascii="Times New Roman" w:hAnsi="Times New Roman" w:cs="Times New Roman"/>
                          <w:sz w:val="24"/>
                          <w:szCs w:val="24"/>
                        </w:rPr>
                        <w:t>BEP =</w:t>
                      </w:r>
                      <m:oMath>
                        <m:f>
                          <m:fPr>
                            <m:ctrlPr>
                              <w:rPr>
                                <w:rFonts w:ascii="Cambria Math" w:hAnsi="Cambria Math" w:cs="Times New Roman"/>
                                <w:i/>
                                <w:sz w:val="30"/>
                                <w:szCs w:val="30"/>
                              </w:rPr>
                            </m:ctrlPr>
                          </m:fPr>
                          <m:num>
                            <m:r>
                              <w:rPr>
                                <w:rFonts w:ascii="Cambria Math" w:hAnsi="Cambria Math" w:cs="Times New Roman"/>
                                <w:sz w:val="30"/>
                                <w:szCs w:val="30"/>
                              </w:rPr>
                              <m:t>TFC</m:t>
                            </m:r>
                          </m:num>
                          <m:den>
                            <m:r>
                              <w:rPr>
                                <w:rFonts w:ascii="Cambria Math" w:hAnsi="Cambria Math" w:cs="Times New Roman"/>
                                <w:sz w:val="30"/>
                                <w:szCs w:val="30"/>
                              </w:rPr>
                              <m:t>P-AVC</m:t>
                            </m:r>
                          </m:den>
                        </m:f>
                      </m:oMath>
                    </w:p>
                  </w:txbxContent>
                </v:textbox>
              </v:rect>
            </w:pict>
          </mc:Fallback>
        </mc:AlternateContent>
      </w:r>
    </w:p>
    <w:p w:rsidR="003568BD" w:rsidRDefault="000200E7" w:rsidP="00066CD2">
      <w:pPr>
        <w:pStyle w:val="ListParagraph"/>
        <w:jc w:val="both"/>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rPr>
        <w:t xml:space="preserve">                              </w:t>
      </w:r>
      <w:proofErr w:type="gramStart"/>
      <w:r w:rsidR="003568BD">
        <w:rPr>
          <w:rFonts w:ascii="Times New Roman" w:eastAsiaTheme="minorEastAsia" w:hAnsi="Times New Roman" w:cs="Times New Roman"/>
          <w:color w:val="1D1B11" w:themeColor="background2" w:themeShade="1A"/>
          <w:sz w:val="24"/>
          <w:szCs w:val="24"/>
        </w:rPr>
        <w:t>-----------------------------------------------------------(</w:t>
      </w:r>
      <w:proofErr w:type="gramEnd"/>
      <w:r w:rsidR="003568BD">
        <w:rPr>
          <w:rFonts w:ascii="Times New Roman" w:eastAsiaTheme="minorEastAsia" w:hAnsi="Times New Roman" w:cs="Times New Roman"/>
          <w:color w:val="1D1B11" w:themeColor="background2" w:themeShade="1A"/>
          <w:sz w:val="24"/>
          <w:szCs w:val="24"/>
        </w:rPr>
        <w:t>2)</w:t>
      </w:r>
    </w:p>
    <w:p w:rsidR="00341B37" w:rsidRDefault="00341B37" w:rsidP="00066CD2">
      <w:pPr>
        <w:pStyle w:val="ListParagraph"/>
        <w:jc w:val="both"/>
        <w:rPr>
          <w:rFonts w:ascii="Times New Roman" w:eastAsiaTheme="minorEastAsia" w:hAnsi="Times New Roman" w:cs="Times New Roman"/>
          <w:color w:val="1D1B11" w:themeColor="background2" w:themeShade="1A"/>
          <w:sz w:val="24"/>
          <w:szCs w:val="24"/>
        </w:rPr>
      </w:pPr>
    </w:p>
    <w:p w:rsidR="007B4721" w:rsidRPr="00033F4F" w:rsidRDefault="007B4721" w:rsidP="00066CD2">
      <w:pPr>
        <w:pStyle w:val="ListParagraph"/>
        <w:jc w:val="both"/>
        <w:rPr>
          <w:rFonts w:ascii="Times New Roman" w:eastAsiaTheme="minorEastAsia" w:hAnsi="Times New Roman" w:cs="Times New Roman"/>
          <w:color w:val="1D1B11" w:themeColor="background2" w:themeShade="1A"/>
          <w:sz w:val="24"/>
          <w:szCs w:val="24"/>
        </w:rPr>
      </w:pPr>
    </w:p>
    <w:p w:rsidR="003568BD" w:rsidRDefault="003568BD" w:rsidP="00066CD2">
      <w:pPr>
        <w:pStyle w:val="ListParagraph"/>
        <w:numPr>
          <w:ilvl w:val="0"/>
          <w:numId w:val="6"/>
        </w:numPr>
        <w:tabs>
          <w:tab w:val="left" w:pos="851"/>
        </w:tabs>
        <w:spacing w:before="120" w:after="120"/>
        <w:ind w:left="567" w:firstLine="0"/>
        <w:contextualSpacing w:val="0"/>
        <w:jc w:val="both"/>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rPr>
        <w:t>BEP Penerimaan (Rp)</w:t>
      </w:r>
    </w:p>
    <w:p w:rsidR="003568BD" w:rsidRDefault="003568BD" w:rsidP="00066CD2">
      <w:pPr>
        <w:tabs>
          <w:tab w:val="left" w:pos="851"/>
        </w:tabs>
        <w:spacing w:before="120" w:after="120" w:line="240" w:lineRule="auto"/>
        <w:ind w:left="360"/>
        <w:jc w:val="both"/>
        <w:rPr>
          <w:rFonts w:ascii="Times New Roman" w:eastAsiaTheme="minorEastAsia" w:hAnsi="Times New Roman" w:cs="Times New Roman"/>
          <w:color w:val="1D1B11" w:themeColor="background2" w:themeShade="1A"/>
          <w:sz w:val="24"/>
          <w:szCs w:val="24"/>
        </w:rPr>
      </w:pPr>
      <w:r>
        <w:rPr>
          <w:noProof/>
        </w:rPr>
        <mc:AlternateContent>
          <mc:Choice Requires="wps">
            <w:drawing>
              <wp:anchor distT="0" distB="0" distL="114300" distR="114300" simplePos="0" relativeHeight="251661312" behindDoc="0" locked="0" layoutInCell="1" allowOverlap="1" wp14:anchorId="4C2F5066" wp14:editId="4E2C2961">
                <wp:simplePos x="0" y="0"/>
                <wp:positionH relativeFrom="column">
                  <wp:posOffset>471170</wp:posOffset>
                </wp:positionH>
                <wp:positionV relativeFrom="paragraph">
                  <wp:posOffset>51435</wp:posOffset>
                </wp:positionV>
                <wp:extent cx="1270635" cy="620395"/>
                <wp:effectExtent l="6350" t="11430" r="8890" b="6350"/>
                <wp:wrapNone/>
                <wp:docPr id="6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620395"/>
                        </a:xfrm>
                        <a:prstGeom prst="rect">
                          <a:avLst/>
                        </a:prstGeom>
                        <a:solidFill>
                          <a:srgbClr val="FFFFFF"/>
                        </a:solidFill>
                        <a:ln w="9525">
                          <a:solidFill>
                            <a:srgbClr val="000000"/>
                          </a:solidFill>
                          <a:miter lim="800000"/>
                          <a:headEnd/>
                          <a:tailEnd/>
                        </a:ln>
                      </wps:spPr>
                      <wps:txbx>
                        <w:txbxContent>
                          <w:p w:rsidR="003568BD" w:rsidRPr="00B31446" w:rsidRDefault="003568BD" w:rsidP="003568BD">
                            <w:pPr>
                              <w:rPr>
                                <w:rFonts w:ascii="Times New Roman" w:hAnsi="Times New Roman" w:cs="Times New Roman"/>
                                <w:sz w:val="24"/>
                                <w:szCs w:val="24"/>
                              </w:rPr>
                            </w:pPr>
                            <w:r w:rsidRPr="00B31446">
                              <w:rPr>
                                <w:rFonts w:ascii="Times New Roman" w:hAnsi="Times New Roman" w:cs="Times New Roman"/>
                                <w:sz w:val="24"/>
                                <w:szCs w:val="24"/>
                              </w:rPr>
                              <w:t xml:space="preserve">BEP = </w:t>
                            </w:r>
                            <m:oMath>
                              <m:f>
                                <m:fPr>
                                  <m:ctrlPr>
                                    <w:rPr>
                                      <w:rFonts w:ascii="Cambria Math" w:hAnsi="Cambria Math" w:cs="Times New Roman"/>
                                      <w:i/>
                                      <w:sz w:val="30"/>
                                      <w:szCs w:val="30"/>
                                    </w:rPr>
                                  </m:ctrlPr>
                                </m:fPr>
                                <m:num>
                                  <m:r>
                                    <w:rPr>
                                      <w:rFonts w:ascii="Cambria Math" w:hAnsi="Cambria Math" w:cs="Times New Roman"/>
                                      <w:sz w:val="30"/>
                                      <w:szCs w:val="30"/>
                                    </w:rPr>
                                    <m:t>TFC</m:t>
                                  </m:r>
                                </m:num>
                                <m:den>
                                  <m:r>
                                    <w:rPr>
                                      <w:rFonts w:ascii="Cambria Math" w:hAnsi="Cambria Math" w:cs="Times New Roman"/>
                                      <w:sz w:val="30"/>
                                      <w:szCs w:val="30"/>
                                    </w:rPr>
                                    <m:t>1-</m:t>
                                  </m:r>
                                  <m:f>
                                    <m:fPr>
                                      <m:ctrlPr>
                                        <w:rPr>
                                          <w:rFonts w:ascii="Cambria Math" w:hAnsi="Cambria Math" w:cs="Times New Roman"/>
                                          <w:i/>
                                          <w:sz w:val="30"/>
                                          <w:szCs w:val="30"/>
                                        </w:rPr>
                                      </m:ctrlPr>
                                    </m:fPr>
                                    <m:num>
                                      <m:r>
                                        <w:rPr>
                                          <w:rFonts w:ascii="Cambria Math" w:hAnsi="Cambria Math" w:cs="Times New Roman"/>
                                          <w:sz w:val="30"/>
                                          <w:szCs w:val="30"/>
                                        </w:rPr>
                                        <m:t>AVC</m:t>
                                      </m:r>
                                    </m:num>
                                    <m:den>
                                      <m:r>
                                        <w:rPr>
                                          <w:rFonts w:ascii="Cambria Math" w:hAnsi="Cambria Math" w:cs="Times New Roman"/>
                                          <w:sz w:val="30"/>
                                          <w:szCs w:val="30"/>
                                        </w:rPr>
                                        <m:t>P</m:t>
                                      </m:r>
                                    </m:den>
                                  </m:f>
                                </m:den>
                              </m:f>
                            </m:oMath>
                            <w:r>
                              <w:rPr>
                                <w:rFonts w:ascii="Times New Roman" w:eastAsiaTheme="minorEastAsia" w:hAnsi="Times New Roman" w:cs="Times New Roman"/>
                                <w:sz w:val="30"/>
                                <w:szCs w:val="3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9" style="position:absolute;left:0;text-align:left;margin-left:37.1pt;margin-top:4.05pt;width:100.05pt;height:4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">
                <v:textbox>
                  <w:txbxContent>
                    <w:p w:rsidR="003568BD" w:rsidRPr="00B31446" w:rsidRDefault="003568BD" w:rsidP="003568BD">
                      <w:pPr>
                        <w:rPr>
                          <w:rFonts w:ascii="Times New Roman" w:hAnsi="Times New Roman" w:cs="Times New Roman"/>
                          <w:sz w:val="24"/>
                          <w:szCs w:val="24"/>
                        </w:rPr>
                      </w:pPr>
                      <w:r w:rsidRPr="00B31446">
                        <w:rPr>
                          <w:rFonts w:ascii="Times New Roman" w:hAnsi="Times New Roman" w:cs="Times New Roman"/>
                          <w:sz w:val="24"/>
                          <w:szCs w:val="24"/>
                        </w:rPr>
                        <w:t xml:space="preserve">BEP = </w:t>
                      </w:r>
                      <m:oMath>
                        <m:f>
                          <m:fPr>
                            <m:ctrlPr>
                              <w:rPr>
                                <w:rFonts w:ascii="Cambria Math" w:hAnsi="Cambria Math" w:cs="Times New Roman"/>
                                <w:i/>
                                <w:sz w:val="30"/>
                                <w:szCs w:val="30"/>
                              </w:rPr>
                            </m:ctrlPr>
                          </m:fPr>
                          <m:num>
                            <m:r>
                              <w:rPr>
                                <w:rFonts w:ascii="Cambria Math" w:hAnsi="Cambria Math" w:cs="Times New Roman"/>
                                <w:sz w:val="30"/>
                                <w:szCs w:val="30"/>
                              </w:rPr>
                              <m:t>TFC</m:t>
                            </m:r>
                          </m:num>
                          <m:den>
                            <m:r>
                              <w:rPr>
                                <w:rFonts w:ascii="Cambria Math" w:hAnsi="Cambria Math" w:cs="Times New Roman"/>
                                <w:sz w:val="30"/>
                                <w:szCs w:val="30"/>
                              </w:rPr>
                              <m:t>1-</m:t>
                            </m:r>
                            <m:f>
                              <m:fPr>
                                <m:ctrlPr>
                                  <w:rPr>
                                    <w:rFonts w:ascii="Cambria Math" w:hAnsi="Cambria Math" w:cs="Times New Roman"/>
                                    <w:i/>
                                    <w:sz w:val="30"/>
                                    <w:szCs w:val="30"/>
                                  </w:rPr>
                                </m:ctrlPr>
                              </m:fPr>
                              <m:num>
                                <m:r>
                                  <w:rPr>
                                    <w:rFonts w:ascii="Cambria Math" w:hAnsi="Cambria Math" w:cs="Times New Roman"/>
                                    <w:sz w:val="30"/>
                                    <w:szCs w:val="30"/>
                                  </w:rPr>
                                  <m:t>AVC</m:t>
                                </m:r>
                              </m:num>
                              <m:den>
                                <m:r>
                                  <w:rPr>
                                    <w:rFonts w:ascii="Cambria Math" w:hAnsi="Cambria Math" w:cs="Times New Roman"/>
                                    <w:sz w:val="30"/>
                                    <w:szCs w:val="30"/>
                                  </w:rPr>
                                  <m:t>P</m:t>
                                </m:r>
                              </m:den>
                            </m:f>
                          </m:den>
                        </m:f>
                      </m:oMath>
                      <w:r>
                        <w:rPr>
                          <w:rFonts w:ascii="Times New Roman" w:eastAsiaTheme="minorEastAsia" w:hAnsi="Times New Roman" w:cs="Times New Roman"/>
                          <w:sz w:val="30"/>
                          <w:szCs w:val="30"/>
                        </w:rPr>
                        <w:t xml:space="preserve"> </w:t>
                      </w:r>
                    </w:p>
                  </w:txbxContent>
                </v:textbox>
              </v:rect>
            </w:pict>
          </mc:Fallback>
        </mc:AlternateContent>
      </w:r>
      <w:r w:rsidRPr="00033F4F">
        <w:rPr>
          <w:rFonts w:ascii="Times New Roman" w:eastAsiaTheme="minorEastAsia" w:hAnsi="Times New Roman" w:cs="Times New Roman"/>
          <w:color w:val="1D1B11" w:themeColor="background2" w:themeShade="1A"/>
          <w:sz w:val="24"/>
          <w:szCs w:val="24"/>
        </w:rPr>
        <w:t xml:space="preserve">       </w:t>
      </w:r>
      <w:r w:rsidR="000200E7">
        <w:rPr>
          <w:rFonts w:ascii="Times New Roman" w:eastAsiaTheme="minorEastAsia" w:hAnsi="Times New Roman" w:cs="Times New Roman"/>
          <w:color w:val="1D1B11" w:themeColor="background2" w:themeShade="1A"/>
          <w:sz w:val="24"/>
          <w:szCs w:val="24"/>
        </w:rPr>
        <w:t xml:space="preserve">                             --</w:t>
      </w:r>
    </w:p>
    <w:p w:rsidR="003568BD" w:rsidRPr="00033F4F" w:rsidRDefault="003568BD" w:rsidP="00066CD2">
      <w:pPr>
        <w:tabs>
          <w:tab w:val="left" w:pos="851"/>
        </w:tabs>
        <w:spacing w:before="120" w:after="120" w:line="240" w:lineRule="auto"/>
        <w:ind w:left="360"/>
        <w:jc w:val="both"/>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rPr>
        <w:tab/>
      </w:r>
      <w:r>
        <w:rPr>
          <w:rFonts w:ascii="Times New Roman" w:eastAsiaTheme="minorEastAsia" w:hAnsi="Times New Roman" w:cs="Times New Roman"/>
          <w:color w:val="1D1B11" w:themeColor="background2" w:themeShade="1A"/>
          <w:sz w:val="24"/>
          <w:szCs w:val="24"/>
        </w:rPr>
        <w:tab/>
      </w:r>
      <w:r>
        <w:rPr>
          <w:rFonts w:ascii="Times New Roman" w:eastAsiaTheme="minorEastAsia" w:hAnsi="Times New Roman" w:cs="Times New Roman"/>
          <w:color w:val="1D1B11" w:themeColor="background2" w:themeShade="1A"/>
          <w:sz w:val="24"/>
          <w:szCs w:val="24"/>
        </w:rPr>
        <w:tab/>
      </w:r>
      <w:proofErr w:type="gramStart"/>
      <w:r w:rsidRPr="00033F4F">
        <w:rPr>
          <w:rFonts w:ascii="Times New Roman" w:eastAsiaTheme="minorEastAsia" w:hAnsi="Times New Roman" w:cs="Times New Roman"/>
          <w:color w:val="1D1B11" w:themeColor="background2" w:themeShade="1A"/>
          <w:sz w:val="24"/>
          <w:szCs w:val="24"/>
        </w:rPr>
        <w:t>------------------------------------------------------</w:t>
      </w:r>
      <w:r w:rsidR="000200E7">
        <w:rPr>
          <w:rFonts w:ascii="Times New Roman" w:eastAsiaTheme="minorEastAsia" w:hAnsi="Times New Roman" w:cs="Times New Roman"/>
          <w:color w:val="1D1B11" w:themeColor="background2" w:themeShade="1A"/>
          <w:sz w:val="24"/>
          <w:szCs w:val="24"/>
        </w:rPr>
        <w:t>----------</w:t>
      </w:r>
      <w:r w:rsidRPr="00033F4F">
        <w:rPr>
          <w:rFonts w:ascii="Times New Roman" w:eastAsiaTheme="minorEastAsia" w:hAnsi="Times New Roman" w:cs="Times New Roman"/>
          <w:color w:val="1D1B11" w:themeColor="background2" w:themeShade="1A"/>
          <w:sz w:val="24"/>
          <w:szCs w:val="24"/>
        </w:rPr>
        <w:t>(</w:t>
      </w:r>
      <w:proofErr w:type="gramEnd"/>
      <w:r w:rsidRPr="00033F4F">
        <w:rPr>
          <w:rFonts w:ascii="Times New Roman" w:eastAsiaTheme="minorEastAsia" w:hAnsi="Times New Roman" w:cs="Times New Roman"/>
          <w:color w:val="1D1B11" w:themeColor="background2" w:themeShade="1A"/>
          <w:sz w:val="24"/>
          <w:szCs w:val="24"/>
        </w:rPr>
        <w:t>3)</w:t>
      </w:r>
    </w:p>
    <w:p w:rsidR="007B4721" w:rsidRPr="003B7274" w:rsidRDefault="007B4721" w:rsidP="00EE423B">
      <w:pPr>
        <w:spacing w:line="240" w:lineRule="auto"/>
        <w:jc w:val="both"/>
        <w:rPr>
          <w:rFonts w:ascii="Times New Roman" w:eastAsiaTheme="minorEastAsia" w:hAnsi="Times New Roman" w:cs="Times New Roman"/>
          <w:color w:val="1D1B11" w:themeColor="background2" w:themeShade="1A"/>
          <w:sz w:val="24"/>
          <w:szCs w:val="24"/>
        </w:rPr>
      </w:pPr>
    </w:p>
    <w:p w:rsidR="003568BD" w:rsidRPr="00D22CD3" w:rsidRDefault="003568BD" w:rsidP="00066CD2">
      <w:pPr>
        <w:pStyle w:val="ListParagraph"/>
        <w:numPr>
          <w:ilvl w:val="0"/>
          <w:numId w:val="6"/>
        </w:numPr>
        <w:spacing w:before="120" w:after="120"/>
        <w:ind w:left="851" w:hanging="284"/>
        <w:contextualSpacing w:val="0"/>
        <w:jc w:val="both"/>
        <w:rPr>
          <w:rFonts w:ascii="Times New Roman" w:eastAsiaTheme="minorEastAsia" w:hAnsi="Times New Roman" w:cs="Times New Roman"/>
          <w:color w:val="1D1B11" w:themeColor="background2" w:themeShade="1A"/>
          <w:sz w:val="28"/>
          <w:szCs w:val="28"/>
        </w:rPr>
      </w:pPr>
      <w:r>
        <w:rPr>
          <w:rFonts w:ascii="Times New Roman" w:eastAsiaTheme="minorEastAsia" w:hAnsi="Times New Roman" w:cs="Times New Roman"/>
          <w:color w:val="1D1B11" w:themeColor="background2" w:themeShade="1A"/>
          <w:sz w:val="28"/>
          <w:szCs w:val="28"/>
        </w:rPr>
        <w:t>BEP harga (Rp/Kg) :</w:t>
      </w:r>
    </w:p>
    <w:p w:rsidR="003568BD" w:rsidRDefault="003568BD" w:rsidP="00066CD2">
      <w:pPr>
        <w:pStyle w:val="ListParagraph"/>
        <w:ind w:left="851"/>
        <w:jc w:val="both"/>
        <w:rPr>
          <w:rFonts w:ascii="Times New Roman" w:eastAsiaTheme="minorEastAsia" w:hAnsi="Times New Roman" w:cs="Times New Roman"/>
          <w:color w:val="1D1B11" w:themeColor="background2" w:themeShade="1A"/>
          <w:sz w:val="28"/>
          <w:szCs w:val="28"/>
        </w:rPr>
      </w:pPr>
      <w:r>
        <w:rPr>
          <w:rFonts w:ascii="Times New Roman" w:eastAsiaTheme="minorEastAsia" w:hAnsi="Times New Roman" w:cs="Times New Roman"/>
          <w:noProof/>
          <w:color w:val="1D1B11" w:themeColor="background2" w:themeShade="1A"/>
          <w:sz w:val="28"/>
          <w:szCs w:val="28"/>
        </w:rPr>
        <mc:AlternateContent>
          <mc:Choice Requires="wps">
            <w:drawing>
              <wp:anchor distT="0" distB="0" distL="114300" distR="114300" simplePos="0" relativeHeight="251662336" behindDoc="0" locked="0" layoutInCell="1" allowOverlap="1" wp14:anchorId="0F3C3D4A" wp14:editId="15080B90">
                <wp:simplePos x="0" y="0"/>
                <wp:positionH relativeFrom="column">
                  <wp:posOffset>508000</wp:posOffset>
                </wp:positionH>
                <wp:positionV relativeFrom="paragraph">
                  <wp:posOffset>157480</wp:posOffset>
                </wp:positionV>
                <wp:extent cx="951230" cy="455930"/>
                <wp:effectExtent l="5080" t="6985" r="5715" b="13335"/>
                <wp:wrapNone/>
                <wp:docPr id="6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455930"/>
                        </a:xfrm>
                        <a:prstGeom prst="rect">
                          <a:avLst/>
                        </a:prstGeom>
                        <a:solidFill>
                          <a:srgbClr val="FFFFFF"/>
                        </a:solidFill>
                        <a:ln w="9525">
                          <a:solidFill>
                            <a:srgbClr val="000000"/>
                          </a:solidFill>
                          <a:miter lim="800000"/>
                          <a:headEnd/>
                          <a:tailEnd/>
                        </a:ln>
                      </wps:spPr>
                      <wps:txbx>
                        <w:txbxContent>
                          <w:p w:rsidR="003568BD" w:rsidRPr="00D963D1" w:rsidRDefault="003568BD" w:rsidP="003568BD">
                            <w:pPr>
                              <w:rPr>
                                <w:rFonts w:ascii="Times New Roman" w:hAnsi="Times New Roman" w:cs="Times New Roman"/>
                                <w:sz w:val="24"/>
                                <w:szCs w:val="24"/>
                              </w:rPr>
                            </w:pPr>
                            <w:r w:rsidRPr="00D963D1">
                              <w:rPr>
                                <w:rFonts w:ascii="Times New Roman" w:hAnsi="Times New Roman" w:cs="Times New Roman"/>
                                <w:sz w:val="24"/>
                                <w:szCs w:val="24"/>
                              </w:rPr>
                              <w:t xml:space="preserve">BEP = </w:t>
                            </w:r>
                            <m:oMath>
                              <m:f>
                                <m:fPr>
                                  <m:ctrlPr>
                                    <w:rPr>
                                      <w:rFonts w:ascii="Cambria Math" w:hAnsi="Cambria Math" w:cs="Times New Roman"/>
                                      <w:i/>
                                      <w:sz w:val="30"/>
                                      <w:szCs w:val="30"/>
                                    </w:rPr>
                                  </m:ctrlPr>
                                </m:fPr>
                                <m:num>
                                  <m:r>
                                    <w:rPr>
                                      <w:rFonts w:ascii="Cambria Math" w:hAnsi="Cambria Math" w:cs="Times New Roman"/>
                                      <w:sz w:val="30"/>
                                      <w:szCs w:val="30"/>
                                    </w:rPr>
                                    <m:t>TC</m:t>
                                  </m:r>
                                </m:num>
                                <m:den>
                                  <m:r>
                                    <w:rPr>
                                      <w:rFonts w:ascii="Cambria Math" w:hAnsi="Cambria Math" w:cs="Times New Roman"/>
                                      <w:sz w:val="30"/>
                                      <w:szCs w:val="30"/>
                                    </w:rPr>
                                    <m:t>Y</m:t>
                                  </m:r>
                                </m:den>
                              </m:f>
                            </m:oMath>
                            <w:r>
                              <w:rPr>
                                <w:rFonts w:ascii="Times New Roman" w:eastAsiaTheme="minorEastAsia" w:hAnsi="Times New Roman" w:cs="Times New Roman"/>
                                <w:sz w:val="24"/>
                                <w:szCs w:val="24"/>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0" style="position:absolute;left:0;text-align:left;margin-left:40pt;margin-top:12.4pt;width:74.9pt;height:3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">
                <v:textbox>
                  <w:txbxContent>
                    <w:p w:rsidR="003568BD" w:rsidRPr="00D963D1" w:rsidRDefault="003568BD" w:rsidP="003568BD">
                      <w:pPr>
                        <w:rPr>
                          <w:rFonts w:ascii="Times New Roman" w:hAnsi="Times New Roman" w:cs="Times New Roman"/>
                          <w:sz w:val="24"/>
                          <w:szCs w:val="24"/>
                        </w:rPr>
                      </w:pPr>
                      <w:r w:rsidRPr="00D963D1">
                        <w:rPr>
                          <w:rFonts w:ascii="Times New Roman" w:hAnsi="Times New Roman" w:cs="Times New Roman"/>
                          <w:sz w:val="24"/>
                          <w:szCs w:val="24"/>
                        </w:rPr>
                        <w:t xml:space="preserve">BEP = </w:t>
                      </w:r>
                      <m:oMath>
                        <m:f>
                          <m:fPr>
                            <m:ctrlPr>
                              <w:rPr>
                                <w:rFonts w:ascii="Cambria Math" w:hAnsi="Cambria Math" w:cs="Times New Roman"/>
                                <w:i/>
                                <w:sz w:val="30"/>
                                <w:szCs w:val="30"/>
                              </w:rPr>
                            </m:ctrlPr>
                          </m:fPr>
                          <m:num>
                            <m:r>
                              <w:rPr>
                                <w:rFonts w:ascii="Cambria Math" w:hAnsi="Cambria Math" w:cs="Times New Roman"/>
                                <w:sz w:val="30"/>
                                <w:szCs w:val="30"/>
                              </w:rPr>
                              <m:t>TC</m:t>
                            </m:r>
                          </m:num>
                          <m:den>
                            <m:r>
                              <w:rPr>
                                <w:rFonts w:ascii="Cambria Math" w:hAnsi="Cambria Math" w:cs="Times New Roman"/>
                                <w:sz w:val="30"/>
                                <w:szCs w:val="30"/>
                              </w:rPr>
                              <m:t>Y</m:t>
                            </m:r>
                          </m:den>
                        </m:f>
                      </m:oMath>
                      <w:r>
                        <w:rPr>
                          <w:rFonts w:ascii="Times New Roman" w:eastAsiaTheme="minorEastAsia" w:hAnsi="Times New Roman" w:cs="Times New Roman"/>
                          <w:sz w:val="24"/>
                          <w:szCs w:val="24"/>
                        </w:rPr>
                        <w:t xml:space="preserve">         ---            </w:t>
                      </w:r>
                    </w:p>
                  </w:txbxContent>
                </v:textbox>
              </v:rect>
            </w:pict>
          </mc:Fallback>
        </mc:AlternateContent>
      </w:r>
    </w:p>
    <w:p w:rsidR="003568BD" w:rsidRDefault="00420AE5" w:rsidP="00066CD2">
      <w:pPr>
        <w:pStyle w:val="ListParagraph"/>
        <w:ind w:left="0" w:firstLine="851"/>
        <w:jc w:val="both"/>
        <w:rPr>
          <w:rFonts w:ascii="Times New Roman" w:eastAsiaTheme="minorEastAsia" w:hAnsi="Times New Roman" w:cs="Times New Roman"/>
          <w:color w:val="1D1B11" w:themeColor="background2" w:themeShade="1A"/>
          <w:sz w:val="28"/>
          <w:szCs w:val="28"/>
        </w:rPr>
      </w:pPr>
      <w:r>
        <w:rPr>
          <w:rFonts w:ascii="Times New Roman" w:eastAsiaTheme="minorEastAsia" w:hAnsi="Times New Roman" w:cs="Times New Roman"/>
          <w:color w:val="1D1B11" w:themeColor="background2" w:themeShade="1A"/>
          <w:sz w:val="28"/>
          <w:szCs w:val="28"/>
        </w:rPr>
        <w:t xml:space="preserve">                   </w:t>
      </w:r>
      <w:proofErr w:type="gramStart"/>
      <w:r w:rsidR="003568BD" w:rsidRPr="00354138">
        <w:rPr>
          <w:rFonts w:ascii="Times New Roman" w:eastAsiaTheme="minorEastAsia" w:hAnsi="Times New Roman" w:cs="Times New Roman"/>
          <w:b/>
          <w:color w:val="1D1B11" w:themeColor="background2" w:themeShade="1A"/>
          <w:sz w:val="28"/>
          <w:szCs w:val="28"/>
        </w:rPr>
        <w:t>-------------------------------------------------------</w:t>
      </w:r>
      <w:r w:rsidR="003568BD" w:rsidRPr="00354138">
        <w:rPr>
          <w:rFonts w:ascii="Times New Roman" w:eastAsiaTheme="minorEastAsia" w:hAnsi="Times New Roman" w:cs="Times New Roman"/>
          <w:color w:val="1D1B11" w:themeColor="background2" w:themeShade="1A"/>
          <w:sz w:val="28"/>
          <w:szCs w:val="28"/>
        </w:rPr>
        <w:t>(</w:t>
      </w:r>
      <w:proofErr w:type="gramEnd"/>
      <w:r w:rsidR="003568BD" w:rsidRPr="00354138">
        <w:rPr>
          <w:rFonts w:ascii="Times New Roman" w:eastAsiaTheme="minorEastAsia" w:hAnsi="Times New Roman" w:cs="Times New Roman"/>
          <w:color w:val="1D1B11" w:themeColor="background2" w:themeShade="1A"/>
          <w:sz w:val="28"/>
          <w:szCs w:val="28"/>
        </w:rPr>
        <w:t>4)</w:t>
      </w:r>
    </w:p>
    <w:p w:rsidR="00C36F58" w:rsidRPr="00354138" w:rsidRDefault="00C36F58" w:rsidP="00066CD2">
      <w:pPr>
        <w:pStyle w:val="ListParagraph"/>
        <w:ind w:left="0" w:firstLine="851"/>
        <w:jc w:val="both"/>
        <w:rPr>
          <w:rFonts w:ascii="Times New Roman" w:eastAsiaTheme="minorEastAsia" w:hAnsi="Times New Roman" w:cs="Times New Roman"/>
          <w:color w:val="1D1B11" w:themeColor="background2" w:themeShade="1A"/>
          <w:sz w:val="28"/>
          <w:szCs w:val="28"/>
        </w:rPr>
      </w:pPr>
    </w:p>
    <w:p w:rsidR="003568BD" w:rsidRPr="003B7274" w:rsidRDefault="003568BD" w:rsidP="00066CD2">
      <w:pPr>
        <w:pStyle w:val="ListParagraph"/>
        <w:ind w:left="0" w:firstLine="851"/>
        <w:jc w:val="both"/>
        <w:rPr>
          <w:rFonts w:ascii="Times New Roman" w:eastAsiaTheme="minorEastAsia" w:hAnsi="Times New Roman" w:cs="Times New Roman"/>
          <w:color w:val="1D1B11" w:themeColor="background2" w:themeShade="1A"/>
          <w:sz w:val="28"/>
          <w:szCs w:val="28"/>
        </w:rPr>
      </w:pPr>
    </w:p>
    <w:p w:rsidR="003568BD" w:rsidRPr="009E0749" w:rsidRDefault="003568BD" w:rsidP="00066CD2">
      <w:pPr>
        <w:spacing w:line="240" w:lineRule="auto"/>
        <w:jc w:val="both"/>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rPr>
        <w:t xml:space="preserve">            Keterangan dari Rumus BEP Produksi, Penerimaan dan Harga yaitu;</w:t>
      </w:r>
    </w:p>
    <w:p w:rsidR="003568BD" w:rsidRPr="00AA35FC" w:rsidRDefault="003568BD" w:rsidP="00EE423B">
      <w:pPr>
        <w:tabs>
          <w:tab w:val="left" w:pos="1418"/>
        </w:tabs>
        <w:spacing w:after="0" w:line="240" w:lineRule="auto"/>
        <w:ind w:left="567"/>
        <w:jc w:val="both"/>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b/>
          <w:color w:val="1D1B11" w:themeColor="background2" w:themeShade="1A"/>
          <w:sz w:val="28"/>
          <w:szCs w:val="28"/>
        </w:rPr>
        <w:t xml:space="preserve"> </w:t>
      </w:r>
      <w:r w:rsidRPr="00AA35FC">
        <w:rPr>
          <w:rFonts w:ascii="Times New Roman" w:eastAsiaTheme="minorEastAsia" w:hAnsi="Times New Roman" w:cs="Times New Roman"/>
          <w:b/>
          <w:color w:val="1D1B11" w:themeColor="background2" w:themeShade="1A"/>
          <w:sz w:val="28"/>
          <w:szCs w:val="28"/>
        </w:rPr>
        <w:t xml:space="preserve"> </w:t>
      </w:r>
      <w:r w:rsidRPr="00AA35FC">
        <w:rPr>
          <w:rFonts w:ascii="Times New Roman" w:eastAsiaTheme="minorEastAsia" w:hAnsi="Times New Roman" w:cs="Times New Roman"/>
          <w:color w:val="1D1B11" w:themeColor="background2" w:themeShade="1A"/>
          <w:sz w:val="24"/>
          <w:szCs w:val="24"/>
        </w:rPr>
        <w:t>TFC     : Total Biaya Tetap (Rp)</w:t>
      </w:r>
    </w:p>
    <w:p w:rsidR="003568BD" w:rsidRDefault="003568BD" w:rsidP="00066CD2">
      <w:pPr>
        <w:pStyle w:val="ListParagraph"/>
        <w:jc w:val="both"/>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rPr>
        <w:t xml:space="preserve">  P        : Harga jual per unit (Rp/Kg)</w:t>
      </w:r>
    </w:p>
    <w:p w:rsidR="003568BD" w:rsidRDefault="003568BD" w:rsidP="00066CD2">
      <w:pPr>
        <w:pStyle w:val="ListParagraph"/>
        <w:jc w:val="both"/>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rPr>
        <w:t>AVC    : Biaya Variabel per unit (Rp/kg)</w:t>
      </w:r>
    </w:p>
    <w:p w:rsidR="003568BD" w:rsidRDefault="003568BD" w:rsidP="00066CD2">
      <w:pPr>
        <w:pStyle w:val="ListParagraph"/>
        <w:ind w:left="0" w:firstLine="851"/>
        <w:jc w:val="both"/>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rPr>
        <w:t>Y       : Produksi total (Kg)</w:t>
      </w:r>
    </w:p>
    <w:p w:rsidR="00DE7A07" w:rsidRDefault="003568BD" w:rsidP="009E215C">
      <w:pPr>
        <w:pStyle w:val="ListParagraph"/>
        <w:jc w:val="both"/>
        <w:rPr>
          <w:rFonts w:ascii="Times New Roman" w:eastAsiaTheme="minorEastAsia" w:hAnsi="Times New Roman" w:cs="Times New Roman"/>
          <w:color w:val="1D1B11" w:themeColor="background2" w:themeShade="1A"/>
          <w:sz w:val="24"/>
          <w:szCs w:val="24"/>
        </w:rPr>
      </w:pPr>
      <w:r>
        <w:rPr>
          <w:rFonts w:ascii="Times New Roman" w:eastAsiaTheme="minorEastAsia" w:hAnsi="Times New Roman" w:cs="Times New Roman"/>
          <w:color w:val="1D1B11" w:themeColor="background2" w:themeShade="1A"/>
          <w:sz w:val="24"/>
          <w:szCs w:val="24"/>
        </w:rPr>
        <w:t>TC       : Biaya Total (Rp)</w:t>
      </w:r>
    </w:p>
    <w:p w:rsidR="005753DE" w:rsidRPr="009E215C" w:rsidRDefault="005753DE" w:rsidP="009E215C">
      <w:pPr>
        <w:pStyle w:val="ListParagraph"/>
        <w:jc w:val="both"/>
        <w:rPr>
          <w:rFonts w:ascii="Times New Roman" w:eastAsiaTheme="minorEastAsia" w:hAnsi="Times New Roman" w:cs="Times New Roman"/>
          <w:color w:val="1D1B11" w:themeColor="background2" w:themeShade="1A"/>
          <w:sz w:val="24"/>
          <w:szCs w:val="24"/>
        </w:rPr>
      </w:pPr>
    </w:p>
    <w:p w:rsidR="00066CD2" w:rsidRDefault="00066CD2" w:rsidP="00066CD2">
      <w:pPr>
        <w:spacing w:line="240" w:lineRule="auto"/>
        <w:jc w:val="center"/>
        <w:rPr>
          <w:rFonts w:ascii="Times New Roman" w:hAnsi="Times New Roman" w:cs="Times New Roman"/>
          <w:b/>
          <w:sz w:val="24"/>
          <w:szCs w:val="24"/>
        </w:rPr>
      </w:pPr>
      <w:r w:rsidRPr="00066CD2">
        <w:rPr>
          <w:rFonts w:ascii="Times New Roman" w:hAnsi="Times New Roman" w:cs="Times New Roman"/>
          <w:b/>
          <w:sz w:val="24"/>
          <w:szCs w:val="24"/>
        </w:rPr>
        <w:t>HASIL DAN PEMBAHASAN</w:t>
      </w:r>
    </w:p>
    <w:p w:rsidR="00066CD2" w:rsidRDefault="00066CD2" w:rsidP="00066CD2">
      <w:pPr>
        <w:tabs>
          <w:tab w:val="left" w:pos="0"/>
        </w:tabs>
        <w:spacing w:after="0" w:line="240" w:lineRule="auto"/>
        <w:jc w:val="both"/>
        <w:rPr>
          <w:rFonts w:ascii="Times New Roman" w:hAnsi="Times New Roman" w:cs="Times New Roman"/>
          <w:b/>
          <w:sz w:val="24"/>
          <w:szCs w:val="24"/>
        </w:rPr>
      </w:pPr>
      <w:r w:rsidRPr="00EA03AF">
        <w:rPr>
          <w:rFonts w:ascii="Times New Roman" w:hAnsi="Times New Roman" w:cs="Times New Roman"/>
          <w:b/>
          <w:sz w:val="24"/>
          <w:szCs w:val="24"/>
        </w:rPr>
        <w:t>Biaya Produksi</w:t>
      </w:r>
      <w:r>
        <w:rPr>
          <w:rFonts w:ascii="Times New Roman" w:hAnsi="Times New Roman" w:cs="Times New Roman"/>
          <w:b/>
          <w:sz w:val="24"/>
          <w:szCs w:val="24"/>
        </w:rPr>
        <w:t>,</w:t>
      </w:r>
      <w:r w:rsidRPr="00EA03AF">
        <w:rPr>
          <w:rFonts w:ascii="Times New Roman" w:hAnsi="Times New Roman" w:cs="Times New Roman"/>
          <w:b/>
          <w:sz w:val="24"/>
          <w:szCs w:val="24"/>
        </w:rPr>
        <w:t xml:space="preserve"> Nilai Produksi</w:t>
      </w:r>
      <w:r>
        <w:rPr>
          <w:rFonts w:ascii="Times New Roman" w:hAnsi="Times New Roman" w:cs="Times New Roman"/>
          <w:b/>
          <w:sz w:val="24"/>
          <w:szCs w:val="24"/>
        </w:rPr>
        <w:t xml:space="preserve"> dan Pendapatan Petani Responden</w:t>
      </w:r>
      <w:r w:rsidRPr="00EA03AF">
        <w:rPr>
          <w:rFonts w:ascii="Times New Roman" w:hAnsi="Times New Roman" w:cs="Times New Roman"/>
          <w:b/>
          <w:sz w:val="24"/>
          <w:szCs w:val="24"/>
        </w:rPr>
        <w:t xml:space="preserve"> Usahatani Ikan Air Tawar di Kecamatan Lingsar</w:t>
      </w:r>
    </w:p>
    <w:p w:rsidR="00066CD2" w:rsidRPr="00EA03AF" w:rsidRDefault="00066CD2" w:rsidP="00066CD2">
      <w:pPr>
        <w:spacing w:before="360" w:after="120" w:line="240" w:lineRule="auto"/>
        <w:jc w:val="both"/>
        <w:rPr>
          <w:rFonts w:ascii="Times New Roman" w:hAnsi="Times New Roman" w:cs="Times New Roman"/>
          <w:b/>
          <w:sz w:val="24"/>
          <w:szCs w:val="24"/>
        </w:rPr>
      </w:pPr>
      <w:r w:rsidRPr="00EA03AF">
        <w:rPr>
          <w:rFonts w:ascii="Times New Roman" w:hAnsi="Times New Roman" w:cs="Times New Roman"/>
          <w:b/>
          <w:sz w:val="24"/>
          <w:szCs w:val="24"/>
        </w:rPr>
        <w:t>Biaya Produksi</w:t>
      </w:r>
    </w:p>
    <w:p w:rsidR="00066CD2" w:rsidRDefault="00066CD2" w:rsidP="00066CD2">
      <w:pPr>
        <w:spacing w:after="0" w:line="240" w:lineRule="auto"/>
        <w:ind w:firstLine="720"/>
        <w:jc w:val="both"/>
        <w:rPr>
          <w:rFonts w:ascii="Times New Roman" w:hAnsi="Times New Roman" w:cs="Times New Roman"/>
          <w:sz w:val="24"/>
          <w:szCs w:val="24"/>
        </w:rPr>
      </w:pPr>
      <w:proofErr w:type="gramStart"/>
      <w:r w:rsidRPr="00EA03AF">
        <w:rPr>
          <w:rFonts w:ascii="Times New Roman" w:hAnsi="Times New Roman" w:cs="Times New Roman"/>
          <w:sz w:val="24"/>
          <w:szCs w:val="24"/>
        </w:rPr>
        <w:t xml:space="preserve">Biaya produksi yang dimaksud dalam penelitian ini merupakan jumlah dari dua komponen biaya yaitu biaya tetap </w:t>
      </w:r>
      <w:r>
        <w:rPr>
          <w:rFonts w:ascii="Times New Roman" w:hAnsi="Times New Roman" w:cs="Times New Roman"/>
          <w:sz w:val="24"/>
          <w:szCs w:val="24"/>
        </w:rPr>
        <w:t>dan biaya variabel.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EA03AF">
        <w:rPr>
          <w:rFonts w:ascii="Times New Roman" w:hAnsi="Times New Roman" w:cs="Times New Roman"/>
          <w:sz w:val="24"/>
          <w:szCs w:val="24"/>
        </w:rPr>
        <w:t>iaya tetap</w:t>
      </w:r>
      <w:r>
        <w:rPr>
          <w:rFonts w:ascii="Times New Roman" w:hAnsi="Times New Roman" w:cs="Times New Roman"/>
          <w:sz w:val="24"/>
          <w:szCs w:val="24"/>
        </w:rPr>
        <w:t xml:space="preserve"> dalam penelitian ini</w:t>
      </w:r>
      <w:r w:rsidRPr="00EA03AF">
        <w:rPr>
          <w:rFonts w:ascii="Times New Roman" w:hAnsi="Times New Roman" w:cs="Times New Roman"/>
          <w:sz w:val="24"/>
          <w:szCs w:val="24"/>
        </w:rPr>
        <w:t xml:space="preserve"> terdiri dari biaya pembuatan kolam, biaya penyusutan peralatan dan biaya pajak.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w:t>
      </w:r>
      <w:r w:rsidRPr="00EA03AF">
        <w:rPr>
          <w:rFonts w:ascii="Times New Roman" w:hAnsi="Times New Roman" w:cs="Times New Roman"/>
          <w:sz w:val="24"/>
          <w:szCs w:val="24"/>
        </w:rPr>
        <w:t>iaya variabel terdiri dari biaya saprodi dan biaya tenaga kerja.</w:t>
      </w:r>
      <w:proofErr w:type="gramEnd"/>
      <w:r w:rsidRPr="00EA03AF">
        <w:rPr>
          <w:rFonts w:ascii="Times New Roman" w:hAnsi="Times New Roman" w:cs="Times New Roman"/>
          <w:sz w:val="24"/>
          <w:szCs w:val="24"/>
        </w:rPr>
        <w:t xml:space="preserve"> </w:t>
      </w:r>
      <w:proofErr w:type="gramStart"/>
      <w:r w:rsidRPr="00EA03AF">
        <w:rPr>
          <w:rFonts w:ascii="Times New Roman" w:hAnsi="Times New Roman" w:cs="Times New Roman"/>
          <w:sz w:val="24"/>
          <w:szCs w:val="24"/>
        </w:rPr>
        <w:t>Untuk lebih jelasnya rata-rata biaya produksi yang dikeluarkan oleh petani ikan air ta</w:t>
      </w:r>
      <w:r>
        <w:rPr>
          <w:rFonts w:ascii="Times New Roman" w:hAnsi="Times New Roman" w:cs="Times New Roman"/>
          <w:sz w:val="24"/>
          <w:szCs w:val="24"/>
        </w:rPr>
        <w:t>war dapat dilihat pada Tabel 1 berikut.</w:t>
      </w:r>
      <w:proofErr w:type="gramEnd"/>
    </w:p>
    <w:p w:rsidR="005753DE" w:rsidRDefault="005753DE" w:rsidP="00066CD2">
      <w:pPr>
        <w:spacing w:after="0" w:line="240" w:lineRule="auto"/>
        <w:ind w:firstLine="720"/>
        <w:jc w:val="both"/>
        <w:rPr>
          <w:rFonts w:ascii="Times New Roman" w:hAnsi="Times New Roman" w:cs="Times New Roman"/>
          <w:sz w:val="24"/>
          <w:szCs w:val="24"/>
        </w:rPr>
      </w:pPr>
    </w:p>
    <w:p w:rsidR="005753DE" w:rsidRDefault="005753DE" w:rsidP="00066CD2">
      <w:pPr>
        <w:spacing w:after="0" w:line="240" w:lineRule="auto"/>
        <w:ind w:firstLine="720"/>
        <w:jc w:val="both"/>
        <w:rPr>
          <w:rFonts w:ascii="Times New Roman" w:hAnsi="Times New Roman" w:cs="Times New Roman"/>
          <w:sz w:val="24"/>
          <w:szCs w:val="24"/>
        </w:rPr>
      </w:pPr>
    </w:p>
    <w:p w:rsidR="005753DE" w:rsidRDefault="005753DE" w:rsidP="00066CD2">
      <w:pPr>
        <w:spacing w:after="0" w:line="240" w:lineRule="auto"/>
        <w:ind w:firstLine="720"/>
        <w:jc w:val="both"/>
        <w:rPr>
          <w:rFonts w:ascii="Times New Roman" w:hAnsi="Times New Roman" w:cs="Times New Roman"/>
          <w:sz w:val="24"/>
          <w:szCs w:val="24"/>
        </w:rPr>
      </w:pPr>
    </w:p>
    <w:p w:rsidR="00066CD2" w:rsidRDefault="00066CD2" w:rsidP="00DE7A07">
      <w:pPr>
        <w:spacing w:before="100" w:after="120" w:line="240" w:lineRule="auto"/>
        <w:ind w:left="1134" w:hanging="113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Tabel 1</w:t>
      </w:r>
      <w:r w:rsidRPr="00EA03AF">
        <w:rPr>
          <w:rFonts w:ascii="Times New Roman" w:hAnsi="Times New Roman" w:cs="Times New Roman"/>
          <w:sz w:val="24"/>
          <w:szCs w:val="24"/>
        </w:rPr>
        <w:t>.</w:t>
      </w:r>
      <w:proofErr w:type="gramEnd"/>
      <w:r w:rsidRPr="00EA03AF">
        <w:rPr>
          <w:rFonts w:ascii="Times New Roman" w:hAnsi="Times New Roman" w:cs="Times New Roman"/>
          <w:sz w:val="24"/>
          <w:szCs w:val="24"/>
        </w:rPr>
        <w:t xml:space="preserve"> </w:t>
      </w:r>
      <w:proofErr w:type="gramStart"/>
      <w:r w:rsidRPr="00EA03AF">
        <w:rPr>
          <w:rFonts w:ascii="Times New Roman" w:hAnsi="Times New Roman" w:cs="Times New Roman"/>
          <w:sz w:val="24"/>
          <w:szCs w:val="24"/>
        </w:rPr>
        <w:t>Rata-rata Biaya Produ</w:t>
      </w:r>
      <w:r>
        <w:rPr>
          <w:rFonts w:ascii="Times New Roman" w:hAnsi="Times New Roman" w:cs="Times New Roman"/>
          <w:sz w:val="24"/>
          <w:szCs w:val="24"/>
        </w:rPr>
        <w:t>ksi y</w:t>
      </w:r>
      <w:r w:rsidRPr="00EA03AF">
        <w:rPr>
          <w:rFonts w:ascii="Times New Roman" w:hAnsi="Times New Roman" w:cs="Times New Roman"/>
          <w:sz w:val="24"/>
          <w:szCs w:val="24"/>
        </w:rPr>
        <w:t>ang Dikeluarkan oleh Petani Responden Usahatani Ikan Air Tawar di Kecamatan Lingsar</w:t>
      </w:r>
      <w:r>
        <w:rPr>
          <w:rFonts w:ascii="Times New Roman" w:hAnsi="Times New Roman" w:cs="Times New Roman"/>
          <w:sz w:val="24"/>
          <w:szCs w:val="24"/>
        </w:rPr>
        <w:t>, Tahun 2014.</w:t>
      </w:r>
      <w:proofErr w:type="gramEnd"/>
    </w:p>
    <w:tbl>
      <w:tblPr>
        <w:tblStyle w:val="TableGrid"/>
        <w:tblW w:w="7938" w:type="dxa"/>
        <w:tblInd w:w="108" w:type="dxa"/>
        <w:tblLayout w:type="fixed"/>
        <w:tblLook w:val="04A0" w:firstRow="1" w:lastRow="0" w:firstColumn="1" w:lastColumn="0" w:noHBand="0" w:noVBand="1"/>
      </w:tblPr>
      <w:tblGrid>
        <w:gridCol w:w="709"/>
        <w:gridCol w:w="4111"/>
        <w:gridCol w:w="3118"/>
      </w:tblGrid>
      <w:tr w:rsidR="00066CD2" w:rsidRPr="00EA03AF" w:rsidTr="001B5FB0">
        <w:tc>
          <w:tcPr>
            <w:tcW w:w="709" w:type="dxa"/>
            <w:vAlign w:val="center"/>
          </w:tcPr>
          <w:p w:rsidR="00066CD2" w:rsidRPr="00EA03AF" w:rsidRDefault="00066CD2" w:rsidP="00066CD2">
            <w:pPr>
              <w:ind w:left="-108"/>
              <w:jc w:val="center"/>
              <w:rPr>
                <w:rFonts w:cs="Times New Roman"/>
                <w:szCs w:val="24"/>
              </w:rPr>
            </w:pPr>
            <w:r>
              <w:rPr>
                <w:rFonts w:cs="Times New Roman"/>
                <w:szCs w:val="24"/>
              </w:rPr>
              <w:t>No.</w:t>
            </w:r>
          </w:p>
        </w:tc>
        <w:tc>
          <w:tcPr>
            <w:tcW w:w="4111" w:type="dxa"/>
            <w:vAlign w:val="center"/>
          </w:tcPr>
          <w:p w:rsidR="00066CD2" w:rsidRPr="00EA03AF" w:rsidRDefault="00066CD2" w:rsidP="00066CD2">
            <w:pPr>
              <w:jc w:val="center"/>
              <w:rPr>
                <w:rFonts w:cs="Times New Roman"/>
                <w:szCs w:val="24"/>
              </w:rPr>
            </w:pPr>
            <w:r w:rsidRPr="00EA03AF">
              <w:rPr>
                <w:rFonts w:cs="Times New Roman"/>
                <w:szCs w:val="24"/>
              </w:rPr>
              <w:t>Jenis Biaya</w:t>
            </w:r>
          </w:p>
        </w:tc>
        <w:tc>
          <w:tcPr>
            <w:tcW w:w="3118" w:type="dxa"/>
            <w:vAlign w:val="center"/>
          </w:tcPr>
          <w:p w:rsidR="00066CD2" w:rsidRPr="00EA03AF" w:rsidRDefault="00066CD2" w:rsidP="00066CD2">
            <w:pPr>
              <w:jc w:val="center"/>
              <w:rPr>
                <w:rFonts w:cs="Times New Roman"/>
                <w:szCs w:val="24"/>
              </w:rPr>
            </w:pPr>
            <w:r>
              <w:rPr>
                <w:rFonts w:cs="Times New Roman"/>
                <w:szCs w:val="24"/>
              </w:rPr>
              <w:t>Nilai (Rp)</w:t>
            </w:r>
          </w:p>
        </w:tc>
      </w:tr>
      <w:tr w:rsidR="00066CD2" w:rsidRPr="00EA03AF" w:rsidTr="001B5FB0">
        <w:trPr>
          <w:trHeight w:val="1005"/>
        </w:trPr>
        <w:tc>
          <w:tcPr>
            <w:tcW w:w="709" w:type="dxa"/>
            <w:tcBorders>
              <w:bottom w:val="single" w:sz="4" w:space="0" w:color="auto"/>
            </w:tcBorders>
            <w:vAlign w:val="center"/>
          </w:tcPr>
          <w:p w:rsidR="00066CD2" w:rsidRDefault="00066CD2" w:rsidP="00066CD2">
            <w:pPr>
              <w:ind w:left="-108"/>
              <w:jc w:val="center"/>
              <w:rPr>
                <w:rFonts w:cs="Times New Roman"/>
                <w:szCs w:val="24"/>
              </w:rPr>
            </w:pPr>
            <w:r>
              <w:rPr>
                <w:rFonts w:cs="Times New Roman"/>
                <w:szCs w:val="24"/>
              </w:rPr>
              <w:t>1</w:t>
            </w:r>
          </w:p>
          <w:p w:rsidR="00066CD2" w:rsidRDefault="00066CD2" w:rsidP="00066CD2">
            <w:pPr>
              <w:ind w:left="-108"/>
              <w:jc w:val="center"/>
              <w:rPr>
                <w:rFonts w:cs="Times New Roman"/>
                <w:szCs w:val="24"/>
              </w:rPr>
            </w:pPr>
          </w:p>
          <w:p w:rsidR="00066CD2" w:rsidRDefault="00066CD2" w:rsidP="00066CD2">
            <w:pPr>
              <w:ind w:left="-108"/>
              <w:jc w:val="center"/>
              <w:rPr>
                <w:rFonts w:cs="Times New Roman"/>
                <w:szCs w:val="24"/>
              </w:rPr>
            </w:pPr>
          </w:p>
          <w:p w:rsidR="00066CD2" w:rsidRPr="00EA03AF" w:rsidRDefault="00066CD2" w:rsidP="00066CD2">
            <w:pPr>
              <w:ind w:left="-108"/>
              <w:jc w:val="center"/>
              <w:rPr>
                <w:rFonts w:cs="Times New Roman"/>
                <w:szCs w:val="24"/>
              </w:rPr>
            </w:pPr>
          </w:p>
        </w:tc>
        <w:tc>
          <w:tcPr>
            <w:tcW w:w="4111" w:type="dxa"/>
            <w:tcBorders>
              <w:bottom w:val="single" w:sz="4" w:space="0" w:color="auto"/>
            </w:tcBorders>
          </w:tcPr>
          <w:p w:rsidR="00066CD2" w:rsidRPr="00EA03AF" w:rsidRDefault="00066CD2" w:rsidP="00066CD2">
            <w:pPr>
              <w:jc w:val="both"/>
              <w:rPr>
                <w:rFonts w:cs="Times New Roman"/>
                <w:szCs w:val="24"/>
              </w:rPr>
            </w:pPr>
            <w:r w:rsidRPr="00EA03AF">
              <w:rPr>
                <w:rFonts w:cs="Times New Roman"/>
                <w:szCs w:val="24"/>
              </w:rPr>
              <w:t>Biaya Tetap</w:t>
            </w:r>
          </w:p>
          <w:p w:rsidR="00066CD2" w:rsidRPr="00EA03AF" w:rsidRDefault="00066CD2" w:rsidP="00066CD2">
            <w:pPr>
              <w:ind w:left="175" w:hanging="317"/>
              <w:jc w:val="both"/>
              <w:rPr>
                <w:rFonts w:cs="Times New Roman"/>
                <w:szCs w:val="24"/>
              </w:rPr>
            </w:pPr>
            <w:r w:rsidRPr="00EA03AF">
              <w:rPr>
                <w:rFonts w:cs="Times New Roman"/>
                <w:szCs w:val="24"/>
              </w:rPr>
              <w:t xml:space="preserve">     -Biaya Pembuatan Kolam</w:t>
            </w:r>
          </w:p>
          <w:p w:rsidR="00066CD2" w:rsidRPr="00EA03AF" w:rsidRDefault="00066CD2" w:rsidP="00066CD2">
            <w:pPr>
              <w:ind w:left="175" w:hanging="317"/>
              <w:jc w:val="both"/>
              <w:rPr>
                <w:rFonts w:cs="Times New Roman"/>
                <w:szCs w:val="24"/>
              </w:rPr>
            </w:pPr>
            <w:r w:rsidRPr="00EA03AF">
              <w:rPr>
                <w:rFonts w:cs="Times New Roman"/>
                <w:szCs w:val="24"/>
              </w:rPr>
              <w:t xml:space="preserve">     -Biaya Penyusutan Peralatan</w:t>
            </w:r>
          </w:p>
          <w:p w:rsidR="00066CD2" w:rsidRPr="00EA03AF" w:rsidRDefault="00066CD2" w:rsidP="00066CD2">
            <w:pPr>
              <w:ind w:left="175" w:hanging="317"/>
              <w:jc w:val="both"/>
              <w:rPr>
                <w:rFonts w:cs="Times New Roman"/>
                <w:szCs w:val="24"/>
              </w:rPr>
            </w:pPr>
            <w:r w:rsidRPr="00EA03AF">
              <w:rPr>
                <w:rFonts w:cs="Times New Roman"/>
                <w:szCs w:val="24"/>
              </w:rPr>
              <w:t xml:space="preserve">     -Biaya Pajak Lahan</w:t>
            </w:r>
          </w:p>
        </w:tc>
        <w:tc>
          <w:tcPr>
            <w:tcW w:w="3118" w:type="dxa"/>
            <w:tcBorders>
              <w:bottom w:val="single" w:sz="4" w:space="0" w:color="auto"/>
            </w:tcBorders>
          </w:tcPr>
          <w:p w:rsidR="00066CD2" w:rsidRPr="00EA03AF" w:rsidRDefault="00066CD2" w:rsidP="00066CD2">
            <w:pPr>
              <w:ind w:right="742"/>
              <w:jc w:val="both"/>
              <w:rPr>
                <w:rFonts w:cs="Times New Roman"/>
                <w:szCs w:val="24"/>
              </w:rPr>
            </w:pPr>
          </w:p>
          <w:p w:rsidR="00066CD2" w:rsidRPr="00EA03AF" w:rsidRDefault="00066CD2" w:rsidP="00066CD2">
            <w:pPr>
              <w:ind w:right="742"/>
              <w:jc w:val="right"/>
              <w:rPr>
                <w:rFonts w:cs="Times New Roman"/>
                <w:color w:val="000000"/>
                <w:szCs w:val="24"/>
              </w:rPr>
            </w:pPr>
            <w:r>
              <w:rPr>
                <w:rFonts w:cs="Times New Roman"/>
                <w:color w:val="000000"/>
                <w:szCs w:val="24"/>
              </w:rPr>
              <w:t>2.073.417</w:t>
            </w:r>
          </w:p>
          <w:p w:rsidR="00066CD2" w:rsidRPr="00EA03AF" w:rsidRDefault="00066CD2" w:rsidP="00066CD2">
            <w:pPr>
              <w:ind w:right="742"/>
              <w:jc w:val="right"/>
              <w:rPr>
                <w:rFonts w:cs="Times New Roman"/>
                <w:color w:val="000000"/>
                <w:szCs w:val="24"/>
              </w:rPr>
            </w:pPr>
            <w:r>
              <w:rPr>
                <w:rFonts w:cs="Times New Roman"/>
                <w:color w:val="000000"/>
                <w:szCs w:val="24"/>
              </w:rPr>
              <w:t>50.031</w:t>
            </w:r>
          </w:p>
          <w:p w:rsidR="00066CD2" w:rsidRPr="00EA03AF" w:rsidRDefault="00066CD2" w:rsidP="00066CD2">
            <w:pPr>
              <w:ind w:right="742"/>
              <w:jc w:val="right"/>
              <w:rPr>
                <w:rFonts w:cs="Times New Roman"/>
                <w:color w:val="000000"/>
                <w:szCs w:val="24"/>
              </w:rPr>
            </w:pPr>
            <w:r>
              <w:rPr>
                <w:rFonts w:cs="Times New Roman"/>
                <w:color w:val="000000"/>
                <w:szCs w:val="24"/>
              </w:rPr>
              <w:t>5.567</w:t>
            </w:r>
          </w:p>
        </w:tc>
      </w:tr>
      <w:tr w:rsidR="00066CD2" w:rsidRPr="00EA03AF" w:rsidTr="001B5FB0">
        <w:trPr>
          <w:trHeight w:val="915"/>
        </w:trPr>
        <w:tc>
          <w:tcPr>
            <w:tcW w:w="709" w:type="dxa"/>
            <w:tcBorders>
              <w:top w:val="single" w:sz="4" w:space="0" w:color="auto"/>
            </w:tcBorders>
            <w:vAlign w:val="center"/>
          </w:tcPr>
          <w:p w:rsidR="00066CD2" w:rsidRDefault="00066CD2" w:rsidP="00066CD2">
            <w:pPr>
              <w:ind w:left="-108"/>
              <w:jc w:val="center"/>
              <w:rPr>
                <w:rFonts w:cs="Times New Roman"/>
                <w:szCs w:val="24"/>
              </w:rPr>
            </w:pPr>
            <w:r>
              <w:rPr>
                <w:rFonts w:cs="Times New Roman"/>
                <w:szCs w:val="24"/>
              </w:rPr>
              <w:t>2</w:t>
            </w:r>
          </w:p>
        </w:tc>
        <w:tc>
          <w:tcPr>
            <w:tcW w:w="4111" w:type="dxa"/>
            <w:tcBorders>
              <w:top w:val="single" w:sz="4" w:space="0" w:color="auto"/>
            </w:tcBorders>
          </w:tcPr>
          <w:p w:rsidR="00066CD2" w:rsidRPr="00EA03AF" w:rsidRDefault="00066CD2" w:rsidP="00066CD2">
            <w:pPr>
              <w:ind w:left="175" w:hanging="317"/>
              <w:jc w:val="both"/>
              <w:rPr>
                <w:rFonts w:cs="Times New Roman"/>
                <w:szCs w:val="24"/>
              </w:rPr>
            </w:pPr>
            <w:r>
              <w:rPr>
                <w:rFonts w:cs="Times New Roman"/>
                <w:szCs w:val="24"/>
              </w:rPr>
              <w:t xml:space="preserve"> </w:t>
            </w:r>
            <w:r w:rsidRPr="00EA03AF">
              <w:rPr>
                <w:rFonts w:cs="Times New Roman"/>
                <w:szCs w:val="24"/>
              </w:rPr>
              <w:t>Biaya Variabel</w:t>
            </w:r>
          </w:p>
          <w:p w:rsidR="00066CD2" w:rsidRPr="00EA03AF" w:rsidRDefault="00066CD2" w:rsidP="00066CD2">
            <w:pPr>
              <w:ind w:left="175" w:hanging="317"/>
              <w:jc w:val="both"/>
              <w:rPr>
                <w:rFonts w:cs="Times New Roman"/>
                <w:szCs w:val="24"/>
              </w:rPr>
            </w:pPr>
            <w:r w:rsidRPr="00EA03AF">
              <w:rPr>
                <w:rFonts w:cs="Times New Roman"/>
                <w:szCs w:val="24"/>
              </w:rPr>
              <w:t xml:space="preserve">    -Biaya Saprodi</w:t>
            </w:r>
          </w:p>
          <w:p w:rsidR="00066CD2" w:rsidRPr="00EA03AF" w:rsidRDefault="00066CD2" w:rsidP="00066CD2">
            <w:pPr>
              <w:ind w:left="175" w:hanging="317"/>
              <w:jc w:val="both"/>
              <w:rPr>
                <w:rFonts w:cs="Times New Roman"/>
                <w:szCs w:val="24"/>
              </w:rPr>
            </w:pPr>
            <w:r w:rsidRPr="00EA03AF">
              <w:rPr>
                <w:rFonts w:cs="Times New Roman"/>
                <w:szCs w:val="24"/>
              </w:rPr>
              <w:t xml:space="preserve">    -Biaya Tenaga Kerja</w:t>
            </w:r>
          </w:p>
        </w:tc>
        <w:tc>
          <w:tcPr>
            <w:tcW w:w="3118" w:type="dxa"/>
            <w:tcBorders>
              <w:top w:val="single" w:sz="4" w:space="0" w:color="auto"/>
            </w:tcBorders>
          </w:tcPr>
          <w:p w:rsidR="00066CD2" w:rsidRPr="00EA03AF" w:rsidRDefault="00066CD2" w:rsidP="00066CD2">
            <w:pPr>
              <w:ind w:right="742"/>
              <w:jc w:val="right"/>
              <w:rPr>
                <w:rFonts w:cs="Times New Roman"/>
                <w:color w:val="000000"/>
                <w:szCs w:val="24"/>
              </w:rPr>
            </w:pPr>
          </w:p>
          <w:p w:rsidR="00066CD2" w:rsidRPr="00EA03AF" w:rsidRDefault="00066CD2" w:rsidP="00066CD2">
            <w:pPr>
              <w:ind w:right="742"/>
              <w:jc w:val="right"/>
              <w:rPr>
                <w:rFonts w:cs="Times New Roman"/>
                <w:color w:val="000000"/>
                <w:szCs w:val="24"/>
              </w:rPr>
            </w:pPr>
            <w:r>
              <w:rPr>
                <w:rFonts w:cs="Times New Roman"/>
                <w:color w:val="000000"/>
                <w:szCs w:val="24"/>
              </w:rPr>
              <w:t xml:space="preserve">    2.427.540</w:t>
            </w:r>
          </w:p>
          <w:p w:rsidR="00066CD2" w:rsidRPr="00EA03AF" w:rsidRDefault="00066CD2" w:rsidP="00066CD2">
            <w:pPr>
              <w:ind w:right="742"/>
              <w:jc w:val="right"/>
              <w:rPr>
                <w:rFonts w:cs="Times New Roman"/>
                <w:szCs w:val="24"/>
              </w:rPr>
            </w:pPr>
            <w:r>
              <w:rPr>
                <w:rFonts w:cs="Times New Roman"/>
                <w:color w:val="000000"/>
                <w:szCs w:val="24"/>
              </w:rPr>
              <w:t>330.833</w:t>
            </w:r>
          </w:p>
        </w:tc>
      </w:tr>
      <w:tr w:rsidR="00066CD2" w:rsidRPr="00EA03AF" w:rsidTr="001B5FB0">
        <w:tc>
          <w:tcPr>
            <w:tcW w:w="709" w:type="dxa"/>
            <w:vAlign w:val="center"/>
          </w:tcPr>
          <w:p w:rsidR="00066CD2" w:rsidRDefault="00066CD2" w:rsidP="00066CD2">
            <w:pPr>
              <w:ind w:left="-108"/>
              <w:jc w:val="center"/>
              <w:rPr>
                <w:rFonts w:cs="Times New Roman"/>
                <w:szCs w:val="24"/>
              </w:rPr>
            </w:pPr>
            <w:r>
              <w:rPr>
                <w:rFonts w:cs="Times New Roman"/>
                <w:szCs w:val="24"/>
              </w:rPr>
              <w:t>3</w:t>
            </w:r>
          </w:p>
        </w:tc>
        <w:tc>
          <w:tcPr>
            <w:tcW w:w="4111" w:type="dxa"/>
            <w:vAlign w:val="center"/>
          </w:tcPr>
          <w:p w:rsidR="00066CD2" w:rsidRPr="00E475EF" w:rsidRDefault="00066CD2" w:rsidP="00066CD2">
            <w:pPr>
              <w:rPr>
                <w:rFonts w:cs="Times New Roman"/>
                <w:szCs w:val="24"/>
              </w:rPr>
            </w:pPr>
            <w:r>
              <w:rPr>
                <w:rFonts w:cs="Times New Roman"/>
                <w:szCs w:val="24"/>
              </w:rPr>
              <w:t>Biaya Rata- rata per Responden (Rp)</w:t>
            </w:r>
          </w:p>
        </w:tc>
        <w:tc>
          <w:tcPr>
            <w:tcW w:w="3118" w:type="dxa"/>
            <w:vAlign w:val="bottom"/>
          </w:tcPr>
          <w:p w:rsidR="00066CD2" w:rsidRDefault="00066CD2" w:rsidP="00066CD2">
            <w:pPr>
              <w:ind w:right="742"/>
              <w:jc w:val="right"/>
              <w:rPr>
                <w:rFonts w:cs="Times New Roman"/>
                <w:color w:val="000000"/>
                <w:szCs w:val="24"/>
              </w:rPr>
            </w:pPr>
            <w:r>
              <w:rPr>
                <w:rFonts w:cs="Times New Roman"/>
                <w:color w:val="000000"/>
                <w:szCs w:val="24"/>
              </w:rPr>
              <w:t>4.887.387</w:t>
            </w:r>
          </w:p>
        </w:tc>
      </w:tr>
      <w:tr w:rsidR="00066CD2" w:rsidRPr="00EA03AF" w:rsidTr="001B5FB0">
        <w:tc>
          <w:tcPr>
            <w:tcW w:w="709" w:type="dxa"/>
            <w:vAlign w:val="center"/>
          </w:tcPr>
          <w:p w:rsidR="00066CD2" w:rsidRDefault="00066CD2" w:rsidP="00066CD2">
            <w:pPr>
              <w:ind w:left="-108"/>
              <w:jc w:val="center"/>
              <w:rPr>
                <w:rFonts w:cs="Times New Roman"/>
                <w:szCs w:val="24"/>
              </w:rPr>
            </w:pPr>
            <w:r>
              <w:rPr>
                <w:rFonts w:cs="Times New Roman"/>
                <w:szCs w:val="24"/>
              </w:rPr>
              <w:t>4</w:t>
            </w:r>
          </w:p>
        </w:tc>
        <w:tc>
          <w:tcPr>
            <w:tcW w:w="4111" w:type="dxa"/>
            <w:vAlign w:val="center"/>
          </w:tcPr>
          <w:p w:rsidR="00066CD2" w:rsidRPr="007337ED" w:rsidRDefault="00066CD2" w:rsidP="00066CD2">
            <w:pPr>
              <w:rPr>
                <w:rFonts w:cs="Times New Roman"/>
                <w:szCs w:val="24"/>
              </w:rPr>
            </w:pPr>
            <w:r>
              <w:rPr>
                <w:rFonts w:cs="Times New Roman"/>
                <w:szCs w:val="24"/>
              </w:rPr>
              <w:t>Biaya Rata- rata per m</w:t>
            </w:r>
            <w:r>
              <w:rPr>
                <w:rFonts w:cs="Times New Roman"/>
                <w:szCs w:val="24"/>
                <w:vertAlign w:val="superscript"/>
              </w:rPr>
              <w:t>2</w:t>
            </w:r>
            <w:r>
              <w:rPr>
                <w:rFonts w:cs="Times New Roman"/>
                <w:szCs w:val="24"/>
              </w:rPr>
              <w:t xml:space="preserve"> (Rp)</w:t>
            </w:r>
          </w:p>
        </w:tc>
        <w:tc>
          <w:tcPr>
            <w:tcW w:w="3118" w:type="dxa"/>
            <w:vAlign w:val="bottom"/>
          </w:tcPr>
          <w:p w:rsidR="00066CD2" w:rsidRDefault="00066CD2" w:rsidP="00066CD2">
            <w:pPr>
              <w:ind w:right="742"/>
              <w:jc w:val="right"/>
              <w:rPr>
                <w:rFonts w:cs="Times New Roman"/>
                <w:color w:val="000000"/>
                <w:szCs w:val="24"/>
              </w:rPr>
            </w:pPr>
            <w:r>
              <w:rPr>
                <w:rFonts w:cs="Times New Roman"/>
                <w:color w:val="000000"/>
                <w:szCs w:val="24"/>
              </w:rPr>
              <w:t>8.780</w:t>
            </w:r>
          </w:p>
        </w:tc>
      </w:tr>
      <w:tr w:rsidR="00066CD2" w:rsidRPr="00EA03AF" w:rsidTr="001B5FB0">
        <w:tc>
          <w:tcPr>
            <w:tcW w:w="709" w:type="dxa"/>
            <w:vAlign w:val="center"/>
          </w:tcPr>
          <w:p w:rsidR="00066CD2" w:rsidRDefault="00066CD2" w:rsidP="00066CD2">
            <w:pPr>
              <w:ind w:left="-108"/>
              <w:jc w:val="center"/>
              <w:rPr>
                <w:rFonts w:cs="Times New Roman"/>
                <w:szCs w:val="24"/>
              </w:rPr>
            </w:pPr>
            <w:r>
              <w:rPr>
                <w:rFonts w:cs="Times New Roman"/>
                <w:szCs w:val="24"/>
              </w:rPr>
              <w:t>5</w:t>
            </w:r>
          </w:p>
        </w:tc>
        <w:tc>
          <w:tcPr>
            <w:tcW w:w="4111" w:type="dxa"/>
            <w:vAlign w:val="center"/>
          </w:tcPr>
          <w:p w:rsidR="00066CD2" w:rsidRPr="00EA03AF" w:rsidRDefault="00066CD2" w:rsidP="00066CD2">
            <w:pPr>
              <w:rPr>
                <w:rFonts w:cs="Times New Roman"/>
                <w:szCs w:val="24"/>
                <w:vertAlign w:val="superscript"/>
              </w:rPr>
            </w:pPr>
            <w:r>
              <w:rPr>
                <w:rFonts w:cs="Times New Roman"/>
                <w:szCs w:val="24"/>
              </w:rPr>
              <w:t>Jumlah Biaya Semua Responden (Rp)</w:t>
            </w:r>
          </w:p>
        </w:tc>
        <w:tc>
          <w:tcPr>
            <w:tcW w:w="3118" w:type="dxa"/>
            <w:vAlign w:val="bottom"/>
          </w:tcPr>
          <w:p w:rsidR="00066CD2" w:rsidRPr="00EA03AF" w:rsidRDefault="00066CD2" w:rsidP="00066CD2">
            <w:pPr>
              <w:ind w:right="742"/>
              <w:jc w:val="right"/>
              <w:rPr>
                <w:rFonts w:cs="Times New Roman"/>
                <w:color w:val="000000"/>
                <w:szCs w:val="24"/>
              </w:rPr>
            </w:pPr>
            <w:r>
              <w:rPr>
                <w:rFonts w:cs="Times New Roman"/>
                <w:color w:val="000000"/>
                <w:szCs w:val="24"/>
              </w:rPr>
              <w:t>146.621.619</w:t>
            </w:r>
            <w:bookmarkStart w:id="0" w:name="_GoBack"/>
            <w:bookmarkEnd w:id="0"/>
          </w:p>
        </w:tc>
      </w:tr>
    </w:tbl>
    <w:p w:rsidR="00066CD2" w:rsidRPr="00E72A9A" w:rsidRDefault="00066CD2" w:rsidP="00066CD2">
      <w:pPr>
        <w:spacing w:before="100" w:after="100" w:line="240" w:lineRule="auto"/>
        <w:jc w:val="both"/>
        <w:rPr>
          <w:rFonts w:ascii="Times New Roman" w:hAnsi="Times New Roman" w:cs="Times New Roman"/>
          <w:sz w:val="24"/>
          <w:szCs w:val="24"/>
        </w:rPr>
      </w:pPr>
      <w:proofErr w:type="gramStart"/>
      <w:r w:rsidRPr="00E72A9A">
        <w:rPr>
          <w:rFonts w:ascii="Times New Roman" w:hAnsi="Times New Roman" w:cs="Times New Roman"/>
          <w:sz w:val="24"/>
          <w:szCs w:val="24"/>
        </w:rPr>
        <w:t>Sumber :</w:t>
      </w:r>
      <w:proofErr w:type="gramEnd"/>
      <w:r w:rsidRPr="00E72A9A">
        <w:rPr>
          <w:rFonts w:ascii="Times New Roman" w:hAnsi="Times New Roman" w:cs="Times New Roman"/>
          <w:sz w:val="24"/>
          <w:szCs w:val="24"/>
        </w:rPr>
        <w:t xml:space="preserve"> Data Primer diolah</w:t>
      </w:r>
      <w:r>
        <w:rPr>
          <w:rFonts w:ascii="Times New Roman" w:hAnsi="Times New Roman" w:cs="Times New Roman"/>
          <w:sz w:val="24"/>
          <w:szCs w:val="24"/>
        </w:rPr>
        <w:t>, Tahun 2014.</w:t>
      </w:r>
    </w:p>
    <w:p w:rsidR="00066CD2" w:rsidRPr="00E72A9A" w:rsidRDefault="00066CD2" w:rsidP="00066CD2">
      <w:pPr>
        <w:spacing w:after="0" w:line="240" w:lineRule="auto"/>
        <w:jc w:val="both"/>
        <w:rPr>
          <w:rFonts w:ascii="Times New Roman" w:hAnsi="Times New Roman" w:cs="Times New Roman"/>
          <w:sz w:val="24"/>
          <w:szCs w:val="24"/>
        </w:rPr>
      </w:pPr>
    </w:p>
    <w:p w:rsidR="00264FCA" w:rsidRDefault="00066CD2" w:rsidP="005753D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Dari Tabel 1 tersebut</w:t>
      </w:r>
      <w:r w:rsidRPr="00EA03AF">
        <w:rPr>
          <w:rFonts w:ascii="Times New Roman" w:hAnsi="Times New Roman" w:cs="Times New Roman"/>
          <w:sz w:val="24"/>
          <w:szCs w:val="24"/>
        </w:rPr>
        <w:t xml:space="preserve"> dapat</w:t>
      </w:r>
      <w:r>
        <w:rPr>
          <w:rFonts w:ascii="Times New Roman" w:hAnsi="Times New Roman" w:cs="Times New Roman"/>
          <w:sz w:val="24"/>
          <w:szCs w:val="24"/>
        </w:rPr>
        <w:t xml:space="preserve"> dijelaskan Rata- rata biaya produksi ikan air tawar dari luas kolam seluas 16.700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rata- rata luas kolam seluas 556.67 </w:t>
      </w:r>
      <w:r w:rsidRPr="0055752E">
        <w:rPr>
          <w:rFonts w:ascii="Times New Roman" w:hAnsi="Times New Roman" w:cs="Times New Roman"/>
          <w:sz w:val="24"/>
          <w:szCs w:val="24"/>
        </w:rPr>
        <w:t>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5752E">
        <w:rPr>
          <w:rFonts w:ascii="Times New Roman" w:hAnsi="Times New Roman" w:cs="Times New Roman"/>
          <w:sz w:val="24"/>
          <w:szCs w:val="24"/>
        </w:rPr>
        <w:t>adalah</w:t>
      </w:r>
      <w:r>
        <w:rPr>
          <w:rFonts w:ascii="Times New Roman" w:hAnsi="Times New Roman" w:cs="Times New Roman"/>
          <w:sz w:val="24"/>
          <w:szCs w:val="24"/>
        </w:rPr>
        <w:t xml:space="preserve"> rata- rata biaya per responden yaitu Rp. 4.887.387.- (semua respodnen Rp.146.621.619) rata- rata biaya per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yaitu sebesar Rp. 8.870.- . </w:t>
      </w:r>
      <w:proofErr w:type="gramStart"/>
      <w:r w:rsidRPr="00EA03AF">
        <w:rPr>
          <w:rFonts w:ascii="Times New Roman" w:hAnsi="Times New Roman" w:cs="Times New Roman"/>
          <w:sz w:val="24"/>
          <w:szCs w:val="24"/>
        </w:rPr>
        <w:t>Biaya tetap dari usaha budidaya ikan air tawar seperti pembuatan kolam, penyusutan peralat</w:t>
      </w:r>
      <w:r>
        <w:rPr>
          <w:rFonts w:ascii="Times New Roman" w:hAnsi="Times New Roman" w:cs="Times New Roman"/>
          <w:sz w:val="24"/>
          <w:szCs w:val="24"/>
        </w:rPr>
        <w:t>a</w:t>
      </w:r>
      <w:r w:rsidRPr="00EA03AF">
        <w:rPr>
          <w:rFonts w:ascii="Times New Roman" w:hAnsi="Times New Roman" w:cs="Times New Roman"/>
          <w:sz w:val="24"/>
          <w:szCs w:val="24"/>
        </w:rPr>
        <w:t>n dan pajak lahan.</w:t>
      </w:r>
      <w:proofErr w:type="gramEnd"/>
      <w:r w:rsidRPr="00EA03AF">
        <w:rPr>
          <w:rFonts w:ascii="Times New Roman" w:hAnsi="Times New Roman" w:cs="Times New Roman"/>
          <w:sz w:val="24"/>
          <w:szCs w:val="24"/>
        </w:rPr>
        <w:t xml:space="preserve"> </w:t>
      </w:r>
      <w:proofErr w:type="gramStart"/>
      <w:r>
        <w:rPr>
          <w:rFonts w:ascii="Times New Roman" w:hAnsi="Times New Roman" w:cs="Times New Roman"/>
          <w:sz w:val="24"/>
          <w:szCs w:val="24"/>
        </w:rPr>
        <w:t>Sedangkan biaya variabel yaitu biaya s</w:t>
      </w:r>
      <w:r w:rsidRPr="00EA03AF">
        <w:rPr>
          <w:rFonts w:ascii="Times New Roman" w:hAnsi="Times New Roman" w:cs="Times New Roman"/>
          <w:sz w:val="24"/>
          <w:szCs w:val="24"/>
        </w:rPr>
        <w:t>aprodi seperti benih, pupuk,</w:t>
      </w:r>
      <w:r>
        <w:rPr>
          <w:rFonts w:ascii="Times New Roman" w:hAnsi="Times New Roman" w:cs="Times New Roman"/>
          <w:sz w:val="24"/>
          <w:szCs w:val="24"/>
        </w:rPr>
        <w:t xml:space="preserve"> </w:t>
      </w:r>
      <w:r w:rsidRPr="00EA03AF">
        <w:rPr>
          <w:rFonts w:ascii="Times New Roman" w:hAnsi="Times New Roman" w:cs="Times New Roman"/>
          <w:sz w:val="24"/>
          <w:szCs w:val="24"/>
        </w:rPr>
        <w:t>pakan dan kapur</w:t>
      </w:r>
      <w:r>
        <w:rPr>
          <w:rFonts w:ascii="Times New Roman" w:hAnsi="Times New Roman" w:cs="Times New Roman"/>
          <w:sz w:val="24"/>
          <w:szCs w:val="24"/>
        </w:rPr>
        <w:t xml:space="preserve"> dan b</w:t>
      </w:r>
      <w:r w:rsidRPr="00EA03AF">
        <w:rPr>
          <w:rFonts w:ascii="Times New Roman" w:hAnsi="Times New Roman" w:cs="Times New Roman"/>
          <w:sz w:val="24"/>
          <w:szCs w:val="24"/>
        </w:rPr>
        <w:t>iaya tenaga kerja yaitu yang harus dikeluarkan kepada tenaga kerja yang telah membantu dalam usahatani tersebut.</w:t>
      </w:r>
      <w:proofErr w:type="gramEnd"/>
    </w:p>
    <w:p w:rsidR="005753DE" w:rsidRPr="005753DE" w:rsidRDefault="005753DE" w:rsidP="005753DE">
      <w:pPr>
        <w:spacing w:after="0" w:line="240" w:lineRule="auto"/>
        <w:jc w:val="both"/>
        <w:rPr>
          <w:rFonts w:ascii="Times New Roman" w:hAnsi="Times New Roman" w:cs="Times New Roman"/>
          <w:sz w:val="24"/>
          <w:szCs w:val="24"/>
        </w:rPr>
      </w:pPr>
    </w:p>
    <w:p w:rsidR="00066CD2" w:rsidRPr="00EA03AF" w:rsidRDefault="00066CD2" w:rsidP="00066CD2">
      <w:pPr>
        <w:spacing w:after="120" w:line="240" w:lineRule="auto"/>
        <w:jc w:val="both"/>
        <w:rPr>
          <w:rFonts w:ascii="Times New Roman" w:hAnsi="Times New Roman" w:cs="Times New Roman"/>
          <w:b/>
          <w:sz w:val="24"/>
          <w:szCs w:val="24"/>
        </w:rPr>
      </w:pPr>
      <w:r w:rsidRPr="00EA03AF">
        <w:rPr>
          <w:rFonts w:ascii="Times New Roman" w:hAnsi="Times New Roman" w:cs="Times New Roman"/>
          <w:b/>
          <w:sz w:val="24"/>
          <w:szCs w:val="24"/>
        </w:rPr>
        <w:t xml:space="preserve">Biaya Variabel </w:t>
      </w:r>
    </w:p>
    <w:p w:rsidR="00066CD2" w:rsidRDefault="00066CD2" w:rsidP="00264FCA">
      <w:pPr>
        <w:spacing w:after="0" w:line="240" w:lineRule="auto"/>
        <w:ind w:firstLine="720"/>
        <w:jc w:val="both"/>
        <w:rPr>
          <w:rFonts w:ascii="Times New Roman" w:hAnsi="Times New Roman" w:cs="Times New Roman"/>
          <w:sz w:val="24"/>
          <w:szCs w:val="24"/>
        </w:rPr>
      </w:pPr>
      <w:r w:rsidRPr="00EA03AF">
        <w:rPr>
          <w:rFonts w:ascii="Times New Roman" w:hAnsi="Times New Roman" w:cs="Times New Roman"/>
          <w:sz w:val="24"/>
          <w:szCs w:val="24"/>
        </w:rPr>
        <w:t xml:space="preserve">Biaya variabel adalah biaya yang dikeluarkan untuk penggunaan input yang tetap. Sesuai dengan </w:t>
      </w:r>
      <w:proofErr w:type="gramStart"/>
      <w:r w:rsidRPr="00EA03AF">
        <w:rPr>
          <w:rFonts w:ascii="Times New Roman" w:hAnsi="Times New Roman" w:cs="Times New Roman"/>
          <w:sz w:val="24"/>
          <w:szCs w:val="24"/>
        </w:rPr>
        <w:t>nama</w:t>
      </w:r>
      <w:proofErr w:type="gramEnd"/>
      <w:r>
        <w:rPr>
          <w:rFonts w:ascii="Times New Roman" w:hAnsi="Times New Roman" w:cs="Times New Roman"/>
          <w:sz w:val="24"/>
          <w:szCs w:val="24"/>
        </w:rPr>
        <w:t>,</w:t>
      </w:r>
      <w:r w:rsidRPr="00EA03AF">
        <w:rPr>
          <w:rFonts w:ascii="Times New Roman" w:hAnsi="Times New Roman" w:cs="Times New Roman"/>
          <w:sz w:val="24"/>
          <w:szCs w:val="24"/>
        </w:rPr>
        <w:t xml:space="preserve"> biaya- biaya ini berubah- ubah mengikuti ukuran atau tingkat output dalam suatu kegiatan produksi. </w:t>
      </w:r>
      <w:proofErr w:type="gramStart"/>
      <w:r w:rsidRPr="00EA03AF">
        <w:rPr>
          <w:rFonts w:ascii="Times New Roman" w:hAnsi="Times New Roman" w:cs="Times New Roman"/>
          <w:sz w:val="24"/>
          <w:szCs w:val="24"/>
        </w:rPr>
        <w:t>Dalam usahatani ikan air tawar di Kecamatan Lingsar, biaya variabel terdiri dari biaya sarana produksi (</w:t>
      </w:r>
      <w:r>
        <w:rPr>
          <w:rFonts w:ascii="Times New Roman" w:hAnsi="Times New Roman" w:cs="Times New Roman"/>
          <w:sz w:val="24"/>
          <w:szCs w:val="24"/>
        </w:rPr>
        <w:t>saprodi) dan biaya tenaga kerja.</w:t>
      </w:r>
      <w:proofErr w:type="gramEnd"/>
    </w:p>
    <w:p w:rsidR="00066CD2" w:rsidRDefault="00066CD2" w:rsidP="00066CD2">
      <w:pPr>
        <w:spacing w:before="240" w:after="120" w:line="240" w:lineRule="auto"/>
        <w:jc w:val="both"/>
        <w:rPr>
          <w:rFonts w:ascii="Times New Roman" w:hAnsi="Times New Roman" w:cs="Times New Roman"/>
          <w:b/>
          <w:sz w:val="24"/>
          <w:szCs w:val="24"/>
        </w:rPr>
      </w:pPr>
      <w:r>
        <w:rPr>
          <w:rFonts w:ascii="Times New Roman" w:hAnsi="Times New Roman" w:cs="Times New Roman"/>
          <w:b/>
          <w:sz w:val="24"/>
          <w:szCs w:val="24"/>
        </w:rPr>
        <w:t>Biaya Tetap</w:t>
      </w:r>
    </w:p>
    <w:p w:rsidR="00066CD2" w:rsidRDefault="00066CD2" w:rsidP="00066CD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Biaya tetap sering juga disebut “overhed” yaitu biaya yang dalam batas batas tertentu, tidak berubah ketika tingkat produksi berubah.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usahatani ikan air tawar di Kecamatan Lingsar biaya tetap terdiri dari tiga jenis biaya yaitu biaya pembuatan kolam, biaya penyusutan peralatan dan biaya pajak lahan.</w:t>
      </w:r>
      <w:proofErr w:type="gramEnd"/>
    </w:p>
    <w:p w:rsidR="00066CD2" w:rsidRPr="00A80504" w:rsidRDefault="00066CD2" w:rsidP="00066CD2">
      <w:pPr>
        <w:spacing w:after="0" w:line="240" w:lineRule="auto"/>
        <w:ind w:firstLine="709"/>
        <w:jc w:val="both"/>
        <w:rPr>
          <w:rFonts w:ascii="Times New Roman" w:hAnsi="Times New Roman" w:cs="Times New Roman"/>
          <w:sz w:val="24"/>
          <w:szCs w:val="24"/>
        </w:rPr>
      </w:pPr>
    </w:p>
    <w:p w:rsidR="00066CD2" w:rsidRPr="00EA03AF" w:rsidRDefault="00066CD2" w:rsidP="00066CD2">
      <w:pPr>
        <w:spacing w:after="120" w:line="240" w:lineRule="auto"/>
        <w:jc w:val="both"/>
        <w:rPr>
          <w:rFonts w:ascii="Times New Roman" w:hAnsi="Times New Roman" w:cs="Times New Roman"/>
          <w:b/>
          <w:sz w:val="24"/>
          <w:szCs w:val="24"/>
        </w:rPr>
      </w:pPr>
      <w:r w:rsidRPr="00EA03AF">
        <w:rPr>
          <w:rFonts w:ascii="Times New Roman" w:hAnsi="Times New Roman" w:cs="Times New Roman"/>
          <w:b/>
          <w:sz w:val="24"/>
          <w:szCs w:val="24"/>
        </w:rPr>
        <w:t>Produksi dan Nilai Produksi</w:t>
      </w:r>
      <w:r>
        <w:rPr>
          <w:rFonts w:ascii="Times New Roman" w:hAnsi="Times New Roman" w:cs="Times New Roman"/>
          <w:b/>
          <w:sz w:val="24"/>
          <w:szCs w:val="24"/>
        </w:rPr>
        <w:t xml:space="preserve"> Usahatani</w:t>
      </w:r>
      <w:r w:rsidRPr="00EA03AF">
        <w:rPr>
          <w:rFonts w:ascii="Times New Roman" w:hAnsi="Times New Roman" w:cs="Times New Roman"/>
          <w:b/>
          <w:sz w:val="24"/>
          <w:szCs w:val="24"/>
        </w:rPr>
        <w:t xml:space="preserve"> Ikan Air Tawar</w:t>
      </w:r>
    </w:p>
    <w:p w:rsidR="00E472AC" w:rsidRDefault="00066CD2" w:rsidP="00B13E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Petani r</w:t>
      </w:r>
      <w:r w:rsidRPr="00EA03AF">
        <w:rPr>
          <w:rFonts w:ascii="Times New Roman" w:hAnsi="Times New Roman" w:cs="Times New Roman"/>
          <w:sz w:val="24"/>
          <w:szCs w:val="24"/>
        </w:rPr>
        <w:t xml:space="preserve">esponden melakukan proses produksi untuk menghasilkan produksi ikan air tawar yang nantinya seluruh hasil yang diperoleh </w:t>
      </w:r>
      <w:proofErr w:type="gramStart"/>
      <w:r w:rsidRPr="00EA03AF">
        <w:rPr>
          <w:rFonts w:ascii="Times New Roman" w:hAnsi="Times New Roman" w:cs="Times New Roman"/>
          <w:sz w:val="24"/>
          <w:szCs w:val="24"/>
        </w:rPr>
        <w:t>akan</w:t>
      </w:r>
      <w:proofErr w:type="gramEnd"/>
      <w:r w:rsidRPr="00EA03AF">
        <w:rPr>
          <w:rFonts w:ascii="Times New Roman" w:hAnsi="Times New Roman" w:cs="Times New Roman"/>
          <w:sz w:val="24"/>
          <w:szCs w:val="24"/>
        </w:rPr>
        <w:t xml:space="preserve"> dijual sehingga petani memperoleh penerimaan dari usaha tersebut. </w:t>
      </w:r>
      <w:proofErr w:type="gramStart"/>
      <w:r w:rsidRPr="00EA03AF">
        <w:rPr>
          <w:rFonts w:ascii="Times New Roman" w:hAnsi="Times New Roman" w:cs="Times New Roman"/>
          <w:sz w:val="24"/>
          <w:szCs w:val="24"/>
        </w:rPr>
        <w:t>Rata- rata produksi</w:t>
      </w:r>
      <w:r>
        <w:rPr>
          <w:rFonts w:ascii="Times New Roman" w:hAnsi="Times New Roman" w:cs="Times New Roman"/>
          <w:sz w:val="24"/>
          <w:szCs w:val="24"/>
        </w:rPr>
        <w:t>, harga</w:t>
      </w:r>
      <w:r w:rsidRPr="00EA03AF">
        <w:rPr>
          <w:rFonts w:ascii="Times New Roman" w:hAnsi="Times New Roman" w:cs="Times New Roman"/>
          <w:sz w:val="24"/>
          <w:szCs w:val="24"/>
        </w:rPr>
        <w:t xml:space="preserve"> dan nilai</w:t>
      </w:r>
      <w:r>
        <w:rPr>
          <w:rFonts w:ascii="Times New Roman" w:hAnsi="Times New Roman" w:cs="Times New Roman"/>
          <w:sz w:val="24"/>
          <w:szCs w:val="24"/>
        </w:rPr>
        <w:t xml:space="preserve"> produksi per luas kolam m</w:t>
      </w:r>
      <w:r>
        <w:rPr>
          <w:rFonts w:ascii="Times New Roman" w:hAnsi="Times New Roman" w:cs="Times New Roman"/>
          <w:sz w:val="24"/>
          <w:szCs w:val="24"/>
          <w:vertAlign w:val="superscript"/>
        </w:rPr>
        <w:t>2</w:t>
      </w:r>
      <w:r w:rsidRPr="00EA03AF">
        <w:rPr>
          <w:rFonts w:ascii="Times New Roman" w:hAnsi="Times New Roman" w:cs="Times New Roman"/>
          <w:sz w:val="24"/>
          <w:szCs w:val="24"/>
        </w:rPr>
        <w:t xml:space="preserve"> pada usahatani ikan air tawar di Kecamatan Lingsar dapat di lihat p</w:t>
      </w:r>
      <w:r>
        <w:rPr>
          <w:rFonts w:ascii="Times New Roman" w:hAnsi="Times New Roman" w:cs="Times New Roman"/>
          <w:sz w:val="24"/>
          <w:szCs w:val="24"/>
        </w:rPr>
        <w:t>ada Tabel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w:t>
      </w:r>
      <w:proofErr w:type="gramEnd"/>
      <w:r>
        <w:rPr>
          <w:rFonts w:ascii="Times New Roman" w:hAnsi="Times New Roman" w:cs="Times New Roman"/>
          <w:sz w:val="24"/>
          <w:szCs w:val="24"/>
        </w:rPr>
        <w:t>.</w:t>
      </w:r>
    </w:p>
    <w:p w:rsidR="00066CD2" w:rsidRDefault="00066CD2" w:rsidP="00066CD2">
      <w:pPr>
        <w:pStyle w:val="ListParagraph"/>
        <w:tabs>
          <w:tab w:val="left" w:pos="1170"/>
          <w:tab w:val="left" w:pos="1260"/>
        </w:tabs>
        <w:spacing w:before="240" w:after="120"/>
        <w:ind w:left="1259" w:hanging="125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Tabel </w:t>
      </w:r>
      <w:r w:rsidR="00DD6D11">
        <w:rPr>
          <w:rFonts w:ascii="Times New Roman" w:hAnsi="Times New Roman" w:cs="Times New Roman"/>
          <w:sz w:val="24"/>
          <w:szCs w:val="24"/>
        </w:rPr>
        <w:t>2</w:t>
      </w:r>
      <w:r w:rsidR="0061667A">
        <w:rPr>
          <w:rFonts w:ascii="Times New Roman" w:hAnsi="Times New Roman" w:cs="Times New Roman"/>
          <w:sz w:val="24"/>
          <w:szCs w:val="24"/>
        </w:rPr>
        <w:t>.</w:t>
      </w:r>
      <w:proofErr w:type="gramEnd"/>
      <w:r w:rsidR="00DD6D11">
        <w:rPr>
          <w:rFonts w:ascii="Times New Roman" w:hAnsi="Times New Roman" w:cs="Times New Roman"/>
          <w:sz w:val="24"/>
          <w:szCs w:val="24"/>
        </w:rPr>
        <w:t xml:space="preserve"> </w:t>
      </w:r>
      <w:r w:rsidRPr="00EA03AF">
        <w:rPr>
          <w:rFonts w:ascii="Times New Roman" w:hAnsi="Times New Roman" w:cs="Times New Roman"/>
          <w:sz w:val="24"/>
          <w:szCs w:val="24"/>
        </w:rPr>
        <w:t>Rata-rata Produksi</w:t>
      </w:r>
      <w:r>
        <w:rPr>
          <w:rFonts w:ascii="Times New Roman" w:hAnsi="Times New Roman" w:cs="Times New Roman"/>
          <w:sz w:val="24"/>
          <w:szCs w:val="24"/>
        </w:rPr>
        <w:t>, Harga</w:t>
      </w:r>
      <w:r w:rsidRPr="00EA03AF">
        <w:rPr>
          <w:rFonts w:ascii="Times New Roman" w:hAnsi="Times New Roman" w:cs="Times New Roman"/>
          <w:sz w:val="24"/>
          <w:szCs w:val="24"/>
        </w:rPr>
        <w:t xml:space="preserve"> dan Nilai Produksi P</w:t>
      </w:r>
      <w:r>
        <w:rPr>
          <w:rFonts w:ascii="Times New Roman" w:hAnsi="Times New Roman" w:cs="Times New Roman"/>
          <w:sz w:val="24"/>
          <w:szCs w:val="24"/>
        </w:rPr>
        <w:t xml:space="preserve">etani Responden   </w:t>
      </w:r>
      <w:r w:rsidRPr="00EA03AF">
        <w:rPr>
          <w:rFonts w:ascii="Times New Roman" w:hAnsi="Times New Roman" w:cs="Times New Roman"/>
          <w:sz w:val="24"/>
          <w:szCs w:val="24"/>
        </w:rPr>
        <w:t xml:space="preserve">Usahatani Ikan Air </w:t>
      </w:r>
      <w:proofErr w:type="gramStart"/>
      <w:r w:rsidRPr="00EA03AF">
        <w:rPr>
          <w:rFonts w:ascii="Times New Roman" w:hAnsi="Times New Roman" w:cs="Times New Roman"/>
          <w:sz w:val="24"/>
          <w:szCs w:val="24"/>
        </w:rPr>
        <w:t>Tawar  di</w:t>
      </w:r>
      <w:proofErr w:type="gramEnd"/>
      <w:r w:rsidRPr="00EA03AF">
        <w:rPr>
          <w:rFonts w:ascii="Times New Roman" w:hAnsi="Times New Roman" w:cs="Times New Roman"/>
          <w:sz w:val="24"/>
          <w:szCs w:val="24"/>
        </w:rPr>
        <w:t xml:space="preserve"> Kecamatan Lingsar</w:t>
      </w:r>
      <w:r>
        <w:rPr>
          <w:rFonts w:ascii="Times New Roman" w:hAnsi="Times New Roman" w:cs="Times New Roman"/>
          <w:sz w:val="24"/>
          <w:szCs w:val="24"/>
        </w:rPr>
        <w:t>, Tahun 2014.</w:t>
      </w:r>
      <w:r w:rsidRPr="00EA03AF">
        <w:rPr>
          <w:rFonts w:ascii="Times New Roman" w:hAnsi="Times New Roman" w:cs="Times New Roman"/>
          <w:sz w:val="24"/>
          <w:szCs w:val="24"/>
        </w:rPr>
        <w:t xml:space="preserve"> </w:t>
      </w:r>
    </w:p>
    <w:tbl>
      <w:tblPr>
        <w:tblStyle w:val="TableGrid"/>
        <w:tblW w:w="0" w:type="auto"/>
        <w:tblInd w:w="108" w:type="dxa"/>
        <w:tblLook w:val="04A0" w:firstRow="1" w:lastRow="0" w:firstColumn="1" w:lastColumn="0" w:noHBand="0" w:noVBand="1"/>
      </w:tblPr>
      <w:tblGrid>
        <w:gridCol w:w="570"/>
        <w:gridCol w:w="4924"/>
        <w:gridCol w:w="6"/>
        <w:gridCol w:w="2438"/>
      </w:tblGrid>
      <w:tr w:rsidR="00066CD2" w:rsidRPr="00EA03AF" w:rsidTr="001B5FB0">
        <w:tc>
          <w:tcPr>
            <w:tcW w:w="570" w:type="dxa"/>
            <w:vAlign w:val="center"/>
          </w:tcPr>
          <w:p w:rsidR="00066CD2" w:rsidRPr="00EA03AF" w:rsidRDefault="00066CD2" w:rsidP="00066CD2">
            <w:pPr>
              <w:pStyle w:val="ListParagraph"/>
              <w:ind w:left="0"/>
              <w:jc w:val="center"/>
              <w:rPr>
                <w:rFonts w:cs="Times New Roman"/>
                <w:szCs w:val="24"/>
              </w:rPr>
            </w:pPr>
            <w:r w:rsidRPr="00EA03AF">
              <w:rPr>
                <w:rFonts w:cs="Times New Roman"/>
                <w:szCs w:val="24"/>
              </w:rPr>
              <w:t>No.</w:t>
            </w:r>
          </w:p>
        </w:tc>
        <w:tc>
          <w:tcPr>
            <w:tcW w:w="4924" w:type="dxa"/>
            <w:vAlign w:val="center"/>
          </w:tcPr>
          <w:p w:rsidR="00066CD2" w:rsidRPr="00EA03AF" w:rsidRDefault="00066CD2" w:rsidP="00066CD2">
            <w:pPr>
              <w:pStyle w:val="ListParagraph"/>
              <w:ind w:left="0"/>
              <w:jc w:val="center"/>
              <w:rPr>
                <w:rFonts w:cs="Times New Roman"/>
                <w:szCs w:val="24"/>
              </w:rPr>
            </w:pPr>
            <w:r w:rsidRPr="00EA03AF">
              <w:rPr>
                <w:rFonts w:cs="Times New Roman"/>
                <w:szCs w:val="24"/>
              </w:rPr>
              <w:t>Uraian</w:t>
            </w:r>
          </w:p>
        </w:tc>
        <w:tc>
          <w:tcPr>
            <w:tcW w:w="2444" w:type="dxa"/>
            <w:gridSpan w:val="2"/>
            <w:vAlign w:val="center"/>
          </w:tcPr>
          <w:p w:rsidR="00066CD2" w:rsidRPr="00EA03AF" w:rsidRDefault="00066CD2" w:rsidP="00066CD2">
            <w:pPr>
              <w:pStyle w:val="ListParagraph"/>
              <w:ind w:left="0"/>
              <w:jc w:val="center"/>
              <w:rPr>
                <w:rFonts w:cs="Times New Roman"/>
                <w:szCs w:val="24"/>
              </w:rPr>
            </w:pPr>
            <w:r w:rsidRPr="00EA03AF">
              <w:rPr>
                <w:rFonts w:cs="Times New Roman"/>
                <w:szCs w:val="24"/>
              </w:rPr>
              <w:t>Nilai</w:t>
            </w:r>
          </w:p>
        </w:tc>
      </w:tr>
      <w:tr w:rsidR="00066CD2" w:rsidRPr="00EA03AF" w:rsidTr="001B5FB0">
        <w:trPr>
          <w:trHeight w:val="255"/>
        </w:trPr>
        <w:tc>
          <w:tcPr>
            <w:tcW w:w="570" w:type="dxa"/>
            <w:tcBorders>
              <w:bottom w:val="single" w:sz="4" w:space="0" w:color="auto"/>
              <w:right w:val="single" w:sz="4" w:space="0" w:color="auto"/>
            </w:tcBorders>
            <w:vAlign w:val="center"/>
          </w:tcPr>
          <w:p w:rsidR="00066CD2" w:rsidRPr="00EA03AF" w:rsidRDefault="00066CD2" w:rsidP="00066CD2">
            <w:pPr>
              <w:pStyle w:val="ListParagraph"/>
              <w:ind w:left="0"/>
              <w:jc w:val="center"/>
              <w:rPr>
                <w:rFonts w:cs="Times New Roman"/>
                <w:szCs w:val="24"/>
              </w:rPr>
            </w:pPr>
            <w:r>
              <w:rPr>
                <w:rFonts w:cs="Times New Roman"/>
                <w:szCs w:val="24"/>
              </w:rPr>
              <w:t>1</w:t>
            </w:r>
          </w:p>
        </w:tc>
        <w:tc>
          <w:tcPr>
            <w:tcW w:w="4924" w:type="dxa"/>
            <w:tcBorders>
              <w:left w:val="single" w:sz="4" w:space="0" w:color="auto"/>
              <w:bottom w:val="single" w:sz="4" w:space="0" w:color="auto"/>
            </w:tcBorders>
          </w:tcPr>
          <w:p w:rsidR="00066CD2" w:rsidRPr="00EA03AF" w:rsidRDefault="00066CD2" w:rsidP="00066CD2">
            <w:pPr>
              <w:pStyle w:val="ListParagraph"/>
              <w:ind w:left="0"/>
              <w:jc w:val="both"/>
              <w:rPr>
                <w:rFonts w:cs="Times New Roman"/>
                <w:szCs w:val="24"/>
              </w:rPr>
            </w:pPr>
            <w:r w:rsidRPr="00EA03AF">
              <w:rPr>
                <w:rFonts w:cs="Times New Roman"/>
                <w:szCs w:val="24"/>
              </w:rPr>
              <w:t>Produksi Ikan (Kg</w:t>
            </w:r>
            <w:r>
              <w:rPr>
                <w:rFonts w:cs="Times New Roman"/>
                <w:szCs w:val="24"/>
              </w:rPr>
              <w:t>/ Responden</w:t>
            </w:r>
            <w:r w:rsidRPr="00EA03AF">
              <w:rPr>
                <w:rFonts w:cs="Times New Roman"/>
                <w:szCs w:val="24"/>
              </w:rPr>
              <w:t>)</w:t>
            </w:r>
          </w:p>
        </w:tc>
        <w:tc>
          <w:tcPr>
            <w:tcW w:w="2444" w:type="dxa"/>
            <w:gridSpan w:val="2"/>
            <w:tcBorders>
              <w:bottom w:val="single" w:sz="4" w:space="0" w:color="auto"/>
            </w:tcBorders>
            <w:vAlign w:val="center"/>
          </w:tcPr>
          <w:p w:rsidR="00066CD2" w:rsidRPr="00EA03AF" w:rsidRDefault="00066CD2" w:rsidP="00066CD2">
            <w:pPr>
              <w:ind w:right="288"/>
              <w:jc w:val="right"/>
              <w:rPr>
                <w:rFonts w:cs="Times New Roman"/>
                <w:i/>
                <w:iCs/>
                <w:color w:val="000000"/>
                <w:szCs w:val="24"/>
              </w:rPr>
            </w:pPr>
            <w:r>
              <w:rPr>
                <w:rFonts w:cs="Times New Roman"/>
                <w:iCs/>
                <w:color w:val="000000"/>
                <w:szCs w:val="24"/>
              </w:rPr>
              <w:t>2.130</w:t>
            </w:r>
          </w:p>
        </w:tc>
      </w:tr>
      <w:tr w:rsidR="00066CD2" w:rsidRPr="00EA03AF" w:rsidTr="001B5FB0">
        <w:trPr>
          <w:trHeight w:val="329"/>
        </w:trPr>
        <w:tc>
          <w:tcPr>
            <w:tcW w:w="570" w:type="dxa"/>
            <w:tcBorders>
              <w:top w:val="single" w:sz="4" w:space="0" w:color="auto"/>
              <w:right w:val="single" w:sz="4" w:space="0" w:color="auto"/>
            </w:tcBorders>
            <w:vAlign w:val="center"/>
          </w:tcPr>
          <w:p w:rsidR="00066CD2" w:rsidRDefault="00066CD2" w:rsidP="00066CD2">
            <w:pPr>
              <w:pStyle w:val="ListParagraph"/>
              <w:ind w:left="0"/>
              <w:jc w:val="center"/>
              <w:rPr>
                <w:rFonts w:cs="Times New Roman"/>
                <w:szCs w:val="24"/>
              </w:rPr>
            </w:pPr>
            <w:r>
              <w:rPr>
                <w:rFonts w:cs="Times New Roman"/>
                <w:szCs w:val="24"/>
              </w:rPr>
              <w:t>2</w:t>
            </w:r>
          </w:p>
        </w:tc>
        <w:tc>
          <w:tcPr>
            <w:tcW w:w="4924" w:type="dxa"/>
            <w:tcBorders>
              <w:top w:val="single" w:sz="4" w:space="0" w:color="auto"/>
              <w:left w:val="single" w:sz="4" w:space="0" w:color="auto"/>
            </w:tcBorders>
            <w:vAlign w:val="center"/>
          </w:tcPr>
          <w:p w:rsidR="00066CD2" w:rsidRPr="00EA03AF" w:rsidRDefault="00066CD2" w:rsidP="00066CD2">
            <w:pPr>
              <w:pStyle w:val="ListParagraph"/>
              <w:ind w:left="0"/>
              <w:rPr>
                <w:rFonts w:cs="Times New Roman"/>
                <w:szCs w:val="24"/>
              </w:rPr>
            </w:pPr>
            <w:r w:rsidRPr="00EA03AF">
              <w:rPr>
                <w:rFonts w:cs="Times New Roman"/>
                <w:szCs w:val="24"/>
              </w:rPr>
              <w:t>Harga Produksi (Rp/ Kg)</w:t>
            </w:r>
          </w:p>
        </w:tc>
        <w:tc>
          <w:tcPr>
            <w:tcW w:w="2444" w:type="dxa"/>
            <w:gridSpan w:val="2"/>
            <w:tcBorders>
              <w:top w:val="single" w:sz="4" w:space="0" w:color="auto"/>
            </w:tcBorders>
            <w:vAlign w:val="center"/>
          </w:tcPr>
          <w:p w:rsidR="00066CD2" w:rsidRDefault="00066CD2" w:rsidP="00066CD2">
            <w:pPr>
              <w:ind w:right="288"/>
              <w:jc w:val="right"/>
              <w:rPr>
                <w:rFonts w:cs="Times New Roman"/>
                <w:iCs/>
                <w:color w:val="000000"/>
                <w:szCs w:val="24"/>
              </w:rPr>
            </w:pPr>
            <w:r>
              <w:rPr>
                <w:rFonts w:cs="Times New Roman"/>
                <w:iCs/>
                <w:color w:val="000000"/>
                <w:szCs w:val="24"/>
              </w:rPr>
              <w:t>21.666</w:t>
            </w:r>
          </w:p>
        </w:tc>
      </w:tr>
      <w:tr w:rsidR="00066CD2" w:rsidRPr="00EA03AF" w:rsidTr="001B5FB0">
        <w:trPr>
          <w:trHeight w:val="319"/>
        </w:trPr>
        <w:tc>
          <w:tcPr>
            <w:tcW w:w="570" w:type="dxa"/>
            <w:tcBorders>
              <w:right w:val="single" w:sz="4" w:space="0" w:color="auto"/>
            </w:tcBorders>
            <w:vAlign w:val="center"/>
          </w:tcPr>
          <w:p w:rsidR="00066CD2" w:rsidRPr="00EA03AF" w:rsidRDefault="00066CD2" w:rsidP="00066CD2">
            <w:pPr>
              <w:pStyle w:val="ListParagraph"/>
              <w:ind w:left="0"/>
              <w:jc w:val="center"/>
              <w:rPr>
                <w:rFonts w:cs="Times New Roman"/>
                <w:szCs w:val="24"/>
              </w:rPr>
            </w:pPr>
            <w:r>
              <w:rPr>
                <w:rFonts w:cs="Times New Roman"/>
                <w:szCs w:val="24"/>
              </w:rPr>
              <w:t>3</w:t>
            </w:r>
          </w:p>
        </w:tc>
        <w:tc>
          <w:tcPr>
            <w:tcW w:w="4930" w:type="dxa"/>
            <w:gridSpan w:val="2"/>
            <w:tcBorders>
              <w:left w:val="single" w:sz="4" w:space="0" w:color="auto"/>
            </w:tcBorders>
            <w:vAlign w:val="center"/>
          </w:tcPr>
          <w:p w:rsidR="00066CD2" w:rsidRPr="00EA03AF" w:rsidRDefault="00066CD2" w:rsidP="00066CD2">
            <w:pPr>
              <w:pStyle w:val="ListParagraph"/>
              <w:ind w:left="0"/>
              <w:rPr>
                <w:rFonts w:cs="Times New Roman"/>
                <w:szCs w:val="24"/>
              </w:rPr>
            </w:pPr>
            <w:r>
              <w:rPr>
                <w:rFonts w:cs="Times New Roman"/>
                <w:szCs w:val="24"/>
              </w:rPr>
              <w:t>Nilai Produksi Rata- rata per Responden (Rp)</w:t>
            </w:r>
          </w:p>
        </w:tc>
        <w:tc>
          <w:tcPr>
            <w:tcW w:w="2438" w:type="dxa"/>
            <w:vAlign w:val="center"/>
          </w:tcPr>
          <w:p w:rsidR="00066CD2" w:rsidRPr="00EA03AF" w:rsidRDefault="00066CD2" w:rsidP="00066CD2">
            <w:pPr>
              <w:ind w:right="288"/>
              <w:jc w:val="right"/>
              <w:rPr>
                <w:rFonts w:cs="Times New Roman"/>
                <w:iCs/>
                <w:color w:val="000000"/>
                <w:szCs w:val="24"/>
              </w:rPr>
            </w:pPr>
            <w:r>
              <w:rPr>
                <w:rFonts w:cs="Times New Roman"/>
                <w:iCs/>
                <w:color w:val="000000"/>
                <w:szCs w:val="24"/>
              </w:rPr>
              <w:t>45.206.667</w:t>
            </w:r>
          </w:p>
        </w:tc>
      </w:tr>
      <w:tr w:rsidR="00066CD2" w:rsidRPr="00EA03AF" w:rsidTr="001B5FB0">
        <w:trPr>
          <w:trHeight w:val="319"/>
        </w:trPr>
        <w:tc>
          <w:tcPr>
            <w:tcW w:w="570" w:type="dxa"/>
            <w:tcBorders>
              <w:right w:val="single" w:sz="4" w:space="0" w:color="auto"/>
            </w:tcBorders>
            <w:vAlign w:val="center"/>
          </w:tcPr>
          <w:p w:rsidR="00066CD2" w:rsidRPr="008A1BDE" w:rsidRDefault="00066CD2" w:rsidP="00066CD2">
            <w:pPr>
              <w:pStyle w:val="ListParagraph"/>
              <w:ind w:left="0"/>
              <w:jc w:val="center"/>
              <w:rPr>
                <w:rFonts w:cs="Times New Roman"/>
                <w:szCs w:val="24"/>
              </w:rPr>
            </w:pPr>
            <w:r>
              <w:rPr>
                <w:rFonts w:cs="Times New Roman"/>
                <w:szCs w:val="24"/>
              </w:rPr>
              <w:t>4</w:t>
            </w:r>
          </w:p>
        </w:tc>
        <w:tc>
          <w:tcPr>
            <w:tcW w:w="4930" w:type="dxa"/>
            <w:gridSpan w:val="2"/>
            <w:tcBorders>
              <w:left w:val="single" w:sz="4" w:space="0" w:color="auto"/>
            </w:tcBorders>
            <w:vAlign w:val="center"/>
          </w:tcPr>
          <w:p w:rsidR="00066CD2" w:rsidRPr="008A1BDE" w:rsidRDefault="00066CD2" w:rsidP="00066CD2">
            <w:pPr>
              <w:pStyle w:val="ListParagraph"/>
              <w:ind w:left="0"/>
              <w:rPr>
                <w:rFonts w:cs="Times New Roman"/>
                <w:szCs w:val="24"/>
              </w:rPr>
            </w:pPr>
            <w:r>
              <w:rPr>
                <w:rFonts w:cs="Times New Roman"/>
                <w:szCs w:val="24"/>
              </w:rPr>
              <w:t>Nilai Produksi Rata- rata per m</w:t>
            </w:r>
            <w:r>
              <w:rPr>
                <w:rFonts w:cs="Times New Roman"/>
                <w:szCs w:val="24"/>
                <w:vertAlign w:val="superscript"/>
              </w:rPr>
              <w:t>2</w:t>
            </w:r>
            <w:r>
              <w:rPr>
                <w:rFonts w:cs="Times New Roman"/>
                <w:szCs w:val="24"/>
              </w:rPr>
              <w:t xml:space="preserve"> (Rp)</w:t>
            </w:r>
          </w:p>
        </w:tc>
        <w:tc>
          <w:tcPr>
            <w:tcW w:w="2438" w:type="dxa"/>
            <w:vAlign w:val="center"/>
          </w:tcPr>
          <w:p w:rsidR="00066CD2" w:rsidRDefault="00066CD2" w:rsidP="00066CD2">
            <w:pPr>
              <w:ind w:right="288"/>
              <w:jc w:val="right"/>
              <w:rPr>
                <w:rFonts w:cs="Times New Roman"/>
                <w:iCs/>
                <w:color w:val="000000"/>
                <w:szCs w:val="24"/>
              </w:rPr>
            </w:pPr>
            <w:r>
              <w:rPr>
                <w:rFonts w:cs="Times New Roman"/>
                <w:iCs/>
                <w:color w:val="000000"/>
                <w:szCs w:val="24"/>
              </w:rPr>
              <w:t>81.210</w:t>
            </w:r>
          </w:p>
        </w:tc>
      </w:tr>
      <w:tr w:rsidR="00066CD2" w:rsidRPr="00EA03AF" w:rsidTr="001B5FB0">
        <w:tc>
          <w:tcPr>
            <w:tcW w:w="570" w:type="dxa"/>
            <w:tcBorders>
              <w:right w:val="single" w:sz="4" w:space="0" w:color="auto"/>
            </w:tcBorders>
            <w:vAlign w:val="center"/>
          </w:tcPr>
          <w:p w:rsidR="00066CD2" w:rsidRPr="00EA03AF" w:rsidRDefault="00066CD2" w:rsidP="00066CD2">
            <w:pPr>
              <w:pStyle w:val="ListParagraph"/>
              <w:ind w:left="0"/>
              <w:jc w:val="center"/>
              <w:rPr>
                <w:rFonts w:cs="Times New Roman"/>
                <w:szCs w:val="24"/>
              </w:rPr>
            </w:pPr>
            <w:r>
              <w:rPr>
                <w:rFonts w:cs="Times New Roman"/>
                <w:szCs w:val="24"/>
              </w:rPr>
              <w:t>5</w:t>
            </w:r>
          </w:p>
        </w:tc>
        <w:tc>
          <w:tcPr>
            <w:tcW w:w="4930" w:type="dxa"/>
            <w:gridSpan w:val="2"/>
            <w:tcBorders>
              <w:left w:val="single" w:sz="4" w:space="0" w:color="auto"/>
            </w:tcBorders>
            <w:vAlign w:val="center"/>
          </w:tcPr>
          <w:p w:rsidR="00066CD2" w:rsidRPr="00EA03AF" w:rsidRDefault="00066CD2" w:rsidP="00066CD2">
            <w:pPr>
              <w:pStyle w:val="ListParagraph"/>
              <w:ind w:left="0"/>
              <w:rPr>
                <w:rFonts w:cs="Times New Roman"/>
                <w:szCs w:val="24"/>
              </w:rPr>
            </w:pPr>
            <w:r>
              <w:rPr>
                <w:rFonts w:cs="Times New Roman"/>
                <w:szCs w:val="24"/>
              </w:rPr>
              <w:t>Jumlah Nilai produksi Semua Responden (Rp)</w:t>
            </w:r>
          </w:p>
        </w:tc>
        <w:tc>
          <w:tcPr>
            <w:tcW w:w="2438" w:type="dxa"/>
            <w:vAlign w:val="center"/>
          </w:tcPr>
          <w:p w:rsidR="00066CD2" w:rsidRPr="00EA03AF" w:rsidRDefault="00066CD2" w:rsidP="00066CD2">
            <w:pPr>
              <w:ind w:right="288"/>
              <w:jc w:val="right"/>
              <w:rPr>
                <w:rFonts w:cs="Times New Roman"/>
                <w:iCs/>
                <w:color w:val="000000"/>
                <w:szCs w:val="24"/>
              </w:rPr>
            </w:pPr>
            <w:r>
              <w:rPr>
                <w:rFonts w:cs="Times New Roman"/>
                <w:iCs/>
                <w:color w:val="000000"/>
                <w:szCs w:val="24"/>
              </w:rPr>
              <w:t>1.356.200.000</w:t>
            </w:r>
          </w:p>
        </w:tc>
      </w:tr>
    </w:tbl>
    <w:p w:rsidR="00066CD2" w:rsidRPr="00F117F6" w:rsidRDefault="00066CD2" w:rsidP="00066CD2">
      <w:pPr>
        <w:pStyle w:val="ListParagraph"/>
        <w:spacing w:before="100" w:after="100"/>
        <w:ind w:left="0"/>
        <w:jc w:val="both"/>
        <w:rPr>
          <w:rFonts w:ascii="Times New Roman" w:hAnsi="Times New Roman" w:cs="Times New Roman"/>
          <w:sz w:val="24"/>
          <w:szCs w:val="24"/>
        </w:rPr>
      </w:pPr>
      <w:r w:rsidRPr="00F117F6">
        <w:rPr>
          <w:rFonts w:ascii="Times New Roman" w:hAnsi="Times New Roman" w:cs="Times New Roman"/>
          <w:sz w:val="24"/>
          <w:szCs w:val="24"/>
        </w:rPr>
        <w:t>Sumber: Data Primer diolah</w:t>
      </w:r>
      <w:r>
        <w:rPr>
          <w:rFonts w:ascii="Times New Roman" w:hAnsi="Times New Roman" w:cs="Times New Roman"/>
          <w:sz w:val="24"/>
          <w:szCs w:val="24"/>
        </w:rPr>
        <w:t>, Tahun 2014.</w:t>
      </w:r>
    </w:p>
    <w:p w:rsidR="00066CD2" w:rsidRPr="00EA03AF" w:rsidRDefault="00066CD2" w:rsidP="00066CD2">
      <w:pPr>
        <w:pStyle w:val="ListParagraph"/>
        <w:ind w:left="1080"/>
        <w:jc w:val="both"/>
        <w:rPr>
          <w:rFonts w:ascii="Times New Roman" w:hAnsi="Times New Roman" w:cs="Times New Roman"/>
          <w:sz w:val="24"/>
          <w:szCs w:val="24"/>
        </w:rPr>
      </w:pPr>
    </w:p>
    <w:p w:rsidR="00066CD2" w:rsidRPr="00EA03AF" w:rsidRDefault="00066CD2" w:rsidP="00066CD2">
      <w:pPr>
        <w:spacing w:line="240" w:lineRule="auto"/>
        <w:ind w:firstLine="709"/>
        <w:jc w:val="both"/>
        <w:rPr>
          <w:rFonts w:ascii="Times New Roman" w:eastAsia="Times New Roman" w:hAnsi="Times New Roman" w:cs="Times New Roman"/>
          <w:iCs/>
          <w:color w:val="000000"/>
          <w:sz w:val="24"/>
          <w:szCs w:val="24"/>
        </w:rPr>
      </w:pPr>
      <w:proofErr w:type="gramStart"/>
      <w:r w:rsidRPr="00EA03AF">
        <w:rPr>
          <w:rFonts w:ascii="Times New Roman" w:hAnsi="Times New Roman" w:cs="Times New Roman"/>
          <w:sz w:val="24"/>
          <w:szCs w:val="24"/>
        </w:rPr>
        <w:t xml:space="preserve">Dari </w:t>
      </w:r>
      <w:r>
        <w:rPr>
          <w:rFonts w:ascii="Times New Roman" w:hAnsi="Times New Roman" w:cs="Times New Roman"/>
          <w:sz w:val="24"/>
          <w:szCs w:val="24"/>
        </w:rPr>
        <w:t>Tabel</w:t>
      </w:r>
      <w:r w:rsidR="00DD6D11">
        <w:rPr>
          <w:rFonts w:ascii="Times New Roman" w:hAnsi="Times New Roman" w:cs="Times New Roman"/>
          <w:sz w:val="24"/>
          <w:szCs w:val="24"/>
        </w:rPr>
        <w:t xml:space="preserve"> 2</w:t>
      </w:r>
      <w:r w:rsidRPr="00EA03AF">
        <w:rPr>
          <w:rFonts w:ascii="Times New Roman" w:hAnsi="Times New Roman" w:cs="Times New Roman"/>
          <w:sz w:val="24"/>
          <w:szCs w:val="24"/>
        </w:rPr>
        <w:t xml:space="preserve"> tersebut dapat dilihat jumlah rata- rata hasil produksi</w:t>
      </w:r>
      <w:r>
        <w:rPr>
          <w:rFonts w:ascii="Times New Roman" w:hAnsi="Times New Roman" w:cs="Times New Roman"/>
          <w:sz w:val="24"/>
          <w:szCs w:val="24"/>
        </w:rPr>
        <w:t>, harga dan nilai produksi</w:t>
      </w:r>
      <w:r w:rsidRPr="00EA03AF">
        <w:rPr>
          <w:rFonts w:ascii="Times New Roman" w:hAnsi="Times New Roman" w:cs="Times New Roman"/>
          <w:sz w:val="24"/>
          <w:szCs w:val="24"/>
        </w:rPr>
        <w:t xml:space="preserve"> ikan </w:t>
      </w:r>
      <w:r>
        <w:rPr>
          <w:rFonts w:ascii="Times New Roman" w:hAnsi="Times New Roman" w:cs="Times New Roman"/>
          <w:sz w:val="24"/>
          <w:szCs w:val="24"/>
        </w:rPr>
        <w:t>air tawar dari luas kolam</w:t>
      </w:r>
      <w:r w:rsidRPr="00EA03AF">
        <w:rPr>
          <w:rFonts w:ascii="Times New Roman" w:hAnsi="Times New Roman" w:cs="Times New Roman"/>
          <w:sz w:val="24"/>
          <w:szCs w:val="24"/>
        </w:rPr>
        <w:t xml:space="preserve"> </w:t>
      </w:r>
      <w:r>
        <w:rPr>
          <w:rFonts w:ascii="Times New Roman" w:hAnsi="Times New Roman" w:cs="Times New Roman"/>
          <w:sz w:val="24"/>
          <w:szCs w:val="24"/>
        </w:rPr>
        <w:t>seluas 16.700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rata- rata luas kolam seluas 556.67 m</w:t>
      </w:r>
      <w:r>
        <w:rPr>
          <w:rFonts w:ascii="Times New Roman" w:hAnsi="Times New Roman" w:cs="Times New Roman"/>
          <w:sz w:val="24"/>
          <w:szCs w:val="24"/>
          <w:vertAlign w:val="superscript"/>
        </w:rPr>
        <w:t>2</w:t>
      </w:r>
      <w:r>
        <w:rPr>
          <w:rFonts w:ascii="Times New Roman" w:hAnsi="Times New Roman" w:cs="Times New Roman"/>
          <w:sz w:val="24"/>
          <w:szCs w:val="24"/>
        </w:rPr>
        <w:t>.</w:t>
      </w:r>
      <w:proofErr w:type="gramEnd"/>
      <w:r w:rsidRPr="00EA03AF">
        <w:rPr>
          <w:rFonts w:ascii="Times New Roman" w:hAnsi="Times New Roman" w:cs="Times New Roman"/>
          <w:sz w:val="24"/>
          <w:szCs w:val="24"/>
        </w:rPr>
        <w:t xml:space="preserve"> Untuk satu kali proses produksi ikan</w:t>
      </w:r>
      <w:r>
        <w:rPr>
          <w:rFonts w:ascii="Times New Roman" w:hAnsi="Times New Roman" w:cs="Times New Roman"/>
          <w:sz w:val="24"/>
          <w:szCs w:val="24"/>
        </w:rPr>
        <w:t xml:space="preserve"> rata- rata</w:t>
      </w:r>
      <w:r w:rsidRPr="00EA03AF">
        <w:rPr>
          <w:rFonts w:ascii="Times New Roman" w:hAnsi="Times New Roman" w:cs="Times New Roman"/>
          <w:sz w:val="24"/>
          <w:szCs w:val="24"/>
        </w:rPr>
        <w:t xml:space="preserve"> sebanyak</w:t>
      </w:r>
      <w:r>
        <w:rPr>
          <w:rFonts w:ascii="Times New Roman" w:hAnsi="Times New Roman" w:cs="Times New Roman"/>
          <w:sz w:val="24"/>
          <w:szCs w:val="24"/>
        </w:rPr>
        <w:t xml:space="preserve"> 2.130</w:t>
      </w:r>
      <w:r w:rsidRPr="00EA03AF">
        <w:rPr>
          <w:rFonts w:ascii="Times New Roman" w:hAnsi="Times New Roman" w:cs="Times New Roman"/>
          <w:sz w:val="24"/>
          <w:szCs w:val="24"/>
        </w:rPr>
        <w:t xml:space="preserve"> kg</w:t>
      </w:r>
      <w:r>
        <w:rPr>
          <w:rFonts w:ascii="Times New Roman" w:hAnsi="Times New Roman" w:cs="Times New Roman"/>
          <w:sz w:val="24"/>
          <w:szCs w:val="24"/>
        </w:rPr>
        <w:t>/ responden</w:t>
      </w:r>
      <w:r w:rsidRPr="00EA03AF">
        <w:rPr>
          <w:rFonts w:ascii="Times New Roman" w:hAnsi="Times New Roman" w:cs="Times New Roman"/>
          <w:sz w:val="24"/>
          <w:szCs w:val="24"/>
        </w:rPr>
        <w:t xml:space="preserve"> dengan rata- rata harga</w:t>
      </w:r>
      <w:r>
        <w:rPr>
          <w:rFonts w:ascii="Times New Roman" w:hAnsi="Times New Roman" w:cs="Times New Roman"/>
          <w:sz w:val="24"/>
          <w:szCs w:val="24"/>
        </w:rPr>
        <w:t xml:space="preserve"> Rp. 21.666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A03AF">
        <w:rPr>
          <w:rFonts w:ascii="Times New Roman" w:hAnsi="Times New Roman" w:cs="Times New Roman"/>
          <w:sz w:val="24"/>
          <w:szCs w:val="24"/>
        </w:rPr>
        <w:t>/</w:t>
      </w:r>
      <w:r>
        <w:rPr>
          <w:rFonts w:ascii="Times New Roman" w:hAnsi="Times New Roman" w:cs="Times New Roman"/>
          <w:sz w:val="24"/>
          <w:szCs w:val="24"/>
        </w:rPr>
        <w:t>kg. D</w:t>
      </w:r>
      <w:r w:rsidRPr="00EA03AF">
        <w:rPr>
          <w:rFonts w:ascii="Times New Roman" w:hAnsi="Times New Roman" w:cs="Times New Roman"/>
          <w:sz w:val="24"/>
          <w:szCs w:val="24"/>
        </w:rPr>
        <w:t>iperoleh</w:t>
      </w:r>
      <w:r>
        <w:rPr>
          <w:rFonts w:ascii="Times New Roman" w:hAnsi="Times New Roman" w:cs="Times New Roman"/>
          <w:sz w:val="24"/>
          <w:szCs w:val="24"/>
        </w:rPr>
        <w:t xml:space="preserve"> rata- rata</w:t>
      </w:r>
      <w:r w:rsidRPr="00EA03AF">
        <w:rPr>
          <w:rFonts w:ascii="Times New Roman" w:hAnsi="Times New Roman" w:cs="Times New Roman"/>
          <w:sz w:val="24"/>
          <w:szCs w:val="24"/>
        </w:rPr>
        <w:t xml:space="preserve"> nilai</w:t>
      </w:r>
      <w:r>
        <w:rPr>
          <w:rFonts w:ascii="Times New Roman" w:hAnsi="Times New Roman" w:cs="Times New Roman"/>
          <w:sz w:val="24"/>
          <w:szCs w:val="24"/>
        </w:rPr>
        <w:t xml:space="preserve"> produksi per responden sebesar Rp.45.206.667.- nilai produksi rata- rata per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yaitu sebesar Rp. 81.210.- dan jumlah nilai </w:t>
      </w:r>
      <w:r w:rsidRPr="00EA03AF">
        <w:rPr>
          <w:rFonts w:ascii="Times New Roman" w:hAnsi="Times New Roman" w:cs="Times New Roman"/>
          <w:sz w:val="24"/>
          <w:szCs w:val="24"/>
        </w:rPr>
        <w:t>produksi ikan air tawar</w:t>
      </w:r>
      <w:r>
        <w:rPr>
          <w:rFonts w:ascii="Times New Roman" w:hAnsi="Times New Roman" w:cs="Times New Roman"/>
          <w:sz w:val="24"/>
          <w:szCs w:val="24"/>
        </w:rPr>
        <w:t xml:space="preserve"> semua responden yaitu sebesar </w:t>
      </w:r>
      <w:r w:rsidRPr="00EA03AF">
        <w:rPr>
          <w:rFonts w:ascii="Times New Roman" w:hAnsi="Times New Roman" w:cs="Times New Roman"/>
          <w:sz w:val="24"/>
          <w:szCs w:val="24"/>
        </w:rPr>
        <w:t>Rp</w:t>
      </w:r>
      <w:r>
        <w:rPr>
          <w:rFonts w:ascii="Times New Roman" w:hAnsi="Times New Roman" w:cs="Times New Roman"/>
          <w:sz w:val="24"/>
          <w:szCs w:val="24"/>
        </w:rPr>
        <w:t xml:space="preserve">. 1.356.200.000.- </w:t>
      </w:r>
    </w:p>
    <w:p w:rsidR="00066CD2" w:rsidRPr="00C74A51" w:rsidRDefault="00066CD2" w:rsidP="00066CD2">
      <w:pPr>
        <w:pStyle w:val="ListParagraph"/>
        <w:ind w:left="0" w:firstLine="709"/>
        <w:jc w:val="both"/>
        <w:rPr>
          <w:rFonts w:ascii="Times New Roman" w:hAnsi="Times New Roman" w:cs="Times New Roman"/>
          <w:sz w:val="24"/>
          <w:szCs w:val="24"/>
        </w:rPr>
      </w:pPr>
      <w:r w:rsidRPr="00EA03AF">
        <w:rPr>
          <w:rFonts w:ascii="Times New Roman" w:hAnsi="Times New Roman" w:cs="Times New Roman"/>
          <w:sz w:val="24"/>
          <w:szCs w:val="24"/>
        </w:rPr>
        <w:t xml:space="preserve">Nampak dari </w:t>
      </w:r>
      <w:r>
        <w:rPr>
          <w:rFonts w:ascii="Times New Roman" w:hAnsi="Times New Roman" w:cs="Times New Roman"/>
          <w:sz w:val="24"/>
          <w:szCs w:val="24"/>
        </w:rPr>
        <w:t>Tabel</w:t>
      </w:r>
      <w:r w:rsidRPr="00EA03AF">
        <w:rPr>
          <w:rFonts w:ascii="Times New Roman" w:hAnsi="Times New Roman" w:cs="Times New Roman"/>
          <w:sz w:val="24"/>
          <w:szCs w:val="24"/>
        </w:rPr>
        <w:t xml:space="preserve"> tersebut bahwa semakin luas lahan</w:t>
      </w:r>
      <w:r>
        <w:rPr>
          <w:rFonts w:ascii="Times New Roman" w:hAnsi="Times New Roman" w:cs="Times New Roman"/>
          <w:sz w:val="24"/>
          <w:szCs w:val="24"/>
        </w:rPr>
        <w:t xml:space="preserve"> kolam</w:t>
      </w:r>
      <w:r w:rsidRPr="00EA03AF">
        <w:rPr>
          <w:rFonts w:ascii="Times New Roman" w:hAnsi="Times New Roman" w:cs="Times New Roman"/>
          <w:sz w:val="24"/>
          <w:szCs w:val="24"/>
        </w:rPr>
        <w:t xml:space="preserve"> yang di miliki petani maka hasil produksi semakin banyak atau dengan kata </w:t>
      </w:r>
      <w:proofErr w:type="gramStart"/>
      <w:r w:rsidRPr="00EA03AF">
        <w:rPr>
          <w:rFonts w:ascii="Times New Roman" w:hAnsi="Times New Roman" w:cs="Times New Roman"/>
          <w:sz w:val="24"/>
          <w:szCs w:val="24"/>
        </w:rPr>
        <w:t>lain</w:t>
      </w:r>
      <w:proofErr w:type="gramEnd"/>
      <w:r w:rsidRPr="00EA03AF">
        <w:rPr>
          <w:rFonts w:ascii="Times New Roman" w:hAnsi="Times New Roman" w:cs="Times New Roman"/>
          <w:sz w:val="24"/>
          <w:szCs w:val="24"/>
        </w:rPr>
        <w:t xml:space="preserve"> lahan yang luas besar nilai produksinya dari pada lahan yang sempit (kurang luas).</w:t>
      </w:r>
    </w:p>
    <w:p w:rsidR="00066CD2" w:rsidRPr="0061667A" w:rsidRDefault="00066CD2" w:rsidP="0061667A">
      <w:pPr>
        <w:spacing w:before="240" w:after="120"/>
        <w:jc w:val="both"/>
        <w:rPr>
          <w:rFonts w:ascii="Times New Roman" w:hAnsi="Times New Roman" w:cs="Times New Roman"/>
          <w:b/>
          <w:sz w:val="24"/>
          <w:szCs w:val="24"/>
        </w:rPr>
      </w:pPr>
      <w:r w:rsidRPr="0061667A">
        <w:rPr>
          <w:rFonts w:ascii="Times New Roman" w:hAnsi="Times New Roman" w:cs="Times New Roman"/>
          <w:b/>
          <w:sz w:val="24"/>
          <w:szCs w:val="24"/>
        </w:rPr>
        <w:t xml:space="preserve">Pendapatan Petani Responden </w:t>
      </w:r>
    </w:p>
    <w:p w:rsidR="009E215C" w:rsidRPr="005753DE" w:rsidRDefault="00066CD2" w:rsidP="005753DE">
      <w:pPr>
        <w:pStyle w:val="ListParagraph"/>
        <w:ind w:left="0" w:firstLine="709"/>
        <w:jc w:val="both"/>
        <w:rPr>
          <w:rFonts w:ascii="Times New Roman" w:hAnsi="Times New Roman" w:cs="Times New Roman"/>
          <w:sz w:val="24"/>
          <w:szCs w:val="24"/>
        </w:rPr>
      </w:pPr>
      <w:r w:rsidRPr="00EA03AF">
        <w:rPr>
          <w:rFonts w:ascii="Times New Roman" w:hAnsi="Times New Roman" w:cs="Times New Roman"/>
          <w:sz w:val="24"/>
          <w:szCs w:val="24"/>
        </w:rPr>
        <w:t xml:space="preserve">Pendapatan yang di maksud dalam penelitian ini adalah pendapatan yang di peroleh petani responden dari selisih antara total nilai produksi yang diterima petani </w:t>
      </w:r>
      <w:proofErr w:type="gramStart"/>
      <w:r w:rsidRPr="00EA03AF">
        <w:rPr>
          <w:rFonts w:ascii="Times New Roman" w:hAnsi="Times New Roman" w:cs="Times New Roman"/>
          <w:sz w:val="24"/>
          <w:szCs w:val="24"/>
        </w:rPr>
        <w:t>dengan  total</w:t>
      </w:r>
      <w:proofErr w:type="gramEnd"/>
      <w:r w:rsidRPr="00EA03AF">
        <w:rPr>
          <w:rFonts w:ascii="Times New Roman" w:hAnsi="Times New Roman" w:cs="Times New Roman"/>
          <w:sz w:val="24"/>
          <w:szCs w:val="24"/>
        </w:rPr>
        <w:t xml:space="preserve">  biaya produksi yang dikeluarkan petani pada usahatani ikan air tawar. </w:t>
      </w:r>
      <w:proofErr w:type="gramStart"/>
      <w:r w:rsidRPr="00EA03AF">
        <w:rPr>
          <w:rFonts w:ascii="Times New Roman" w:hAnsi="Times New Roman" w:cs="Times New Roman"/>
          <w:sz w:val="24"/>
          <w:szCs w:val="24"/>
        </w:rPr>
        <w:t xml:space="preserve">Rata- rata pendapatan petani responden dapat dilihat pada </w:t>
      </w:r>
      <w:r>
        <w:rPr>
          <w:rFonts w:ascii="Times New Roman" w:hAnsi="Times New Roman" w:cs="Times New Roman"/>
          <w:sz w:val="24"/>
          <w:szCs w:val="24"/>
        </w:rPr>
        <w:t>Tabel</w:t>
      </w:r>
      <w:r w:rsidR="00DD6D11">
        <w:rPr>
          <w:rFonts w:ascii="Times New Roman" w:hAnsi="Times New Roman" w:cs="Times New Roman"/>
          <w:sz w:val="24"/>
          <w:szCs w:val="24"/>
        </w:rPr>
        <w:t xml:space="preserve"> 3.</w:t>
      </w:r>
      <w:proofErr w:type="gramEnd"/>
      <w:r w:rsidR="009E215C">
        <w:rPr>
          <w:rFonts w:ascii="Times New Roman" w:hAnsi="Times New Roman" w:cs="Times New Roman"/>
          <w:sz w:val="24"/>
          <w:szCs w:val="24"/>
        </w:rPr>
        <w:t xml:space="preserve"> </w:t>
      </w:r>
    </w:p>
    <w:p w:rsidR="00066CD2" w:rsidRDefault="00066CD2" w:rsidP="00066CD2">
      <w:pPr>
        <w:pStyle w:val="ListParagraph"/>
        <w:spacing w:before="240" w:after="120"/>
        <w:ind w:left="1134" w:hanging="1134"/>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Tabel</w:t>
      </w:r>
      <w:r w:rsidR="002D34C4">
        <w:rPr>
          <w:rFonts w:ascii="Times New Roman" w:hAnsi="Times New Roman" w:cs="Times New Roman"/>
          <w:sz w:val="24"/>
          <w:szCs w:val="24"/>
        </w:rPr>
        <w:t xml:space="preserve"> </w:t>
      </w:r>
      <w:r w:rsidR="00DD6D11">
        <w:rPr>
          <w:rFonts w:ascii="Times New Roman" w:hAnsi="Times New Roman" w:cs="Times New Roman"/>
          <w:sz w:val="24"/>
          <w:szCs w:val="24"/>
        </w:rPr>
        <w:t>3</w:t>
      </w:r>
      <w:r>
        <w:rPr>
          <w:rFonts w:ascii="Times New Roman" w:hAnsi="Times New Roman" w:cs="Times New Roman"/>
          <w:sz w:val="24"/>
          <w:szCs w:val="24"/>
        </w:rPr>
        <w:t>.</w:t>
      </w:r>
      <w:proofErr w:type="gramEnd"/>
      <w:r w:rsidRPr="00EA03AF">
        <w:rPr>
          <w:rFonts w:ascii="Times New Roman" w:hAnsi="Times New Roman" w:cs="Times New Roman"/>
          <w:sz w:val="24"/>
          <w:szCs w:val="24"/>
        </w:rPr>
        <w:t xml:space="preserve"> </w:t>
      </w:r>
      <w:proofErr w:type="gramStart"/>
      <w:r w:rsidRPr="00EA03AF">
        <w:rPr>
          <w:rFonts w:ascii="Times New Roman" w:hAnsi="Times New Roman" w:cs="Times New Roman"/>
          <w:sz w:val="24"/>
          <w:szCs w:val="24"/>
        </w:rPr>
        <w:t xml:space="preserve">Rata-rata Pendapatan Petani Responden Usahatani Ikan Air Tawar </w:t>
      </w:r>
      <w:r>
        <w:rPr>
          <w:rFonts w:ascii="Times New Roman" w:hAnsi="Times New Roman" w:cs="Times New Roman"/>
          <w:sz w:val="24"/>
          <w:szCs w:val="24"/>
        </w:rPr>
        <w:t>di Kecamatan Lingsar, Tahun 2014.</w:t>
      </w:r>
      <w:proofErr w:type="gramEnd"/>
    </w:p>
    <w:tbl>
      <w:tblPr>
        <w:tblStyle w:val="TableGrid"/>
        <w:tblW w:w="0" w:type="auto"/>
        <w:tblInd w:w="108" w:type="dxa"/>
        <w:tblLook w:val="04A0" w:firstRow="1" w:lastRow="0" w:firstColumn="1" w:lastColumn="0" w:noHBand="0" w:noVBand="1"/>
      </w:tblPr>
      <w:tblGrid>
        <w:gridCol w:w="570"/>
        <w:gridCol w:w="4020"/>
        <w:gridCol w:w="3348"/>
      </w:tblGrid>
      <w:tr w:rsidR="00066CD2" w:rsidRPr="00EA03AF" w:rsidTr="001B5FB0">
        <w:tc>
          <w:tcPr>
            <w:tcW w:w="570" w:type="dxa"/>
            <w:vAlign w:val="center"/>
          </w:tcPr>
          <w:p w:rsidR="00066CD2" w:rsidRPr="00EA03AF" w:rsidRDefault="00066CD2" w:rsidP="00066CD2">
            <w:pPr>
              <w:pStyle w:val="ListParagraph"/>
              <w:ind w:left="0"/>
              <w:jc w:val="center"/>
              <w:rPr>
                <w:rFonts w:cs="Times New Roman"/>
                <w:szCs w:val="24"/>
              </w:rPr>
            </w:pPr>
            <w:r w:rsidRPr="00EA03AF">
              <w:rPr>
                <w:rFonts w:cs="Times New Roman"/>
                <w:szCs w:val="24"/>
              </w:rPr>
              <w:t>No.</w:t>
            </w:r>
          </w:p>
        </w:tc>
        <w:tc>
          <w:tcPr>
            <w:tcW w:w="4020" w:type="dxa"/>
            <w:vAlign w:val="center"/>
          </w:tcPr>
          <w:p w:rsidR="00066CD2" w:rsidRPr="00EA03AF" w:rsidRDefault="00066CD2" w:rsidP="00066CD2">
            <w:pPr>
              <w:pStyle w:val="ListParagraph"/>
              <w:ind w:left="0"/>
              <w:jc w:val="center"/>
              <w:rPr>
                <w:rFonts w:cs="Times New Roman"/>
                <w:szCs w:val="24"/>
              </w:rPr>
            </w:pPr>
            <w:r w:rsidRPr="00EA03AF">
              <w:rPr>
                <w:rFonts w:cs="Times New Roman"/>
                <w:szCs w:val="24"/>
              </w:rPr>
              <w:t>Uraian</w:t>
            </w:r>
          </w:p>
        </w:tc>
        <w:tc>
          <w:tcPr>
            <w:tcW w:w="3348" w:type="dxa"/>
            <w:vAlign w:val="center"/>
          </w:tcPr>
          <w:p w:rsidR="00066CD2" w:rsidRPr="00EA03AF" w:rsidRDefault="00066CD2" w:rsidP="00066CD2">
            <w:pPr>
              <w:pStyle w:val="ListParagraph"/>
              <w:ind w:left="0"/>
              <w:jc w:val="center"/>
              <w:rPr>
                <w:rFonts w:cs="Times New Roman"/>
                <w:szCs w:val="24"/>
              </w:rPr>
            </w:pPr>
            <w:r>
              <w:rPr>
                <w:rFonts w:cs="Times New Roman"/>
                <w:szCs w:val="24"/>
              </w:rPr>
              <w:t>Nilai</w:t>
            </w:r>
          </w:p>
        </w:tc>
      </w:tr>
      <w:tr w:rsidR="00066CD2" w:rsidRPr="00EA03AF" w:rsidTr="001B5FB0">
        <w:tc>
          <w:tcPr>
            <w:tcW w:w="570" w:type="dxa"/>
          </w:tcPr>
          <w:p w:rsidR="00066CD2" w:rsidRPr="00EA03AF" w:rsidRDefault="00066CD2" w:rsidP="00066CD2">
            <w:pPr>
              <w:pStyle w:val="ListParagraph"/>
              <w:ind w:left="0"/>
              <w:jc w:val="both"/>
              <w:rPr>
                <w:rFonts w:cs="Times New Roman"/>
                <w:szCs w:val="24"/>
              </w:rPr>
            </w:pPr>
            <w:r w:rsidRPr="00EA03AF">
              <w:rPr>
                <w:rFonts w:cs="Times New Roman"/>
                <w:szCs w:val="24"/>
              </w:rPr>
              <w:t>1.</w:t>
            </w:r>
          </w:p>
        </w:tc>
        <w:tc>
          <w:tcPr>
            <w:tcW w:w="4020" w:type="dxa"/>
          </w:tcPr>
          <w:p w:rsidR="00066CD2" w:rsidRPr="00EA03AF" w:rsidRDefault="00066CD2" w:rsidP="00066CD2">
            <w:pPr>
              <w:pStyle w:val="ListParagraph"/>
              <w:ind w:left="0"/>
              <w:jc w:val="both"/>
              <w:rPr>
                <w:rFonts w:cs="Times New Roman"/>
                <w:szCs w:val="24"/>
              </w:rPr>
            </w:pPr>
            <w:r>
              <w:rPr>
                <w:rFonts w:cs="Times New Roman"/>
                <w:szCs w:val="24"/>
              </w:rPr>
              <w:t xml:space="preserve">Total </w:t>
            </w:r>
            <w:r w:rsidRPr="00EA03AF">
              <w:rPr>
                <w:rFonts w:cs="Times New Roman"/>
                <w:szCs w:val="24"/>
              </w:rPr>
              <w:t>Nilai Produksi (Rp)</w:t>
            </w:r>
          </w:p>
        </w:tc>
        <w:tc>
          <w:tcPr>
            <w:tcW w:w="3348" w:type="dxa"/>
          </w:tcPr>
          <w:p w:rsidR="00066CD2" w:rsidRPr="00EA03AF" w:rsidRDefault="00066CD2" w:rsidP="00066CD2">
            <w:pPr>
              <w:pStyle w:val="ListParagraph"/>
              <w:ind w:left="0" w:right="742"/>
              <w:jc w:val="right"/>
              <w:rPr>
                <w:rFonts w:cs="Times New Roman"/>
                <w:szCs w:val="24"/>
              </w:rPr>
            </w:pPr>
            <w:r>
              <w:rPr>
                <w:rFonts w:cs="Times New Roman"/>
                <w:iCs/>
                <w:color w:val="000000"/>
                <w:szCs w:val="24"/>
              </w:rPr>
              <w:t>45.206.667</w:t>
            </w:r>
          </w:p>
        </w:tc>
      </w:tr>
      <w:tr w:rsidR="00066CD2" w:rsidRPr="00EA03AF" w:rsidTr="001B5FB0">
        <w:tc>
          <w:tcPr>
            <w:tcW w:w="570" w:type="dxa"/>
          </w:tcPr>
          <w:p w:rsidR="00066CD2" w:rsidRPr="00EA03AF" w:rsidRDefault="00066CD2" w:rsidP="00066CD2">
            <w:pPr>
              <w:pStyle w:val="ListParagraph"/>
              <w:ind w:left="0"/>
              <w:jc w:val="both"/>
              <w:rPr>
                <w:rFonts w:cs="Times New Roman"/>
                <w:szCs w:val="24"/>
              </w:rPr>
            </w:pPr>
            <w:r>
              <w:rPr>
                <w:rFonts w:cs="Times New Roman"/>
                <w:szCs w:val="24"/>
              </w:rPr>
              <w:t>2</w:t>
            </w:r>
            <w:r w:rsidRPr="00EA03AF">
              <w:rPr>
                <w:rFonts w:cs="Times New Roman"/>
                <w:szCs w:val="24"/>
              </w:rPr>
              <w:t>.</w:t>
            </w:r>
          </w:p>
        </w:tc>
        <w:tc>
          <w:tcPr>
            <w:tcW w:w="4020" w:type="dxa"/>
          </w:tcPr>
          <w:p w:rsidR="00066CD2" w:rsidRPr="00EA03AF" w:rsidRDefault="00066CD2" w:rsidP="00066CD2">
            <w:pPr>
              <w:pStyle w:val="ListParagraph"/>
              <w:ind w:left="0"/>
              <w:jc w:val="both"/>
              <w:rPr>
                <w:rFonts w:cs="Times New Roman"/>
                <w:szCs w:val="24"/>
              </w:rPr>
            </w:pPr>
            <w:r w:rsidRPr="00EA03AF">
              <w:rPr>
                <w:rFonts w:cs="Times New Roman"/>
                <w:szCs w:val="24"/>
              </w:rPr>
              <w:t>Total Biaya</w:t>
            </w:r>
            <w:r>
              <w:rPr>
                <w:rFonts w:cs="Times New Roman"/>
                <w:szCs w:val="24"/>
              </w:rPr>
              <w:t xml:space="preserve"> Produksi</w:t>
            </w:r>
            <w:r w:rsidRPr="00EA03AF">
              <w:rPr>
                <w:rFonts w:cs="Times New Roman"/>
                <w:szCs w:val="24"/>
              </w:rPr>
              <w:t xml:space="preserve"> (Rp)</w:t>
            </w:r>
          </w:p>
        </w:tc>
        <w:tc>
          <w:tcPr>
            <w:tcW w:w="3348" w:type="dxa"/>
          </w:tcPr>
          <w:p w:rsidR="00066CD2" w:rsidRPr="00EA03AF" w:rsidRDefault="00066CD2" w:rsidP="00066CD2">
            <w:pPr>
              <w:ind w:right="742"/>
              <w:jc w:val="right"/>
              <w:rPr>
                <w:rFonts w:cs="Times New Roman"/>
                <w:color w:val="000000"/>
                <w:szCs w:val="24"/>
              </w:rPr>
            </w:pPr>
            <w:r>
              <w:rPr>
                <w:rFonts w:cs="Times New Roman"/>
                <w:color w:val="000000"/>
                <w:szCs w:val="24"/>
              </w:rPr>
              <w:t>4.887.387</w:t>
            </w:r>
          </w:p>
        </w:tc>
      </w:tr>
      <w:tr w:rsidR="00066CD2" w:rsidRPr="00EA03AF" w:rsidTr="001B5FB0">
        <w:tc>
          <w:tcPr>
            <w:tcW w:w="570" w:type="dxa"/>
          </w:tcPr>
          <w:p w:rsidR="00066CD2" w:rsidRPr="00EA03AF" w:rsidRDefault="00066CD2" w:rsidP="00066CD2">
            <w:pPr>
              <w:pStyle w:val="ListParagraph"/>
              <w:ind w:left="0"/>
              <w:jc w:val="both"/>
              <w:rPr>
                <w:rFonts w:cs="Times New Roman"/>
                <w:szCs w:val="24"/>
              </w:rPr>
            </w:pPr>
            <w:r>
              <w:rPr>
                <w:rFonts w:cs="Times New Roman"/>
                <w:szCs w:val="24"/>
              </w:rPr>
              <w:t>3</w:t>
            </w:r>
            <w:r w:rsidRPr="00EA03AF">
              <w:rPr>
                <w:rFonts w:cs="Times New Roman"/>
                <w:szCs w:val="24"/>
              </w:rPr>
              <w:t>.</w:t>
            </w:r>
          </w:p>
        </w:tc>
        <w:tc>
          <w:tcPr>
            <w:tcW w:w="4020" w:type="dxa"/>
          </w:tcPr>
          <w:p w:rsidR="00066CD2" w:rsidRPr="00EA03AF" w:rsidRDefault="00066CD2" w:rsidP="00066CD2">
            <w:pPr>
              <w:pStyle w:val="ListParagraph"/>
              <w:ind w:left="0"/>
              <w:jc w:val="both"/>
              <w:rPr>
                <w:rFonts w:cs="Times New Roman"/>
                <w:szCs w:val="24"/>
              </w:rPr>
            </w:pPr>
            <w:r w:rsidRPr="00EA03AF">
              <w:rPr>
                <w:rFonts w:cs="Times New Roman"/>
                <w:szCs w:val="24"/>
              </w:rPr>
              <w:t>Pendapatan</w:t>
            </w:r>
            <w:r>
              <w:rPr>
                <w:rFonts w:cs="Times New Roman"/>
                <w:szCs w:val="24"/>
              </w:rPr>
              <w:t xml:space="preserve"> per Responden(Rp)</w:t>
            </w:r>
          </w:p>
        </w:tc>
        <w:tc>
          <w:tcPr>
            <w:tcW w:w="3348" w:type="dxa"/>
          </w:tcPr>
          <w:p w:rsidR="00066CD2" w:rsidRPr="00EA03AF" w:rsidRDefault="00066CD2" w:rsidP="00066CD2">
            <w:pPr>
              <w:ind w:right="742"/>
              <w:jc w:val="right"/>
              <w:rPr>
                <w:rFonts w:cs="Times New Roman"/>
                <w:color w:val="000000"/>
                <w:szCs w:val="24"/>
              </w:rPr>
            </w:pPr>
            <w:r>
              <w:rPr>
                <w:rFonts w:cs="Times New Roman"/>
                <w:color w:val="000000"/>
                <w:szCs w:val="24"/>
              </w:rPr>
              <w:t xml:space="preserve">     40.319.280</w:t>
            </w:r>
            <w:r w:rsidRPr="00EA03AF">
              <w:rPr>
                <w:rFonts w:cs="Times New Roman"/>
                <w:color w:val="000000"/>
                <w:szCs w:val="24"/>
              </w:rPr>
              <w:t xml:space="preserve">            </w:t>
            </w:r>
          </w:p>
        </w:tc>
      </w:tr>
      <w:tr w:rsidR="00066CD2" w:rsidRPr="00EA03AF" w:rsidTr="001B5FB0">
        <w:tc>
          <w:tcPr>
            <w:tcW w:w="570" w:type="dxa"/>
          </w:tcPr>
          <w:p w:rsidR="00066CD2" w:rsidRDefault="00066CD2" w:rsidP="00066CD2">
            <w:pPr>
              <w:pStyle w:val="ListParagraph"/>
              <w:ind w:left="0"/>
              <w:jc w:val="both"/>
              <w:rPr>
                <w:rFonts w:cs="Times New Roman"/>
                <w:szCs w:val="24"/>
              </w:rPr>
            </w:pPr>
            <w:r>
              <w:rPr>
                <w:rFonts w:cs="Times New Roman"/>
                <w:szCs w:val="24"/>
              </w:rPr>
              <w:t>4.</w:t>
            </w:r>
          </w:p>
        </w:tc>
        <w:tc>
          <w:tcPr>
            <w:tcW w:w="4020" w:type="dxa"/>
          </w:tcPr>
          <w:p w:rsidR="00066CD2" w:rsidRPr="0014352D" w:rsidRDefault="00066CD2" w:rsidP="00066CD2">
            <w:pPr>
              <w:pStyle w:val="ListParagraph"/>
              <w:ind w:left="0"/>
              <w:jc w:val="both"/>
              <w:rPr>
                <w:rFonts w:cs="Times New Roman"/>
                <w:szCs w:val="24"/>
              </w:rPr>
            </w:pPr>
            <w:r>
              <w:rPr>
                <w:rFonts w:cs="Times New Roman"/>
                <w:szCs w:val="24"/>
              </w:rPr>
              <w:t>Pendapatan per m</w:t>
            </w:r>
            <w:r>
              <w:rPr>
                <w:rFonts w:cs="Times New Roman"/>
                <w:szCs w:val="24"/>
                <w:vertAlign w:val="superscript"/>
              </w:rPr>
              <w:t>2</w:t>
            </w:r>
            <w:r>
              <w:rPr>
                <w:rFonts w:cs="Times New Roman"/>
                <w:szCs w:val="24"/>
              </w:rPr>
              <w:t xml:space="preserve"> (Rp)</w:t>
            </w:r>
          </w:p>
        </w:tc>
        <w:tc>
          <w:tcPr>
            <w:tcW w:w="3348" w:type="dxa"/>
          </w:tcPr>
          <w:p w:rsidR="00066CD2" w:rsidRDefault="00066CD2" w:rsidP="00066CD2">
            <w:pPr>
              <w:ind w:right="742"/>
              <w:jc w:val="right"/>
              <w:rPr>
                <w:rFonts w:cs="Times New Roman"/>
                <w:color w:val="000000"/>
                <w:szCs w:val="24"/>
              </w:rPr>
            </w:pPr>
            <w:r>
              <w:rPr>
                <w:rFonts w:cs="Times New Roman"/>
                <w:color w:val="000000"/>
                <w:szCs w:val="24"/>
              </w:rPr>
              <w:t>72.430</w:t>
            </w:r>
          </w:p>
        </w:tc>
      </w:tr>
      <w:tr w:rsidR="00066CD2" w:rsidRPr="00EA03AF" w:rsidTr="001B5FB0">
        <w:tc>
          <w:tcPr>
            <w:tcW w:w="570" w:type="dxa"/>
          </w:tcPr>
          <w:p w:rsidR="00066CD2" w:rsidRDefault="00066CD2" w:rsidP="00066CD2">
            <w:pPr>
              <w:pStyle w:val="ListParagraph"/>
              <w:ind w:left="0"/>
              <w:jc w:val="both"/>
              <w:rPr>
                <w:rFonts w:cs="Times New Roman"/>
                <w:szCs w:val="24"/>
              </w:rPr>
            </w:pPr>
            <w:r>
              <w:rPr>
                <w:rFonts w:cs="Times New Roman"/>
                <w:szCs w:val="24"/>
              </w:rPr>
              <w:t>5.</w:t>
            </w:r>
          </w:p>
        </w:tc>
        <w:tc>
          <w:tcPr>
            <w:tcW w:w="4020" w:type="dxa"/>
          </w:tcPr>
          <w:p w:rsidR="00066CD2" w:rsidRPr="00EA03AF" w:rsidRDefault="00066CD2" w:rsidP="00066CD2">
            <w:pPr>
              <w:pStyle w:val="ListParagraph"/>
              <w:ind w:left="0"/>
              <w:jc w:val="both"/>
              <w:rPr>
                <w:rFonts w:cs="Times New Roman"/>
                <w:szCs w:val="24"/>
              </w:rPr>
            </w:pPr>
            <w:r>
              <w:rPr>
                <w:rFonts w:cs="Times New Roman"/>
                <w:szCs w:val="24"/>
              </w:rPr>
              <w:t>Pendapatan Semua Responden (Rp)</w:t>
            </w:r>
          </w:p>
        </w:tc>
        <w:tc>
          <w:tcPr>
            <w:tcW w:w="3348" w:type="dxa"/>
          </w:tcPr>
          <w:p w:rsidR="00066CD2" w:rsidRDefault="00066CD2" w:rsidP="00066CD2">
            <w:pPr>
              <w:ind w:right="742"/>
              <w:jc w:val="right"/>
              <w:rPr>
                <w:rFonts w:cs="Times New Roman"/>
                <w:color w:val="000000"/>
                <w:szCs w:val="24"/>
              </w:rPr>
            </w:pPr>
            <w:r>
              <w:rPr>
                <w:rFonts w:cs="Times New Roman"/>
                <w:color w:val="000000"/>
                <w:szCs w:val="24"/>
              </w:rPr>
              <w:t>1.209.578.381</w:t>
            </w:r>
          </w:p>
        </w:tc>
      </w:tr>
    </w:tbl>
    <w:p w:rsidR="00066CD2" w:rsidRPr="00E72A9A" w:rsidRDefault="00066CD2" w:rsidP="00066CD2">
      <w:pPr>
        <w:pStyle w:val="ListParagraph"/>
        <w:spacing w:before="100" w:after="100"/>
        <w:ind w:left="0"/>
        <w:jc w:val="both"/>
        <w:rPr>
          <w:rFonts w:ascii="Times New Roman" w:hAnsi="Times New Roman" w:cs="Times New Roman"/>
          <w:sz w:val="24"/>
          <w:szCs w:val="24"/>
        </w:rPr>
      </w:pPr>
      <w:r w:rsidRPr="00E72A9A">
        <w:rPr>
          <w:rFonts w:ascii="Times New Roman" w:hAnsi="Times New Roman" w:cs="Times New Roman"/>
          <w:sz w:val="24"/>
          <w:szCs w:val="24"/>
        </w:rPr>
        <w:t>Sumber: Data Primer diolah</w:t>
      </w:r>
      <w:r>
        <w:rPr>
          <w:rFonts w:ascii="Times New Roman" w:hAnsi="Times New Roman" w:cs="Times New Roman"/>
          <w:sz w:val="24"/>
          <w:szCs w:val="24"/>
        </w:rPr>
        <w:t>, Tahun 2014.</w:t>
      </w:r>
    </w:p>
    <w:p w:rsidR="00066CD2" w:rsidRPr="00E72A9A" w:rsidRDefault="00066CD2" w:rsidP="00066CD2">
      <w:pPr>
        <w:pStyle w:val="ListParagraph"/>
        <w:ind w:left="0"/>
        <w:jc w:val="both"/>
        <w:rPr>
          <w:rFonts w:ascii="Times New Roman" w:hAnsi="Times New Roman" w:cs="Times New Roman"/>
          <w:sz w:val="24"/>
          <w:szCs w:val="24"/>
        </w:rPr>
      </w:pPr>
    </w:p>
    <w:p w:rsidR="002D34C4" w:rsidRPr="009E215C" w:rsidRDefault="00066CD2" w:rsidP="009E215C">
      <w:pPr>
        <w:pStyle w:val="ListParagraph"/>
        <w:ind w:left="0" w:firstLine="709"/>
        <w:jc w:val="both"/>
        <w:rPr>
          <w:rFonts w:ascii="Times New Roman" w:hAnsi="Times New Roman" w:cs="Times New Roman"/>
          <w:sz w:val="24"/>
          <w:szCs w:val="24"/>
        </w:rPr>
      </w:pPr>
      <w:r w:rsidRPr="00EA03AF">
        <w:rPr>
          <w:rFonts w:ascii="Times New Roman" w:hAnsi="Times New Roman" w:cs="Times New Roman"/>
          <w:sz w:val="24"/>
          <w:szCs w:val="24"/>
        </w:rPr>
        <w:t>Dari</w:t>
      </w:r>
      <w:r>
        <w:rPr>
          <w:rFonts w:ascii="Times New Roman" w:hAnsi="Times New Roman" w:cs="Times New Roman"/>
          <w:sz w:val="24"/>
          <w:szCs w:val="24"/>
        </w:rPr>
        <w:t xml:space="preserve"> Tabel</w:t>
      </w:r>
      <w:r w:rsidR="00DD6D11">
        <w:rPr>
          <w:rFonts w:ascii="Times New Roman" w:hAnsi="Times New Roman" w:cs="Times New Roman"/>
          <w:sz w:val="24"/>
          <w:szCs w:val="24"/>
        </w:rPr>
        <w:t xml:space="preserve"> 3 </w:t>
      </w:r>
      <w:r>
        <w:rPr>
          <w:rFonts w:ascii="Times New Roman" w:hAnsi="Times New Roman" w:cs="Times New Roman"/>
          <w:sz w:val="24"/>
          <w:szCs w:val="24"/>
        </w:rPr>
        <w:t>tersebut diperoleh pendapatan dari luas kolam seluas 16.700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dan rata- rata luas kolam seluas 556.67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Diperoleh rata-rata </w:t>
      </w:r>
      <w:r w:rsidRPr="00EA03AF">
        <w:rPr>
          <w:rFonts w:ascii="Times New Roman" w:hAnsi="Times New Roman" w:cs="Times New Roman"/>
          <w:sz w:val="24"/>
          <w:szCs w:val="24"/>
        </w:rPr>
        <w:t>pendapatan petani ikan air tawar</w:t>
      </w:r>
      <w:r>
        <w:rPr>
          <w:rFonts w:ascii="Times New Roman" w:hAnsi="Times New Roman" w:cs="Times New Roman"/>
          <w:sz w:val="24"/>
          <w:szCs w:val="24"/>
        </w:rPr>
        <w:t xml:space="preserve"> yaitu</w:t>
      </w:r>
      <w:r w:rsidRPr="00EA03AF">
        <w:rPr>
          <w:rFonts w:ascii="Times New Roman" w:hAnsi="Times New Roman" w:cs="Times New Roman"/>
          <w:sz w:val="24"/>
          <w:szCs w:val="24"/>
        </w:rPr>
        <w:t xml:space="preserve"> sebesar Rp.</w:t>
      </w:r>
      <w:r>
        <w:rPr>
          <w:rFonts w:ascii="Times New Roman" w:hAnsi="Times New Roman" w:cs="Times New Roman"/>
          <w:sz w:val="24"/>
          <w:szCs w:val="24"/>
        </w:rPr>
        <w:t xml:space="preserve"> 40.319.280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rata- rata pendapatan per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sebesar Rp. 72.430.- dan jumlah pendapatan semua responden yaitu sebesar Rp. 1.209.578.381.- </w:t>
      </w:r>
      <w:r w:rsidRPr="00EA03AF">
        <w:rPr>
          <w:rFonts w:ascii="Times New Roman" w:hAnsi="Times New Roman" w:cs="Times New Roman"/>
          <w:sz w:val="24"/>
          <w:szCs w:val="24"/>
        </w:rPr>
        <w:t xml:space="preserve">besarnya pendapatan yang diperoleh petani responden </w:t>
      </w:r>
      <w:r w:rsidRPr="00EA03AF">
        <w:rPr>
          <w:rFonts w:ascii="Times New Roman" w:hAnsi="Times New Roman" w:cs="Times New Roman"/>
          <w:sz w:val="24"/>
          <w:szCs w:val="24"/>
        </w:rPr>
        <w:lastRenderedPageBreak/>
        <w:t>dipengaruhi oleh total biaya produksi dan harga jual hasil produksi. Dari hasil penelitian rata- rata harga jual produksi sebesar Rp.</w:t>
      </w:r>
      <w:r>
        <w:rPr>
          <w:rFonts w:ascii="Times New Roman" w:hAnsi="Times New Roman" w:cs="Times New Roman"/>
          <w:sz w:val="24"/>
          <w:szCs w:val="24"/>
        </w:rPr>
        <w:t xml:space="preserve"> 21.666</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A03AF">
        <w:rPr>
          <w:rFonts w:ascii="Times New Roman" w:hAnsi="Times New Roman" w:cs="Times New Roman"/>
          <w:sz w:val="24"/>
          <w:szCs w:val="24"/>
        </w:rPr>
        <w:t xml:space="preserve">/kg. </w:t>
      </w:r>
      <w:proofErr w:type="gramStart"/>
      <w:r>
        <w:rPr>
          <w:rFonts w:ascii="Times New Roman" w:hAnsi="Times New Roman" w:cs="Times New Roman"/>
          <w:sz w:val="24"/>
          <w:szCs w:val="24"/>
        </w:rPr>
        <w:t>Usahatani ikan air tawar bi</w:t>
      </w:r>
      <w:r w:rsidRPr="00EA03AF">
        <w:rPr>
          <w:rFonts w:ascii="Times New Roman" w:hAnsi="Times New Roman" w:cs="Times New Roman"/>
          <w:sz w:val="24"/>
          <w:szCs w:val="24"/>
        </w:rPr>
        <w:t>sa disimpulkan bahwa petani memperoleh pendapatan yang cukup efisien karena mampu menutupi biaya- biaya yang dikeluarkan dalam berusahatani.</w:t>
      </w:r>
      <w:proofErr w:type="gramEnd"/>
    </w:p>
    <w:p w:rsidR="00066CD2" w:rsidRPr="00DD6D11" w:rsidRDefault="00066CD2" w:rsidP="00DD6D11">
      <w:pPr>
        <w:shd w:val="clear" w:color="auto" w:fill="FFFFFF" w:themeFill="background1"/>
        <w:spacing w:before="240" w:after="0" w:line="240" w:lineRule="auto"/>
        <w:jc w:val="both"/>
        <w:rPr>
          <w:rFonts w:ascii="Times New Roman" w:eastAsia="Times New Roman" w:hAnsi="Times New Roman" w:cs="Times New Roman"/>
          <w:b/>
          <w:sz w:val="24"/>
          <w:szCs w:val="24"/>
        </w:rPr>
      </w:pPr>
      <w:r w:rsidRPr="00DD6D11">
        <w:rPr>
          <w:rFonts w:ascii="Times New Roman" w:hAnsi="Times New Roman" w:cs="Times New Roman"/>
          <w:b/>
          <w:sz w:val="24"/>
          <w:szCs w:val="24"/>
        </w:rPr>
        <w:t>Kelayakan Pengembangan Usahatani Ikan Air Tawar</w:t>
      </w:r>
      <w:r w:rsidRPr="00DD6D11">
        <w:rPr>
          <w:rFonts w:ascii="Times New Roman" w:eastAsia="Times New Roman" w:hAnsi="Times New Roman" w:cs="Times New Roman"/>
          <w:b/>
          <w:sz w:val="24"/>
          <w:szCs w:val="24"/>
          <w:lang w:val="id-ID"/>
        </w:rPr>
        <w:t xml:space="preserve"> </w:t>
      </w:r>
    </w:p>
    <w:p w:rsidR="00066CD2" w:rsidRPr="00DD6D11" w:rsidRDefault="00066CD2" w:rsidP="00DD6D11">
      <w:pPr>
        <w:shd w:val="clear" w:color="auto" w:fill="FFFFFF" w:themeFill="background1"/>
        <w:spacing w:before="240" w:after="0" w:line="240" w:lineRule="auto"/>
        <w:jc w:val="both"/>
        <w:rPr>
          <w:rFonts w:ascii="Times New Roman" w:eastAsia="Times New Roman" w:hAnsi="Times New Roman" w:cs="Times New Roman"/>
          <w:sz w:val="24"/>
          <w:szCs w:val="24"/>
          <w:lang w:val="id-ID"/>
        </w:rPr>
      </w:pPr>
      <w:r w:rsidRPr="00DD6D11">
        <w:rPr>
          <w:rFonts w:ascii="Times New Roman" w:eastAsia="Times New Roman" w:hAnsi="Times New Roman" w:cs="Times New Roman"/>
          <w:b/>
          <w:sz w:val="24"/>
          <w:szCs w:val="24"/>
          <w:lang w:val="id-ID"/>
        </w:rPr>
        <w:t>Analisis Aspek Teknis</w:t>
      </w:r>
    </w:p>
    <w:p w:rsidR="00DD6D11" w:rsidRDefault="00DD6D11" w:rsidP="00066CD2">
      <w:pPr>
        <w:shd w:val="clear" w:color="auto" w:fill="FFFFFF" w:themeFill="background1"/>
        <w:spacing w:after="0" w:line="240" w:lineRule="auto"/>
        <w:ind w:firstLine="709"/>
        <w:jc w:val="both"/>
        <w:rPr>
          <w:rFonts w:ascii="Times New Roman" w:eastAsia="Times New Roman" w:hAnsi="Times New Roman" w:cs="Times New Roman"/>
          <w:sz w:val="24"/>
          <w:szCs w:val="24"/>
        </w:rPr>
      </w:pPr>
    </w:p>
    <w:p w:rsidR="00066CD2" w:rsidRPr="00EA03AF" w:rsidRDefault="00066CD2" w:rsidP="00066CD2">
      <w:pPr>
        <w:shd w:val="clear" w:color="auto" w:fill="FFFFFF" w:themeFill="background1"/>
        <w:spacing w:after="0" w:line="240" w:lineRule="auto"/>
        <w:ind w:firstLine="709"/>
        <w:jc w:val="both"/>
        <w:rPr>
          <w:rFonts w:ascii="Times New Roman" w:eastAsia="Times New Roman" w:hAnsi="Times New Roman" w:cs="Times New Roman"/>
          <w:sz w:val="24"/>
          <w:szCs w:val="24"/>
          <w:lang w:val="id-ID"/>
        </w:rPr>
      </w:pPr>
      <w:r w:rsidRPr="00EA03AF">
        <w:rPr>
          <w:rFonts w:ascii="Times New Roman" w:eastAsia="Times New Roman" w:hAnsi="Times New Roman" w:cs="Times New Roman"/>
          <w:sz w:val="24"/>
          <w:szCs w:val="24"/>
          <w:lang w:val="id-ID"/>
        </w:rPr>
        <w:t>Jenis ikan air tawar</w:t>
      </w:r>
      <w:r w:rsidRPr="00EA03AF">
        <w:rPr>
          <w:rFonts w:ascii="Times New Roman" w:hAnsi="Times New Roman" w:cs="Times New Roman"/>
          <w:sz w:val="24"/>
          <w:szCs w:val="24"/>
          <w:lang w:val="id-ID"/>
        </w:rPr>
        <w:t xml:space="preserve"> sungai atau danau yang cocok dipelihara di perairan </w:t>
      </w:r>
      <w:r>
        <w:rPr>
          <w:rFonts w:ascii="Times New Roman" w:hAnsi="Times New Roman" w:cs="Times New Roman"/>
          <w:sz w:val="24"/>
          <w:szCs w:val="24"/>
        </w:rPr>
        <w:t xml:space="preserve">air </w:t>
      </w:r>
      <w:r>
        <w:rPr>
          <w:rFonts w:ascii="Times New Roman" w:hAnsi="Times New Roman" w:cs="Times New Roman"/>
          <w:sz w:val="24"/>
          <w:szCs w:val="24"/>
          <w:lang w:val="id-ID"/>
        </w:rPr>
        <w:t>tawar</w:t>
      </w:r>
      <w:r>
        <w:rPr>
          <w:rFonts w:ascii="Times New Roman" w:hAnsi="Times New Roman" w:cs="Times New Roman"/>
          <w:sz w:val="24"/>
          <w:szCs w:val="24"/>
        </w:rPr>
        <w:t>.</w:t>
      </w:r>
      <w:r w:rsidRPr="00EA03AF">
        <w:rPr>
          <w:rFonts w:ascii="Times New Roman" w:eastAsia="Times New Roman" w:hAnsi="Times New Roman" w:cs="Times New Roman"/>
          <w:sz w:val="24"/>
          <w:szCs w:val="24"/>
        </w:rPr>
        <w:t xml:space="preserve"> </w:t>
      </w:r>
      <w:proofErr w:type="gramStart"/>
      <w:r w:rsidRPr="00EA03AF">
        <w:rPr>
          <w:rFonts w:ascii="Times New Roman" w:eastAsia="Times New Roman" w:hAnsi="Times New Roman" w:cs="Times New Roman"/>
          <w:sz w:val="24"/>
          <w:szCs w:val="24"/>
        </w:rPr>
        <w:t>J</w:t>
      </w:r>
      <w:r>
        <w:rPr>
          <w:rFonts w:ascii="Times New Roman" w:eastAsia="Times New Roman" w:hAnsi="Times New Roman" w:cs="Times New Roman"/>
          <w:sz w:val="24"/>
          <w:szCs w:val="24"/>
          <w:lang w:val="id-ID"/>
        </w:rPr>
        <w:t>enis ikan</w:t>
      </w:r>
      <w:r>
        <w:rPr>
          <w:rFonts w:ascii="Times New Roman" w:eastAsia="Times New Roman" w:hAnsi="Times New Roman" w:cs="Times New Roman"/>
          <w:sz w:val="24"/>
          <w:szCs w:val="24"/>
        </w:rPr>
        <w:t xml:space="preserve"> air tawar</w:t>
      </w:r>
      <w:r w:rsidRPr="00EA03AF">
        <w:rPr>
          <w:rFonts w:ascii="Times New Roman" w:eastAsia="Times New Roman" w:hAnsi="Times New Roman" w:cs="Times New Roman"/>
          <w:sz w:val="24"/>
          <w:szCs w:val="24"/>
          <w:lang w:val="id-ID"/>
        </w:rPr>
        <w:t xml:space="preserve"> dibudidayakan pada daerah yang memiliki sumber air yang memenuhi syarat baik kualitas maupun kuantitasnya sepanjang tahun.</w:t>
      </w:r>
      <w:proofErr w:type="gramEnd"/>
      <w:r w:rsidRPr="00EA03AF">
        <w:rPr>
          <w:rFonts w:ascii="Times New Roman" w:eastAsia="Times New Roman" w:hAnsi="Times New Roman" w:cs="Times New Roman"/>
          <w:sz w:val="24"/>
          <w:szCs w:val="24"/>
          <w:lang w:val="id-ID"/>
        </w:rPr>
        <w:t xml:space="preserve"> Sumber air untuk pembudidayaan dapat berasal dari saluran irigasi, sungai, waduk, danau,mata air, sumur ataupun air hujan dengan cara air hujan ditampung terlebih dahulu pada kolam penampungan. Parameter kualitas air dapat diukur dengan suhu 30-32 </w:t>
      </w:r>
      <w:r w:rsidRPr="00EA03AF">
        <w:rPr>
          <w:rFonts w:ascii="Times New Roman" w:eastAsia="Times New Roman" w:hAnsi="Times New Roman" w:cs="Times New Roman"/>
          <w:sz w:val="24"/>
          <w:szCs w:val="24"/>
          <w:vertAlign w:val="superscript"/>
          <w:lang w:val="id-ID"/>
        </w:rPr>
        <w:t>o</w:t>
      </w:r>
      <w:r w:rsidRPr="00EA03AF">
        <w:rPr>
          <w:rFonts w:ascii="Times New Roman" w:eastAsia="Times New Roman" w:hAnsi="Times New Roman" w:cs="Times New Roman"/>
          <w:sz w:val="24"/>
          <w:szCs w:val="24"/>
          <w:lang w:val="id-ID"/>
        </w:rPr>
        <w:t xml:space="preserve">C dan pH tanah 6,5-7,5. </w:t>
      </w:r>
    </w:p>
    <w:p w:rsidR="00066CD2" w:rsidRPr="00EA03AF" w:rsidRDefault="00066CD2" w:rsidP="00066CD2">
      <w:pPr>
        <w:shd w:val="clear" w:color="auto" w:fill="FFFFFF" w:themeFill="background1"/>
        <w:spacing w:after="0" w:line="240" w:lineRule="auto"/>
        <w:ind w:firstLine="709"/>
        <w:jc w:val="both"/>
        <w:rPr>
          <w:rFonts w:ascii="Times New Roman" w:eastAsia="Times New Roman" w:hAnsi="Times New Roman" w:cs="Times New Roman"/>
          <w:sz w:val="24"/>
          <w:szCs w:val="24"/>
          <w:lang w:val="id-ID"/>
        </w:rPr>
      </w:pPr>
      <w:r w:rsidRPr="00EA03AF">
        <w:rPr>
          <w:rFonts w:ascii="Times New Roman" w:eastAsia="Times New Roman" w:hAnsi="Times New Roman" w:cs="Times New Roman"/>
          <w:sz w:val="24"/>
          <w:szCs w:val="24"/>
          <w:lang w:val="id-ID"/>
        </w:rPr>
        <w:t xml:space="preserve">Iklim merupakan hal yang penting untuk diperhatikan dalam pemilihan lokasi usaha pembudidayaan ikan air tawar. Banjir yang diakibatkan curah hujan yang tinggi  merupakan masalah yang dapat merusak usaha pembudidayaan ikan air tawar, oleh karena itu lokasi pembudidayaan harus bebas dari banjir. Tanah yang paling baik untuk suatu unit usaha pembudidayaan ikan air tawar adalah tanah lempung berpasir dengan perbandingan 3:7, umumnya tanah lempung berpasir dengan perbandingan tersebut dapat menjamin kolam yang dibangun mampu menahan air dan pembuatan pematang lebih kuat dan mudah.  (Dedy H.S dan Ratno S, 1995).  </w:t>
      </w:r>
    </w:p>
    <w:p w:rsidR="00066CD2" w:rsidRDefault="00066CD2" w:rsidP="009E215C">
      <w:pPr>
        <w:spacing w:after="0" w:line="240" w:lineRule="auto"/>
        <w:ind w:firstLine="709"/>
        <w:jc w:val="both"/>
        <w:rPr>
          <w:rFonts w:ascii="Times New Roman" w:hAnsi="Times New Roman" w:cs="Times New Roman"/>
          <w:sz w:val="24"/>
          <w:szCs w:val="24"/>
        </w:rPr>
      </w:pPr>
      <w:r w:rsidRPr="00EA03AF">
        <w:rPr>
          <w:rFonts w:ascii="Times New Roman" w:eastAsia="Times New Roman" w:hAnsi="Times New Roman" w:cs="Times New Roman"/>
          <w:sz w:val="24"/>
          <w:szCs w:val="24"/>
          <w:lang w:val="id-ID"/>
        </w:rPr>
        <w:t>Kecamatan Lingsar Kabupaten Lombok Barat memiliki iklim tropis yang masing-masing desanya dilintasi oleh aliran sungai d</w:t>
      </w:r>
      <w:r w:rsidR="00DD6D11">
        <w:rPr>
          <w:rFonts w:ascii="Times New Roman" w:eastAsia="Times New Roman" w:hAnsi="Times New Roman" w:cs="Times New Roman"/>
          <w:sz w:val="24"/>
          <w:szCs w:val="24"/>
          <w:lang w:val="id-ID"/>
        </w:rPr>
        <w:t xml:space="preserve">an dengan curah hujan </w:t>
      </w:r>
      <w:r w:rsidR="00DD6D11">
        <w:rPr>
          <w:rFonts w:ascii="Times New Roman" w:eastAsia="Times New Roman" w:hAnsi="Times New Roman" w:cs="Times New Roman"/>
          <w:sz w:val="24"/>
          <w:szCs w:val="24"/>
        </w:rPr>
        <w:t xml:space="preserve"> </w:t>
      </w:r>
      <w:r w:rsidRPr="00EA03AF">
        <w:rPr>
          <w:rFonts w:ascii="Times New Roman" w:eastAsia="Times New Roman" w:hAnsi="Times New Roman" w:cs="Times New Roman"/>
          <w:sz w:val="24"/>
          <w:szCs w:val="24"/>
          <w:lang w:val="id-ID"/>
        </w:rPr>
        <w:t xml:space="preserve">200-300 mm, dengan rata-rata temperatur 20 </w:t>
      </w:r>
      <w:r w:rsidRPr="00EA03AF">
        <w:rPr>
          <w:rFonts w:ascii="Times New Roman" w:eastAsia="Times New Roman" w:hAnsi="Times New Roman" w:cs="Times New Roman"/>
          <w:sz w:val="24"/>
          <w:szCs w:val="24"/>
          <w:vertAlign w:val="superscript"/>
          <w:lang w:val="id-ID"/>
        </w:rPr>
        <w:t>o</w:t>
      </w:r>
      <w:r w:rsidRPr="00EA03AF">
        <w:rPr>
          <w:rFonts w:ascii="Times New Roman" w:eastAsia="Times New Roman" w:hAnsi="Times New Roman" w:cs="Times New Roman"/>
          <w:sz w:val="24"/>
          <w:szCs w:val="24"/>
          <w:lang w:val="id-ID"/>
        </w:rPr>
        <w:t>C - 32</w:t>
      </w:r>
      <w:r w:rsidRPr="00EA03AF">
        <w:rPr>
          <w:rFonts w:ascii="Times New Roman" w:eastAsia="Times New Roman" w:hAnsi="Times New Roman" w:cs="Times New Roman"/>
          <w:sz w:val="24"/>
          <w:szCs w:val="24"/>
          <w:vertAlign w:val="superscript"/>
          <w:lang w:val="id-ID"/>
        </w:rPr>
        <w:t>o</w:t>
      </w:r>
      <w:r w:rsidRPr="00EA03AF">
        <w:rPr>
          <w:rFonts w:ascii="Times New Roman" w:eastAsia="Times New Roman" w:hAnsi="Times New Roman" w:cs="Times New Roman"/>
          <w:sz w:val="24"/>
          <w:szCs w:val="24"/>
          <w:lang w:val="id-ID"/>
        </w:rPr>
        <w:t xml:space="preserve">C. </w:t>
      </w:r>
      <w:r w:rsidRPr="00EA03AF">
        <w:rPr>
          <w:rFonts w:ascii="Times New Roman" w:eastAsia="Times New Roman" w:hAnsi="Times New Roman" w:cs="Times New Roman"/>
          <w:color w:val="000000" w:themeColor="text1"/>
          <w:sz w:val="24"/>
          <w:szCs w:val="24"/>
          <w:lang w:val="id-ID"/>
        </w:rPr>
        <w:t xml:space="preserve">Keadaan bentang wilayahnya adalah datar dengan tingkat </w:t>
      </w:r>
      <w:r w:rsidRPr="00EA03AF">
        <w:rPr>
          <w:rFonts w:ascii="Times New Roman" w:eastAsia="Times New Roman" w:hAnsi="Times New Roman" w:cs="Times New Roman"/>
          <w:sz w:val="24"/>
          <w:szCs w:val="24"/>
          <w:lang w:val="sv-SE"/>
        </w:rPr>
        <w:t>kemiringan</w:t>
      </w:r>
      <w:r w:rsidRPr="00EA03AF">
        <w:rPr>
          <w:rFonts w:ascii="Times New Roman" w:eastAsia="Times New Roman" w:hAnsi="Times New Roman" w:cs="Times New Roman"/>
          <w:sz w:val="24"/>
          <w:szCs w:val="24"/>
          <w:lang w:val="id-ID"/>
        </w:rPr>
        <w:t xml:space="preserve"> </w:t>
      </w:r>
      <w:r w:rsidRPr="00EA03AF">
        <w:rPr>
          <w:rFonts w:ascii="Times New Roman" w:eastAsia="Times New Roman" w:hAnsi="Times New Roman" w:cs="Times New Roman"/>
          <w:sz w:val="24"/>
          <w:szCs w:val="24"/>
          <w:lang w:val="sv-SE"/>
        </w:rPr>
        <w:t>antara 15-35%</w:t>
      </w:r>
      <w:r w:rsidRPr="00EA03AF">
        <w:rPr>
          <w:rFonts w:ascii="Times New Roman" w:eastAsia="Times New Roman" w:hAnsi="Times New Roman" w:cs="Times New Roman"/>
          <w:sz w:val="24"/>
          <w:szCs w:val="24"/>
          <w:lang w:val="id-ID"/>
        </w:rPr>
        <w:t xml:space="preserve">. Walaupun kecamatan lingsar memiliki curah hujan diatas normal namun di daerah ini sangat jarang terjadi banjir, dikarenakan sistem irigasi yang sangat baik. </w:t>
      </w:r>
      <w:r w:rsidRPr="00EA03AF">
        <w:rPr>
          <w:rFonts w:ascii="Times New Roman" w:eastAsia="Times New Roman" w:hAnsi="Times New Roman" w:cs="Times New Roman"/>
          <w:sz w:val="24"/>
          <w:szCs w:val="24"/>
        </w:rPr>
        <w:t xml:space="preserve">Ketinggian wilayah </w:t>
      </w:r>
      <w:r w:rsidRPr="00EA03AF">
        <w:rPr>
          <w:rFonts w:ascii="Times New Roman" w:eastAsia="Times New Roman" w:hAnsi="Times New Roman" w:cs="Times New Roman"/>
          <w:sz w:val="24"/>
          <w:szCs w:val="24"/>
          <w:lang w:val="id-ID"/>
        </w:rPr>
        <w:t>Kecamatan Lingsar</w:t>
      </w:r>
      <w:r w:rsidRPr="00EA03AF">
        <w:rPr>
          <w:rFonts w:ascii="Times New Roman" w:eastAsia="Times New Roman" w:hAnsi="Times New Roman" w:cs="Times New Roman"/>
          <w:sz w:val="24"/>
          <w:szCs w:val="24"/>
        </w:rPr>
        <w:t xml:space="preserve"> berkisar antara </w:t>
      </w:r>
      <w:r w:rsidRPr="00EA03AF">
        <w:rPr>
          <w:rFonts w:ascii="Times New Roman" w:eastAsia="Times New Roman" w:hAnsi="Times New Roman" w:cs="Times New Roman"/>
          <w:sz w:val="24"/>
          <w:szCs w:val="24"/>
          <w:lang w:val="id-ID"/>
        </w:rPr>
        <w:t>26</w:t>
      </w:r>
      <w:r w:rsidRPr="00EA03AF">
        <w:rPr>
          <w:rFonts w:ascii="Times New Roman" w:eastAsia="Times New Roman" w:hAnsi="Times New Roman" w:cs="Times New Roman"/>
          <w:sz w:val="24"/>
          <w:szCs w:val="24"/>
        </w:rPr>
        <w:t xml:space="preserve"> </w:t>
      </w:r>
      <w:r w:rsidRPr="00EA03AF">
        <w:rPr>
          <w:rFonts w:ascii="Times New Roman" w:eastAsia="Times New Roman" w:hAnsi="Times New Roman" w:cs="Times New Roman"/>
          <w:sz w:val="24"/>
          <w:szCs w:val="24"/>
          <w:lang w:val="id-ID"/>
        </w:rPr>
        <w:t>-750 meter</w:t>
      </w:r>
      <w:r w:rsidRPr="00EA03AF">
        <w:rPr>
          <w:rFonts w:ascii="Times New Roman" w:eastAsia="Times New Roman" w:hAnsi="Times New Roman" w:cs="Times New Roman"/>
          <w:sz w:val="24"/>
          <w:szCs w:val="24"/>
        </w:rPr>
        <w:t xml:space="preserve"> </w:t>
      </w:r>
      <w:r w:rsidRPr="00EA03AF">
        <w:rPr>
          <w:rFonts w:ascii="Times New Roman" w:eastAsia="Times New Roman" w:hAnsi="Times New Roman" w:cs="Times New Roman"/>
          <w:sz w:val="24"/>
          <w:szCs w:val="24"/>
          <w:lang w:val="sv-SE"/>
        </w:rPr>
        <w:t>dari permukaan laut (dpl)</w:t>
      </w:r>
      <w:r w:rsidRPr="00EA03AF">
        <w:rPr>
          <w:rFonts w:ascii="Times New Roman" w:eastAsia="Times New Roman" w:hAnsi="Times New Roman" w:cs="Times New Roman"/>
          <w:sz w:val="24"/>
          <w:szCs w:val="24"/>
          <w:lang w:val="id-ID"/>
        </w:rPr>
        <w:t>, J</w:t>
      </w:r>
      <w:r w:rsidRPr="00EA03AF">
        <w:rPr>
          <w:rFonts w:ascii="Times New Roman" w:eastAsia="Times New Roman" w:hAnsi="Times New Roman" w:cs="Times New Roman"/>
          <w:sz w:val="24"/>
          <w:szCs w:val="24"/>
        </w:rPr>
        <w:t xml:space="preserve">enis tanah didominasi </w:t>
      </w:r>
      <w:r w:rsidRPr="00EA03AF">
        <w:rPr>
          <w:rFonts w:ascii="Times New Roman" w:eastAsia="Times New Roman" w:hAnsi="Times New Roman" w:cs="Times New Roman"/>
          <w:sz w:val="24"/>
          <w:szCs w:val="24"/>
          <w:lang w:val="id-ID"/>
        </w:rPr>
        <w:t xml:space="preserve">tanah </w:t>
      </w:r>
      <w:r w:rsidRPr="00EA03AF">
        <w:rPr>
          <w:rFonts w:ascii="Times New Roman" w:eastAsia="Times New Roman" w:hAnsi="Times New Roman" w:cs="Times New Roman"/>
          <w:i/>
          <w:sz w:val="24"/>
          <w:szCs w:val="24"/>
          <w:lang w:val="id-ID"/>
        </w:rPr>
        <w:t>regososol</w:t>
      </w:r>
      <w:r w:rsidRPr="00EA03AF">
        <w:rPr>
          <w:rFonts w:ascii="Times New Roman" w:eastAsia="Times New Roman" w:hAnsi="Times New Roman" w:cs="Times New Roman"/>
          <w:sz w:val="24"/>
          <w:szCs w:val="24"/>
          <w:lang w:val="id-ID"/>
        </w:rPr>
        <w:t xml:space="preserve"> dan </w:t>
      </w:r>
      <w:r w:rsidRPr="00EA03AF">
        <w:rPr>
          <w:rFonts w:ascii="Times New Roman" w:eastAsia="Times New Roman" w:hAnsi="Times New Roman" w:cs="Times New Roman"/>
          <w:i/>
          <w:sz w:val="24"/>
          <w:szCs w:val="24"/>
          <w:lang w:val="id-ID"/>
        </w:rPr>
        <w:t>alluvial</w:t>
      </w:r>
      <w:r w:rsidRPr="00EA03AF">
        <w:rPr>
          <w:rFonts w:ascii="Times New Roman" w:eastAsia="Times New Roman" w:hAnsi="Times New Roman" w:cs="Times New Roman"/>
          <w:sz w:val="24"/>
          <w:szCs w:val="24"/>
        </w:rPr>
        <w:t xml:space="preserve"> dengan warna cok</w:t>
      </w:r>
      <w:r w:rsidRPr="00EA03AF">
        <w:rPr>
          <w:rFonts w:ascii="Times New Roman" w:eastAsia="Times New Roman" w:hAnsi="Times New Roman" w:cs="Times New Roman"/>
          <w:sz w:val="24"/>
          <w:szCs w:val="24"/>
          <w:lang w:val="id-ID"/>
        </w:rPr>
        <w:t>e</w:t>
      </w:r>
      <w:r w:rsidRPr="00EA03AF">
        <w:rPr>
          <w:rFonts w:ascii="Times New Roman" w:eastAsia="Times New Roman" w:hAnsi="Times New Roman" w:cs="Times New Roman"/>
          <w:sz w:val="24"/>
          <w:szCs w:val="24"/>
        </w:rPr>
        <w:t xml:space="preserve">lat </w:t>
      </w:r>
      <w:r w:rsidRPr="00EA03AF">
        <w:rPr>
          <w:rFonts w:ascii="Times New Roman" w:eastAsia="Times New Roman" w:hAnsi="Times New Roman" w:cs="Times New Roman"/>
          <w:sz w:val="24"/>
          <w:szCs w:val="24"/>
          <w:lang w:val="id-ID"/>
        </w:rPr>
        <w:t>kemerahan, cokelat, dan cokelat kekuningan</w:t>
      </w:r>
      <w:r w:rsidRPr="00EA03AF">
        <w:rPr>
          <w:rFonts w:ascii="Times New Roman" w:eastAsia="Times New Roman" w:hAnsi="Times New Roman" w:cs="Times New Roman"/>
          <w:sz w:val="24"/>
          <w:szCs w:val="24"/>
        </w:rPr>
        <w:t xml:space="preserve"> dengan tekstur lem</w:t>
      </w:r>
      <w:r w:rsidRPr="00EA03AF">
        <w:rPr>
          <w:rFonts w:ascii="Times New Roman" w:eastAsia="Times New Roman" w:hAnsi="Times New Roman" w:cs="Times New Roman"/>
          <w:sz w:val="24"/>
          <w:szCs w:val="24"/>
          <w:lang w:val="id-ID"/>
        </w:rPr>
        <w:t>p</w:t>
      </w:r>
      <w:r w:rsidRPr="00EA03AF">
        <w:rPr>
          <w:rFonts w:ascii="Times New Roman" w:eastAsia="Times New Roman" w:hAnsi="Times New Roman" w:cs="Times New Roman"/>
          <w:sz w:val="24"/>
          <w:szCs w:val="24"/>
        </w:rPr>
        <w:t>ung berpasir yang kedalam</w:t>
      </w:r>
      <w:r w:rsidRPr="00EA03AF">
        <w:rPr>
          <w:rFonts w:ascii="Times New Roman" w:eastAsia="Times New Roman" w:hAnsi="Times New Roman" w:cs="Times New Roman"/>
          <w:sz w:val="24"/>
          <w:szCs w:val="24"/>
          <w:lang w:val="id-ID"/>
        </w:rPr>
        <w:t>an lapisanya</w:t>
      </w:r>
      <w:r w:rsidR="00DD6D11">
        <w:rPr>
          <w:rFonts w:ascii="Times New Roman" w:eastAsia="Times New Roman" w:hAnsi="Times New Roman" w:cs="Times New Roman"/>
          <w:sz w:val="24"/>
          <w:szCs w:val="24"/>
        </w:rPr>
        <w:t xml:space="preserve"> mencapai </w:t>
      </w:r>
      <w:r w:rsidRPr="00EA03AF">
        <w:rPr>
          <w:rFonts w:ascii="Times New Roman" w:eastAsia="Times New Roman" w:hAnsi="Times New Roman" w:cs="Times New Roman"/>
          <w:sz w:val="24"/>
          <w:szCs w:val="24"/>
          <w:lang w:val="id-ID"/>
        </w:rPr>
        <w:t>20</w:t>
      </w:r>
      <w:r w:rsidRPr="00EA03AF">
        <w:rPr>
          <w:rFonts w:ascii="Times New Roman" w:eastAsia="Times New Roman" w:hAnsi="Times New Roman" w:cs="Times New Roman"/>
          <w:sz w:val="24"/>
          <w:szCs w:val="24"/>
        </w:rPr>
        <w:t>-</w:t>
      </w:r>
      <w:r w:rsidRPr="00EA03AF">
        <w:rPr>
          <w:rFonts w:ascii="Times New Roman" w:eastAsia="Times New Roman" w:hAnsi="Times New Roman" w:cs="Times New Roman"/>
          <w:sz w:val="24"/>
          <w:szCs w:val="24"/>
          <w:lang w:val="id-ID"/>
        </w:rPr>
        <w:t>30</w:t>
      </w:r>
      <w:r w:rsidRPr="00EA03AF">
        <w:rPr>
          <w:rFonts w:ascii="Times New Roman" w:eastAsia="Times New Roman" w:hAnsi="Times New Roman" w:cs="Times New Roman"/>
          <w:sz w:val="24"/>
          <w:szCs w:val="24"/>
        </w:rPr>
        <w:t xml:space="preserve"> </w:t>
      </w:r>
      <w:r w:rsidRPr="00EA03AF">
        <w:rPr>
          <w:rFonts w:ascii="Times New Roman" w:eastAsia="Times New Roman" w:hAnsi="Times New Roman" w:cs="Times New Roman"/>
          <w:sz w:val="24"/>
          <w:szCs w:val="24"/>
          <w:lang w:val="id-ID"/>
        </w:rPr>
        <w:t>cm. pH tanah umumnya normal berkisar antara 6</w:t>
      </w:r>
      <w:proofErr w:type="gramStart"/>
      <w:r w:rsidRPr="00EA03AF">
        <w:rPr>
          <w:rFonts w:ascii="Times New Roman" w:eastAsia="Times New Roman" w:hAnsi="Times New Roman" w:cs="Times New Roman"/>
          <w:sz w:val="24"/>
          <w:szCs w:val="24"/>
          <w:lang w:val="id-ID"/>
        </w:rPr>
        <w:t>,5</w:t>
      </w:r>
      <w:proofErr w:type="gramEnd"/>
      <w:r w:rsidRPr="00EA03AF">
        <w:rPr>
          <w:rFonts w:ascii="Times New Roman" w:eastAsia="Times New Roman" w:hAnsi="Times New Roman" w:cs="Times New Roman"/>
          <w:sz w:val="24"/>
          <w:szCs w:val="24"/>
          <w:lang w:val="id-ID"/>
        </w:rPr>
        <w:t>-7,5</w:t>
      </w:r>
      <w:r w:rsidRPr="00EA03AF">
        <w:rPr>
          <w:rFonts w:ascii="Times New Roman" w:eastAsia="Times New Roman" w:hAnsi="Times New Roman" w:cs="Times New Roman"/>
          <w:sz w:val="24"/>
          <w:szCs w:val="24"/>
        </w:rPr>
        <w:t xml:space="preserve"> sehingga dapat dikategorikan sebagai tanah yang memiliki kesuburan tinggi</w:t>
      </w:r>
      <w:r>
        <w:rPr>
          <w:rFonts w:ascii="Times New Roman" w:eastAsia="Times New Roman" w:hAnsi="Times New Roman" w:cs="Times New Roman"/>
          <w:sz w:val="24"/>
          <w:szCs w:val="24"/>
          <w:lang w:val="id-ID"/>
        </w:rPr>
        <w:t xml:space="preserve"> untuk</w:t>
      </w:r>
      <w:r>
        <w:rPr>
          <w:rFonts w:ascii="Times New Roman" w:eastAsia="Times New Roman" w:hAnsi="Times New Roman" w:cs="Times New Roman"/>
          <w:sz w:val="24"/>
          <w:szCs w:val="24"/>
        </w:rPr>
        <w:t xml:space="preserve"> </w:t>
      </w:r>
      <w:r w:rsidRPr="00EA03AF">
        <w:rPr>
          <w:rFonts w:ascii="Times New Roman" w:eastAsia="Times New Roman" w:hAnsi="Times New Roman" w:cs="Times New Roman"/>
          <w:sz w:val="24"/>
          <w:szCs w:val="24"/>
          <w:lang w:val="id-ID"/>
        </w:rPr>
        <w:t>pert</w:t>
      </w:r>
      <w:r>
        <w:rPr>
          <w:rFonts w:ascii="Times New Roman" w:eastAsia="Times New Roman" w:hAnsi="Times New Roman" w:cs="Times New Roman"/>
          <w:sz w:val="24"/>
          <w:szCs w:val="24"/>
          <w:lang w:val="id-ID"/>
        </w:rPr>
        <w:t>umbuhan berbagai jenis plankton</w:t>
      </w:r>
      <w:r w:rsidR="00DD6D11">
        <w:rPr>
          <w:rFonts w:ascii="Times New Roman" w:eastAsia="Times New Roman" w:hAnsi="Times New Roman" w:cs="Times New Roman"/>
          <w:sz w:val="24"/>
          <w:szCs w:val="24"/>
        </w:rPr>
        <w:t xml:space="preserve"> </w:t>
      </w:r>
      <w:r w:rsidRPr="00EA03AF">
        <w:rPr>
          <w:rFonts w:ascii="Times New Roman" w:eastAsia="Times New Roman" w:hAnsi="Times New Roman" w:cs="Times New Roman"/>
          <w:sz w:val="24"/>
          <w:szCs w:val="24"/>
          <w:lang w:val="id-ID"/>
        </w:rPr>
        <w:t>(BPS Provinsi NTB,</w:t>
      </w:r>
      <w:r>
        <w:rPr>
          <w:rFonts w:ascii="Times New Roman" w:eastAsia="Times New Roman" w:hAnsi="Times New Roman" w:cs="Times New Roman"/>
          <w:sz w:val="24"/>
          <w:szCs w:val="24"/>
        </w:rPr>
        <w:t xml:space="preserve"> </w:t>
      </w:r>
      <w:r w:rsidRPr="00EA03AF">
        <w:rPr>
          <w:rFonts w:ascii="Times New Roman" w:eastAsia="Times New Roman" w:hAnsi="Times New Roman" w:cs="Times New Roman"/>
          <w:sz w:val="24"/>
          <w:szCs w:val="24"/>
          <w:lang w:val="id-ID"/>
        </w:rPr>
        <w:t>2009</w:t>
      </w:r>
      <w:r>
        <w:rPr>
          <w:rFonts w:ascii="Times New Roman" w:eastAsia="Times New Roman" w:hAnsi="Times New Roman" w:cs="Times New Roman"/>
          <w:sz w:val="24"/>
          <w:szCs w:val="24"/>
        </w:rPr>
        <w:t>).</w:t>
      </w:r>
      <w:r w:rsidR="00DD6D11">
        <w:rPr>
          <w:rFonts w:ascii="Times New Roman" w:eastAsia="Times New Roman" w:hAnsi="Times New Roman" w:cs="Times New Roman"/>
          <w:sz w:val="24"/>
          <w:szCs w:val="24"/>
        </w:rPr>
        <w:t xml:space="preserve"> </w:t>
      </w:r>
      <w:r w:rsidRPr="00EA03AF">
        <w:rPr>
          <w:rFonts w:ascii="Times New Roman" w:eastAsia="Times New Roman" w:hAnsi="Times New Roman" w:cs="Times New Roman"/>
          <w:sz w:val="24"/>
          <w:szCs w:val="24"/>
          <w:lang w:val="id-ID"/>
        </w:rPr>
        <w:t xml:space="preserve"> Melihat aspek teknis seperti keadaan geografis dan agroklimatologi yang mendukung dan sesuai dengan syarat pembudidayaan yang dianjurkan, usaha budida</w:t>
      </w:r>
      <w:r>
        <w:rPr>
          <w:rFonts w:ascii="Times New Roman" w:eastAsia="Times New Roman" w:hAnsi="Times New Roman" w:cs="Times New Roman"/>
          <w:sz w:val="24"/>
          <w:szCs w:val="24"/>
          <w:lang w:val="id-ID"/>
        </w:rPr>
        <w:t xml:space="preserve">ya ikan air tawar </w:t>
      </w:r>
      <w:r>
        <w:rPr>
          <w:rFonts w:ascii="Times New Roman" w:eastAsia="Times New Roman" w:hAnsi="Times New Roman" w:cs="Times New Roman"/>
          <w:sz w:val="24"/>
          <w:szCs w:val="24"/>
        </w:rPr>
        <w:t>sangat</w:t>
      </w:r>
      <w:r w:rsidRPr="00EA03AF">
        <w:rPr>
          <w:rFonts w:ascii="Times New Roman" w:eastAsia="Times New Roman" w:hAnsi="Times New Roman" w:cs="Times New Roman"/>
          <w:sz w:val="24"/>
          <w:szCs w:val="24"/>
          <w:lang w:val="id-ID"/>
        </w:rPr>
        <w:t xml:space="preserve"> cocok dikembangkan di Kecamatan</w:t>
      </w:r>
      <w:r w:rsidR="00DD6D11">
        <w:rPr>
          <w:rFonts w:ascii="Times New Roman" w:eastAsia="Times New Roman" w:hAnsi="Times New Roman" w:cs="Times New Roman"/>
          <w:sz w:val="24"/>
          <w:szCs w:val="24"/>
          <w:lang w:val="id-ID"/>
        </w:rPr>
        <w:t xml:space="preserve"> Lingsar Kabupaten Lombok Barat</w:t>
      </w:r>
      <w:r w:rsidR="00DD6D11">
        <w:rPr>
          <w:rFonts w:ascii="Times New Roman" w:eastAsia="Times New Roman" w:hAnsi="Times New Roman" w:cs="Times New Roman"/>
          <w:sz w:val="24"/>
          <w:szCs w:val="24"/>
        </w:rPr>
        <w:t xml:space="preserve">. </w:t>
      </w:r>
      <w:r w:rsidRPr="00EA03AF">
        <w:rPr>
          <w:rFonts w:ascii="Times New Roman" w:hAnsi="Times New Roman" w:cs="Times New Roman"/>
          <w:sz w:val="24"/>
          <w:szCs w:val="24"/>
        </w:rPr>
        <w:t xml:space="preserve">Prospek dalam penelitian ini yaitu harapan kelayakan usaha untuk mengembangkan usahatani ikan air tawar dimasa yang </w:t>
      </w:r>
      <w:proofErr w:type="gramStart"/>
      <w:r w:rsidRPr="00EA03AF">
        <w:rPr>
          <w:rFonts w:ascii="Times New Roman" w:hAnsi="Times New Roman" w:cs="Times New Roman"/>
          <w:sz w:val="24"/>
          <w:szCs w:val="24"/>
        </w:rPr>
        <w:t>akan</w:t>
      </w:r>
      <w:proofErr w:type="gramEnd"/>
      <w:r w:rsidRPr="00EA03AF">
        <w:rPr>
          <w:rFonts w:ascii="Times New Roman" w:hAnsi="Times New Roman" w:cs="Times New Roman"/>
          <w:sz w:val="24"/>
          <w:szCs w:val="24"/>
        </w:rPr>
        <w:t xml:space="preserve"> dat</w:t>
      </w:r>
      <w:r>
        <w:rPr>
          <w:rFonts w:ascii="Times New Roman" w:hAnsi="Times New Roman" w:cs="Times New Roman"/>
          <w:sz w:val="24"/>
          <w:szCs w:val="24"/>
        </w:rPr>
        <w:t>ang</w:t>
      </w:r>
      <w:r w:rsidRPr="00EA03AF">
        <w:rPr>
          <w:rFonts w:ascii="Times New Roman" w:hAnsi="Times New Roman" w:cs="Times New Roman"/>
          <w:sz w:val="24"/>
          <w:szCs w:val="24"/>
        </w:rPr>
        <w:t xml:space="preserve">. </w:t>
      </w:r>
      <w:proofErr w:type="gramStart"/>
      <w:r w:rsidRPr="00EA03AF">
        <w:rPr>
          <w:rFonts w:ascii="Times New Roman" w:hAnsi="Times New Roman" w:cs="Times New Roman"/>
          <w:sz w:val="24"/>
          <w:szCs w:val="24"/>
        </w:rPr>
        <w:t>Analisis yang digunakan adalah R/C ratio yaitu perbandingan antara penerimaan dan pembiayaan usahatani.</w:t>
      </w:r>
      <w:proofErr w:type="gramEnd"/>
      <w:r w:rsidRPr="00EA03AF">
        <w:rPr>
          <w:rFonts w:ascii="Times New Roman" w:hAnsi="Times New Roman" w:cs="Times New Roman"/>
          <w:sz w:val="24"/>
          <w:szCs w:val="24"/>
        </w:rPr>
        <w:t xml:space="preserve">  </w:t>
      </w:r>
      <w:proofErr w:type="gramStart"/>
      <w:r w:rsidRPr="00EA03AF">
        <w:rPr>
          <w:rFonts w:ascii="Times New Roman" w:hAnsi="Times New Roman" w:cs="Times New Roman"/>
          <w:sz w:val="24"/>
          <w:szCs w:val="24"/>
        </w:rPr>
        <w:t xml:space="preserve">Analisis R/C ratio dalam penelitian ini dapat dilihat pada </w:t>
      </w:r>
      <w:r>
        <w:rPr>
          <w:rFonts w:ascii="Times New Roman" w:hAnsi="Times New Roman" w:cs="Times New Roman"/>
          <w:sz w:val="24"/>
          <w:szCs w:val="24"/>
        </w:rPr>
        <w:t>Tabel</w:t>
      </w:r>
      <w:r w:rsidR="00DD6D11">
        <w:rPr>
          <w:rFonts w:ascii="Times New Roman" w:hAnsi="Times New Roman" w:cs="Times New Roman"/>
          <w:sz w:val="24"/>
          <w:szCs w:val="24"/>
        </w:rPr>
        <w:t xml:space="preserve"> 4</w:t>
      </w:r>
      <w:r w:rsidR="009E215C">
        <w:rPr>
          <w:rFonts w:ascii="Times New Roman" w:hAnsi="Times New Roman" w:cs="Times New Roman"/>
          <w:sz w:val="24"/>
          <w:szCs w:val="24"/>
        </w:rPr>
        <w:t xml:space="preserve"> berikut.</w:t>
      </w:r>
      <w:proofErr w:type="gramEnd"/>
    </w:p>
    <w:p w:rsidR="009E215C" w:rsidRPr="009E215C" w:rsidRDefault="009E215C" w:rsidP="009E215C">
      <w:pPr>
        <w:spacing w:after="0" w:line="240" w:lineRule="auto"/>
        <w:ind w:firstLine="709"/>
        <w:jc w:val="both"/>
        <w:rPr>
          <w:rFonts w:ascii="Times New Roman" w:hAnsi="Times New Roman" w:cs="Times New Roman"/>
          <w:sz w:val="24"/>
          <w:szCs w:val="24"/>
        </w:rPr>
      </w:pPr>
    </w:p>
    <w:p w:rsidR="00066CD2" w:rsidRDefault="00066CD2" w:rsidP="00DD6D11">
      <w:pPr>
        <w:spacing w:after="120"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Tabel</w:t>
      </w:r>
      <w:r w:rsidR="00DD6D11">
        <w:rPr>
          <w:rFonts w:ascii="Times New Roman" w:hAnsi="Times New Roman" w:cs="Times New Roman"/>
          <w:sz w:val="24"/>
          <w:szCs w:val="24"/>
        </w:rPr>
        <w:t xml:space="preserve"> 4</w:t>
      </w:r>
      <w:r w:rsidR="002D34C4">
        <w:rPr>
          <w:rFonts w:ascii="Times New Roman" w:hAnsi="Times New Roman" w:cs="Times New Roman"/>
          <w:sz w:val="24"/>
          <w:szCs w:val="24"/>
        </w:rPr>
        <w:t>.</w:t>
      </w:r>
      <w:proofErr w:type="gramEnd"/>
      <w:r w:rsidR="002D34C4">
        <w:rPr>
          <w:rFonts w:ascii="Times New Roman" w:hAnsi="Times New Roman" w:cs="Times New Roman"/>
          <w:sz w:val="24"/>
          <w:szCs w:val="24"/>
        </w:rPr>
        <w:t xml:space="preserve"> </w:t>
      </w:r>
      <w:proofErr w:type="gramStart"/>
      <w:r w:rsidRPr="00EA03AF">
        <w:rPr>
          <w:rFonts w:ascii="Times New Roman" w:hAnsi="Times New Roman" w:cs="Times New Roman"/>
          <w:sz w:val="24"/>
          <w:szCs w:val="24"/>
        </w:rPr>
        <w:t xml:space="preserve">Rata- rata R/C Ratio Petani Responden Usahatani Ikan Air Tawar di </w:t>
      </w:r>
      <w:r>
        <w:rPr>
          <w:rFonts w:ascii="Times New Roman" w:hAnsi="Times New Roman" w:cs="Times New Roman"/>
          <w:sz w:val="24"/>
          <w:szCs w:val="24"/>
        </w:rPr>
        <w:t>Kecamatan Lingsar, Tahun 2014.</w:t>
      </w:r>
      <w:proofErr w:type="gramEnd"/>
    </w:p>
    <w:tbl>
      <w:tblPr>
        <w:tblStyle w:val="TableGrid"/>
        <w:tblW w:w="0" w:type="auto"/>
        <w:tblInd w:w="108" w:type="dxa"/>
        <w:tblLook w:val="04A0" w:firstRow="1" w:lastRow="0" w:firstColumn="1" w:lastColumn="0" w:noHBand="0" w:noVBand="1"/>
      </w:tblPr>
      <w:tblGrid>
        <w:gridCol w:w="587"/>
        <w:gridCol w:w="3666"/>
        <w:gridCol w:w="3685"/>
      </w:tblGrid>
      <w:tr w:rsidR="00066CD2" w:rsidRPr="00EA03AF" w:rsidTr="001B5FB0">
        <w:tc>
          <w:tcPr>
            <w:tcW w:w="587" w:type="dxa"/>
            <w:vAlign w:val="center"/>
          </w:tcPr>
          <w:p w:rsidR="00066CD2" w:rsidRPr="00EA03AF" w:rsidRDefault="00066CD2" w:rsidP="00066CD2">
            <w:pPr>
              <w:pStyle w:val="ListParagraph"/>
              <w:ind w:left="0"/>
              <w:jc w:val="center"/>
              <w:rPr>
                <w:rFonts w:cs="Times New Roman"/>
                <w:szCs w:val="24"/>
              </w:rPr>
            </w:pPr>
            <w:r w:rsidRPr="00EA03AF">
              <w:rPr>
                <w:rFonts w:cs="Times New Roman"/>
                <w:szCs w:val="24"/>
              </w:rPr>
              <w:t>No.</w:t>
            </w:r>
          </w:p>
        </w:tc>
        <w:tc>
          <w:tcPr>
            <w:tcW w:w="3666" w:type="dxa"/>
            <w:vAlign w:val="center"/>
          </w:tcPr>
          <w:p w:rsidR="00066CD2" w:rsidRPr="00EA03AF" w:rsidRDefault="00066CD2" w:rsidP="00066CD2">
            <w:pPr>
              <w:pStyle w:val="ListParagraph"/>
              <w:ind w:left="0"/>
              <w:jc w:val="center"/>
              <w:rPr>
                <w:rFonts w:cs="Times New Roman"/>
                <w:szCs w:val="24"/>
              </w:rPr>
            </w:pPr>
            <w:r w:rsidRPr="00EA03AF">
              <w:rPr>
                <w:rFonts w:cs="Times New Roman"/>
                <w:szCs w:val="24"/>
              </w:rPr>
              <w:t>Uraian</w:t>
            </w:r>
          </w:p>
        </w:tc>
        <w:tc>
          <w:tcPr>
            <w:tcW w:w="3685" w:type="dxa"/>
            <w:vAlign w:val="center"/>
          </w:tcPr>
          <w:p w:rsidR="00066CD2" w:rsidRPr="00EA03AF" w:rsidRDefault="00066CD2" w:rsidP="00066CD2">
            <w:pPr>
              <w:pStyle w:val="ListParagraph"/>
              <w:ind w:left="0"/>
              <w:jc w:val="center"/>
              <w:rPr>
                <w:rFonts w:cs="Times New Roman"/>
                <w:szCs w:val="24"/>
              </w:rPr>
            </w:pPr>
            <w:r>
              <w:rPr>
                <w:rFonts w:cs="Times New Roman"/>
                <w:szCs w:val="24"/>
              </w:rPr>
              <w:t>Nilai</w:t>
            </w:r>
          </w:p>
        </w:tc>
      </w:tr>
      <w:tr w:rsidR="00066CD2" w:rsidRPr="00EA03AF" w:rsidTr="001B5FB0">
        <w:trPr>
          <w:trHeight w:val="364"/>
        </w:trPr>
        <w:tc>
          <w:tcPr>
            <w:tcW w:w="587" w:type="dxa"/>
            <w:vAlign w:val="center"/>
          </w:tcPr>
          <w:p w:rsidR="00066CD2" w:rsidRPr="00EA03AF" w:rsidRDefault="00066CD2" w:rsidP="00066CD2">
            <w:pPr>
              <w:pStyle w:val="ListParagraph"/>
              <w:ind w:left="0"/>
              <w:rPr>
                <w:rFonts w:cs="Times New Roman"/>
                <w:szCs w:val="24"/>
              </w:rPr>
            </w:pPr>
            <w:r w:rsidRPr="00EA03AF">
              <w:rPr>
                <w:rFonts w:cs="Times New Roman"/>
                <w:szCs w:val="24"/>
              </w:rPr>
              <w:t>1.</w:t>
            </w:r>
          </w:p>
        </w:tc>
        <w:tc>
          <w:tcPr>
            <w:tcW w:w="3666" w:type="dxa"/>
            <w:vAlign w:val="center"/>
          </w:tcPr>
          <w:p w:rsidR="00066CD2" w:rsidRPr="00EA03AF" w:rsidRDefault="00066CD2" w:rsidP="00066CD2">
            <w:pPr>
              <w:pStyle w:val="ListParagraph"/>
              <w:ind w:left="0"/>
              <w:rPr>
                <w:rFonts w:cs="Times New Roman"/>
                <w:szCs w:val="24"/>
              </w:rPr>
            </w:pPr>
            <w:r w:rsidRPr="00EA03AF">
              <w:rPr>
                <w:rFonts w:cs="Times New Roman"/>
                <w:szCs w:val="24"/>
              </w:rPr>
              <w:t>Nilai produksi</w:t>
            </w:r>
            <w:r>
              <w:rPr>
                <w:rFonts w:cs="Times New Roman"/>
                <w:szCs w:val="24"/>
              </w:rPr>
              <w:t>/ responden</w:t>
            </w:r>
            <w:r w:rsidRPr="00EA03AF">
              <w:rPr>
                <w:rFonts w:cs="Times New Roman"/>
                <w:szCs w:val="24"/>
              </w:rPr>
              <w:t xml:space="preserve"> (Rp)</w:t>
            </w:r>
          </w:p>
        </w:tc>
        <w:tc>
          <w:tcPr>
            <w:tcW w:w="3685" w:type="dxa"/>
            <w:vAlign w:val="center"/>
          </w:tcPr>
          <w:p w:rsidR="00066CD2" w:rsidRPr="00EA03AF" w:rsidRDefault="00066CD2" w:rsidP="00066CD2">
            <w:pPr>
              <w:ind w:right="1026"/>
              <w:jc w:val="right"/>
              <w:rPr>
                <w:rFonts w:cs="Times New Roman"/>
                <w:color w:val="000000"/>
                <w:szCs w:val="24"/>
              </w:rPr>
            </w:pPr>
            <w:r>
              <w:rPr>
                <w:rFonts w:cs="Times New Roman"/>
                <w:color w:val="000000"/>
                <w:szCs w:val="24"/>
              </w:rPr>
              <w:t xml:space="preserve">     45.206.666,00</w:t>
            </w:r>
          </w:p>
        </w:tc>
      </w:tr>
      <w:tr w:rsidR="00066CD2" w:rsidRPr="00EA03AF" w:rsidTr="001B5FB0">
        <w:trPr>
          <w:trHeight w:val="411"/>
        </w:trPr>
        <w:tc>
          <w:tcPr>
            <w:tcW w:w="587" w:type="dxa"/>
            <w:vAlign w:val="center"/>
          </w:tcPr>
          <w:p w:rsidR="00066CD2" w:rsidRPr="00EA03AF" w:rsidRDefault="00066CD2" w:rsidP="00066CD2">
            <w:pPr>
              <w:pStyle w:val="ListParagraph"/>
              <w:ind w:left="0"/>
              <w:rPr>
                <w:rFonts w:cs="Times New Roman"/>
                <w:szCs w:val="24"/>
              </w:rPr>
            </w:pPr>
            <w:r w:rsidRPr="00EA03AF">
              <w:rPr>
                <w:rFonts w:cs="Times New Roman"/>
                <w:szCs w:val="24"/>
              </w:rPr>
              <w:t>2.</w:t>
            </w:r>
          </w:p>
        </w:tc>
        <w:tc>
          <w:tcPr>
            <w:tcW w:w="3666" w:type="dxa"/>
            <w:vAlign w:val="center"/>
          </w:tcPr>
          <w:p w:rsidR="00066CD2" w:rsidRPr="00EA03AF" w:rsidRDefault="00066CD2" w:rsidP="00066CD2">
            <w:pPr>
              <w:pStyle w:val="ListParagraph"/>
              <w:ind w:left="0"/>
              <w:rPr>
                <w:rFonts w:cs="Times New Roman"/>
                <w:szCs w:val="24"/>
              </w:rPr>
            </w:pPr>
            <w:r w:rsidRPr="00EA03AF">
              <w:rPr>
                <w:rFonts w:cs="Times New Roman"/>
                <w:szCs w:val="24"/>
              </w:rPr>
              <w:t>Biaya Produksi</w:t>
            </w:r>
            <w:r>
              <w:rPr>
                <w:rFonts w:cs="Times New Roman"/>
                <w:szCs w:val="24"/>
              </w:rPr>
              <w:t>/ responden</w:t>
            </w:r>
            <w:r w:rsidRPr="00EA03AF">
              <w:rPr>
                <w:rFonts w:cs="Times New Roman"/>
                <w:szCs w:val="24"/>
              </w:rPr>
              <w:t xml:space="preserve"> (Rp)</w:t>
            </w:r>
          </w:p>
        </w:tc>
        <w:tc>
          <w:tcPr>
            <w:tcW w:w="3685" w:type="dxa"/>
            <w:vAlign w:val="center"/>
          </w:tcPr>
          <w:p w:rsidR="00066CD2" w:rsidRPr="00EA03AF" w:rsidRDefault="00066CD2" w:rsidP="00066CD2">
            <w:pPr>
              <w:ind w:right="1026"/>
              <w:jc w:val="right"/>
              <w:rPr>
                <w:rFonts w:cs="Times New Roman"/>
                <w:color w:val="000000"/>
                <w:szCs w:val="24"/>
              </w:rPr>
            </w:pPr>
            <w:r>
              <w:rPr>
                <w:rFonts w:cs="Times New Roman"/>
                <w:color w:val="000000"/>
                <w:szCs w:val="24"/>
              </w:rPr>
              <w:t xml:space="preserve">       4.887.387,00</w:t>
            </w:r>
          </w:p>
        </w:tc>
      </w:tr>
      <w:tr w:rsidR="00066CD2" w:rsidRPr="00EA03AF" w:rsidTr="001B5FB0">
        <w:trPr>
          <w:trHeight w:val="417"/>
        </w:trPr>
        <w:tc>
          <w:tcPr>
            <w:tcW w:w="587" w:type="dxa"/>
            <w:vAlign w:val="center"/>
          </w:tcPr>
          <w:p w:rsidR="00066CD2" w:rsidRPr="00EA03AF" w:rsidRDefault="00066CD2" w:rsidP="00066CD2">
            <w:pPr>
              <w:pStyle w:val="ListParagraph"/>
              <w:ind w:left="0"/>
              <w:rPr>
                <w:rFonts w:cs="Times New Roman"/>
                <w:szCs w:val="24"/>
              </w:rPr>
            </w:pPr>
            <w:r w:rsidRPr="00EA03AF">
              <w:rPr>
                <w:rFonts w:cs="Times New Roman"/>
                <w:szCs w:val="24"/>
              </w:rPr>
              <w:t>3.</w:t>
            </w:r>
          </w:p>
        </w:tc>
        <w:tc>
          <w:tcPr>
            <w:tcW w:w="3666" w:type="dxa"/>
            <w:vAlign w:val="center"/>
          </w:tcPr>
          <w:p w:rsidR="00066CD2" w:rsidRPr="00EA03AF" w:rsidRDefault="00066CD2" w:rsidP="00066CD2">
            <w:pPr>
              <w:pStyle w:val="ListParagraph"/>
              <w:ind w:left="0"/>
              <w:rPr>
                <w:rFonts w:cs="Times New Roman"/>
                <w:szCs w:val="24"/>
              </w:rPr>
            </w:pPr>
            <w:r w:rsidRPr="00EA03AF">
              <w:rPr>
                <w:rFonts w:cs="Times New Roman"/>
                <w:szCs w:val="24"/>
              </w:rPr>
              <w:t>R/C ratio</w:t>
            </w:r>
          </w:p>
        </w:tc>
        <w:tc>
          <w:tcPr>
            <w:tcW w:w="3685" w:type="dxa"/>
            <w:vAlign w:val="center"/>
          </w:tcPr>
          <w:p w:rsidR="00066CD2" w:rsidRPr="00EA03AF" w:rsidRDefault="00066CD2" w:rsidP="00066CD2">
            <w:pPr>
              <w:ind w:right="1026"/>
              <w:jc w:val="right"/>
              <w:rPr>
                <w:rFonts w:cs="Times New Roman"/>
                <w:color w:val="000000"/>
                <w:szCs w:val="24"/>
              </w:rPr>
            </w:pPr>
            <w:r>
              <w:rPr>
                <w:rFonts w:cs="Times New Roman"/>
                <w:color w:val="000000"/>
                <w:szCs w:val="24"/>
              </w:rPr>
              <w:t>9,25</w:t>
            </w:r>
          </w:p>
        </w:tc>
      </w:tr>
    </w:tbl>
    <w:p w:rsidR="00066CD2" w:rsidRPr="00E72A9A" w:rsidRDefault="00066CD2" w:rsidP="00066CD2">
      <w:pPr>
        <w:pStyle w:val="ListParagraph"/>
        <w:spacing w:before="100" w:after="100"/>
        <w:ind w:left="0"/>
        <w:jc w:val="both"/>
        <w:rPr>
          <w:rFonts w:ascii="Times New Roman" w:hAnsi="Times New Roman" w:cs="Times New Roman"/>
          <w:sz w:val="24"/>
          <w:szCs w:val="24"/>
        </w:rPr>
      </w:pPr>
      <w:proofErr w:type="gramStart"/>
      <w:r w:rsidRPr="00E72A9A">
        <w:rPr>
          <w:rFonts w:ascii="Times New Roman" w:hAnsi="Times New Roman" w:cs="Times New Roman"/>
          <w:sz w:val="24"/>
          <w:szCs w:val="24"/>
        </w:rPr>
        <w:t>Sumber :</w:t>
      </w:r>
      <w:proofErr w:type="gramEnd"/>
      <w:r w:rsidRPr="00E72A9A">
        <w:rPr>
          <w:rFonts w:ascii="Times New Roman" w:hAnsi="Times New Roman" w:cs="Times New Roman"/>
          <w:sz w:val="24"/>
          <w:szCs w:val="24"/>
        </w:rPr>
        <w:t xml:space="preserve"> Data primer diolah</w:t>
      </w:r>
      <w:r>
        <w:rPr>
          <w:rFonts w:ascii="Times New Roman" w:hAnsi="Times New Roman" w:cs="Times New Roman"/>
          <w:sz w:val="24"/>
          <w:szCs w:val="24"/>
        </w:rPr>
        <w:t>, Tahun 2014.</w:t>
      </w:r>
    </w:p>
    <w:p w:rsidR="00066CD2" w:rsidRPr="00E72A9A" w:rsidRDefault="00066CD2" w:rsidP="00066CD2">
      <w:pPr>
        <w:pStyle w:val="ListParagraph"/>
        <w:ind w:left="0"/>
        <w:jc w:val="both"/>
        <w:rPr>
          <w:rFonts w:ascii="Times New Roman" w:hAnsi="Times New Roman" w:cs="Times New Roman"/>
          <w:sz w:val="24"/>
          <w:szCs w:val="24"/>
        </w:rPr>
      </w:pPr>
    </w:p>
    <w:p w:rsidR="00DD6D11" w:rsidRDefault="00066CD2" w:rsidP="00995CDC">
      <w:pPr>
        <w:pStyle w:val="ListParagraph"/>
        <w:ind w:left="0" w:firstLine="709"/>
        <w:jc w:val="both"/>
        <w:rPr>
          <w:rFonts w:ascii="Times New Roman" w:hAnsi="Times New Roman" w:cs="Times New Roman"/>
          <w:sz w:val="24"/>
          <w:szCs w:val="24"/>
        </w:rPr>
      </w:pPr>
      <w:r w:rsidRPr="00EA03AF">
        <w:rPr>
          <w:rFonts w:ascii="Times New Roman" w:hAnsi="Times New Roman" w:cs="Times New Roman"/>
          <w:sz w:val="24"/>
          <w:szCs w:val="24"/>
        </w:rPr>
        <w:t>Nilai R/C ratio dari hasil penelitian di peroleh angka sebesar</w:t>
      </w:r>
      <w:r>
        <w:rPr>
          <w:rFonts w:ascii="Times New Roman" w:hAnsi="Times New Roman" w:cs="Times New Roman"/>
          <w:sz w:val="24"/>
          <w:szCs w:val="24"/>
        </w:rPr>
        <w:t xml:space="preserve"> 9,25</w:t>
      </w:r>
      <w:r w:rsidRPr="00EA03AF">
        <w:rPr>
          <w:rFonts w:ascii="Times New Roman" w:hAnsi="Times New Roman" w:cs="Times New Roman"/>
          <w:sz w:val="24"/>
          <w:szCs w:val="24"/>
        </w:rPr>
        <w:t xml:space="preserve">  artinya bahwa setiap</w:t>
      </w:r>
      <w:r>
        <w:rPr>
          <w:rFonts w:ascii="Times New Roman" w:hAnsi="Times New Roman" w:cs="Times New Roman"/>
          <w:sz w:val="24"/>
          <w:szCs w:val="24"/>
        </w:rPr>
        <w:t xml:space="preserve"> Rp.1</w:t>
      </w:r>
      <w:r w:rsidRPr="00EA03AF">
        <w:rPr>
          <w:rFonts w:ascii="Times New Roman" w:hAnsi="Times New Roman" w:cs="Times New Roman"/>
          <w:sz w:val="24"/>
          <w:szCs w:val="24"/>
        </w:rPr>
        <w:t xml:space="preserve"> dari biaya yang di keluarkan pada Usahatani Ikan Air Tawar akan diperoleh penerimaan sebesar </w:t>
      </w:r>
      <w:r>
        <w:rPr>
          <w:rFonts w:ascii="Times New Roman" w:hAnsi="Times New Roman" w:cs="Times New Roman"/>
          <w:sz w:val="24"/>
          <w:szCs w:val="24"/>
        </w:rPr>
        <w:t>Rp 9,25</w:t>
      </w:r>
      <w:r w:rsidRPr="00EA03AF">
        <w:rPr>
          <w:rFonts w:ascii="Times New Roman" w:hAnsi="Times New Roman" w:cs="Times New Roman"/>
          <w:sz w:val="24"/>
          <w:szCs w:val="24"/>
        </w:rPr>
        <w:t xml:space="preserve">. Melihat angka R/C ratio sebesar </w:t>
      </w:r>
      <w:r>
        <w:rPr>
          <w:rFonts w:ascii="Times New Roman" w:hAnsi="Times New Roman" w:cs="Times New Roman"/>
          <w:sz w:val="24"/>
          <w:szCs w:val="24"/>
        </w:rPr>
        <w:t>9</w:t>
      </w:r>
      <w:proofErr w:type="gramStart"/>
      <w:r>
        <w:rPr>
          <w:rFonts w:ascii="Times New Roman" w:hAnsi="Times New Roman" w:cs="Times New Roman"/>
          <w:sz w:val="24"/>
          <w:szCs w:val="24"/>
        </w:rPr>
        <w:t>,25</w:t>
      </w:r>
      <w:proofErr w:type="gramEnd"/>
      <w:r w:rsidRPr="00EA03AF">
        <w:rPr>
          <w:rFonts w:ascii="Times New Roman" w:hAnsi="Times New Roman" w:cs="Times New Roman"/>
          <w:sz w:val="24"/>
          <w:szCs w:val="24"/>
        </w:rPr>
        <w:t xml:space="preserve"> maka Usahatani Ikan Air Tawar memiliki prospek yang baik dan layak untuk dikembangkan karena memiliki angka ratio lebih dari 1 (satu). </w:t>
      </w:r>
      <w:proofErr w:type="gramStart"/>
      <w:r w:rsidRPr="00EA03AF">
        <w:rPr>
          <w:rFonts w:ascii="Times New Roman" w:hAnsi="Times New Roman" w:cs="Times New Roman"/>
          <w:sz w:val="24"/>
          <w:szCs w:val="24"/>
        </w:rPr>
        <w:t xml:space="preserve">Semakin besar </w:t>
      </w:r>
      <w:r>
        <w:rPr>
          <w:rFonts w:ascii="Times New Roman" w:hAnsi="Times New Roman" w:cs="Times New Roman"/>
          <w:sz w:val="24"/>
          <w:szCs w:val="24"/>
        </w:rPr>
        <w:t xml:space="preserve">nilai produksi yang dihasilkan </w:t>
      </w:r>
      <w:r w:rsidRPr="00EA03AF">
        <w:rPr>
          <w:rFonts w:ascii="Times New Roman" w:hAnsi="Times New Roman" w:cs="Times New Roman"/>
          <w:sz w:val="24"/>
          <w:szCs w:val="24"/>
        </w:rPr>
        <w:t>maka angka perbandingan usaha tersebut semakin berprospek dan layak untuk dikembangkan.</w:t>
      </w:r>
      <w:proofErr w:type="gramEnd"/>
    </w:p>
    <w:p w:rsidR="009E215C" w:rsidRPr="00995CDC" w:rsidRDefault="009E215C" w:rsidP="00995CDC">
      <w:pPr>
        <w:pStyle w:val="ListParagraph"/>
        <w:ind w:left="0" w:firstLine="709"/>
        <w:jc w:val="both"/>
        <w:rPr>
          <w:rFonts w:ascii="Times New Roman" w:hAnsi="Times New Roman" w:cs="Times New Roman"/>
          <w:sz w:val="24"/>
          <w:szCs w:val="24"/>
        </w:rPr>
      </w:pPr>
    </w:p>
    <w:p w:rsidR="00066CD2" w:rsidRPr="00DD6D11" w:rsidRDefault="00066CD2" w:rsidP="00995CDC">
      <w:pPr>
        <w:spacing w:before="100" w:after="100"/>
        <w:jc w:val="both"/>
        <w:rPr>
          <w:rFonts w:ascii="Times New Roman" w:hAnsi="Times New Roman" w:cs="Times New Roman"/>
          <w:b/>
          <w:sz w:val="24"/>
          <w:szCs w:val="24"/>
        </w:rPr>
      </w:pPr>
      <w:r w:rsidRPr="00DD6D11">
        <w:rPr>
          <w:rFonts w:ascii="Times New Roman" w:hAnsi="Times New Roman" w:cs="Times New Roman"/>
          <w:b/>
          <w:sz w:val="24"/>
          <w:szCs w:val="24"/>
        </w:rPr>
        <w:t>Analisis BEP Usahatani Ikan Air Tawar di Kecamatan Lingsar Kabupaten Lombok Barat</w:t>
      </w:r>
    </w:p>
    <w:p w:rsidR="009E215C" w:rsidRPr="005753DE" w:rsidRDefault="00066CD2" w:rsidP="005753DE">
      <w:pPr>
        <w:pStyle w:val="ListParagraph"/>
        <w:ind w:left="0" w:firstLine="709"/>
        <w:jc w:val="both"/>
        <w:rPr>
          <w:rFonts w:ascii="Times New Roman" w:hAnsi="Times New Roman" w:cs="Times New Roman"/>
          <w:sz w:val="24"/>
          <w:szCs w:val="24"/>
        </w:rPr>
      </w:pPr>
      <w:proofErr w:type="gramStart"/>
      <w:r w:rsidRPr="00EA03AF">
        <w:rPr>
          <w:rFonts w:ascii="Times New Roman" w:hAnsi="Times New Roman" w:cs="Times New Roman"/>
          <w:sz w:val="24"/>
          <w:szCs w:val="24"/>
        </w:rPr>
        <w:t>Dalam analisis Break Event Point (BEP) dapat diketahui jumlah masing- masing nilai titik impas untuk jumlah produksi dan volume produksi yang menyebabkan titik impas.</w:t>
      </w:r>
      <w:proofErr w:type="gramEnd"/>
      <w:r w:rsidRPr="00EA03AF">
        <w:rPr>
          <w:rFonts w:ascii="Times New Roman" w:hAnsi="Times New Roman" w:cs="Times New Roman"/>
          <w:sz w:val="24"/>
          <w:szCs w:val="24"/>
        </w:rPr>
        <w:t xml:space="preserve"> </w:t>
      </w:r>
      <w:proofErr w:type="gramStart"/>
      <w:r w:rsidRPr="00EA03AF">
        <w:rPr>
          <w:rFonts w:ascii="Times New Roman" w:hAnsi="Times New Roman" w:cs="Times New Roman"/>
          <w:sz w:val="24"/>
          <w:szCs w:val="24"/>
        </w:rPr>
        <w:t>Rata- rata BEP dapat</w:t>
      </w:r>
      <w:r>
        <w:rPr>
          <w:rFonts w:ascii="Times New Roman" w:hAnsi="Times New Roman" w:cs="Times New Roman"/>
          <w:sz w:val="24"/>
          <w:szCs w:val="24"/>
        </w:rPr>
        <w:t xml:space="preserve"> dilihat pada Tabel</w:t>
      </w:r>
      <w:r w:rsidR="00DD6D11">
        <w:rPr>
          <w:rFonts w:ascii="Times New Roman" w:hAnsi="Times New Roman" w:cs="Times New Roman"/>
          <w:sz w:val="24"/>
          <w:szCs w:val="24"/>
        </w:rPr>
        <w:t xml:space="preserve"> 5</w:t>
      </w:r>
      <w:r w:rsidR="009E215C">
        <w:rPr>
          <w:rFonts w:ascii="Times New Roman" w:hAnsi="Times New Roman" w:cs="Times New Roman"/>
          <w:sz w:val="24"/>
          <w:szCs w:val="24"/>
        </w:rPr>
        <w:t>.</w:t>
      </w:r>
      <w:proofErr w:type="gramEnd"/>
    </w:p>
    <w:p w:rsidR="00066CD2" w:rsidRDefault="00066CD2" w:rsidP="00066CD2">
      <w:pPr>
        <w:pStyle w:val="ListParagraph"/>
        <w:spacing w:before="240" w:after="120"/>
        <w:ind w:left="1134" w:hanging="1134"/>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Tabel</w:t>
      </w:r>
      <w:r w:rsidR="00A67FED">
        <w:rPr>
          <w:rFonts w:ascii="Times New Roman" w:hAnsi="Times New Roman" w:cs="Times New Roman"/>
          <w:sz w:val="24"/>
          <w:szCs w:val="24"/>
        </w:rPr>
        <w:t xml:space="preserve"> </w:t>
      </w:r>
      <w:r w:rsidR="00DD6D11">
        <w:rPr>
          <w:rFonts w:ascii="Times New Roman" w:hAnsi="Times New Roman" w:cs="Times New Roman"/>
          <w:sz w:val="24"/>
          <w:szCs w:val="24"/>
        </w:rPr>
        <w:t>5</w:t>
      </w:r>
      <w:r>
        <w:rPr>
          <w:rFonts w:ascii="Times New Roman" w:hAnsi="Times New Roman" w:cs="Times New Roman"/>
          <w:sz w:val="24"/>
          <w:szCs w:val="24"/>
        </w:rPr>
        <w:t>.</w:t>
      </w:r>
      <w:proofErr w:type="gramEnd"/>
      <w:r w:rsidRPr="00EA03AF">
        <w:rPr>
          <w:rFonts w:ascii="Times New Roman" w:hAnsi="Times New Roman" w:cs="Times New Roman"/>
          <w:sz w:val="24"/>
          <w:szCs w:val="24"/>
        </w:rPr>
        <w:t xml:space="preserve"> </w:t>
      </w:r>
      <w:r w:rsidR="00A67FED">
        <w:rPr>
          <w:rFonts w:ascii="Times New Roman" w:hAnsi="Times New Roman" w:cs="Times New Roman"/>
          <w:sz w:val="24"/>
          <w:szCs w:val="24"/>
        </w:rPr>
        <w:t xml:space="preserve"> </w:t>
      </w:r>
      <w:proofErr w:type="gramStart"/>
      <w:r w:rsidRPr="00EA03AF">
        <w:rPr>
          <w:rFonts w:ascii="Times New Roman" w:hAnsi="Times New Roman" w:cs="Times New Roman"/>
          <w:sz w:val="24"/>
          <w:szCs w:val="24"/>
        </w:rPr>
        <w:t xml:space="preserve">Rata- rata Nilai BEP Petani Responden Usahatani Ikan Air Tawar </w:t>
      </w:r>
      <w:r w:rsidR="00A67FED">
        <w:rPr>
          <w:rFonts w:ascii="Times New Roman" w:hAnsi="Times New Roman" w:cs="Times New Roman"/>
          <w:sz w:val="24"/>
          <w:szCs w:val="24"/>
        </w:rPr>
        <w:t xml:space="preserve">di </w:t>
      </w:r>
      <w:r>
        <w:rPr>
          <w:rFonts w:ascii="Times New Roman" w:hAnsi="Times New Roman" w:cs="Times New Roman"/>
          <w:sz w:val="24"/>
          <w:szCs w:val="24"/>
        </w:rPr>
        <w:t>Kecamatan Lingsar, Tahun 2014.</w:t>
      </w:r>
      <w:proofErr w:type="gramEnd"/>
    </w:p>
    <w:tbl>
      <w:tblPr>
        <w:tblW w:w="8200" w:type="dxa"/>
        <w:tblInd w:w="93" w:type="dxa"/>
        <w:tblLook w:val="04A0" w:firstRow="1" w:lastRow="0" w:firstColumn="1" w:lastColumn="0" w:noHBand="0" w:noVBand="1"/>
      </w:tblPr>
      <w:tblGrid>
        <w:gridCol w:w="720"/>
        <w:gridCol w:w="2440"/>
        <w:gridCol w:w="1391"/>
        <w:gridCol w:w="567"/>
        <w:gridCol w:w="1134"/>
        <w:gridCol w:w="1948"/>
      </w:tblGrid>
      <w:tr w:rsidR="00066CD2" w:rsidRPr="00D42EE0" w:rsidTr="001B5FB0">
        <w:trPr>
          <w:trHeight w:val="30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No.</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Uraian</w:t>
            </w:r>
          </w:p>
        </w:tc>
        <w:tc>
          <w:tcPr>
            <w:tcW w:w="19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Simbol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Satuan</w:t>
            </w:r>
          </w:p>
        </w:tc>
        <w:tc>
          <w:tcPr>
            <w:tcW w:w="1948" w:type="dxa"/>
            <w:tcBorders>
              <w:top w:val="single" w:sz="4" w:space="0" w:color="auto"/>
              <w:left w:val="nil"/>
              <w:bottom w:val="nil"/>
              <w:right w:val="single" w:sz="4" w:space="0" w:color="auto"/>
            </w:tcBorders>
            <w:shd w:val="clear" w:color="auto" w:fill="auto"/>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 </w:t>
            </w:r>
          </w:p>
        </w:tc>
      </w:tr>
      <w:tr w:rsidR="00066CD2" w:rsidRPr="00D42EE0" w:rsidTr="001B5FB0">
        <w:trPr>
          <w:trHeight w:val="3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066CD2" w:rsidRPr="00D42EE0" w:rsidRDefault="00066CD2" w:rsidP="00066CD2">
            <w:pPr>
              <w:spacing w:after="0" w:line="240" w:lineRule="auto"/>
              <w:rPr>
                <w:rFonts w:ascii="Times New Roman" w:eastAsia="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66CD2" w:rsidRPr="00D42EE0" w:rsidRDefault="00066CD2" w:rsidP="00066CD2">
            <w:pPr>
              <w:spacing w:after="0" w:line="240" w:lineRule="auto"/>
              <w:rPr>
                <w:rFonts w:ascii="Times New Roman" w:eastAsia="Times New Roman" w:hAnsi="Times New Roman" w:cs="Times New Roman"/>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066CD2" w:rsidRPr="00D42EE0" w:rsidRDefault="00066CD2" w:rsidP="00066CD2">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CD2" w:rsidRPr="00D42EE0" w:rsidRDefault="00066CD2" w:rsidP="00066CD2">
            <w:pPr>
              <w:spacing w:after="0" w:line="240" w:lineRule="auto"/>
              <w:rPr>
                <w:rFonts w:ascii="Times New Roman" w:eastAsia="Times New Roman" w:hAnsi="Times New Roman" w:cs="Times New Roman"/>
              </w:rPr>
            </w:pPr>
          </w:p>
        </w:tc>
        <w:tc>
          <w:tcPr>
            <w:tcW w:w="1948" w:type="dxa"/>
            <w:tcBorders>
              <w:top w:val="nil"/>
              <w:left w:val="nil"/>
              <w:bottom w:val="nil"/>
              <w:right w:val="single" w:sz="4" w:space="0" w:color="auto"/>
            </w:tcBorders>
            <w:shd w:val="clear" w:color="auto" w:fill="auto"/>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Nilai</w:t>
            </w:r>
          </w:p>
        </w:tc>
      </w:tr>
      <w:tr w:rsidR="00066CD2" w:rsidRPr="00D42EE0" w:rsidTr="001B5FB0">
        <w:trPr>
          <w:trHeight w:val="3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066CD2" w:rsidRPr="00D42EE0" w:rsidRDefault="00066CD2" w:rsidP="00066CD2">
            <w:pPr>
              <w:spacing w:after="0" w:line="240" w:lineRule="auto"/>
              <w:rPr>
                <w:rFonts w:ascii="Times New Roman" w:eastAsia="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66CD2" w:rsidRPr="00D42EE0" w:rsidRDefault="00066CD2" w:rsidP="00066CD2">
            <w:pPr>
              <w:spacing w:after="0" w:line="240" w:lineRule="auto"/>
              <w:rPr>
                <w:rFonts w:ascii="Times New Roman" w:eastAsia="Times New Roman" w:hAnsi="Times New Roman" w:cs="Times New Roman"/>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066CD2" w:rsidRPr="00D42EE0" w:rsidRDefault="00066CD2" w:rsidP="00066CD2">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CD2" w:rsidRPr="00D42EE0" w:rsidRDefault="00066CD2" w:rsidP="00066CD2">
            <w:pPr>
              <w:spacing w:after="0" w:line="240" w:lineRule="auto"/>
              <w:rPr>
                <w:rFonts w:ascii="Times New Roman" w:eastAsia="Times New Roman" w:hAnsi="Times New Roman" w:cs="Times New Roman"/>
              </w:rPr>
            </w:pPr>
          </w:p>
        </w:tc>
        <w:tc>
          <w:tcPr>
            <w:tcW w:w="1948" w:type="dxa"/>
            <w:tcBorders>
              <w:top w:val="nil"/>
              <w:left w:val="nil"/>
              <w:bottom w:val="nil"/>
              <w:right w:val="single" w:sz="4" w:space="0" w:color="auto"/>
            </w:tcBorders>
            <w:shd w:val="clear" w:color="auto" w:fill="auto"/>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 </w:t>
            </w:r>
          </w:p>
        </w:tc>
      </w:tr>
      <w:tr w:rsidR="00066CD2" w:rsidRPr="00D42EE0" w:rsidTr="001B5FB0">
        <w:trPr>
          <w:trHeight w:val="30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066CD2" w:rsidRPr="00D42EE0" w:rsidRDefault="00066CD2" w:rsidP="00066CD2">
            <w:pPr>
              <w:spacing w:after="0" w:line="240" w:lineRule="auto"/>
              <w:rPr>
                <w:rFonts w:ascii="Times New Roman" w:eastAsia="Times New Roman" w:hAnsi="Times New Roman" w:cs="Times New Roman"/>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066CD2" w:rsidRPr="00D42EE0" w:rsidRDefault="00066CD2" w:rsidP="00066CD2">
            <w:pPr>
              <w:spacing w:after="0" w:line="240" w:lineRule="auto"/>
              <w:rPr>
                <w:rFonts w:ascii="Times New Roman" w:eastAsia="Times New Roman" w:hAnsi="Times New Roman" w:cs="Times New Roman"/>
              </w:rPr>
            </w:pPr>
          </w:p>
        </w:tc>
        <w:tc>
          <w:tcPr>
            <w:tcW w:w="1958" w:type="dxa"/>
            <w:gridSpan w:val="2"/>
            <w:vMerge/>
            <w:tcBorders>
              <w:top w:val="single" w:sz="4" w:space="0" w:color="auto"/>
              <w:left w:val="single" w:sz="4" w:space="0" w:color="auto"/>
              <w:bottom w:val="single" w:sz="4" w:space="0" w:color="auto"/>
              <w:right w:val="single" w:sz="4" w:space="0" w:color="auto"/>
            </w:tcBorders>
            <w:vAlign w:val="center"/>
            <w:hideMark/>
          </w:tcPr>
          <w:p w:rsidR="00066CD2" w:rsidRPr="00D42EE0" w:rsidRDefault="00066CD2" w:rsidP="00066CD2">
            <w:pPr>
              <w:spacing w:after="0" w:line="240" w:lineRule="auto"/>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66CD2" w:rsidRPr="00D42EE0" w:rsidRDefault="00066CD2" w:rsidP="00066CD2">
            <w:pPr>
              <w:spacing w:after="0" w:line="240" w:lineRule="auto"/>
              <w:rPr>
                <w:rFonts w:ascii="Times New Roman" w:eastAsia="Times New Roman" w:hAnsi="Times New Roman" w:cs="Times New Roman"/>
              </w:rPr>
            </w:pPr>
          </w:p>
        </w:tc>
        <w:tc>
          <w:tcPr>
            <w:tcW w:w="1948" w:type="dxa"/>
            <w:tcBorders>
              <w:top w:val="nil"/>
              <w:left w:val="nil"/>
              <w:bottom w:val="single" w:sz="4" w:space="0" w:color="auto"/>
              <w:right w:val="single" w:sz="4" w:space="0" w:color="auto"/>
            </w:tcBorders>
            <w:shd w:val="clear" w:color="auto" w:fill="auto"/>
            <w:vAlign w:val="center"/>
            <w:hideMark/>
          </w:tcPr>
          <w:p w:rsidR="00066CD2" w:rsidRPr="00D42EE0" w:rsidRDefault="00066CD2" w:rsidP="00066CD2">
            <w:pPr>
              <w:spacing w:after="0" w:line="240" w:lineRule="auto"/>
              <w:rPr>
                <w:rFonts w:ascii="Times New Roman" w:eastAsia="Times New Roman" w:hAnsi="Times New Roman" w:cs="Times New Roman"/>
              </w:rPr>
            </w:pPr>
            <w:r w:rsidRPr="00D42EE0">
              <w:rPr>
                <w:rFonts w:ascii="Times New Roman" w:eastAsia="Times New Roman" w:hAnsi="Times New Roman" w:cs="Times New Roman"/>
              </w:rPr>
              <w:t> </w:t>
            </w:r>
          </w:p>
        </w:tc>
      </w:tr>
      <w:tr w:rsidR="00066CD2" w:rsidRPr="00D42EE0" w:rsidTr="001B5FB0">
        <w:trPr>
          <w:trHeight w:val="300"/>
        </w:trPr>
        <w:tc>
          <w:tcPr>
            <w:tcW w:w="720" w:type="dxa"/>
            <w:tcBorders>
              <w:top w:val="nil"/>
              <w:left w:val="single" w:sz="4" w:space="0" w:color="auto"/>
              <w:bottom w:val="nil"/>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1</w:t>
            </w:r>
          </w:p>
        </w:tc>
        <w:tc>
          <w:tcPr>
            <w:tcW w:w="2440" w:type="dxa"/>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rPr>
                <w:rFonts w:ascii="Times New Roman" w:eastAsia="Times New Roman" w:hAnsi="Times New Roman" w:cs="Times New Roman"/>
              </w:rPr>
            </w:pPr>
            <w:r w:rsidRPr="00D42EE0">
              <w:rPr>
                <w:rFonts w:ascii="Times New Roman" w:eastAsia="Times New Roman" w:hAnsi="Times New Roman" w:cs="Times New Roman"/>
              </w:rPr>
              <w:t>Produksi</w:t>
            </w:r>
          </w:p>
        </w:tc>
        <w:tc>
          <w:tcPr>
            <w:tcW w:w="1958" w:type="dxa"/>
            <w:gridSpan w:val="2"/>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Y</w:t>
            </w:r>
          </w:p>
        </w:tc>
        <w:tc>
          <w:tcPr>
            <w:tcW w:w="1134" w:type="dxa"/>
            <w:tcBorders>
              <w:top w:val="nil"/>
              <w:left w:val="nil"/>
              <w:bottom w:val="nil"/>
              <w:right w:val="single" w:sz="4" w:space="0" w:color="auto"/>
            </w:tcBorders>
            <w:shd w:val="clear" w:color="auto" w:fill="auto"/>
            <w:noWrap/>
            <w:vAlign w:val="center"/>
            <w:hideMark/>
          </w:tcPr>
          <w:p w:rsidR="00066CD2" w:rsidRPr="00D42EE0" w:rsidRDefault="0071006B"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K</w:t>
            </w:r>
            <w:r w:rsidR="00066CD2" w:rsidRPr="00D42EE0">
              <w:rPr>
                <w:rFonts w:ascii="Times New Roman" w:eastAsia="Times New Roman" w:hAnsi="Times New Roman" w:cs="Times New Roman"/>
              </w:rPr>
              <w:t>g</w:t>
            </w:r>
          </w:p>
        </w:tc>
        <w:tc>
          <w:tcPr>
            <w:tcW w:w="1948" w:type="dxa"/>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jc w:val="right"/>
              <w:rPr>
                <w:rFonts w:ascii="Times New Roman" w:eastAsia="Times New Roman" w:hAnsi="Times New Roman" w:cs="Times New Roman"/>
              </w:rPr>
            </w:pPr>
            <w:r w:rsidRPr="00D42EE0">
              <w:rPr>
                <w:rFonts w:ascii="Times New Roman" w:eastAsia="Times New Roman" w:hAnsi="Times New Roman" w:cs="Times New Roman"/>
              </w:rPr>
              <w:t>2</w:t>
            </w:r>
            <w:r>
              <w:rPr>
                <w:rFonts w:ascii="Times New Roman" w:eastAsia="Times New Roman" w:hAnsi="Times New Roman" w:cs="Times New Roman"/>
              </w:rPr>
              <w:t>.</w:t>
            </w:r>
            <w:r w:rsidRPr="00D42EE0">
              <w:rPr>
                <w:rFonts w:ascii="Times New Roman" w:eastAsia="Times New Roman" w:hAnsi="Times New Roman" w:cs="Times New Roman"/>
              </w:rPr>
              <w:t>130</w:t>
            </w:r>
            <w:r>
              <w:rPr>
                <w:rFonts w:ascii="Times New Roman" w:eastAsia="Times New Roman" w:hAnsi="Times New Roman" w:cs="Times New Roman"/>
              </w:rPr>
              <w:t>,</w:t>
            </w:r>
            <w:r w:rsidRPr="00D42EE0">
              <w:rPr>
                <w:rFonts w:ascii="Times New Roman" w:eastAsia="Times New Roman" w:hAnsi="Times New Roman" w:cs="Times New Roman"/>
              </w:rPr>
              <w:t>00</w:t>
            </w:r>
          </w:p>
        </w:tc>
      </w:tr>
      <w:tr w:rsidR="00066CD2" w:rsidRPr="00D42EE0" w:rsidTr="001B5FB0">
        <w:trPr>
          <w:trHeight w:val="300"/>
        </w:trPr>
        <w:tc>
          <w:tcPr>
            <w:tcW w:w="720" w:type="dxa"/>
            <w:tcBorders>
              <w:top w:val="nil"/>
              <w:left w:val="single" w:sz="4" w:space="0" w:color="auto"/>
              <w:bottom w:val="nil"/>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2</w:t>
            </w:r>
          </w:p>
        </w:tc>
        <w:tc>
          <w:tcPr>
            <w:tcW w:w="2440" w:type="dxa"/>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rPr>
                <w:rFonts w:ascii="Times New Roman" w:eastAsia="Times New Roman" w:hAnsi="Times New Roman" w:cs="Times New Roman"/>
              </w:rPr>
            </w:pPr>
            <w:r w:rsidRPr="00D42EE0">
              <w:rPr>
                <w:rFonts w:ascii="Times New Roman" w:eastAsia="Times New Roman" w:hAnsi="Times New Roman" w:cs="Times New Roman"/>
              </w:rPr>
              <w:t>Harga Jual Produk</w:t>
            </w:r>
          </w:p>
        </w:tc>
        <w:tc>
          <w:tcPr>
            <w:tcW w:w="1958" w:type="dxa"/>
            <w:gridSpan w:val="2"/>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P</w:t>
            </w:r>
          </w:p>
        </w:tc>
        <w:tc>
          <w:tcPr>
            <w:tcW w:w="1134" w:type="dxa"/>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Rp/kg</w:t>
            </w:r>
          </w:p>
        </w:tc>
        <w:tc>
          <w:tcPr>
            <w:tcW w:w="1948" w:type="dxa"/>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jc w:val="right"/>
              <w:rPr>
                <w:rFonts w:ascii="Times New Roman" w:eastAsia="Times New Roman" w:hAnsi="Times New Roman" w:cs="Times New Roman"/>
              </w:rPr>
            </w:pPr>
            <w:r w:rsidRPr="00D42EE0">
              <w:rPr>
                <w:rFonts w:ascii="Times New Roman" w:eastAsia="Times New Roman" w:hAnsi="Times New Roman" w:cs="Times New Roman"/>
              </w:rPr>
              <w:t>21</w:t>
            </w:r>
            <w:r>
              <w:rPr>
                <w:rFonts w:ascii="Times New Roman" w:eastAsia="Times New Roman" w:hAnsi="Times New Roman" w:cs="Times New Roman"/>
              </w:rPr>
              <w:t>.</w:t>
            </w:r>
            <w:r w:rsidRPr="00D42EE0">
              <w:rPr>
                <w:rFonts w:ascii="Times New Roman" w:eastAsia="Times New Roman" w:hAnsi="Times New Roman" w:cs="Times New Roman"/>
              </w:rPr>
              <w:t>667</w:t>
            </w:r>
          </w:p>
        </w:tc>
      </w:tr>
      <w:tr w:rsidR="00066CD2" w:rsidRPr="00D42EE0" w:rsidTr="001B5FB0">
        <w:trPr>
          <w:trHeight w:val="300"/>
        </w:trPr>
        <w:tc>
          <w:tcPr>
            <w:tcW w:w="720" w:type="dxa"/>
            <w:tcBorders>
              <w:top w:val="nil"/>
              <w:left w:val="single" w:sz="4" w:space="0" w:color="auto"/>
              <w:bottom w:val="nil"/>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3</w:t>
            </w:r>
          </w:p>
        </w:tc>
        <w:tc>
          <w:tcPr>
            <w:tcW w:w="2440" w:type="dxa"/>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rPr>
                <w:rFonts w:ascii="Times New Roman" w:eastAsia="Times New Roman" w:hAnsi="Times New Roman" w:cs="Times New Roman"/>
              </w:rPr>
            </w:pPr>
            <w:r w:rsidRPr="00D42EE0">
              <w:rPr>
                <w:rFonts w:ascii="Times New Roman" w:eastAsia="Times New Roman" w:hAnsi="Times New Roman" w:cs="Times New Roman"/>
              </w:rPr>
              <w:t>Total Biaya Variabel</w:t>
            </w:r>
          </w:p>
        </w:tc>
        <w:tc>
          <w:tcPr>
            <w:tcW w:w="1958" w:type="dxa"/>
            <w:gridSpan w:val="2"/>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TVC</w:t>
            </w:r>
          </w:p>
        </w:tc>
        <w:tc>
          <w:tcPr>
            <w:tcW w:w="1134" w:type="dxa"/>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Rp</w:t>
            </w:r>
          </w:p>
        </w:tc>
        <w:tc>
          <w:tcPr>
            <w:tcW w:w="1948" w:type="dxa"/>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jc w:val="right"/>
              <w:rPr>
                <w:rFonts w:ascii="Times New Roman" w:eastAsia="Times New Roman" w:hAnsi="Times New Roman" w:cs="Times New Roman"/>
              </w:rPr>
            </w:pPr>
            <w:r w:rsidRPr="00D42EE0">
              <w:rPr>
                <w:rFonts w:ascii="Times New Roman" w:eastAsia="Times New Roman" w:hAnsi="Times New Roman" w:cs="Times New Roman"/>
              </w:rPr>
              <w:t>2</w:t>
            </w:r>
            <w:r>
              <w:rPr>
                <w:rFonts w:ascii="Times New Roman" w:eastAsia="Times New Roman" w:hAnsi="Times New Roman" w:cs="Times New Roman"/>
              </w:rPr>
              <w:t>.</w:t>
            </w:r>
            <w:r w:rsidRPr="00D42EE0">
              <w:rPr>
                <w:rFonts w:ascii="Times New Roman" w:eastAsia="Times New Roman" w:hAnsi="Times New Roman" w:cs="Times New Roman"/>
              </w:rPr>
              <w:t>758</w:t>
            </w:r>
            <w:r>
              <w:rPr>
                <w:rFonts w:ascii="Times New Roman" w:eastAsia="Times New Roman" w:hAnsi="Times New Roman" w:cs="Times New Roman"/>
              </w:rPr>
              <w:t>.</w:t>
            </w:r>
            <w:r w:rsidRPr="00D42EE0">
              <w:rPr>
                <w:rFonts w:ascii="Times New Roman" w:eastAsia="Times New Roman" w:hAnsi="Times New Roman" w:cs="Times New Roman"/>
              </w:rPr>
              <w:t>373</w:t>
            </w:r>
            <w:r>
              <w:rPr>
                <w:rFonts w:ascii="Times New Roman" w:eastAsia="Times New Roman" w:hAnsi="Times New Roman" w:cs="Times New Roman"/>
              </w:rPr>
              <w:t>,</w:t>
            </w:r>
            <w:r w:rsidRPr="00D42EE0">
              <w:rPr>
                <w:rFonts w:ascii="Times New Roman" w:eastAsia="Times New Roman" w:hAnsi="Times New Roman" w:cs="Times New Roman"/>
              </w:rPr>
              <w:t>33</w:t>
            </w:r>
          </w:p>
        </w:tc>
      </w:tr>
      <w:tr w:rsidR="00066CD2" w:rsidRPr="00D42EE0" w:rsidTr="001B5FB0">
        <w:trPr>
          <w:trHeight w:val="300"/>
        </w:trPr>
        <w:tc>
          <w:tcPr>
            <w:tcW w:w="720" w:type="dxa"/>
            <w:tcBorders>
              <w:top w:val="nil"/>
              <w:left w:val="single" w:sz="4" w:space="0" w:color="auto"/>
              <w:bottom w:val="nil"/>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4</w:t>
            </w:r>
          </w:p>
        </w:tc>
        <w:tc>
          <w:tcPr>
            <w:tcW w:w="2440" w:type="dxa"/>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rPr>
                <w:rFonts w:ascii="Times New Roman" w:eastAsia="Times New Roman" w:hAnsi="Times New Roman" w:cs="Times New Roman"/>
              </w:rPr>
            </w:pPr>
            <w:r w:rsidRPr="00D42EE0">
              <w:rPr>
                <w:rFonts w:ascii="Times New Roman" w:eastAsia="Times New Roman" w:hAnsi="Times New Roman" w:cs="Times New Roman"/>
              </w:rPr>
              <w:t>Total Biaya Tetap</w:t>
            </w:r>
          </w:p>
        </w:tc>
        <w:tc>
          <w:tcPr>
            <w:tcW w:w="1958" w:type="dxa"/>
            <w:gridSpan w:val="2"/>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T</w:t>
            </w:r>
            <m:oMath>
              <m:r>
                <m:rPr>
                  <m:sty m:val="p"/>
                </m:rPr>
                <w:rPr>
                  <w:rFonts w:ascii="Cambria Math" w:eastAsia="Cambria Math" w:hAnsi="Cambria Math" w:cs="Cambria Math"/>
                  <w:sz w:val="24"/>
                  <w:szCs w:val="24"/>
                </w:rPr>
                <w:br/>
              </m:r>
            </m:oMath>
            <w:r w:rsidRPr="00D42EE0">
              <w:rPr>
                <w:rFonts w:ascii="Times New Roman" w:eastAsia="Times New Roman" w:hAnsi="Times New Roman" w:cs="Times New Roman"/>
              </w:rPr>
              <w:t>FC</w:t>
            </w:r>
          </w:p>
        </w:tc>
        <w:tc>
          <w:tcPr>
            <w:tcW w:w="1134" w:type="dxa"/>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Rp</w:t>
            </w:r>
          </w:p>
        </w:tc>
        <w:tc>
          <w:tcPr>
            <w:tcW w:w="1948" w:type="dxa"/>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jc w:val="right"/>
              <w:rPr>
                <w:rFonts w:ascii="Times New Roman" w:eastAsia="Times New Roman" w:hAnsi="Times New Roman" w:cs="Times New Roman"/>
              </w:rPr>
            </w:pPr>
            <w:r w:rsidRPr="00D42EE0">
              <w:rPr>
                <w:rFonts w:ascii="Times New Roman" w:eastAsia="Times New Roman" w:hAnsi="Times New Roman" w:cs="Times New Roman"/>
              </w:rPr>
              <w:t>2</w:t>
            </w:r>
            <w:r>
              <w:rPr>
                <w:rFonts w:ascii="Times New Roman" w:eastAsia="Times New Roman" w:hAnsi="Times New Roman" w:cs="Times New Roman"/>
              </w:rPr>
              <w:t>.</w:t>
            </w:r>
            <w:r w:rsidRPr="00D42EE0">
              <w:rPr>
                <w:rFonts w:ascii="Times New Roman" w:eastAsia="Times New Roman" w:hAnsi="Times New Roman" w:cs="Times New Roman"/>
              </w:rPr>
              <w:t>129</w:t>
            </w:r>
            <w:r>
              <w:rPr>
                <w:rFonts w:ascii="Times New Roman" w:eastAsia="Times New Roman" w:hAnsi="Times New Roman" w:cs="Times New Roman"/>
              </w:rPr>
              <w:t>.</w:t>
            </w:r>
            <w:r w:rsidRPr="00D42EE0">
              <w:rPr>
                <w:rFonts w:ascii="Times New Roman" w:eastAsia="Times New Roman" w:hAnsi="Times New Roman" w:cs="Times New Roman"/>
              </w:rPr>
              <w:t>013</w:t>
            </w:r>
            <w:r>
              <w:rPr>
                <w:rFonts w:ascii="Times New Roman" w:eastAsia="Times New Roman" w:hAnsi="Times New Roman" w:cs="Times New Roman"/>
              </w:rPr>
              <w:t>,</w:t>
            </w:r>
            <w:r w:rsidRPr="00D42EE0">
              <w:rPr>
                <w:rFonts w:ascii="Times New Roman" w:eastAsia="Times New Roman" w:hAnsi="Times New Roman" w:cs="Times New Roman"/>
              </w:rPr>
              <w:t>97</w:t>
            </w:r>
          </w:p>
        </w:tc>
      </w:tr>
      <w:tr w:rsidR="00066CD2" w:rsidRPr="00D42EE0" w:rsidTr="001B5FB0">
        <w:trPr>
          <w:trHeight w:val="300"/>
        </w:trPr>
        <w:tc>
          <w:tcPr>
            <w:tcW w:w="720" w:type="dxa"/>
            <w:tcBorders>
              <w:top w:val="nil"/>
              <w:left w:val="single" w:sz="4" w:space="0" w:color="auto"/>
              <w:bottom w:val="nil"/>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5</w:t>
            </w:r>
          </w:p>
        </w:tc>
        <w:tc>
          <w:tcPr>
            <w:tcW w:w="2440" w:type="dxa"/>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rPr>
                <w:rFonts w:ascii="Times New Roman" w:eastAsia="Times New Roman" w:hAnsi="Times New Roman" w:cs="Times New Roman"/>
              </w:rPr>
            </w:pPr>
            <w:r w:rsidRPr="00D42EE0">
              <w:rPr>
                <w:rFonts w:ascii="Times New Roman" w:eastAsia="Times New Roman" w:hAnsi="Times New Roman" w:cs="Times New Roman"/>
              </w:rPr>
              <w:t xml:space="preserve">Total Biaya </w:t>
            </w:r>
          </w:p>
        </w:tc>
        <w:tc>
          <w:tcPr>
            <w:tcW w:w="1958" w:type="dxa"/>
            <w:gridSpan w:val="2"/>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TC</w:t>
            </w:r>
          </w:p>
        </w:tc>
        <w:tc>
          <w:tcPr>
            <w:tcW w:w="1134" w:type="dxa"/>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Rp</w:t>
            </w:r>
          </w:p>
        </w:tc>
        <w:tc>
          <w:tcPr>
            <w:tcW w:w="1948" w:type="dxa"/>
            <w:tcBorders>
              <w:top w:val="nil"/>
              <w:left w:val="nil"/>
              <w:bottom w:val="nil"/>
              <w:right w:val="single" w:sz="4" w:space="0" w:color="auto"/>
            </w:tcBorders>
            <w:shd w:val="clear" w:color="auto" w:fill="auto"/>
            <w:noWrap/>
            <w:vAlign w:val="center"/>
            <w:hideMark/>
          </w:tcPr>
          <w:p w:rsidR="00066CD2" w:rsidRPr="00D42EE0" w:rsidRDefault="00066CD2" w:rsidP="00066CD2">
            <w:pPr>
              <w:spacing w:after="0" w:line="240" w:lineRule="auto"/>
              <w:jc w:val="right"/>
              <w:rPr>
                <w:rFonts w:ascii="Times New Roman" w:eastAsia="Times New Roman" w:hAnsi="Times New Roman" w:cs="Times New Roman"/>
              </w:rPr>
            </w:pPr>
            <w:r w:rsidRPr="00D42EE0">
              <w:rPr>
                <w:rFonts w:ascii="Times New Roman" w:eastAsia="Times New Roman" w:hAnsi="Times New Roman" w:cs="Times New Roman"/>
              </w:rPr>
              <w:t>4</w:t>
            </w:r>
            <w:r>
              <w:rPr>
                <w:rFonts w:ascii="Times New Roman" w:eastAsia="Times New Roman" w:hAnsi="Times New Roman" w:cs="Times New Roman"/>
              </w:rPr>
              <w:t>.</w:t>
            </w:r>
            <w:r w:rsidRPr="00D42EE0">
              <w:rPr>
                <w:rFonts w:ascii="Times New Roman" w:eastAsia="Times New Roman" w:hAnsi="Times New Roman" w:cs="Times New Roman"/>
              </w:rPr>
              <w:t>887</w:t>
            </w:r>
            <w:r>
              <w:rPr>
                <w:rFonts w:ascii="Times New Roman" w:eastAsia="Times New Roman" w:hAnsi="Times New Roman" w:cs="Times New Roman"/>
              </w:rPr>
              <w:t>.</w:t>
            </w:r>
            <w:r w:rsidRPr="00D42EE0">
              <w:rPr>
                <w:rFonts w:ascii="Times New Roman" w:eastAsia="Times New Roman" w:hAnsi="Times New Roman" w:cs="Times New Roman"/>
              </w:rPr>
              <w:t>387</w:t>
            </w:r>
            <w:r>
              <w:rPr>
                <w:rFonts w:ascii="Times New Roman" w:eastAsia="Times New Roman" w:hAnsi="Times New Roman" w:cs="Times New Roman"/>
              </w:rPr>
              <w:t>,</w:t>
            </w:r>
            <w:r w:rsidRPr="00D42EE0">
              <w:rPr>
                <w:rFonts w:ascii="Times New Roman" w:eastAsia="Times New Roman" w:hAnsi="Times New Roman" w:cs="Times New Roman"/>
              </w:rPr>
              <w:t>30</w:t>
            </w:r>
          </w:p>
        </w:tc>
      </w:tr>
      <w:tr w:rsidR="00066CD2" w:rsidRPr="00D42EE0" w:rsidTr="001B5FB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6</w:t>
            </w:r>
          </w:p>
        </w:tc>
        <w:tc>
          <w:tcPr>
            <w:tcW w:w="2440" w:type="dxa"/>
            <w:tcBorders>
              <w:top w:val="nil"/>
              <w:left w:val="nil"/>
              <w:bottom w:val="single" w:sz="4" w:space="0" w:color="auto"/>
              <w:right w:val="single" w:sz="4" w:space="0" w:color="auto"/>
            </w:tcBorders>
            <w:shd w:val="clear" w:color="auto" w:fill="auto"/>
            <w:noWrap/>
            <w:vAlign w:val="center"/>
            <w:hideMark/>
          </w:tcPr>
          <w:p w:rsidR="00066CD2" w:rsidRPr="00D42EE0" w:rsidRDefault="00066CD2" w:rsidP="00066CD2">
            <w:pPr>
              <w:spacing w:after="0" w:line="240" w:lineRule="auto"/>
              <w:rPr>
                <w:rFonts w:ascii="Times New Roman" w:eastAsia="Times New Roman" w:hAnsi="Times New Roman" w:cs="Times New Roman"/>
              </w:rPr>
            </w:pPr>
            <w:r w:rsidRPr="00D42EE0">
              <w:rPr>
                <w:rFonts w:ascii="Times New Roman" w:eastAsia="Times New Roman" w:hAnsi="Times New Roman" w:cs="Times New Roman"/>
              </w:rPr>
              <w:t>Biaya Variabel Rata2</w:t>
            </w:r>
          </w:p>
        </w:tc>
        <w:tc>
          <w:tcPr>
            <w:tcW w:w="1958" w:type="dxa"/>
            <w:gridSpan w:val="2"/>
            <w:tcBorders>
              <w:top w:val="nil"/>
              <w:left w:val="nil"/>
              <w:bottom w:val="single" w:sz="4" w:space="0" w:color="auto"/>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AVC</w:t>
            </w:r>
          </w:p>
        </w:tc>
        <w:tc>
          <w:tcPr>
            <w:tcW w:w="1134" w:type="dxa"/>
            <w:tcBorders>
              <w:top w:val="nil"/>
              <w:left w:val="nil"/>
              <w:bottom w:val="single" w:sz="4" w:space="0" w:color="auto"/>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Rp</w:t>
            </w:r>
          </w:p>
        </w:tc>
        <w:tc>
          <w:tcPr>
            <w:tcW w:w="1948" w:type="dxa"/>
            <w:tcBorders>
              <w:top w:val="nil"/>
              <w:left w:val="nil"/>
              <w:bottom w:val="single" w:sz="4" w:space="0" w:color="auto"/>
              <w:right w:val="single" w:sz="4" w:space="0" w:color="auto"/>
            </w:tcBorders>
            <w:shd w:val="clear" w:color="auto" w:fill="auto"/>
            <w:noWrap/>
            <w:vAlign w:val="center"/>
            <w:hideMark/>
          </w:tcPr>
          <w:p w:rsidR="00066CD2" w:rsidRPr="00D42EE0" w:rsidRDefault="00066CD2" w:rsidP="00066CD2">
            <w:pPr>
              <w:spacing w:after="0" w:line="240" w:lineRule="auto"/>
              <w:jc w:val="right"/>
              <w:rPr>
                <w:rFonts w:ascii="Times New Roman" w:eastAsia="Times New Roman" w:hAnsi="Times New Roman" w:cs="Times New Roman"/>
              </w:rPr>
            </w:pPr>
            <w:r w:rsidRPr="00D42EE0">
              <w:rPr>
                <w:rFonts w:ascii="Times New Roman" w:eastAsia="Times New Roman" w:hAnsi="Times New Roman" w:cs="Times New Roman"/>
              </w:rPr>
              <w:t>1</w:t>
            </w:r>
            <w:r>
              <w:rPr>
                <w:rFonts w:ascii="Times New Roman" w:eastAsia="Times New Roman" w:hAnsi="Times New Roman" w:cs="Times New Roman"/>
              </w:rPr>
              <w:t>.</w:t>
            </w:r>
            <w:r w:rsidRPr="00D42EE0">
              <w:rPr>
                <w:rFonts w:ascii="Times New Roman" w:eastAsia="Times New Roman" w:hAnsi="Times New Roman" w:cs="Times New Roman"/>
              </w:rPr>
              <w:t>295</w:t>
            </w:r>
            <w:r>
              <w:rPr>
                <w:rFonts w:ascii="Times New Roman" w:eastAsia="Times New Roman" w:hAnsi="Times New Roman" w:cs="Times New Roman"/>
              </w:rPr>
              <w:t>,</w:t>
            </w:r>
            <w:r w:rsidRPr="00D42EE0">
              <w:rPr>
                <w:rFonts w:ascii="Times New Roman" w:eastAsia="Times New Roman" w:hAnsi="Times New Roman" w:cs="Times New Roman"/>
              </w:rPr>
              <w:t>0110</w:t>
            </w:r>
          </w:p>
        </w:tc>
      </w:tr>
      <w:tr w:rsidR="00066CD2" w:rsidRPr="00D42EE0" w:rsidTr="001B5FB0">
        <w:trPr>
          <w:trHeight w:val="300"/>
        </w:trPr>
        <w:tc>
          <w:tcPr>
            <w:tcW w:w="720" w:type="dxa"/>
            <w:tcBorders>
              <w:top w:val="nil"/>
              <w:left w:val="single" w:sz="4" w:space="0" w:color="auto"/>
              <w:bottom w:val="nil"/>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 </w:t>
            </w:r>
          </w:p>
        </w:tc>
        <w:tc>
          <w:tcPr>
            <w:tcW w:w="3831" w:type="dxa"/>
            <w:gridSpan w:val="2"/>
            <w:tcBorders>
              <w:top w:val="nil"/>
              <w:left w:val="nil"/>
              <w:bottom w:val="single" w:sz="4" w:space="0" w:color="auto"/>
              <w:right w:val="nil"/>
            </w:tcBorders>
            <w:shd w:val="clear" w:color="auto" w:fill="auto"/>
            <w:noWrap/>
            <w:vAlign w:val="center"/>
            <w:hideMark/>
          </w:tcPr>
          <w:p w:rsidR="00066CD2" w:rsidRPr="00D42EE0" w:rsidRDefault="00066CD2" w:rsidP="00066CD2">
            <w:pPr>
              <w:spacing w:after="0" w:line="240" w:lineRule="auto"/>
              <w:rPr>
                <w:rFonts w:ascii="Times New Roman" w:eastAsia="Times New Roman" w:hAnsi="Times New Roman" w:cs="Times New Roman"/>
              </w:rPr>
            </w:pPr>
            <w:r w:rsidRPr="00D42EE0">
              <w:rPr>
                <w:rFonts w:ascii="Times New Roman" w:eastAsia="Times New Roman" w:hAnsi="Times New Roman" w:cs="Times New Roman"/>
              </w:rPr>
              <w:t xml:space="preserve">BEP </w:t>
            </w:r>
            <w:r>
              <w:rPr>
                <w:rFonts w:ascii="Times New Roman" w:eastAsia="Times New Roman" w:hAnsi="Times New Roman" w:cs="Times New Roman"/>
              </w:rPr>
              <w:t>Penerimaan</w:t>
            </w:r>
            <w:r w:rsidRPr="00D42EE0">
              <w:rPr>
                <w:rFonts w:ascii="Times New Roman" w:eastAsia="Times New Roman" w:hAnsi="Times New Roman" w:cs="Times New Roman"/>
              </w:rPr>
              <w:t xml:space="preserve"> </w:t>
            </w:r>
            <w:r>
              <w:rPr>
                <w:rFonts w:ascii="Times New Roman" w:eastAsia="Times New Roman" w:hAnsi="Times New Roman" w:cs="Times New Roman"/>
              </w:rPr>
              <w:t>(BEP</w:t>
            </w:r>
            <w:r w:rsidRPr="00D42EE0">
              <w:rPr>
                <w:rFonts w:ascii="Times New Roman" w:eastAsia="Times New Roman" w:hAnsi="Times New Roman" w:cs="Times New Roman"/>
              </w:rPr>
              <w:t xml:space="preserve"> Penjualan</w:t>
            </w:r>
            <w:r>
              <w:rPr>
                <w:rFonts w:ascii="Times New Roman" w:eastAsia="Times New Roman" w:hAnsi="Times New Roman" w:cs="Times New Roman"/>
              </w:rPr>
              <w:t>)</w:t>
            </w:r>
          </w:p>
        </w:tc>
        <w:tc>
          <w:tcPr>
            <w:tcW w:w="567" w:type="dxa"/>
            <w:tcBorders>
              <w:top w:val="nil"/>
              <w:left w:val="nil"/>
              <w:bottom w:val="single" w:sz="4" w:space="0" w:color="auto"/>
              <w:right w:val="nil"/>
            </w:tcBorders>
            <w:shd w:val="clear" w:color="auto" w:fill="auto"/>
            <w:noWrap/>
            <w:vAlign w:val="center"/>
            <w:hideMark/>
          </w:tcPr>
          <w:p w:rsidR="00066CD2" w:rsidRPr="00D42EE0" w:rsidRDefault="00066CD2" w:rsidP="00066CD2">
            <w:pPr>
              <w:spacing w:after="0" w:line="240" w:lineRule="auto"/>
              <w:jc w:val="center"/>
              <w:rPr>
                <w:rFonts w:ascii="Arial" w:eastAsia="Times New Roman" w:hAnsi="Arial" w:cs="Arial"/>
              </w:rPr>
            </w:pPr>
            <w:r w:rsidRPr="00D42EE0">
              <w:rPr>
                <w:rFonts w:ascii="Arial" w:eastAsia="Times New Roman" w:hAnsi="Arial" w:cs="Arial"/>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Rp</w:t>
            </w:r>
          </w:p>
        </w:tc>
        <w:tc>
          <w:tcPr>
            <w:tcW w:w="1948" w:type="dxa"/>
            <w:tcBorders>
              <w:top w:val="nil"/>
              <w:left w:val="nil"/>
              <w:bottom w:val="single" w:sz="4" w:space="0" w:color="auto"/>
              <w:right w:val="single" w:sz="4" w:space="0" w:color="auto"/>
            </w:tcBorders>
            <w:shd w:val="clear" w:color="auto" w:fill="auto"/>
            <w:noWrap/>
            <w:vAlign w:val="center"/>
            <w:hideMark/>
          </w:tcPr>
          <w:p w:rsidR="00066CD2" w:rsidRPr="00D42EE0" w:rsidRDefault="00066CD2" w:rsidP="00066CD2">
            <w:pPr>
              <w:spacing w:after="0" w:line="240" w:lineRule="auto"/>
              <w:jc w:val="right"/>
              <w:rPr>
                <w:rFonts w:ascii="Times New Roman" w:eastAsia="Times New Roman" w:hAnsi="Times New Roman" w:cs="Times New Roman"/>
              </w:rPr>
            </w:pPr>
            <w:r w:rsidRPr="00D42EE0">
              <w:rPr>
                <w:rFonts w:ascii="Times New Roman" w:eastAsia="Times New Roman" w:hAnsi="Times New Roman" w:cs="Times New Roman"/>
              </w:rPr>
              <w:t>2</w:t>
            </w:r>
            <w:r>
              <w:rPr>
                <w:rFonts w:ascii="Times New Roman" w:eastAsia="Times New Roman" w:hAnsi="Times New Roman" w:cs="Times New Roman"/>
              </w:rPr>
              <w:t>.</w:t>
            </w:r>
            <w:r w:rsidRPr="00D42EE0">
              <w:rPr>
                <w:rFonts w:ascii="Times New Roman" w:eastAsia="Times New Roman" w:hAnsi="Times New Roman" w:cs="Times New Roman"/>
              </w:rPr>
              <w:t>264</w:t>
            </w:r>
            <w:r>
              <w:rPr>
                <w:rFonts w:ascii="Times New Roman" w:eastAsia="Times New Roman" w:hAnsi="Times New Roman" w:cs="Times New Roman"/>
              </w:rPr>
              <w:t>.</w:t>
            </w:r>
            <w:r w:rsidRPr="00D42EE0">
              <w:rPr>
                <w:rFonts w:ascii="Times New Roman" w:eastAsia="Times New Roman" w:hAnsi="Times New Roman" w:cs="Times New Roman"/>
              </w:rPr>
              <w:t>353</w:t>
            </w:r>
            <w:r>
              <w:rPr>
                <w:rFonts w:ascii="Times New Roman" w:eastAsia="Times New Roman" w:hAnsi="Times New Roman" w:cs="Times New Roman"/>
              </w:rPr>
              <w:t>,</w:t>
            </w:r>
            <w:r w:rsidRPr="00D42EE0">
              <w:rPr>
                <w:rFonts w:ascii="Times New Roman" w:eastAsia="Times New Roman" w:hAnsi="Times New Roman" w:cs="Times New Roman"/>
              </w:rPr>
              <w:t>7988</w:t>
            </w:r>
          </w:p>
        </w:tc>
      </w:tr>
      <w:tr w:rsidR="00066CD2" w:rsidRPr="00D42EE0" w:rsidTr="001B5FB0">
        <w:trPr>
          <w:trHeight w:val="300"/>
        </w:trPr>
        <w:tc>
          <w:tcPr>
            <w:tcW w:w="720" w:type="dxa"/>
            <w:tcBorders>
              <w:top w:val="nil"/>
              <w:left w:val="single" w:sz="4" w:space="0" w:color="auto"/>
              <w:bottom w:val="nil"/>
              <w:right w:val="single" w:sz="4" w:space="0" w:color="auto"/>
            </w:tcBorders>
            <w:shd w:val="clear" w:color="auto" w:fill="auto"/>
            <w:noWrap/>
            <w:vAlign w:val="center"/>
            <w:hideMark/>
          </w:tcPr>
          <w:p w:rsidR="00066CD2" w:rsidRPr="00D42EE0" w:rsidRDefault="00066CD2" w:rsidP="00066CD2">
            <w:pPr>
              <w:spacing w:after="0" w:line="240" w:lineRule="auto"/>
              <w:rPr>
                <w:rFonts w:ascii="Arial" w:eastAsia="Times New Roman" w:hAnsi="Arial" w:cs="Arial"/>
              </w:rPr>
            </w:pPr>
            <w:r w:rsidRPr="00D42EE0">
              <w:rPr>
                <w:rFonts w:ascii="Arial" w:eastAsia="Times New Roman" w:hAnsi="Arial" w:cs="Arial"/>
              </w:rPr>
              <w:t> </w:t>
            </w:r>
          </w:p>
        </w:tc>
        <w:tc>
          <w:tcPr>
            <w:tcW w:w="2440" w:type="dxa"/>
            <w:tcBorders>
              <w:top w:val="nil"/>
              <w:left w:val="nil"/>
              <w:bottom w:val="single" w:sz="4" w:space="0" w:color="auto"/>
              <w:right w:val="nil"/>
            </w:tcBorders>
            <w:shd w:val="clear" w:color="auto" w:fill="auto"/>
            <w:noWrap/>
            <w:vAlign w:val="center"/>
            <w:hideMark/>
          </w:tcPr>
          <w:p w:rsidR="00066CD2" w:rsidRPr="00D42EE0" w:rsidRDefault="00066CD2" w:rsidP="00066CD2">
            <w:pPr>
              <w:spacing w:after="0" w:line="240" w:lineRule="auto"/>
              <w:rPr>
                <w:rFonts w:ascii="Times New Roman" w:eastAsia="Times New Roman" w:hAnsi="Times New Roman" w:cs="Times New Roman"/>
              </w:rPr>
            </w:pPr>
            <w:r w:rsidRPr="00D42EE0">
              <w:rPr>
                <w:rFonts w:ascii="Times New Roman" w:eastAsia="Times New Roman" w:hAnsi="Times New Roman" w:cs="Times New Roman"/>
              </w:rPr>
              <w:t>BEP Produksi</w:t>
            </w:r>
          </w:p>
        </w:tc>
        <w:tc>
          <w:tcPr>
            <w:tcW w:w="1958" w:type="dxa"/>
            <w:gridSpan w:val="2"/>
            <w:tcBorders>
              <w:top w:val="nil"/>
              <w:left w:val="nil"/>
              <w:bottom w:val="single" w:sz="4" w:space="0" w:color="auto"/>
              <w:right w:val="nil"/>
            </w:tcBorders>
            <w:shd w:val="clear" w:color="auto" w:fill="auto"/>
            <w:noWrap/>
            <w:vAlign w:val="center"/>
            <w:hideMark/>
          </w:tcPr>
          <w:p w:rsidR="00066CD2" w:rsidRPr="00D42EE0" w:rsidRDefault="00066CD2" w:rsidP="00066CD2">
            <w:pPr>
              <w:spacing w:after="0" w:line="240" w:lineRule="auto"/>
              <w:jc w:val="center"/>
              <w:rPr>
                <w:rFonts w:ascii="Arial" w:eastAsia="Times New Roman" w:hAnsi="Arial" w:cs="Arial"/>
              </w:rPr>
            </w:pPr>
            <w:r w:rsidRPr="00D42EE0">
              <w:rPr>
                <w:rFonts w:ascii="Arial" w:eastAsia="Times New Roman" w:hAnsi="Arial" w:cs="Arial"/>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66CD2" w:rsidRPr="00D42EE0" w:rsidRDefault="0071006B"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K</w:t>
            </w:r>
            <w:r w:rsidR="00066CD2" w:rsidRPr="00D42EE0">
              <w:rPr>
                <w:rFonts w:ascii="Times New Roman" w:eastAsia="Times New Roman" w:hAnsi="Times New Roman" w:cs="Times New Roman"/>
              </w:rPr>
              <w:t>g</w:t>
            </w:r>
          </w:p>
        </w:tc>
        <w:tc>
          <w:tcPr>
            <w:tcW w:w="1948" w:type="dxa"/>
            <w:tcBorders>
              <w:top w:val="nil"/>
              <w:left w:val="nil"/>
              <w:bottom w:val="single" w:sz="4" w:space="0" w:color="auto"/>
              <w:right w:val="single" w:sz="4" w:space="0" w:color="auto"/>
            </w:tcBorders>
            <w:shd w:val="clear" w:color="auto" w:fill="auto"/>
            <w:noWrap/>
            <w:vAlign w:val="center"/>
            <w:hideMark/>
          </w:tcPr>
          <w:p w:rsidR="00066CD2" w:rsidRPr="00D42EE0" w:rsidRDefault="00066CD2" w:rsidP="00066CD2">
            <w:pPr>
              <w:spacing w:after="0" w:line="240" w:lineRule="auto"/>
              <w:jc w:val="right"/>
              <w:rPr>
                <w:rFonts w:ascii="Times New Roman" w:eastAsia="Times New Roman" w:hAnsi="Times New Roman" w:cs="Times New Roman"/>
              </w:rPr>
            </w:pPr>
            <w:r w:rsidRPr="00D42EE0">
              <w:rPr>
                <w:rFonts w:ascii="Times New Roman" w:eastAsia="Times New Roman" w:hAnsi="Times New Roman" w:cs="Times New Roman"/>
              </w:rPr>
              <w:t>104</w:t>
            </w:r>
            <w:r>
              <w:rPr>
                <w:rFonts w:ascii="Times New Roman" w:eastAsia="Times New Roman" w:hAnsi="Times New Roman" w:cs="Times New Roman"/>
              </w:rPr>
              <w:t>,</w:t>
            </w:r>
            <w:r w:rsidRPr="00D42EE0">
              <w:rPr>
                <w:rFonts w:ascii="Times New Roman" w:eastAsia="Times New Roman" w:hAnsi="Times New Roman" w:cs="Times New Roman"/>
              </w:rPr>
              <w:t>5086</w:t>
            </w:r>
          </w:p>
        </w:tc>
      </w:tr>
      <w:tr w:rsidR="00066CD2" w:rsidRPr="00D42EE0" w:rsidTr="001B5FB0">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066CD2" w:rsidRPr="00D42EE0" w:rsidRDefault="00066CD2" w:rsidP="00066CD2">
            <w:pPr>
              <w:spacing w:after="0" w:line="240" w:lineRule="auto"/>
              <w:rPr>
                <w:rFonts w:ascii="Arial" w:eastAsia="Times New Roman" w:hAnsi="Arial" w:cs="Arial"/>
              </w:rPr>
            </w:pPr>
            <w:r w:rsidRPr="00D42EE0">
              <w:rPr>
                <w:rFonts w:ascii="Arial" w:eastAsia="Times New Roman" w:hAnsi="Arial" w:cs="Arial"/>
              </w:rPr>
              <w:t> </w:t>
            </w:r>
          </w:p>
        </w:tc>
        <w:tc>
          <w:tcPr>
            <w:tcW w:w="2440" w:type="dxa"/>
            <w:tcBorders>
              <w:top w:val="nil"/>
              <w:left w:val="nil"/>
              <w:bottom w:val="single" w:sz="4" w:space="0" w:color="auto"/>
              <w:right w:val="nil"/>
            </w:tcBorders>
            <w:shd w:val="clear" w:color="auto" w:fill="auto"/>
            <w:noWrap/>
            <w:vAlign w:val="center"/>
            <w:hideMark/>
          </w:tcPr>
          <w:p w:rsidR="00066CD2" w:rsidRPr="00D42EE0" w:rsidRDefault="00066CD2" w:rsidP="00066CD2">
            <w:pPr>
              <w:spacing w:after="0" w:line="240" w:lineRule="auto"/>
              <w:rPr>
                <w:rFonts w:ascii="Times New Roman" w:eastAsia="Times New Roman" w:hAnsi="Times New Roman" w:cs="Times New Roman"/>
              </w:rPr>
            </w:pPr>
            <w:r w:rsidRPr="00D42EE0">
              <w:rPr>
                <w:rFonts w:ascii="Times New Roman" w:eastAsia="Times New Roman" w:hAnsi="Times New Roman" w:cs="Times New Roman"/>
              </w:rPr>
              <w:t>BEP Harga</w:t>
            </w:r>
          </w:p>
        </w:tc>
        <w:tc>
          <w:tcPr>
            <w:tcW w:w="1958" w:type="dxa"/>
            <w:gridSpan w:val="2"/>
            <w:tcBorders>
              <w:top w:val="nil"/>
              <w:left w:val="nil"/>
              <w:bottom w:val="single" w:sz="4" w:space="0" w:color="auto"/>
              <w:right w:val="nil"/>
            </w:tcBorders>
            <w:shd w:val="clear" w:color="auto" w:fill="auto"/>
            <w:noWrap/>
            <w:vAlign w:val="center"/>
            <w:hideMark/>
          </w:tcPr>
          <w:p w:rsidR="00066CD2" w:rsidRPr="00D42EE0" w:rsidRDefault="00066CD2" w:rsidP="00066CD2">
            <w:pPr>
              <w:spacing w:after="0" w:line="240" w:lineRule="auto"/>
              <w:jc w:val="center"/>
              <w:rPr>
                <w:rFonts w:ascii="Arial" w:eastAsia="Times New Roman" w:hAnsi="Arial" w:cs="Arial"/>
              </w:rPr>
            </w:pPr>
            <w:r w:rsidRPr="00D42EE0">
              <w:rPr>
                <w:rFonts w:ascii="Arial" w:eastAsia="Times New Roman" w:hAnsi="Arial" w:cs="Arial"/>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66CD2" w:rsidRPr="00D42EE0" w:rsidRDefault="00066CD2" w:rsidP="00066CD2">
            <w:pPr>
              <w:spacing w:after="0" w:line="240" w:lineRule="auto"/>
              <w:jc w:val="center"/>
              <w:rPr>
                <w:rFonts w:ascii="Times New Roman" w:eastAsia="Times New Roman" w:hAnsi="Times New Roman" w:cs="Times New Roman"/>
              </w:rPr>
            </w:pPr>
            <w:r w:rsidRPr="00D42EE0">
              <w:rPr>
                <w:rFonts w:ascii="Times New Roman" w:eastAsia="Times New Roman" w:hAnsi="Times New Roman" w:cs="Times New Roman"/>
              </w:rPr>
              <w:t>Rp/kg</w:t>
            </w:r>
          </w:p>
        </w:tc>
        <w:tc>
          <w:tcPr>
            <w:tcW w:w="1948" w:type="dxa"/>
            <w:tcBorders>
              <w:top w:val="nil"/>
              <w:left w:val="nil"/>
              <w:bottom w:val="single" w:sz="4" w:space="0" w:color="auto"/>
              <w:right w:val="single" w:sz="4" w:space="0" w:color="auto"/>
            </w:tcBorders>
            <w:shd w:val="clear" w:color="auto" w:fill="auto"/>
            <w:noWrap/>
            <w:vAlign w:val="center"/>
            <w:hideMark/>
          </w:tcPr>
          <w:p w:rsidR="00066CD2" w:rsidRPr="00D42EE0" w:rsidRDefault="00066CD2" w:rsidP="00066CD2">
            <w:pPr>
              <w:spacing w:after="0" w:line="240" w:lineRule="auto"/>
              <w:jc w:val="right"/>
              <w:rPr>
                <w:rFonts w:ascii="Times New Roman" w:eastAsia="Times New Roman" w:hAnsi="Times New Roman" w:cs="Times New Roman"/>
              </w:rPr>
            </w:pPr>
            <w:r w:rsidRPr="00D42EE0">
              <w:rPr>
                <w:rFonts w:ascii="Times New Roman" w:eastAsia="Times New Roman" w:hAnsi="Times New Roman" w:cs="Times New Roman"/>
              </w:rPr>
              <w:t>2</w:t>
            </w:r>
            <w:r>
              <w:rPr>
                <w:rFonts w:ascii="Times New Roman" w:eastAsia="Times New Roman" w:hAnsi="Times New Roman" w:cs="Times New Roman"/>
              </w:rPr>
              <w:t>.</w:t>
            </w:r>
            <w:r w:rsidRPr="00D42EE0">
              <w:rPr>
                <w:rFonts w:ascii="Times New Roman" w:eastAsia="Times New Roman" w:hAnsi="Times New Roman" w:cs="Times New Roman"/>
              </w:rPr>
              <w:t>294</w:t>
            </w:r>
            <w:r>
              <w:rPr>
                <w:rFonts w:ascii="Times New Roman" w:eastAsia="Times New Roman" w:hAnsi="Times New Roman" w:cs="Times New Roman"/>
              </w:rPr>
              <w:t>,</w:t>
            </w:r>
            <w:r w:rsidRPr="00D42EE0">
              <w:rPr>
                <w:rFonts w:ascii="Times New Roman" w:eastAsia="Times New Roman" w:hAnsi="Times New Roman" w:cs="Times New Roman"/>
              </w:rPr>
              <w:t>5480</w:t>
            </w:r>
          </w:p>
        </w:tc>
      </w:tr>
    </w:tbl>
    <w:p w:rsidR="00066CD2" w:rsidRPr="00D42EE0" w:rsidRDefault="00066CD2" w:rsidP="00066CD2">
      <w:pPr>
        <w:pStyle w:val="ListParagraph"/>
        <w:spacing w:before="100" w:after="100"/>
        <w:ind w:left="0"/>
        <w:jc w:val="both"/>
        <w:rPr>
          <w:rFonts w:ascii="Times New Roman" w:hAnsi="Times New Roman" w:cs="Times New Roman"/>
          <w:sz w:val="24"/>
          <w:szCs w:val="24"/>
        </w:rPr>
      </w:pPr>
    </w:p>
    <w:p w:rsidR="009E215C" w:rsidRPr="005753DE" w:rsidRDefault="00066CD2" w:rsidP="005753DE">
      <w:pPr>
        <w:pStyle w:val="ListParagraph"/>
        <w:ind w:left="0" w:firstLine="709"/>
        <w:contextualSpacing w:val="0"/>
        <w:jc w:val="both"/>
        <w:rPr>
          <w:rFonts w:ascii="Times New Roman" w:hAnsi="Times New Roman" w:cs="Times New Roman"/>
          <w:sz w:val="24"/>
          <w:szCs w:val="24"/>
        </w:rPr>
      </w:pPr>
      <w:r w:rsidRPr="00EA03AF">
        <w:rPr>
          <w:rFonts w:ascii="Times New Roman" w:hAnsi="Times New Roman" w:cs="Times New Roman"/>
          <w:sz w:val="24"/>
          <w:szCs w:val="24"/>
        </w:rPr>
        <w:lastRenderedPageBreak/>
        <w:t xml:space="preserve">Dari </w:t>
      </w:r>
      <w:r>
        <w:rPr>
          <w:rFonts w:ascii="Times New Roman" w:hAnsi="Times New Roman" w:cs="Times New Roman"/>
          <w:sz w:val="24"/>
          <w:szCs w:val="24"/>
        </w:rPr>
        <w:t>Tabel</w:t>
      </w:r>
      <w:r w:rsidR="00DD6D11">
        <w:rPr>
          <w:rFonts w:ascii="Times New Roman" w:hAnsi="Times New Roman" w:cs="Times New Roman"/>
          <w:sz w:val="24"/>
          <w:szCs w:val="24"/>
        </w:rPr>
        <w:t xml:space="preserve"> 5 </w:t>
      </w:r>
      <w:r w:rsidRPr="00EA03AF">
        <w:rPr>
          <w:rFonts w:ascii="Times New Roman" w:hAnsi="Times New Roman" w:cs="Times New Roman"/>
          <w:sz w:val="24"/>
          <w:szCs w:val="24"/>
        </w:rPr>
        <w:t xml:space="preserve"> tersebut</w:t>
      </w:r>
      <w:r>
        <w:rPr>
          <w:rFonts w:ascii="Times New Roman" w:hAnsi="Times New Roman" w:cs="Times New Roman"/>
          <w:sz w:val="24"/>
          <w:szCs w:val="24"/>
        </w:rPr>
        <w:t xml:space="preserve"> diperoleh nilai BEP dari luas kolam seluas   16.700 m</w:t>
      </w:r>
      <w:r>
        <w:rPr>
          <w:rFonts w:ascii="Times New Roman" w:hAnsi="Times New Roman" w:cs="Times New Roman"/>
          <w:sz w:val="24"/>
          <w:szCs w:val="24"/>
          <w:vertAlign w:val="superscript"/>
        </w:rPr>
        <w:t>2</w:t>
      </w:r>
      <w:r>
        <w:rPr>
          <w:rFonts w:ascii="Times New Roman" w:hAnsi="Times New Roman" w:cs="Times New Roman"/>
          <w:sz w:val="24"/>
          <w:szCs w:val="24"/>
        </w:rPr>
        <w:t>, dan rata- rata luas kolam seluas 556.67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adalah nilai</w:t>
      </w:r>
      <w:r w:rsidRPr="00EA03AF">
        <w:rPr>
          <w:rFonts w:ascii="Times New Roman" w:hAnsi="Times New Roman" w:cs="Times New Roman"/>
          <w:sz w:val="24"/>
          <w:szCs w:val="24"/>
        </w:rPr>
        <w:t xml:space="preserve"> BEP penerimaan sebesar Rp.</w:t>
      </w:r>
      <w:r>
        <w:rPr>
          <w:rFonts w:ascii="Times New Roman" w:hAnsi="Times New Roman" w:cs="Times New Roman"/>
          <w:sz w:val="24"/>
          <w:szCs w:val="24"/>
        </w:rPr>
        <w:t xml:space="preserve"> </w:t>
      </w:r>
      <w:r w:rsidRPr="00D42EE0">
        <w:rPr>
          <w:rFonts w:ascii="Times New Roman" w:eastAsia="Times New Roman" w:hAnsi="Times New Roman" w:cs="Times New Roman"/>
        </w:rPr>
        <w:t>2</w:t>
      </w:r>
      <w:r>
        <w:rPr>
          <w:rFonts w:ascii="Times New Roman" w:eastAsia="Times New Roman" w:hAnsi="Times New Roman" w:cs="Times New Roman"/>
        </w:rPr>
        <w:t>.</w:t>
      </w:r>
      <w:r w:rsidRPr="00D42EE0">
        <w:rPr>
          <w:rFonts w:ascii="Times New Roman" w:eastAsia="Times New Roman" w:hAnsi="Times New Roman" w:cs="Times New Roman"/>
        </w:rPr>
        <w:t>264</w:t>
      </w:r>
      <w:r>
        <w:rPr>
          <w:rFonts w:ascii="Times New Roman" w:eastAsia="Times New Roman" w:hAnsi="Times New Roman" w:cs="Times New Roman"/>
        </w:rPr>
        <w:t>.</w:t>
      </w:r>
      <w:r w:rsidRPr="00D42EE0">
        <w:rPr>
          <w:rFonts w:ascii="Times New Roman" w:eastAsia="Times New Roman" w:hAnsi="Times New Roman" w:cs="Times New Roman"/>
        </w:rPr>
        <w:t>353</w:t>
      </w:r>
      <w:r>
        <w:rPr>
          <w:rFonts w:ascii="Times New Roman" w:eastAsia="Times New Roman" w:hAnsi="Times New Roman" w:cs="Times New Roman"/>
        </w:rPr>
        <w:t>,</w:t>
      </w:r>
      <w:r w:rsidRPr="00D42EE0">
        <w:rPr>
          <w:rFonts w:ascii="Times New Roman" w:eastAsia="Times New Roman" w:hAnsi="Times New Roman" w:cs="Times New Roman"/>
        </w:rPr>
        <w:t>7988</w:t>
      </w:r>
      <w:r>
        <w:rPr>
          <w:rFonts w:ascii="Times New Roman" w:hAnsi="Times New Roman" w:cs="Times New Roman"/>
          <w:sz w:val="24"/>
          <w:szCs w:val="24"/>
        </w:rPr>
        <w:t>.-</w:t>
      </w:r>
      <w:r>
        <w:rPr>
          <w:rFonts w:ascii="Times New Roman" w:hAnsi="Times New Roman" w:cs="Times New Roman"/>
          <w:color w:val="000000"/>
          <w:sz w:val="24"/>
          <w:szCs w:val="24"/>
        </w:rPr>
        <w:t xml:space="preserve"> ; </w:t>
      </w:r>
      <w:r w:rsidRPr="00EA03AF">
        <w:rPr>
          <w:rFonts w:ascii="Times New Roman" w:hAnsi="Times New Roman" w:cs="Times New Roman"/>
          <w:sz w:val="24"/>
          <w:szCs w:val="24"/>
        </w:rPr>
        <w:t>BEP harga sebesar Rp.</w:t>
      </w:r>
      <w:r>
        <w:rPr>
          <w:rFonts w:ascii="Times New Roman" w:hAnsi="Times New Roman" w:cs="Times New Roman"/>
          <w:sz w:val="24"/>
          <w:szCs w:val="24"/>
        </w:rPr>
        <w:t xml:space="preserve"> </w:t>
      </w:r>
      <w:r w:rsidRPr="00D42EE0">
        <w:rPr>
          <w:rFonts w:ascii="Times New Roman" w:eastAsia="Times New Roman" w:hAnsi="Times New Roman" w:cs="Times New Roman"/>
        </w:rPr>
        <w:t>2</w:t>
      </w:r>
      <w:r>
        <w:rPr>
          <w:rFonts w:ascii="Times New Roman" w:eastAsia="Times New Roman" w:hAnsi="Times New Roman" w:cs="Times New Roman"/>
        </w:rPr>
        <w:t>.</w:t>
      </w:r>
      <w:r w:rsidRPr="00D42EE0">
        <w:rPr>
          <w:rFonts w:ascii="Times New Roman" w:eastAsia="Times New Roman" w:hAnsi="Times New Roman" w:cs="Times New Roman"/>
        </w:rPr>
        <w:t>294</w:t>
      </w:r>
      <w:r>
        <w:rPr>
          <w:rFonts w:ascii="Times New Roman" w:eastAsia="Times New Roman" w:hAnsi="Times New Roman" w:cs="Times New Roman"/>
        </w:rPr>
        <w:t>,</w:t>
      </w:r>
      <w:r w:rsidRPr="00D42EE0">
        <w:rPr>
          <w:rFonts w:ascii="Times New Roman" w:eastAsia="Times New Roman" w:hAnsi="Times New Roman" w:cs="Times New Roman"/>
        </w:rPr>
        <w:t>5480</w:t>
      </w:r>
      <w:r w:rsidRPr="00EA03AF">
        <w:rPr>
          <w:rFonts w:ascii="Times New Roman" w:hAnsi="Times New Roman" w:cs="Times New Roman"/>
          <w:sz w:val="24"/>
          <w:szCs w:val="24"/>
        </w:rPr>
        <w:t>/Kg</w:t>
      </w:r>
      <w:r>
        <w:rPr>
          <w:rFonts w:ascii="Times New Roman" w:hAnsi="Times New Roman" w:cs="Times New Roman"/>
          <w:sz w:val="24"/>
          <w:szCs w:val="24"/>
        </w:rPr>
        <w:t xml:space="preserve">; dan BEP Produk senilai 104,5086 kg. </w:t>
      </w:r>
      <w:r w:rsidR="00DD6D11">
        <w:rPr>
          <w:rFonts w:ascii="Times New Roman" w:hAnsi="Times New Roman" w:cs="Times New Roman"/>
          <w:sz w:val="24"/>
          <w:szCs w:val="24"/>
        </w:rPr>
        <w:t xml:space="preserve"> </w:t>
      </w:r>
      <w:r>
        <w:rPr>
          <w:rFonts w:ascii="Times New Roman" w:hAnsi="Times New Roman" w:cs="Times New Roman"/>
          <w:sz w:val="24"/>
          <w:szCs w:val="24"/>
        </w:rPr>
        <w:t xml:space="preserve">Nilai BEP-penerimaan sebesar </w:t>
      </w:r>
      <w:r w:rsidRPr="00EA03AF">
        <w:rPr>
          <w:rFonts w:ascii="Times New Roman" w:hAnsi="Times New Roman" w:cs="Times New Roman"/>
          <w:sz w:val="24"/>
          <w:szCs w:val="24"/>
        </w:rPr>
        <w:t>Rp.</w:t>
      </w:r>
      <w:r>
        <w:rPr>
          <w:rFonts w:ascii="Times New Roman" w:hAnsi="Times New Roman" w:cs="Times New Roman"/>
          <w:sz w:val="24"/>
          <w:szCs w:val="24"/>
        </w:rPr>
        <w:t xml:space="preserve"> </w:t>
      </w:r>
      <w:r w:rsidRPr="00D42EE0">
        <w:rPr>
          <w:rFonts w:ascii="Times New Roman" w:eastAsia="Times New Roman" w:hAnsi="Times New Roman" w:cs="Times New Roman"/>
        </w:rPr>
        <w:t>2</w:t>
      </w:r>
      <w:r>
        <w:rPr>
          <w:rFonts w:ascii="Times New Roman" w:eastAsia="Times New Roman" w:hAnsi="Times New Roman" w:cs="Times New Roman"/>
        </w:rPr>
        <w:t>.</w:t>
      </w:r>
      <w:r w:rsidRPr="00D42EE0">
        <w:rPr>
          <w:rFonts w:ascii="Times New Roman" w:eastAsia="Times New Roman" w:hAnsi="Times New Roman" w:cs="Times New Roman"/>
        </w:rPr>
        <w:t>264</w:t>
      </w:r>
      <w:r>
        <w:rPr>
          <w:rFonts w:ascii="Times New Roman" w:eastAsia="Times New Roman" w:hAnsi="Times New Roman" w:cs="Times New Roman"/>
        </w:rPr>
        <w:t>.354,00 berarti bahwa pada harga yang berlaku saat ini (Rp. 21.666,00/kg), maka petani ikan di Kecamatan Lingsar tidak akan mendapatkan keuntungan atau tidak akan menderita kerugian bilamana hanya dapat menjual produknya dengan total penerimaan sebesar nilai</w:t>
      </w:r>
      <w:r w:rsidR="00DD6D11">
        <w:rPr>
          <w:rFonts w:ascii="Times New Roman" w:eastAsia="Times New Roman" w:hAnsi="Times New Roman" w:cs="Times New Roman"/>
        </w:rPr>
        <w:t xml:space="preserve"> BEP-penerimaan  </w:t>
      </w:r>
      <w:r>
        <w:rPr>
          <w:rFonts w:ascii="Times New Roman" w:eastAsia="Times New Roman" w:hAnsi="Times New Roman" w:cs="Times New Roman"/>
        </w:rPr>
        <w:t>(</w:t>
      </w:r>
      <w:r w:rsidRPr="00EA03AF">
        <w:rPr>
          <w:rFonts w:ascii="Times New Roman" w:hAnsi="Times New Roman" w:cs="Times New Roman"/>
          <w:sz w:val="24"/>
          <w:szCs w:val="24"/>
        </w:rPr>
        <w:t>Rp.</w:t>
      </w:r>
      <w:r>
        <w:rPr>
          <w:rFonts w:ascii="Times New Roman" w:hAnsi="Times New Roman" w:cs="Times New Roman"/>
          <w:sz w:val="24"/>
          <w:szCs w:val="24"/>
        </w:rPr>
        <w:t xml:space="preserve"> </w:t>
      </w:r>
      <w:r w:rsidRPr="00D42EE0">
        <w:rPr>
          <w:rFonts w:ascii="Times New Roman" w:eastAsia="Times New Roman" w:hAnsi="Times New Roman" w:cs="Times New Roman"/>
        </w:rPr>
        <w:t>2</w:t>
      </w:r>
      <w:r>
        <w:rPr>
          <w:rFonts w:ascii="Times New Roman" w:eastAsia="Times New Roman" w:hAnsi="Times New Roman" w:cs="Times New Roman"/>
        </w:rPr>
        <w:t>.</w:t>
      </w:r>
      <w:r w:rsidRPr="00D42EE0">
        <w:rPr>
          <w:rFonts w:ascii="Times New Roman" w:eastAsia="Times New Roman" w:hAnsi="Times New Roman" w:cs="Times New Roman"/>
        </w:rPr>
        <w:t>264</w:t>
      </w:r>
      <w:r>
        <w:rPr>
          <w:rFonts w:ascii="Times New Roman" w:eastAsia="Times New Roman" w:hAnsi="Times New Roman" w:cs="Times New Roman"/>
        </w:rPr>
        <w:t xml:space="preserve">.354,00) atau dalam produk fisik sebesar 104,51 kg. </w:t>
      </w:r>
      <w:proofErr w:type="gramStart"/>
      <w:r>
        <w:rPr>
          <w:rFonts w:ascii="Times New Roman" w:eastAsia="Times New Roman" w:hAnsi="Times New Roman" w:cs="Times New Roman"/>
        </w:rPr>
        <w:t>oleh</w:t>
      </w:r>
      <w:proofErr w:type="gramEnd"/>
      <w:r>
        <w:rPr>
          <w:rFonts w:ascii="Times New Roman" w:eastAsia="Times New Roman" w:hAnsi="Times New Roman" w:cs="Times New Roman"/>
        </w:rPr>
        <w:t xml:space="preserve"> karenanya agar petani ikan mendapatkan keuntungan, petani di lokasi penelitian harus beroperasi pada skala produksi yang lebih besar.  Berdasarkan hasil penelitian, diperoleh bahwa petani ikan di Kecamatan Lingsar telah dapat memproduksi dalam satu kali proses produksi sebanyak 2.130 kg. </w:t>
      </w:r>
      <w:proofErr w:type="gramStart"/>
      <w:r>
        <w:rPr>
          <w:rFonts w:ascii="Times New Roman" w:eastAsia="Times New Roman" w:hAnsi="Times New Roman" w:cs="Times New Roman"/>
        </w:rPr>
        <w:t>pada</w:t>
      </w:r>
      <w:proofErr w:type="gramEnd"/>
      <w:r>
        <w:rPr>
          <w:rFonts w:ascii="Times New Roman" w:eastAsia="Times New Roman" w:hAnsi="Times New Roman" w:cs="Times New Roman"/>
        </w:rPr>
        <w:t xml:space="preserve"> situasi tersebut, petani tentu saja telah berada pada skala produksi yang menguntungkan.</w:t>
      </w:r>
      <w:r w:rsidR="00DD6D11">
        <w:rPr>
          <w:rFonts w:ascii="Times New Roman" w:hAnsi="Times New Roman" w:cs="Times New Roman"/>
          <w:sz w:val="24"/>
          <w:szCs w:val="24"/>
        </w:rPr>
        <w:t xml:space="preserve"> </w:t>
      </w:r>
      <w:r>
        <w:rPr>
          <w:rFonts w:ascii="Times New Roman" w:eastAsia="Times New Roman" w:hAnsi="Times New Roman" w:cs="Times New Roman"/>
        </w:rPr>
        <w:t xml:space="preserve">Selanjutnya untuk nilai BEP-harga, diperoleh nilai sebesar </w:t>
      </w:r>
      <w:r w:rsidRPr="00EA03AF">
        <w:rPr>
          <w:rFonts w:ascii="Times New Roman" w:hAnsi="Times New Roman" w:cs="Times New Roman"/>
          <w:sz w:val="24"/>
          <w:szCs w:val="24"/>
        </w:rPr>
        <w:t>Rp.</w:t>
      </w:r>
      <w:r>
        <w:rPr>
          <w:rFonts w:ascii="Times New Roman" w:hAnsi="Times New Roman" w:cs="Times New Roman"/>
          <w:sz w:val="24"/>
          <w:szCs w:val="24"/>
        </w:rPr>
        <w:t xml:space="preserve"> </w:t>
      </w:r>
      <w:r w:rsidRPr="00D42EE0">
        <w:rPr>
          <w:rFonts w:ascii="Times New Roman" w:eastAsia="Times New Roman" w:hAnsi="Times New Roman" w:cs="Times New Roman"/>
        </w:rPr>
        <w:t>2</w:t>
      </w:r>
      <w:r>
        <w:rPr>
          <w:rFonts w:ascii="Times New Roman" w:eastAsia="Times New Roman" w:hAnsi="Times New Roman" w:cs="Times New Roman"/>
        </w:rPr>
        <w:t>.295,00</w:t>
      </w:r>
      <w:r w:rsidRPr="00EA03AF">
        <w:rPr>
          <w:rFonts w:ascii="Times New Roman" w:hAnsi="Times New Roman" w:cs="Times New Roman"/>
          <w:sz w:val="24"/>
          <w:szCs w:val="24"/>
        </w:rPr>
        <w:t>/Kg</w:t>
      </w:r>
      <w:r>
        <w:rPr>
          <w:rFonts w:ascii="Times New Roman" w:hAnsi="Times New Roman" w:cs="Times New Roman"/>
          <w:sz w:val="24"/>
          <w:szCs w:val="24"/>
        </w:rPr>
        <w:t xml:space="preserve">. nilai tersebut berarti: jika harga yang berlaku sebesar nilai BEP-harga atau sebesar </w:t>
      </w:r>
      <w:r w:rsidRPr="00EA03AF">
        <w:rPr>
          <w:rFonts w:ascii="Times New Roman" w:hAnsi="Times New Roman" w:cs="Times New Roman"/>
          <w:sz w:val="24"/>
          <w:szCs w:val="24"/>
        </w:rPr>
        <w:t>Rp.</w:t>
      </w:r>
      <w:r>
        <w:rPr>
          <w:rFonts w:ascii="Times New Roman" w:hAnsi="Times New Roman" w:cs="Times New Roman"/>
          <w:sz w:val="24"/>
          <w:szCs w:val="24"/>
        </w:rPr>
        <w:t xml:space="preserve"> </w:t>
      </w:r>
      <w:r w:rsidRPr="00D42EE0">
        <w:rPr>
          <w:rFonts w:ascii="Times New Roman" w:eastAsia="Times New Roman" w:hAnsi="Times New Roman" w:cs="Times New Roman"/>
        </w:rPr>
        <w:t>2</w:t>
      </w:r>
      <w:r>
        <w:rPr>
          <w:rFonts w:ascii="Times New Roman" w:eastAsia="Times New Roman" w:hAnsi="Times New Roman" w:cs="Times New Roman"/>
        </w:rPr>
        <w:t>.295,00</w:t>
      </w:r>
      <w:r w:rsidRPr="00EA03AF">
        <w:rPr>
          <w:rFonts w:ascii="Times New Roman" w:hAnsi="Times New Roman" w:cs="Times New Roman"/>
          <w:sz w:val="24"/>
          <w:szCs w:val="24"/>
        </w:rPr>
        <w:t>/Kg</w:t>
      </w:r>
      <w:r>
        <w:rPr>
          <w:rFonts w:ascii="Times New Roman" w:hAnsi="Times New Roman" w:cs="Times New Roman"/>
          <w:sz w:val="24"/>
          <w:szCs w:val="24"/>
        </w:rPr>
        <w:t xml:space="preserve">, maka total produksi yang diperoleh petani sebanyak 2.130 kg akan habis terjual tetapi petani tidak akan mendapatkan keuntungan atau juga tidak menderita kerugian.  </w:t>
      </w:r>
      <w:proofErr w:type="gramStart"/>
      <w:r>
        <w:rPr>
          <w:rFonts w:ascii="Times New Roman" w:hAnsi="Times New Roman" w:cs="Times New Roman"/>
          <w:sz w:val="24"/>
          <w:szCs w:val="24"/>
        </w:rPr>
        <w:t>Oleh karenanya, agar petani ikan dapat memperoleh keuntungan, maka petani harus menjual hasil produksinya di atas BEP-harga tersebut.</w:t>
      </w:r>
      <w:proofErr w:type="gramEnd"/>
      <w:r>
        <w:rPr>
          <w:rFonts w:ascii="Times New Roman" w:hAnsi="Times New Roman" w:cs="Times New Roman"/>
          <w:sz w:val="24"/>
          <w:szCs w:val="24"/>
        </w:rPr>
        <w:t xml:space="preserve">  Dari hasil penelitian diketahui bahwa petani ikan di Kecamatan Lingsar telah menjual produk ikannya dengan harga Rp. 21.666,-/kg.  Situasi tersebut tentu saja dapat dikatakan bahwa petani sudah menjual produknya di atas BEP-harga, sehingga dapat dipastikan bahwa usaha ikan air tawar yang dilakukan petani di Kecamatan Lingsar merupakan sebuah usaha yang menguntungkan atau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layak secara ekonomi untuk dikembangkan.</w:t>
      </w:r>
    </w:p>
    <w:p w:rsidR="009E215C" w:rsidRDefault="009E215C" w:rsidP="00DD6D11">
      <w:pPr>
        <w:pStyle w:val="ListParagraph"/>
        <w:ind w:left="0" w:firstLine="709"/>
        <w:contextualSpacing w:val="0"/>
        <w:jc w:val="both"/>
        <w:rPr>
          <w:rFonts w:ascii="Times New Roman" w:hAnsi="Times New Roman" w:cs="Times New Roman"/>
          <w:sz w:val="24"/>
          <w:szCs w:val="24"/>
        </w:rPr>
      </w:pPr>
    </w:p>
    <w:p w:rsidR="00066CD2" w:rsidRPr="00DD6D11" w:rsidRDefault="00066CD2" w:rsidP="00995CDC">
      <w:pPr>
        <w:spacing w:line="240" w:lineRule="auto"/>
        <w:rPr>
          <w:rFonts w:ascii="Times New Roman" w:hAnsi="Times New Roman" w:cs="Times New Roman"/>
          <w:b/>
          <w:sz w:val="24"/>
          <w:szCs w:val="24"/>
        </w:rPr>
      </w:pPr>
      <w:r w:rsidRPr="00DD6D11">
        <w:rPr>
          <w:rFonts w:ascii="Times New Roman" w:hAnsi="Times New Roman" w:cs="Times New Roman"/>
          <w:b/>
          <w:sz w:val="24"/>
          <w:szCs w:val="24"/>
        </w:rPr>
        <w:t>Masalah dan Faktor Pendorong dalam Mengusahakan Ikan Air Tawar di Kecamatan Lingsar</w:t>
      </w:r>
    </w:p>
    <w:p w:rsidR="00066CD2" w:rsidRPr="00DD6D11" w:rsidRDefault="00066CD2" w:rsidP="00DD6D11">
      <w:pPr>
        <w:spacing w:after="120"/>
        <w:jc w:val="both"/>
        <w:rPr>
          <w:rFonts w:ascii="Times New Roman" w:hAnsi="Times New Roman" w:cs="Times New Roman"/>
          <w:b/>
          <w:sz w:val="24"/>
          <w:szCs w:val="24"/>
        </w:rPr>
      </w:pPr>
      <w:r w:rsidRPr="00DD6D11">
        <w:rPr>
          <w:rFonts w:ascii="Times New Roman" w:hAnsi="Times New Roman" w:cs="Times New Roman"/>
          <w:b/>
          <w:sz w:val="24"/>
          <w:szCs w:val="24"/>
        </w:rPr>
        <w:t>Masalah yang Dihadapi dalam Mengusahakan Ikan Air Tawar</w:t>
      </w:r>
    </w:p>
    <w:p w:rsidR="00066CD2" w:rsidRPr="00EA03AF" w:rsidRDefault="00066CD2" w:rsidP="00066C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Masalah </w:t>
      </w:r>
      <w:r w:rsidRPr="00EA03AF">
        <w:rPr>
          <w:rFonts w:ascii="Times New Roman" w:hAnsi="Times New Roman" w:cs="Times New Roman"/>
          <w:sz w:val="24"/>
          <w:szCs w:val="24"/>
        </w:rPr>
        <w:t>yang dihadapi petani ikan air tawar di Kecamatan Lingsar Kabupaten Lombok Barat yaitu:</w:t>
      </w:r>
      <w:r>
        <w:rPr>
          <w:rFonts w:ascii="Times New Roman" w:hAnsi="Times New Roman" w:cs="Times New Roman"/>
          <w:sz w:val="24"/>
          <w:szCs w:val="24"/>
        </w:rPr>
        <w:t xml:space="preserve"> Pertama Masalah</w:t>
      </w:r>
      <w:r w:rsidRPr="00EA03AF">
        <w:rPr>
          <w:rFonts w:ascii="Times New Roman" w:hAnsi="Times New Roman" w:cs="Times New Roman"/>
          <w:sz w:val="24"/>
          <w:szCs w:val="24"/>
        </w:rPr>
        <w:t xml:space="preserve"> Modal usaha,</w:t>
      </w:r>
      <w:r w:rsidRPr="00EA03AF">
        <w:rPr>
          <w:rFonts w:ascii="Times New Roman" w:eastAsia="Times New Roman" w:hAnsi="Times New Roman" w:cs="Times New Roman"/>
          <w:bCs/>
          <w:sz w:val="24"/>
          <w:szCs w:val="24"/>
          <w:lang w:val="sv-SE"/>
        </w:rPr>
        <w:t xml:space="preserve"> </w:t>
      </w:r>
      <w:r w:rsidRPr="00EA03AF">
        <w:rPr>
          <w:rFonts w:ascii="Times New Roman" w:eastAsia="Times New Roman" w:hAnsi="Times New Roman" w:cs="Times New Roman"/>
          <w:bCs/>
          <w:sz w:val="24"/>
          <w:szCs w:val="24"/>
          <w:lang w:val="id-ID"/>
        </w:rPr>
        <w:t>Modal merupakan masalah klasik yang selalu dihadapi petani</w:t>
      </w:r>
      <w:r w:rsidRPr="00EA03AF">
        <w:rPr>
          <w:rFonts w:ascii="Times New Roman" w:eastAsia="Times New Roman" w:hAnsi="Times New Roman" w:cs="Times New Roman"/>
          <w:bCs/>
          <w:sz w:val="24"/>
          <w:szCs w:val="24"/>
        </w:rPr>
        <w:t xml:space="preserve"> ikan air tawar</w:t>
      </w:r>
      <w:r w:rsidRPr="00EA03AF">
        <w:rPr>
          <w:rFonts w:ascii="Times New Roman" w:eastAsia="Times New Roman" w:hAnsi="Times New Roman" w:cs="Times New Roman"/>
          <w:bCs/>
          <w:sz w:val="24"/>
          <w:szCs w:val="24"/>
          <w:lang w:val="sv-SE"/>
        </w:rPr>
        <w:t xml:space="preserve">, petani kesulitan dalam hal memperoleh pinjaman dari bank ataupun lembaga keuangan lainnya dikarenakan kewajiban menyertakan </w:t>
      </w:r>
      <w:proofErr w:type="gramStart"/>
      <w:r w:rsidRPr="00EA03AF">
        <w:rPr>
          <w:rFonts w:ascii="Times New Roman" w:eastAsia="Times New Roman" w:hAnsi="Times New Roman" w:cs="Times New Roman"/>
          <w:bCs/>
          <w:sz w:val="24"/>
          <w:szCs w:val="24"/>
          <w:lang w:val="sv-SE"/>
        </w:rPr>
        <w:t>surat</w:t>
      </w:r>
      <w:proofErr w:type="gramEnd"/>
      <w:r w:rsidRPr="00EA03AF">
        <w:rPr>
          <w:rFonts w:ascii="Times New Roman" w:eastAsia="Times New Roman" w:hAnsi="Times New Roman" w:cs="Times New Roman"/>
          <w:bCs/>
          <w:sz w:val="24"/>
          <w:szCs w:val="24"/>
          <w:lang w:val="sv-SE"/>
        </w:rPr>
        <w:t xml:space="preserve"> ataupun barang berharga sebagai jaminan.</w:t>
      </w:r>
      <w:r w:rsidRPr="00EA03AF">
        <w:rPr>
          <w:rFonts w:ascii="Times New Roman" w:hAnsi="Times New Roman" w:cs="Times New Roman"/>
          <w:sz w:val="24"/>
          <w:szCs w:val="24"/>
        </w:rPr>
        <w:t xml:space="preserve"> Kebutuhan modal usaha yang dialami oleh petani juga dikarenakan tidak adanya kredit usaha yang diberikan oleh pedagang untuk pembelian sarana produksi seperti: pembelian benih/bibit dan pakan yang dianggap petani sangat mahal.</w:t>
      </w:r>
    </w:p>
    <w:p w:rsidR="00066CD2" w:rsidRPr="004F6B7A" w:rsidRDefault="00066CD2" w:rsidP="00066CD2">
      <w:pPr>
        <w:spacing w:after="0" w:line="240" w:lineRule="auto"/>
        <w:ind w:firstLine="709"/>
        <w:jc w:val="both"/>
        <w:outlineLvl w:val="0"/>
        <w:rPr>
          <w:rFonts w:ascii="Times New Roman" w:eastAsia="Times New Roman" w:hAnsi="Times New Roman" w:cs="Times New Roman"/>
          <w:bCs/>
          <w:sz w:val="24"/>
          <w:szCs w:val="24"/>
          <w:lang w:val="sv-SE"/>
        </w:rPr>
      </w:pPr>
      <w:r w:rsidRPr="00EA03AF">
        <w:rPr>
          <w:rFonts w:ascii="Times New Roman" w:hAnsi="Times New Roman" w:cs="Times New Roman"/>
          <w:sz w:val="24"/>
          <w:szCs w:val="24"/>
        </w:rPr>
        <w:t xml:space="preserve">Masalah kedua yaitu, dalam pemasaran yaitu sering terjadinya perubahan harga yang tidak menentu pada saat panen, hal ini menyebabkan </w:t>
      </w:r>
      <w:proofErr w:type="gramStart"/>
      <w:r w:rsidRPr="00EA03AF">
        <w:rPr>
          <w:rFonts w:ascii="Times New Roman" w:hAnsi="Times New Roman" w:cs="Times New Roman"/>
          <w:sz w:val="24"/>
          <w:szCs w:val="24"/>
        </w:rPr>
        <w:t>seringnya  petani</w:t>
      </w:r>
      <w:proofErr w:type="gramEnd"/>
      <w:r w:rsidRPr="00EA03AF">
        <w:rPr>
          <w:rFonts w:ascii="Times New Roman" w:hAnsi="Times New Roman" w:cs="Times New Roman"/>
          <w:sz w:val="24"/>
          <w:szCs w:val="24"/>
        </w:rPr>
        <w:t xml:space="preserve"> menunda pemanenan sampai harga dianggap lebih menguntungkan</w:t>
      </w:r>
      <w:r w:rsidRPr="00EA03AF">
        <w:rPr>
          <w:rFonts w:ascii="Times New Roman" w:eastAsia="Times New Roman" w:hAnsi="Times New Roman" w:cs="Times New Roman"/>
          <w:bCs/>
          <w:sz w:val="24"/>
          <w:szCs w:val="24"/>
          <w:lang w:val="id-ID"/>
        </w:rPr>
        <w:t xml:space="preserve"> </w:t>
      </w:r>
      <w:r w:rsidRPr="00EA03AF">
        <w:rPr>
          <w:rFonts w:ascii="Times New Roman" w:eastAsia="Times New Roman" w:hAnsi="Times New Roman" w:cs="Times New Roman"/>
          <w:bCs/>
          <w:sz w:val="24"/>
          <w:szCs w:val="24"/>
        </w:rPr>
        <w:t xml:space="preserve">namun disisi lain </w:t>
      </w:r>
      <w:r w:rsidRPr="00EA03AF">
        <w:rPr>
          <w:rFonts w:ascii="Times New Roman" w:eastAsia="Times New Roman" w:hAnsi="Times New Roman" w:cs="Times New Roman"/>
          <w:bCs/>
          <w:sz w:val="24"/>
          <w:szCs w:val="24"/>
          <w:lang w:val="id-ID"/>
        </w:rPr>
        <w:t>petani lebih sulit menentukan harga jual ikan sehingga apabila bertemu dengan pengepul yang nakal petani akan mudah dibohongi dengan cara membeli ikan dengan harga yang relatif rendah</w:t>
      </w:r>
      <w:r w:rsidRPr="00EA03AF">
        <w:rPr>
          <w:rFonts w:ascii="Times New Roman" w:eastAsia="Times New Roman" w:hAnsi="Times New Roman" w:cs="Times New Roman"/>
          <w:bCs/>
          <w:sz w:val="24"/>
          <w:szCs w:val="24"/>
          <w:lang w:val="sv-SE"/>
        </w:rPr>
        <w:t>.</w:t>
      </w:r>
      <w:r w:rsidRPr="00EA03AF">
        <w:rPr>
          <w:rFonts w:ascii="Times New Roman" w:eastAsia="Times New Roman" w:hAnsi="Times New Roman" w:cs="Times New Roman"/>
          <w:sz w:val="24"/>
          <w:szCs w:val="24"/>
          <w:lang w:val="id-ID"/>
        </w:rPr>
        <w:t xml:space="preserve"> masalah dalam menentukan harga jual ikan air tawar, hal ini disebabkan karena fluktuasi harga, khususnya saat musim hujan dan kemarau </w:t>
      </w:r>
      <w:r w:rsidRPr="00EA03AF">
        <w:rPr>
          <w:rFonts w:ascii="Times New Roman" w:eastAsia="Times New Roman" w:hAnsi="Times New Roman" w:cs="Times New Roman"/>
          <w:bCs/>
          <w:sz w:val="24"/>
          <w:szCs w:val="24"/>
          <w:lang w:val="sv-SE"/>
        </w:rPr>
        <w:t xml:space="preserve">sehingga masalah harga </w:t>
      </w:r>
      <w:r w:rsidRPr="00EA03AF">
        <w:rPr>
          <w:rFonts w:ascii="Times New Roman" w:eastAsia="Times New Roman" w:hAnsi="Times New Roman" w:cs="Times New Roman"/>
          <w:bCs/>
          <w:sz w:val="24"/>
          <w:szCs w:val="24"/>
          <w:lang w:val="id-ID"/>
        </w:rPr>
        <w:t>lebih diserahkan kepada pengepul</w:t>
      </w:r>
      <w:r w:rsidRPr="00EA03AF">
        <w:rPr>
          <w:rFonts w:ascii="Times New Roman" w:eastAsia="Times New Roman" w:hAnsi="Times New Roman" w:cs="Times New Roman"/>
          <w:bCs/>
          <w:sz w:val="24"/>
          <w:szCs w:val="24"/>
          <w:lang w:val="sv-SE"/>
        </w:rPr>
        <w:t xml:space="preserve"> saat </w:t>
      </w:r>
      <w:r w:rsidRPr="00EA03AF">
        <w:rPr>
          <w:rFonts w:ascii="Times New Roman" w:eastAsia="Times New Roman" w:hAnsi="Times New Roman" w:cs="Times New Roman"/>
          <w:bCs/>
          <w:sz w:val="24"/>
          <w:szCs w:val="24"/>
          <w:lang w:val="id-ID"/>
        </w:rPr>
        <w:lastRenderedPageBreak/>
        <w:t>mereka panen</w:t>
      </w:r>
      <w:r w:rsidRPr="00EA03AF">
        <w:rPr>
          <w:rFonts w:ascii="Times New Roman" w:eastAsia="Times New Roman" w:hAnsi="Times New Roman" w:cs="Times New Roman"/>
          <w:bCs/>
          <w:sz w:val="24"/>
          <w:szCs w:val="24"/>
          <w:lang w:val="sv-SE"/>
        </w:rPr>
        <w:t xml:space="preserve">, namun secara umum permintaan </w:t>
      </w:r>
      <w:r w:rsidRPr="00EA03AF">
        <w:rPr>
          <w:rFonts w:ascii="Times New Roman" w:eastAsia="Times New Roman" w:hAnsi="Times New Roman" w:cs="Times New Roman"/>
          <w:bCs/>
          <w:sz w:val="24"/>
          <w:szCs w:val="24"/>
          <w:lang w:val="id-ID"/>
        </w:rPr>
        <w:t>ikan air tawar masih sangat banyak</w:t>
      </w:r>
      <w:r w:rsidRPr="00EA03AF">
        <w:rPr>
          <w:rFonts w:ascii="Times New Roman" w:eastAsia="Times New Roman" w:hAnsi="Times New Roman" w:cs="Times New Roman"/>
          <w:bCs/>
          <w:sz w:val="24"/>
          <w:szCs w:val="24"/>
          <w:lang w:val="sv-SE"/>
        </w:rPr>
        <w:t xml:space="preserve">, bahkan sebelum panen pun </w:t>
      </w:r>
      <w:r w:rsidRPr="00EA03AF">
        <w:rPr>
          <w:rFonts w:ascii="Times New Roman" w:eastAsia="Times New Roman" w:hAnsi="Times New Roman" w:cs="Times New Roman"/>
          <w:bCs/>
          <w:sz w:val="24"/>
          <w:szCs w:val="24"/>
          <w:lang w:val="id-ID"/>
        </w:rPr>
        <w:t>ikan air tawar</w:t>
      </w:r>
      <w:r w:rsidRPr="00EA03AF">
        <w:rPr>
          <w:rFonts w:ascii="Times New Roman" w:eastAsia="Times New Roman" w:hAnsi="Times New Roman" w:cs="Times New Roman"/>
          <w:bCs/>
          <w:sz w:val="24"/>
          <w:szCs w:val="24"/>
          <w:lang w:val="sv-SE"/>
        </w:rPr>
        <w:t xml:space="preserve"> sudah ada </w:t>
      </w:r>
      <w:r>
        <w:rPr>
          <w:rFonts w:ascii="Times New Roman" w:eastAsia="Times New Roman" w:hAnsi="Times New Roman" w:cs="Times New Roman"/>
          <w:bCs/>
          <w:sz w:val="24"/>
          <w:szCs w:val="24"/>
          <w:lang w:val="sv-SE"/>
        </w:rPr>
        <w:t>yang berminat untuk membelinya.</w:t>
      </w:r>
    </w:p>
    <w:p w:rsidR="00066CD2" w:rsidRPr="004F6B7A" w:rsidRDefault="00066CD2" w:rsidP="00066CD2">
      <w:pPr>
        <w:tabs>
          <w:tab w:val="left" w:pos="0"/>
        </w:tabs>
        <w:spacing w:after="0" w:line="240" w:lineRule="auto"/>
        <w:ind w:firstLine="709"/>
        <w:jc w:val="both"/>
        <w:outlineLvl w:val="0"/>
        <w:rPr>
          <w:rFonts w:ascii="Times New Roman" w:eastAsia="Times New Roman" w:hAnsi="Times New Roman" w:cs="Times New Roman"/>
          <w:bCs/>
          <w:sz w:val="24"/>
          <w:szCs w:val="24"/>
        </w:rPr>
      </w:pPr>
      <w:r w:rsidRPr="00EA03AF">
        <w:rPr>
          <w:rFonts w:ascii="Times New Roman" w:eastAsia="Times New Roman" w:hAnsi="Times New Roman" w:cs="Times New Roman"/>
          <w:bCs/>
          <w:sz w:val="24"/>
          <w:szCs w:val="24"/>
          <w:lang w:val="sv-SE"/>
        </w:rPr>
        <w:t xml:space="preserve">Masalah ketiga yaitu dalam hal budidaya ikan adalah tidak adanya teknologi pendukung seperti </w:t>
      </w:r>
      <w:r w:rsidRPr="00EA03AF">
        <w:rPr>
          <w:rFonts w:ascii="Times New Roman" w:eastAsia="Times New Roman" w:hAnsi="Times New Roman" w:cs="Times New Roman"/>
          <w:bCs/>
          <w:sz w:val="24"/>
          <w:szCs w:val="24"/>
          <w:lang w:val="id-ID"/>
        </w:rPr>
        <w:t>mesin pembuat pakan</w:t>
      </w:r>
      <w:r w:rsidRPr="00EA03AF">
        <w:rPr>
          <w:rFonts w:ascii="Times New Roman" w:eastAsia="Times New Roman" w:hAnsi="Times New Roman" w:cs="Times New Roman"/>
          <w:bCs/>
          <w:sz w:val="24"/>
          <w:szCs w:val="24"/>
          <w:lang w:val="sv-SE"/>
        </w:rPr>
        <w:t xml:space="preserve">, sehingga petani masih </w:t>
      </w:r>
      <w:r w:rsidRPr="00EA03AF">
        <w:rPr>
          <w:rFonts w:ascii="Times New Roman" w:eastAsia="Times New Roman" w:hAnsi="Times New Roman" w:cs="Times New Roman"/>
          <w:bCs/>
          <w:sz w:val="24"/>
          <w:szCs w:val="24"/>
          <w:lang w:val="id-ID"/>
        </w:rPr>
        <w:t>membeli pakan dengan harga yang lumayan tinggi, serta tidak adanya pengetahuan tentang penanggulangan virus seperti herpes yang dapat membuat mata ikan bengkak dan berlendir, perut yang membesar bahkan menyebabkan kematian, ataupun terhadap ancaman predator seperti ular, musang, burung, katak, biawak dan lainnya. Untuk mencegah ikan terjangkit virus petani hanya bisa memberikan garam yang dicampurkan dengan pakan sebagai antibodi ikan dan penetralisasi racun dalam tubuh ikan jadi apabila ikan telah terjangkit virus petani tidak dapat berbuat banyak hanya memindahkan ikan yang telah terjangkit virus agar tidak menularkan ikan lainnya. Sedangkan untuk melindungi ikan dari predator biasanya di malam hari petani menutup kolam-kolamnya dengan papan yang telah disediakan namun semua usaha petani ini tidak dapat terlalu banyak menekan tingkat mortalitas ikan air tawar yang hampir tidak terkendali</w:t>
      </w:r>
      <w:r>
        <w:rPr>
          <w:rFonts w:ascii="Times New Roman" w:eastAsia="Times New Roman" w:hAnsi="Times New Roman" w:cs="Times New Roman"/>
          <w:bCs/>
          <w:sz w:val="24"/>
          <w:szCs w:val="24"/>
        </w:rPr>
        <w:t>.</w:t>
      </w:r>
    </w:p>
    <w:p w:rsidR="009E215C" w:rsidRDefault="00066CD2" w:rsidP="00066CD2">
      <w:pPr>
        <w:tabs>
          <w:tab w:val="left" w:pos="0"/>
          <w:tab w:val="left" w:pos="540"/>
          <w:tab w:val="left" w:pos="720"/>
        </w:tabs>
        <w:spacing w:after="0" w:line="240" w:lineRule="auto"/>
        <w:jc w:val="both"/>
        <w:outlineLvl w:val="0"/>
        <w:rPr>
          <w:rFonts w:ascii="Times New Roman" w:hAnsi="Times New Roman" w:cs="Times New Roman"/>
          <w:sz w:val="24"/>
          <w:szCs w:val="24"/>
        </w:rPr>
      </w:pPr>
      <w:r w:rsidRPr="00EA03AF">
        <w:rPr>
          <w:rFonts w:ascii="Times New Roman" w:hAnsi="Times New Roman" w:cs="Times New Roman"/>
          <w:sz w:val="24"/>
          <w:szCs w:val="24"/>
        </w:rPr>
        <w:t xml:space="preserve"> </w:t>
      </w:r>
      <w:r>
        <w:rPr>
          <w:rFonts w:ascii="Times New Roman" w:hAnsi="Times New Roman" w:cs="Times New Roman"/>
          <w:sz w:val="24"/>
          <w:szCs w:val="24"/>
        </w:rPr>
        <w:tab/>
      </w:r>
      <w:r w:rsidRPr="00EA03AF">
        <w:rPr>
          <w:rFonts w:ascii="Times New Roman" w:hAnsi="Times New Roman" w:cs="Times New Roman"/>
          <w:sz w:val="24"/>
          <w:szCs w:val="24"/>
        </w:rPr>
        <w:t xml:space="preserve">Masalah keempat yaitu, Kurangnya penyuluhan dari pihak- pihak yang terkait yang menyebabkan pengetahuan dan keterampilan petani dalam membudidayakan </w:t>
      </w:r>
      <w:proofErr w:type="gramStart"/>
      <w:r w:rsidRPr="00EA03AF">
        <w:rPr>
          <w:rFonts w:ascii="Times New Roman" w:hAnsi="Times New Roman" w:cs="Times New Roman"/>
          <w:sz w:val="24"/>
          <w:szCs w:val="24"/>
        </w:rPr>
        <w:t>ikan  masih</w:t>
      </w:r>
      <w:proofErr w:type="gramEnd"/>
      <w:r w:rsidRPr="00EA03AF">
        <w:rPr>
          <w:rFonts w:ascii="Times New Roman" w:hAnsi="Times New Roman" w:cs="Times New Roman"/>
          <w:sz w:val="24"/>
          <w:szCs w:val="24"/>
        </w:rPr>
        <w:t xml:space="preserve"> kurang.</w:t>
      </w:r>
    </w:p>
    <w:p w:rsidR="005753DE" w:rsidRDefault="005753DE" w:rsidP="00066CD2">
      <w:pPr>
        <w:tabs>
          <w:tab w:val="left" w:pos="0"/>
          <w:tab w:val="left" w:pos="540"/>
          <w:tab w:val="left" w:pos="720"/>
        </w:tabs>
        <w:spacing w:after="0" w:line="240" w:lineRule="auto"/>
        <w:jc w:val="both"/>
        <w:outlineLvl w:val="0"/>
        <w:rPr>
          <w:rFonts w:ascii="Times New Roman" w:hAnsi="Times New Roman" w:cs="Times New Roman"/>
          <w:sz w:val="24"/>
          <w:szCs w:val="24"/>
        </w:rPr>
      </w:pPr>
    </w:p>
    <w:p w:rsidR="00066CD2" w:rsidRPr="004F6B7A" w:rsidRDefault="00066CD2" w:rsidP="00995CDC">
      <w:pPr>
        <w:tabs>
          <w:tab w:val="left" w:pos="540"/>
          <w:tab w:val="left" w:pos="567"/>
          <w:tab w:val="left" w:pos="1260"/>
        </w:tabs>
        <w:spacing w:before="100" w:after="120" w:line="240" w:lineRule="auto"/>
        <w:jc w:val="both"/>
        <w:outlineLvl w:val="0"/>
        <w:rPr>
          <w:rFonts w:ascii="Times New Roman" w:eastAsia="Times New Roman" w:hAnsi="Times New Roman" w:cs="Times New Roman"/>
          <w:b/>
          <w:bCs/>
          <w:sz w:val="24"/>
          <w:szCs w:val="24"/>
        </w:rPr>
      </w:pPr>
      <w:r w:rsidRPr="00EA03AF">
        <w:rPr>
          <w:rFonts w:ascii="Times New Roman" w:eastAsia="Times New Roman" w:hAnsi="Times New Roman" w:cs="Times New Roman"/>
          <w:b/>
          <w:bCs/>
          <w:sz w:val="24"/>
          <w:szCs w:val="24"/>
          <w:lang w:val="id-ID"/>
        </w:rPr>
        <w:t>Faktor Pendorong</w:t>
      </w:r>
      <w:r>
        <w:rPr>
          <w:rFonts w:ascii="Times New Roman" w:eastAsia="Times New Roman" w:hAnsi="Times New Roman" w:cs="Times New Roman"/>
          <w:b/>
          <w:bCs/>
          <w:sz w:val="24"/>
          <w:szCs w:val="24"/>
        </w:rPr>
        <w:t xml:space="preserve"> dalam Mengusahakan Ikan Air Tawar</w:t>
      </w:r>
    </w:p>
    <w:p w:rsidR="009E215C" w:rsidRDefault="00066CD2" w:rsidP="009E215C">
      <w:pPr>
        <w:pStyle w:val="ListParagraph"/>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lang w:val="id-ID"/>
        </w:rPr>
        <w:t xml:space="preserve"> </w:t>
      </w:r>
      <w:proofErr w:type="gramStart"/>
      <w:r>
        <w:rPr>
          <w:rFonts w:ascii="Times New Roman" w:eastAsia="Times New Roman" w:hAnsi="Times New Roman" w:cs="Times New Roman"/>
          <w:bCs/>
          <w:sz w:val="24"/>
          <w:szCs w:val="24"/>
        </w:rPr>
        <w:t>F</w:t>
      </w:r>
      <w:r w:rsidRPr="00EA03AF">
        <w:rPr>
          <w:rFonts w:ascii="Times New Roman" w:eastAsia="Times New Roman" w:hAnsi="Times New Roman" w:cs="Times New Roman"/>
          <w:bCs/>
          <w:sz w:val="24"/>
          <w:szCs w:val="24"/>
          <w:lang w:val="id-ID"/>
        </w:rPr>
        <w:t>aktor pendorong yang membuat petani pembudidaya ikan air tawar masih</w:t>
      </w:r>
      <w:r>
        <w:rPr>
          <w:rFonts w:ascii="Times New Roman" w:eastAsia="Times New Roman" w:hAnsi="Times New Roman" w:cs="Times New Roman"/>
          <w:bCs/>
          <w:sz w:val="24"/>
          <w:szCs w:val="24"/>
          <w:lang w:val="id-ID"/>
        </w:rPr>
        <w:t xml:space="preserve"> mempertahankan usahanya, </w:t>
      </w:r>
      <w:r>
        <w:rPr>
          <w:rFonts w:ascii="Times New Roman" w:eastAsia="Times New Roman" w:hAnsi="Times New Roman" w:cs="Times New Roman"/>
          <w:bCs/>
          <w:sz w:val="24"/>
          <w:szCs w:val="24"/>
        </w:rPr>
        <w:t>yaitu</w:t>
      </w:r>
      <w:r w:rsidRPr="00EA03AF">
        <w:rPr>
          <w:rFonts w:ascii="Times New Roman" w:eastAsia="Times New Roman" w:hAnsi="Times New Roman" w:cs="Times New Roman"/>
          <w:bCs/>
          <w:sz w:val="24"/>
          <w:szCs w:val="24"/>
          <w:lang w:val="id-ID"/>
        </w:rPr>
        <w:t xml:space="preserve"> sumber daya alam yang telah tersedia seperti air yang melimpah serta keadaan alam yang sangat mendukung untuk men</w:t>
      </w:r>
      <w:r>
        <w:rPr>
          <w:rFonts w:ascii="Times New Roman" w:eastAsia="Times New Roman" w:hAnsi="Times New Roman" w:cs="Times New Roman"/>
          <w:bCs/>
          <w:sz w:val="24"/>
          <w:szCs w:val="24"/>
          <w:lang w:val="id-ID"/>
        </w:rPr>
        <w:t>jalankan usaha budidaya</w:t>
      </w:r>
      <w:r>
        <w:rPr>
          <w:rFonts w:ascii="Times New Roman" w:eastAsia="Times New Roman" w:hAnsi="Times New Roman" w:cs="Times New Roman"/>
          <w:bCs/>
          <w:sz w:val="24"/>
          <w:szCs w:val="24"/>
        </w:rPr>
        <w:t xml:space="preserve"> ikan.</w:t>
      </w:r>
      <w:proofErr w:type="gramEnd"/>
      <w:r>
        <w:rPr>
          <w:rFonts w:ascii="Times New Roman" w:eastAsia="Times New Roman" w:hAnsi="Times New Roman" w:cs="Times New Roman"/>
          <w:bCs/>
          <w:sz w:val="24"/>
          <w:szCs w:val="24"/>
          <w:lang w:val="id-ID"/>
        </w:rPr>
        <w:t xml:space="preserve"> </w:t>
      </w:r>
      <w:r>
        <w:rPr>
          <w:rFonts w:ascii="Times New Roman" w:eastAsia="Times New Roman" w:hAnsi="Times New Roman" w:cs="Times New Roman"/>
          <w:bCs/>
          <w:sz w:val="24"/>
          <w:szCs w:val="24"/>
        </w:rPr>
        <w:t>U</w:t>
      </w:r>
      <w:r w:rsidRPr="00EA03AF">
        <w:rPr>
          <w:rFonts w:ascii="Times New Roman" w:eastAsia="Times New Roman" w:hAnsi="Times New Roman" w:cs="Times New Roman"/>
          <w:bCs/>
          <w:sz w:val="24"/>
          <w:szCs w:val="24"/>
          <w:lang w:val="id-ID"/>
        </w:rPr>
        <w:t>saha budidaya yang sudah turun menurun/</w:t>
      </w:r>
      <w:r>
        <w:rPr>
          <w:rFonts w:ascii="Times New Roman" w:eastAsia="Times New Roman" w:hAnsi="Times New Roman" w:cs="Times New Roman"/>
          <w:bCs/>
          <w:sz w:val="24"/>
          <w:szCs w:val="24"/>
        </w:rPr>
        <w:t xml:space="preserve"> </w:t>
      </w:r>
      <w:r w:rsidRPr="00EA03AF">
        <w:rPr>
          <w:rFonts w:ascii="Times New Roman" w:eastAsia="Times New Roman" w:hAnsi="Times New Roman" w:cs="Times New Roman"/>
          <w:bCs/>
          <w:sz w:val="24"/>
          <w:szCs w:val="24"/>
          <w:lang w:val="id-ID"/>
        </w:rPr>
        <w:t xml:space="preserve">warisan yang diberikan orang tua dengan lahan, kolam, dan peralatan yang telah tersedia sehingga lebih memudahkan petani dalam menjalankan </w:t>
      </w:r>
      <w:r>
        <w:rPr>
          <w:rFonts w:ascii="Times New Roman" w:eastAsia="Times New Roman" w:hAnsi="Times New Roman" w:cs="Times New Roman"/>
          <w:bCs/>
          <w:sz w:val="24"/>
          <w:szCs w:val="24"/>
          <w:lang w:val="id-ID"/>
        </w:rPr>
        <w:t>usaha budidaya ikan air tawar</w:t>
      </w:r>
      <w:r w:rsidRPr="00EA03AF">
        <w:rPr>
          <w:rFonts w:ascii="Times New Roman" w:eastAsia="Times New Roman" w:hAnsi="Times New Roman" w:cs="Times New Roman"/>
          <w:bCs/>
          <w:sz w:val="24"/>
          <w:szCs w:val="24"/>
          <w:lang w:val="id-ID"/>
        </w:rPr>
        <w:t>, yang menjadi pendorong terkuat usaha ini untuk tetap dijalankan adalah keuntungan y</w:t>
      </w:r>
      <w:r>
        <w:rPr>
          <w:rFonts w:ascii="Times New Roman" w:eastAsia="Times New Roman" w:hAnsi="Times New Roman" w:cs="Times New Roman"/>
          <w:bCs/>
          <w:sz w:val="24"/>
          <w:szCs w:val="24"/>
          <w:lang w:val="id-ID"/>
        </w:rPr>
        <w:t>ang sangat menjanjikan dan</w:t>
      </w:r>
      <w:r w:rsidRPr="00EA03AF">
        <w:rPr>
          <w:rFonts w:ascii="Times New Roman" w:eastAsia="Times New Roman" w:hAnsi="Times New Roman" w:cs="Times New Roman"/>
          <w:bCs/>
          <w:sz w:val="24"/>
          <w:szCs w:val="24"/>
          <w:lang w:val="id-ID"/>
        </w:rPr>
        <w:t xml:space="preserve"> sangat membantu petani untuk memenuhi kebutuhan sehari-hari seperti biaya sekolah anak, dan biaya untuk rumah tangga</w:t>
      </w:r>
      <w:r>
        <w:rPr>
          <w:rFonts w:ascii="Times New Roman" w:eastAsia="Times New Roman" w:hAnsi="Times New Roman" w:cs="Times New Roman"/>
          <w:bCs/>
          <w:sz w:val="24"/>
          <w:szCs w:val="24"/>
        </w:rPr>
        <w:t>,</w:t>
      </w:r>
      <w:r w:rsidRPr="00EA03AF">
        <w:rPr>
          <w:rFonts w:ascii="Times New Roman" w:eastAsia="Times New Roman" w:hAnsi="Times New Roman" w:cs="Times New Roman"/>
          <w:bCs/>
          <w:sz w:val="24"/>
          <w:szCs w:val="24"/>
          <w:lang w:val="id-ID"/>
        </w:rPr>
        <w:t xml:space="preserve"> serta usaha budidaya  ini juga dapat membuka lapangan pekerjaan untuk teman, tetangga maupun sanak saudara yang dapat dipek</w:t>
      </w:r>
      <w:r>
        <w:rPr>
          <w:rFonts w:ascii="Times New Roman" w:eastAsia="Times New Roman" w:hAnsi="Times New Roman" w:cs="Times New Roman"/>
          <w:bCs/>
          <w:sz w:val="24"/>
          <w:szCs w:val="24"/>
          <w:lang w:val="id-ID"/>
        </w:rPr>
        <w:t>erjakan sehingga juga dapat men</w:t>
      </w:r>
      <w:r>
        <w:rPr>
          <w:rFonts w:ascii="Times New Roman" w:eastAsia="Times New Roman" w:hAnsi="Times New Roman" w:cs="Times New Roman"/>
          <w:bCs/>
          <w:sz w:val="24"/>
          <w:szCs w:val="24"/>
        </w:rPr>
        <w:t>s</w:t>
      </w:r>
      <w:r w:rsidRPr="00EA03AF">
        <w:rPr>
          <w:rFonts w:ascii="Times New Roman" w:eastAsia="Times New Roman" w:hAnsi="Times New Roman" w:cs="Times New Roman"/>
          <w:bCs/>
          <w:sz w:val="24"/>
          <w:szCs w:val="24"/>
          <w:lang w:val="id-ID"/>
        </w:rPr>
        <w:t>ejahtrakan hidup keluarganya</w:t>
      </w:r>
      <w:r w:rsidR="00995CDC">
        <w:rPr>
          <w:rFonts w:ascii="Times New Roman" w:eastAsia="Times New Roman" w:hAnsi="Times New Roman" w:cs="Times New Roman"/>
          <w:bCs/>
          <w:sz w:val="24"/>
          <w:szCs w:val="24"/>
        </w:rPr>
        <w:t>.</w:t>
      </w:r>
    </w:p>
    <w:p w:rsidR="00E472AC" w:rsidRDefault="00E472AC" w:rsidP="00995CDC">
      <w:pPr>
        <w:pStyle w:val="ListParagraph"/>
        <w:ind w:left="0"/>
        <w:rPr>
          <w:rFonts w:ascii="Times New Roman" w:hAnsi="Times New Roman" w:cs="Times New Roman"/>
          <w:b/>
          <w:sz w:val="24"/>
          <w:szCs w:val="24"/>
        </w:rPr>
      </w:pPr>
    </w:p>
    <w:p w:rsidR="00066CD2" w:rsidRDefault="00066CD2" w:rsidP="005753DE">
      <w:pPr>
        <w:pStyle w:val="ListParagraph"/>
        <w:ind w:left="0"/>
        <w:jc w:val="center"/>
        <w:rPr>
          <w:rFonts w:ascii="Times New Roman" w:hAnsi="Times New Roman" w:cs="Times New Roman"/>
          <w:b/>
          <w:sz w:val="24"/>
          <w:szCs w:val="24"/>
        </w:rPr>
      </w:pPr>
      <w:r w:rsidRPr="00EA03AF">
        <w:rPr>
          <w:rFonts w:ascii="Times New Roman" w:hAnsi="Times New Roman" w:cs="Times New Roman"/>
          <w:b/>
          <w:sz w:val="24"/>
          <w:szCs w:val="24"/>
        </w:rPr>
        <w:t>KESIMPULAN DAN SARAN</w:t>
      </w:r>
    </w:p>
    <w:p w:rsidR="005753DE" w:rsidRPr="005753DE" w:rsidRDefault="005753DE" w:rsidP="005753DE">
      <w:pPr>
        <w:pStyle w:val="ListParagraph"/>
        <w:ind w:left="0"/>
        <w:jc w:val="center"/>
        <w:rPr>
          <w:rFonts w:ascii="Times New Roman" w:eastAsia="Times New Roman" w:hAnsi="Times New Roman" w:cs="Times New Roman"/>
          <w:bCs/>
          <w:sz w:val="24"/>
          <w:szCs w:val="24"/>
        </w:rPr>
      </w:pPr>
    </w:p>
    <w:p w:rsidR="00066CD2" w:rsidRDefault="00066CD2" w:rsidP="00066CD2">
      <w:pPr>
        <w:pStyle w:val="ListParagraph"/>
        <w:ind w:left="0"/>
        <w:jc w:val="both"/>
        <w:rPr>
          <w:rFonts w:ascii="Times New Roman" w:hAnsi="Times New Roman" w:cs="Times New Roman"/>
          <w:b/>
          <w:sz w:val="24"/>
          <w:szCs w:val="24"/>
        </w:rPr>
      </w:pPr>
      <w:r w:rsidRPr="00EA03AF">
        <w:rPr>
          <w:rFonts w:ascii="Times New Roman" w:hAnsi="Times New Roman" w:cs="Times New Roman"/>
          <w:b/>
          <w:sz w:val="24"/>
          <w:szCs w:val="24"/>
        </w:rPr>
        <w:t>Kesimpulan</w:t>
      </w:r>
    </w:p>
    <w:p w:rsidR="00066CD2" w:rsidRPr="00EA03AF" w:rsidRDefault="00066CD2" w:rsidP="00066CD2">
      <w:pPr>
        <w:pStyle w:val="ListParagraph"/>
        <w:ind w:left="0"/>
        <w:jc w:val="both"/>
        <w:rPr>
          <w:rFonts w:ascii="Times New Roman" w:hAnsi="Times New Roman" w:cs="Times New Roman"/>
          <w:b/>
          <w:sz w:val="24"/>
          <w:szCs w:val="24"/>
        </w:rPr>
      </w:pPr>
    </w:p>
    <w:p w:rsidR="00066CD2" w:rsidRPr="00EA03AF" w:rsidRDefault="00066CD2" w:rsidP="00066CD2">
      <w:pPr>
        <w:pStyle w:val="ListParagraph"/>
        <w:ind w:left="0" w:firstLine="720"/>
        <w:jc w:val="both"/>
        <w:rPr>
          <w:rFonts w:ascii="Times New Roman" w:hAnsi="Times New Roman" w:cs="Times New Roman"/>
          <w:sz w:val="24"/>
          <w:szCs w:val="24"/>
        </w:rPr>
      </w:pPr>
      <w:r w:rsidRPr="00EA03AF">
        <w:rPr>
          <w:rFonts w:ascii="Times New Roman" w:hAnsi="Times New Roman" w:cs="Times New Roman"/>
          <w:sz w:val="24"/>
          <w:szCs w:val="24"/>
        </w:rPr>
        <w:t>Berdasarkan hasil analisis dan pembahasan, maka dapat ditarik kesimpulan sebagai berikut:</w:t>
      </w:r>
    </w:p>
    <w:p w:rsidR="00066CD2" w:rsidRPr="001B20BD" w:rsidRDefault="00066CD2" w:rsidP="00066CD2">
      <w:pPr>
        <w:pStyle w:val="ListParagraph"/>
        <w:numPr>
          <w:ilvl w:val="0"/>
          <w:numId w:val="3"/>
        </w:numPr>
        <w:ind w:left="284" w:hanging="284"/>
        <w:jc w:val="both"/>
        <w:rPr>
          <w:rFonts w:ascii="Times New Roman" w:hAnsi="Times New Roman" w:cs="Times New Roman"/>
          <w:sz w:val="24"/>
          <w:szCs w:val="24"/>
        </w:rPr>
      </w:pPr>
      <w:r>
        <w:rPr>
          <w:rFonts w:ascii="Times New Roman" w:hAnsi="Times New Roman" w:cs="Times New Roman"/>
          <w:sz w:val="24"/>
          <w:szCs w:val="24"/>
        </w:rPr>
        <w:t>Usahatani Ikan Air Tawar di Kecamatan Lingsar menguntungkan dan layak untuk diusahakan, dengan rata- rata biaya yan</w:t>
      </w:r>
      <w:r w:rsidR="005B3185">
        <w:rPr>
          <w:rFonts w:ascii="Times New Roman" w:hAnsi="Times New Roman" w:cs="Times New Roman"/>
          <w:sz w:val="24"/>
          <w:szCs w:val="24"/>
        </w:rPr>
        <w:t>g dikeluarkan Rp. 4.887.387 satu kali proses produksi</w:t>
      </w:r>
      <w:r>
        <w:rPr>
          <w:rFonts w:ascii="Times New Roman" w:hAnsi="Times New Roman" w:cs="Times New Roman"/>
          <w:sz w:val="24"/>
          <w:szCs w:val="24"/>
        </w:rPr>
        <w:t>, Nilai produks</w:t>
      </w:r>
      <w:r w:rsidR="005B3185">
        <w:rPr>
          <w:rFonts w:ascii="Times New Roman" w:hAnsi="Times New Roman" w:cs="Times New Roman"/>
          <w:sz w:val="24"/>
          <w:szCs w:val="24"/>
        </w:rPr>
        <w:t>i Rp. 45.206.667.-</w:t>
      </w:r>
      <w:r w:rsidR="00514E95">
        <w:rPr>
          <w:rFonts w:ascii="Times New Roman" w:hAnsi="Times New Roman" w:cs="Times New Roman"/>
          <w:sz w:val="24"/>
          <w:szCs w:val="24"/>
        </w:rPr>
        <w:t xml:space="preserve"> </w:t>
      </w:r>
      <w:r w:rsidR="005B3185">
        <w:rPr>
          <w:rFonts w:ascii="Times New Roman" w:hAnsi="Times New Roman" w:cs="Times New Roman"/>
          <w:sz w:val="24"/>
          <w:szCs w:val="24"/>
        </w:rPr>
        <w:t>satu kali proses produksi</w:t>
      </w:r>
      <w:r>
        <w:rPr>
          <w:rFonts w:ascii="Times New Roman" w:hAnsi="Times New Roman" w:cs="Times New Roman"/>
          <w:sz w:val="24"/>
          <w:szCs w:val="24"/>
        </w:rPr>
        <w:t>, dan rata- rata</w:t>
      </w:r>
      <w:r w:rsidR="005B3185">
        <w:rPr>
          <w:rFonts w:ascii="Times New Roman" w:hAnsi="Times New Roman" w:cs="Times New Roman"/>
          <w:sz w:val="24"/>
          <w:szCs w:val="24"/>
        </w:rPr>
        <w:t xml:space="preserve"> produksi 2.130 kg satu kali proses produksi</w:t>
      </w:r>
      <w:r>
        <w:rPr>
          <w:rFonts w:ascii="Times New Roman" w:hAnsi="Times New Roman" w:cs="Times New Roman"/>
          <w:sz w:val="24"/>
          <w:szCs w:val="24"/>
        </w:rPr>
        <w:t xml:space="preserve">. </w:t>
      </w:r>
      <w:r w:rsidR="004079C6">
        <w:rPr>
          <w:rFonts w:ascii="Times New Roman" w:hAnsi="Times New Roman" w:cs="Times New Roman"/>
          <w:sz w:val="24"/>
          <w:szCs w:val="24"/>
        </w:rPr>
        <w:t>P</w:t>
      </w:r>
      <w:r>
        <w:rPr>
          <w:rFonts w:ascii="Times New Roman" w:hAnsi="Times New Roman" w:cs="Times New Roman"/>
          <w:sz w:val="24"/>
          <w:szCs w:val="24"/>
        </w:rPr>
        <w:t>etani ika</w:t>
      </w:r>
      <w:r w:rsidR="005B3185">
        <w:rPr>
          <w:rFonts w:ascii="Times New Roman" w:hAnsi="Times New Roman" w:cs="Times New Roman"/>
          <w:sz w:val="24"/>
          <w:szCs w:val="24"/>
        </w:rPr>
        <w:t>n</w:t>
      </w:r>
      <w:r w:rsidR="004079C6">
        <w:rPr>
          <w:rFonts w:ascii="Times New Roman" w:hAnsi="Times New Roman" w:cs="Times New Roman"/>
          <w:sz w:val="24"/>
          <w:szCs w:val="24"/>
        </w:rPr>
        <w:t xml:space="preserve"> air tawar </w:t>
      </w:r>
      <w:r w:rsidR="004079C6">
        <w:rPr>
          <w:rFonts w:ascii="Times New Roman" w:hAnsi="Times New Roman" w:cs="Times New Roman"/>
          <w:sz w:val="24"/>
          <w:szCs w:val="24"/>
        </w:rPr>
        <w:lastRenderedPageBreak/>
        <w:t>memperoleh pendapatan sebesar</w:t>
      </w:r>
      <w:r w:rsidR="005B3185">
        <w:rPr>
          <w:rFonts w:ascii="Times New Roman" w:hAnsi="Times New Roman" w:cs="Times New Roman"/>
          <w:sz w:val="24"/>
          <w:szCs w:val="24"/>
        </w:rPr>
        <w:t xml:space="preserve"> Rp. 40.319.279.- satu kali proses produksi</w:t>
      </w:r>
      <w:r>
        <w:rPr>
          <w:rFonts w:ascii="Times New Roman" w:hAnsi="Times New Roman" w:cs="Times New Roman"/>
          <w:sz w:val="24"/>
          <w:szCs w:val="24"/>
        </w:rPr>
        <w:t xml:space="preserve"> lebih besar dari nilai BEP produksi 104,51 kg, BEP penerimaan </w:t>
      </w:r>
      <w:r w:rsidR="004079C6">
        <w:rPr>
          <w:rFonts w:ascii="Times New Roman" w:hAnsi="Times New Roman" w:cs="Times New Roman"/>
          <w:sz w:val="24"/>
          <w:szCs w:val="24"/>
        </w:rPr>
        <w:t xml:space="preserve">                   </w:t>
      </w:r>
      <w:r>
        <w:rPr>
          <w:rFonts w:ascii="Times New Roman" w:hAnsi="Times New Roman" w:cs="Times New Roman"/>
          <w:sz w:val="24"/>
          <w:szCs w:val="24"/>
        </w:rPr>
        <w:t>Rp. 2.264.354.-  dan</w:t>
      </w:r>
      <w:r w:rsidR="004079C6">
        <w:rPr>
          <w:rFonts w:ascii="Times New Roman" w:hAnsi="Times New Roman" w:cs="Times New Roman"/>
          <w:sz w:val="24"/>
          <w:szCs w:val="24"/>
        </w:rPr>
        <w:t xml:space="preserve"> BEP</w:t>
      </w:r>
      <w:r>
        <w:rPr>
          <w:rFonts w:ascii="Times New Roman" w:hAnsi="Times New Roman" w:cs="Times New Roman"/>
          <w:sz w:val="24"/>
          <w:szCs w:val="24"/>
        </w:rPr>
        <w:t xml:space="preserve"> harga Rp. 2.295.- per kg. </w:t>
      </w:r>
    </w:p>
    <w:p w:rsidR="00066CD2" w:rsidRPr="006067F0" w:rsidRDefault="00066CD2" w:rsidP="00066CD2">
      <w:pPr>
        <w:pStyle w:val="ListParagraph"/>
        <w:numPr>
          <w:ilvl w:val="0"/>
          <w:numId w:val="3"/>
        </w:numPr>
        <w:tabs>
          <w:tab w:val="left" w:pos="0"/>
          <w:tab w:val="left" w:pos="540"/>
          <w:tab w:val="left" w:pos="720"/>
        </w:tabs>
        <w:ind w:left="284" w:hanging="284"/>
        <w:jc w:val="both"/>
        <w:outlineLvl w:val="0"/>
        <w:rPr>
          <w:rFonts w:ascii="Times New Roman" w:hAnsi="Times New Roman" w:cs="Times New Roman"/>
          <w:sz w:val="24"/>
          <w:szCs w:val="24"/>
        </w:rPr>
      </w:pPr>
      <w:r w:rsidRPr="006067F0">
        <w:rPr>
          <w:rFonts w:ascii="Times New Roman" w:hAnsi="Times New Roman" w:cs="Times New Roman"/>
          <w:sz w:val="24"/>
          <w:szCs w:val="24"/>
        </w:rPr>
        <w:t xml:space="preserve">Masalah yang dihadapi Petani ikan air tawar </w:t>
      </w:r>
      <w:r w:rsidR="004079C6">
        <w:rPr>
          <w:rFonts w:ascii="Times New Roman" w:hAnsi="Times New Roman" w:cs="Times New Roman"/>
          <w:sz w:val="24"/>
          <w:szCs w:val="24"/>
        </w:rPr>
        <w:t>di Kecamatan Lingsar yaitu: (1)</w:t>
      </w:r>
      <w:r w:rsidRPr="006067F0">
        <w:rPr>
          <w:rFonts w:ascii="Times New Roman" w:hAnsi="Times New Roman" w:cs="Times New Roman"/>
          <w:sz w:val="24"/>
          <w:szCs w:val="24"/>
        </w:rPr>
        <w:t xml:space="preserve"> Modal Usaha, </w:t>
      </w:r>
      <w:r w:rsidRPr="006067F0">
        <w:rPr>
          <w:rFonts w:ascii="Times New Roman" w:eastAsia="Times New Roman" w:hAnsi="Times New Roman" w:cs="Times New Roman"/>
          <w:bCs/>
          <w:sz w:val="24"/>
          <w:szCs w:val="24"/>
          <w:lang w:val="sv-SE"/>
        </w:rPr>
        <w:t>petani kesulitan dalam hal memperoleh pinjaman dari bank ataupun lembaga keuangan lainnya</w:t>
      </w:r>
      <w:r w:rsidR="004079C6">
        <w:rPr>
          <w:rFonts w:ascii="Times New Roman" w:eastAsia="Times New Roman" w:hAnsi="Times New Roman" w:cs="Times New Roman"/>
          <w:bCs/>
          <w:sz w:val="24"/>
          <w:szCs w:val="24"/>
          <w:lang w:val="sv-SE"/>
        </w:rPr>
        <w:t>.</w:t>
      </w:r>
      <w:r w:rsidRPr="006067F0">
        <w:rPr>
          <w:rFonts w:ascii="Times New Roman" w:eastAsia="Times New Roman" w:hAnsi="Times New Roman" w:cs="Times New Roman"/>
          <w:bCs/>
          <w:sz w:val="24"/>
          <w:szCs w:val="24"/>
          <w:lang w:val="sv-SE"/>
        </w:rPr>
        <w:t xml:space="preserve"> </w:t>
      </w:r>
      <w:r w:rsidR="004079C6">
        <w:rPr>
          <w:rFonts w:ascii="Times New Roman" w:eastAsia="Times New Roman" w:hAnsi="Times New Roman" w:cs="Times New Roman"/>
          <w:bCs/>
          <w:sz w:val="24"/>
          <w:szCs w:val="24"/>
          <w:lang w:val="sv-SE"/>
        </w:rPr>
        <w:t xml:space="preserve">(2) </w:t>
      </w:r>
      <w:r w:rsidR="004079C6">
        <w:rPr>
          <w:rFonts w:ascii="Times New Roman" w:hAnsi="Times New Roman" w:cs="Times New Roman"/>
          <w:sz w:val="24"/>
          <w:szCs w:val="24"/>
        </w:rPr>
        <w:t>T</w:t>
      </w:r>
      <w:r w:rsidRPr="006067F0">
        <w:rPr>
          <w:rFonts w:ascii="Times New Roman" w:hAnsi="Times New Roman" w:cs="Times New Roman"/>
          <w:sz w:val="24"/>
          <w:szCs w:val="24"/>
        </w:rPr>
        <w:t>erjadinya perubahan harga yang tida</w:t>
      </w:r>
      <w:r w:rsidR="004079C6">
        <w:rPr>
          <w:rFonts w:ascii="Times New Roman" w:hAnsi="Times New Roman" w:cs="Times New Roman"/>
          <w:sz w:val="24"/>
          <w:szCs w:val="24"/>
        </w:rPr>
        <w:t xml:space="preserve">k menentu pada saat panen. (3) </w:t>
      </w:r>
      <w:r w:rsidRPr="006067F0">
        <w:rPr>
          <w:rFonts w:ascii="Times New Roman" w:eastAsia="Times New Roman" w:hAnsi="Times New Roman" w:cs="Times New Roman"/>
          <w:bCs/>
          <w:sz w:val="24"/>
          <w:szCs w:val="24"/>
          <w:lang w:val="sv-SE"/>
        </w:rPr>
        <w:t xml:space="preserve">Tidak adanya teknologi pendukung seperti </w:t>
      </w:r>
      <w:r w:rsidRPr="006067F0">
        <w:rPr>
          <w:rFonts w:ascii="Times New Roman" w:eastAsia="Times New Roman" w:hAnsi="Times New Roman" w:cs="Times New Roman"/>
          <w:bCs/>
          <w:sz w:val="24"/>
          <w:szCs w:val="24"/>
          <w:lang w:val="id-ID"/>
        </w:rPr>
        <w:t>mesin pembuat pakan</w:t>
      </w:r>
      <w:r w:rsidRPr="006067F0">
        <w:rPr>
          <w:rFonts w:ascii="Times New Roman" w:eastAsia="Times New Roman" w:hAnsi="Times New Roman" w:cs="Times New Roman"/>
          <w:bCs/>
          <w:sz w:val="24"/>
          <w:szCs w:val="24"/>
          <w:lang w:val="sv-SE"/>
        </w:rPr>
        <w:t xml:space="preserve">, sehingga petani masih </w:t>
      </w:r>
      <w:r w:rsidRPr="006067F0">
        <w:rPr>
          <w:rFonts w:ascii="Times New Roman" w:eastAsia="Times New Roman" w:hAnsi="Times New Roman" w:cs="Times New Roman"/>
          <w:bCs/>
          <w:sz w:val="24"/>
          <w:szCs w:val="24"/>
          <w:lang w:val="id-ID"/>
        </w:rPr>
        <w:t>membeli pakan dengan harga yang lumayan tinggi, serta tidak adanya pengetahuan tentang penanggulangan virus</w:t>
      </w:r>
      <w:r w:rsidR="004079C6">
        <w:rPr>
          <w:rFonts w:ascii="Times New Roman" w:eastAsia="Times New Roman" w:hAnsi="Times New Roman" w:cs="Times New Roman"/>
          <w:bCs/>
          <w:sz w:val="24"/>
          <w:szCs w:val="24"/>
        </w:rPr>
        <w:t xml:space="preserve">. (4) </w:t>
      </w:r>
      <w:r w:rsidRPr="006067F0">
        <w:rPr>
          <w:rFonts w:ascii="Times New Roman" w:hAnsi="Times New Roman" w:cs="Times New Roman"/>
          <w:sz w:val="24"/>
          <w:szCs w:val="24"/>
        </w:rPr>
        <w:t>Kurangnya penyuluhan dari pihak</w:t>
      </w:r>
      <w:r w:rsidR="004079C6">
        <w:rPr>
          <w:rFonts w:ascii="Times New Roman" w:hAnsi="Times New Roman" w:cs="Times New Roman"/>
          <w:sz w:val="24"/>
          <w:szCs w:val="24"/>
        </w:rPr>
        <w:t xml:space="preserve"> </w:t>
      </w:r>
      <w:r w:rsidRPr="006067F0">
        <w:rPr>
          <w:rFonts w:ascii="Times New Roman" w:hAnsi="Times New Roman" w:cs="Times New Roman"/>
          <w:sz w:val="24"/>
          <w:szCs w:val="24"/>
        </w:rPr>
        <w:t xml:space="preserve">- pihak yang terkait yang menyebabkan pengetahuan dan keterampilan petani dalam membudidayakan </w:t>
      </w:r>
      <w:proofErr w:type="gramStart"/>
      <w:r w:rsidRPr="006067F0">
        <w:rPr>
          <w:rFonts w:ascii="Times New Roman" w:hAnsi="Times New Roman" w:cs="Times New Roman"/>
          <w:sz w:val="24"/>
          <w:szCs w:val="24"/>
        </w:rPr>
        <w:t>ikan  masih</w:t>
      </w:r>
      <w:proofErr w:type="gramEnd"/>
      <w:r w:rsidRPr="006067F0">
        <w:rPr>
          <w:rFonts w:ascii="Times New Roman" w:hAnsi="Times New Roman" w:cs="Times New Roman"/>
          <w:sz w:val="24"/>
          <w:szCs w:val="24"/>
        </w:rPr>
        <w:t xml:space="preserve"> kurang.</w:t>
      </w:r>
    </w:p>
    <w:p w:rsidR="00DD6D11" w:rsidRDefault="00066CD2" w:rsidP="009E215C">
      <w:pPr>
        <w:pStyle w:val="ListParagraph"/>
        <w:ind w:left="284" w:firstLine="56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Faktor pendorong dalam mengusahakan ikan air tawar yaitu, </w:t>
      </w:r>
      <w:r w:rsidRPr="00EA03AF">
        <w:rPr>
          <w:rFonts w:ascii="Times New Roman" w:eastAsia="Times New Roman" w:hAnsi="Times New Roman" w:cs="Times New Roman"/>
          <w:bCs/>
          <w:sz w:val="24"/>
          <w:szCs w:val="24"/>
          <w:lang w:val="id-ID"/>
        </w:rPr>
        <w:t>sumber daya alam yang telah tersedia seperti air yang melimpah serta keadaan alam yang sangat mendukung untuk menjalankan usaha budidaya</w:t>
      </w:r>
      <w:r>
        <w:rPr>
          <w:rFonts w:ascii="Times New Roman" w:eastAsia="Times New Roman" w:hAnsi="Times New Roman" w:cs="Times New Roman"/>
          <w:bCs/>
          <w:sz w:val="24"/>
          <w:szCs w:val="24"/>
        </w:rPr>
        <w:t xml:space="preserve"> ikan air tawar</w:t>
      </w:r>
      <w:r w:rsidRPr="00EA03AF">
        <w:rPr>
          <w:rFonts w:ascii="Times New Roman" w:eastAsia="Times New Roman" w:hAnsi="Times New Roman" w:cs="Times New Roman"/>
          <w:bCs/>
          <w:sz w:val="24"/>
          <w:szCs w:val="24"/>
          <w:lang w:val="id-ID"/>
        </w:rPr>
        <w:t>, yang menjadi</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faktor </w:t>
      </w:r>
      <w:r w:rsidRPr="00EA03AF">
        <w:rPr>
          <w:rFonts w:ascii="Times New Roman" w:eastAsia="Times New Roman" w:hAnsi="Times New Roman" w:cs="Times New Roman"/>
          <w:bCs/>
          <w:sz w:val="24"/>
          <w:szCs w:val="24"/>
          <w:lang w:val="id-ID"/>
        </w:rPr>
        <w:t xml:space="preserve"> pendorong</w:t>
      </w:r>
      <w:proofErr w:type="gramEnd"/>
      <w:r w:rsidRPr="00EA03AF">
        <w:rPr>
          <w:rFonts w:ascii="Times New Roman" w:eastAsia="Times New Roman" w:hAnsi="Times New Roman" w:cs="Times New Roman"/>
          <w:bCs/>
          <w:sz w:val="24"/>
          <w:szCs w:val="24"/>
          <w:lang w:val="id-ID"/>
        </w:rPr>
        <w:t xml:space="preserve"> terkuat usaha ini untuk tetap dijalankan adalah keuntungan y</w:t>
      </w:r>
      <w:r>
        <w:rPr>
          <w:rFonts w:ascii="Times New Roman" w:eastAsia="Times New Roman" w:hAnsi="Times New Roman" w:cs="Times New Roman"/>
          <w:bCs/>
          <w:sz w:val="24"/>
          <w:szCs w:val="24"/>
          <w:lang w:val="id-ID"/>
        </w:rPr>
        <w:t>ang sangat menjanjikan dan</w:t>
      </w:r>
      <w:r>
        <w:rPr>
          <w:rFonts w:ascii="Times New Roman" w:eastAsia="Times New Roman" w:hAnsi="Times New Roman" w:cs="Times New Roman"/>
          <w:bCs/>
          <w:sz w:val="24"/>
          <w:szCs w:val="24"/>
        </w:rPr>
        <w:t xml:space="preserve"> </w:t>
      </w:r>
      <w:r w:rsidRPr="00EA03AF">
        <w:rPr>
          <w:rFonts w:ascii="Times New Roman" w:eastAsia="Times New Roman" w:hAnsi="Times New Roman" w:cs="Times New Roman"/>
          <w:bCs/>
          <w:sz w:val="24"/>
          <w:szCs w:val="24"/>
          <w:lang w:val="id-ID"/>
        </w:rPr>
        <w:t>sangat membantu petani untuk memenuhi kebutuhan sehari-hari</w:t>
      </w:r>
      <w:r>
        <w:rPr>
          <w:rFonts w:ascii="Times New Roman" w:eastAsia="Times New Roman" w:hAnsi="Times New Roman" w:cs="Times New Roman"/>
          <w:bCs/>
          <w:sz w:val="24"/>
          <w:szCs w:val="24"/>
        </w:rPr>
        <w:t>, dan</w:t>
      </w:r>
      <w:r>
        <w:rPr>
          <w:rFonts w:ascii="Times New Roman" w:eastAsia="Times New Roman" w:hAnsi="Times New Roman" w:cs="Times New Roman"/>
          <w:bCs/>
          <w:sz w:val="24"/>
          <w:szCs w:val="24"/>
          <w:lang w:val="id-ID"/>
        </w:rPr>
        <w:t xml:space="preserve"> usaha budidaya</w:t>
      </w:r>
      <w:r>
        <w:rPr>
          <w:rFonts w:ascii="Times New Roman" w:eastAsia="Times New Roman" w:hAnsi="Times New Roman" w:cs="Times New Roman"/>
          <w:bCs/>
          <w:sz w:val="24"/>
          <w:szCs w:val="24"/>
        </w:rPr>
        <w:t xml:space="preserve"> ikan air tawar</w:t>
      </w:r>
      <w:r w:rsidRPr="00EA03AF">
        <w:rPr>
          <w:rFonts w:ascii="Times New Roman" w:eastAsia="Times New Roman" w:hAnsi="Times New Roman" w:cs="Times New Roman"/>
          <w:bCs/>
          <w:sz w:val="24"/>
          <w:szCs w:val="24"/>
          <w:lang w:val="id-ID"/>
        </w:rPr>
        <w:t xml:space="preserve"> juga dapat membuka lapangan pekerjaan</w:t>
      </w:r>
      <w:r>
        <w:rPr>
          <w:rFonts w:ascii="Times New Roman" w:eastAsia="Times New Roman" w:hAnsi="Times New Roman" w:cs="Times New Roman"/>
          <w:bCs/>
          <w:sz w:val="24"/>
          <w:szCs w:val="24"/>
        </w:rPr>
        <w:t>.</w:t>
      </w:r>
      <w:r w:rsidRPr="00EA03AF">
        <w:rPr>
          <w:rFonts w:ascii="Times New Roman" w:eastAsia="Times New Roman" w:hAnsi="Times New Roman" w:cs="Times New Roman"/>
          <w:bCs/>
          <w:sz w:val="24"/>
          <w:szCs w:val="24"/>
          <w:lang w:val="id-ID"/>
        </w:rPr>
        <w:t xml:space="preserve"> </w:t>
      </w:r>
    </w:p>
    <w:p w:rsidR="00D22211" w:rsidRPr="00D22211" w:rsidRDefault="00D22211" w:rsidP="009E215C">
      <w:pPr>
        <w:pStyle w:val="ListParagraph"/>
        <w:ind w:left="284" w:firstLine="567"/>
        <w:jc w:val="both"/>
        <w:rPr>
          <w:rFonts w:ascii="Times New Roman" w:hAnsi="Times New Roman" w:cs="Times New Roman"/>
          <w:sz w:val="24"/>
          <w:szCs w:val="24"/>
        </w:rPr>
      </w:pPr>
    </w:p>
    <w:p w:rsidR="00066CD2" w:rsidRPr="00EA03AF" w:rsidRDefault="00066CD2" w:rsidP="00066CD2">
      <w:pPr>
        <w:spacing w:after="0" w:line="240" w:lineRule="auto"/>
        <w:jc w:val="both"/>
        <w:rPr>
          <w:rFonts w:ascii="Times New Roman" w:hAnsi="Times New Roman" w:cs="Times New Roman"/>
          <w:b/>
          <w:sz w:val="24"/>
          <w:szCs w:val="24"/>
        </w:rPr>
      </w:pPr>
      <w:r w:rsidRPr="00EA03AF">
        <w:rPr>
          <w:rFonts w:ascii="Times New Roman" w:hAnsi="Times New Roman" w:cs="Times New Roman"/>
          <w:b/>
          <w:sz w:val="24"/>
          <w:szCs w:val="24"/>
        </w:rPr>
        <w:t>Saran</w:t>
      </w:r>
    </w:p>
    <w:p w:rsidR="00066CD2" w:rsidRPr="00EA03AF" w:rsidRDefault="00066CD2" w:rsidP="00D22211">
      <w:pPr>
        <w:spacing w:before="160" w:after="100" w:line="240" w:lineRule="auto"/>
        <w:ind w:firstLine="567"/>
        <w:jc w:val="both"/>
        <w:rPr>
          <w:rFonts w:ascii="Times New Roman" w:hAnsi="Times New Roman" w:cs="Times New Roman"/>
          <w:sz w:val="24"/>
          <w:szCs w:val="24"/>
        </w:rPr>
      </w:pPr>
      <w:r w:rsidRPr="00EA03AF">
        <w:rPr>
          <w:rFonts w:ascii="Times New Roman" w:hAnsi="Times New Roman" w:cs="Times New Roman"/>
          <w:sz w:val="24"/>
          <w:szCs w:val="24"/>
        </w:rPr>
        <w:t xml:space="preserve">Saran yang dapat diberikan pada hasil penelitian ini </w:t>
      </w:r>
      <w:proofErr w:type="gramStart"/>
      <w:r w:rsidRPr="00EA03AF">
        <w:rPr>
          <w:rFonts w:ascii="Times New Roman" w:hAnsi="Times New Roman" w:cs="Times New Roman"/>
          <w:sz w:val="24"/>
          <w:szCs w:val="24"/>
        </w:rPr>
        <w:t>yaitu :</w:t>
      </w:r>
      <w:proofErr w:type="gramEnd"/>
    </w:p>
    <w:p w:rsidR="00066CD2" w:rsidRPr="00EA03AF" w:rsidRDefault="00066CD2" w:rsidP="00066CD2">
      <w:pPr>
        <w:pStyle w:val="ListParagraph"/>
        <w:numPr>
          <w:ilvl w:val="0"/>
          <w:numId w:val="7"/>
        </w:numPr>
        <w:ind w:left="284" w:hanging="284"/>
        <w:jc w:val="both"/>
        <w:rPr>
          <w:rFonts w:ascii="Times New Roman" w:hAnsi="Times New Roman" w:cs="Times New Roman"/>
          <w:sz w:val="24"/>
          <w:szCs w:val="24"/>
        </w:rPr>
      </w:pPr>
      <w:r w:rsidRPr="00EA03AF">
        <w:rPr>
          <w:rFonts w:ascii="Times New Roman" w:hAnsi="Times New Roman" w:cs="Times New Roman"/>
          <w:sz w:val="24"/>
          <w:szCs w:val="24"/>
        </w:rPr>
        <w:t>Diharapkan kepada pemerintah untuk memberikan kegiatan penyuluhan kepada petani ikan air tawar mengenai teknis budidaya ikan yang baik.</w:t>
      </w:r>
    </w:p>
    <w:p w:rsidR="00995CDC" w:rsidRPr="005753DE" w:rsidRDefault="00066CD2" w:rsidP="005753DE">
      <w:pPr>
        <w:pStyle w:val="ListParagraph"/>
        <w:numPr>
          <w:ilvl w:val="0"/>
          <w:numId w:val="7"/>
        </w:numPr>
        <w:ind w:left="284" w:hanging="284"/>
        <w:jc w:val="both"/>
        <w:rPr>
          <w:rFonts w:ascii="Times New Roman" w:hAnsi="Times New Roman" w:cs="Times New Roman"/>
          <w:sz w:val="24"/>
          <w:szCs w:val="24"/>
        </w:rPr>
      </w:pPr>
      <w:r w:rsidRPr="00EA03AF">
        <w:rPr>
          <w:rFonts w:ascii="Times New Roman" w:hAnsi="Times New Roman" w:cs="Times New Roman"/>
          <w:sz w:val="24"/>
          <w:szCs w:val="24"/>
        </w:rPr>
        <w:t>Diharapakan kepada petani ikan air tawar di K</w:t>
      </w:r>
      <w:r w:rsidR="00DD6D11">
        <w:rPr>
          <w:rFonts w:ascii="Times New Roman" w:hAnsi="Times New Roman" w:cs="Times New Roman"/>
          <w:sz w:val="24"/>
          <w:szCs w:val="24"/>
        </w:rPr>
        <w:t xml:space="preserve">abupaten Lombok </w:t>
      </w:r>
      <w:proofErr w:type="gramStart"/>
      <w:r w:rsidR="00DD6D11">
        <w:rPr>
          <w:rFonts w:ascii="Times New Roman" w:hAnsi="Times New Roman" w:cs="Times New Roman"/>
          <w:sz w:val="24"/>
          <w:szCs w:val="24"/>
        </w:rPr>
        <w:t>Barat  agar</w:t>
      </w:r>
      <w:proofErr w:type="gramEnd"/>
      <w:r w:rsidR="00DD6D11">
        <w:rPr>
          <w:rFonts w:ascii="Times New Roman" w:hAnsi="Times New Roman" w:cs="Times New Roman"/>
          <w:sz w:val="24"/>
          <w:szCs w:val="24"/>
        </w:rPr>
        <w:t xml:space="preserve"> lebih mencari in</w:t>
      </w:r>
      <w:r w:rsidRPr="00EA03AF">
        <w:rPr>
          <w:rFonts w:ascii="Times New Roman" w:hAnsi="Times New Roman" w:cs="Times New Roman"/>
          <w:sz w:val="24"/>
          <w:szCs w:val="24"/>
        </w:rPr>
        <w:t>formasi harga dipasaran agar tidak terjadi perbedaan harga yang tidak menentu pada saat panen yang dianggap terlalu jauh oleh petani itu sendiri.</w:t>
      </w:r>
    </w:p>
    <w:p w:rsidR="000C09DE" w:rsidRPr="00363472" w:rsidRDefault="000C09DE" w:rsidP="00363472">
      <w:pPr>
        <w:spacing w:line="360" w:lineRule="auto"/>
        <w:jc w:val="center"/>
        <w:rPr>
          <w:rFonts w:ascii="Times New Roman" w:eastAsiaTheme="minorEastAsia" w:hAnsi="Times New Roman" w:cs="Times New Roman"/>
          <w:b/>
          <w:color w:val="1D1B11" w:themeColor="background2" w:themeShade="1A"/>
          <w:sz w:val="28"/>
          <w:szCs w:val="28"/>
        </w:rPr>
      </w:pPr>
      <w:r w:rsidRPr="0009400E">
        <w:rPr>
          <w:rFonts w:ascii="Times New Roman" w:eastAsiaTheme="minorEastAsia" w:hAnsi="Times New Roman" w:cs="Times New Roman"/>
          <w:b/>
          <w:color w:val="1D1B11" w:themeColor="background2" w:themeShade="1A"/>
          <w:sz w:val="28"/>
          <w:szCs w:val="28"/>
          <w:lang w:val="id-ID"/>
        </w:rPr>
        <w:t>DAFTAR PUSTAKA</w:t>
      </w:r>
    </w:p>
    <w:p w:rsidR="000C09DE" w:rsidRPr="0009400E" w:rsidRDefault="000C09DE" w:rsidP="00363472">
      <w:pPr>
        <w:pStyle w:val="ListParagraph"/>
        <w:spacing w:after="120"/>
        <w:ind w:left="709" w:hanging="709"/>
        <w:contextualSpacing w:val="0"/>
        <w:jc w:val="both"/>
        <w:rPr>
          <w:rFonts w:ascii="Times New Roman" w:eastAsiaTheme="minorEastAsia" w:hAnsi="Times New Roman" w:cs="Times New Roman"/>
          <w:color w:val="1D1B11" w:themeColor="background2" w:themeShade="1A"/>
          <w:sz w:val="24"/>
          <w:szCs w:val="24"/>
          <w:lang w:val="id-ID"/>
        </w:rPr>
      </w:pPr>
      <w:r w:rsidRPr="0009400E">
        <w:rPr>
          <w:rFonts w:ascii="Times New Roman" w:eastAsiaTheme="minorEastAsia" w:hAnsi="Times New Roman" w:cs="Times New Roman"/>
          <w:color w:val="1D1B11" w:themeColor="background2" w:themeShade="1A"/>
          <w:sz w:val="24"/>
          <w:szCs w:val="24"/>
          <w:lang w:val="id-ID"/>
        </w:rPr>
        <w:t xml:space="preserve">BPS Kabupaten Lombok Barat, 2012. </w:t>
      </w:r>
      <w:r w:rsidRPr="0009400E">
        <w:rPr>
          <w:rFonts w:ascii="Times New Roman" w:eastAsiaTheme="minorEastAsia" w:hAnsi="Times New Roman" w:cs="Times New Roman"/>
          <w:i/>
          <w:color w:val="1D1B11" w:themeColor="background2" w:themeShade="1A"/>
          <w:sz w:val="24"/>
          <w:szCs w:val="24"/>
          <w:lang w:val="id-ID"/>
        </w:rPr>
        <w:t>Lombok Barat Dalam Angka</w:t>
      </w:r>
      <w:r w:rsidRPr="0009400E">
        <w:rPr>
          <w:rFonts w:ascii="Times New Roman" w:eastAsiaTheme="minorEastAsia" w:hAnsi="Times New Roman" w:cs="Times New Roman"/>
          <w:color w:val="1D1B11" w:themeColor="background2" w:themeShade="1A"/>
          <w:sz w:val="24"/>
          <w:szCs w:val="24"/>
          <w:lang w:val="id-ID"/>
        </w:rPr>
        <w:t>. BPS. Lombok Barat.</w:t>
      </w:r>
    </w:p>
    <w:p w:rsidR="000C09DE" w:rsidRPr="0009400E" w:rsidRDefault="000C09DE" w:rsidP="00363472">
      <w:pPr>
        <w:pStyle w:val="ListParagraph"/>
        <w:spacing w:after="120"/>
        <w:ind w:left="709" w:hanging="709"/>
        <w:contextualSpacing w:val="0"/>
        <w:jc w:val="both"/>
        <w:rPr>
          <w:rFonts w:ascii="Times New Roman" w:hAnsi="Times New Roman" w:cs="Times New Roman"/>
          <w:color w:val="1D1B11" w:themeColor="background2" w:themeShade="1A"/>
          <w:sz w:val="24"/>
          <w:szCs w:val="24"/>
          <w:lang w:val="id-ID"/>
        </w:rPr>
      </w:pPr>
      <w:r w:rsidRPr="0009400E">
        <w:rPr>
          <w:rFonts w:ascii="Times New Roman" w:hAnsi="Times New Roman" w:cs="Times New Roman"/>
          <w:color w:val="1D1B11" w:themeColor="background2" w:themeShade="1A"/>
          <w:sz w:val="24"/>
          <w:szCs w:val="24"/>
          <w:lang w:val="id-ID"/>
        </w:rPr>
        <w:t xml:space="preserve">Dinas Kelautan dan Perikanan Kabupaten Lombok Barat, 2008-2012. </w:t>
      </w:r>
      <w:r w:rsidRPr="0009400E">
        <w:rPr>
          <w:rFonts w:ascii="Times New Roman" w:hAnsi="Times New Roman" w:cs="Times New Roman"/>
          <w:i/>
          <w:color w:val="1D1B11" w:themeColor="background2" w:themeShade="1A"/>
          <w:sz w:val="24"/>
          <w:szCs w:val="24"/>
          <w:lang w:val="id-ID"/>
        </w:rPr>
        <w:t>Laporan Tahunan Dinas Kelautan dan Perikanan Lombok Barat</w:t>
      </w:r>
      <w:r w:rsidRPr="0009400E">
        <w:rPr>
          <w:rFonts w:ascii="Times New Roman" w:hAnsi="Times New Roman" w:cs="Times New Roman"/>
          <w:color w:val="1D1B11" w:themeColor="background2" w:themeShade="1A"/>
          <w:sz w:val="24"/>
          <w:szCs w:val="24"/>
          <w:lang w:val="id-ID"/>
        </w:rPr>
        <w:t>, Mataram.</w:t>
      </w:r>
    </w:p>
    <w:p w:rsidR="000C09DE" w:rsidRPr="0009400E" w:rsidRDefault="000C09DE" w:rsidP="00363472">
      <w:pPr>
        <w:pStyle w:val="ListParagraph"/>
        <w:spacing w:after="120"/>
        <w:ind w:left="709" w:hanging="709"/>
        <w:contextualSpacing w:val="0"/>
        <w:jc w:val="both"/>
        <w:rPr>
          <w:rFonts w:ascii="Times New Roman" w:hAnsi="Times New Roman" w:cs="Times New Roman"/>
          <w:color w:val="1D1B11" w:themeColor="background2" w:themeShade="1A"/>
          <w:sz w:val="24"/>
          <w:szCs w:val="24"/>
          <w:lang w:val="id-ID"/>
        </w:rPr>
      </w:pPr>
      <w:r w:rsidRPr="0009400E">
        <w:rPr>
          <w:rFonts w:ascii="Times New Roman" w:hAnsi="Times New Roman" w:cs="Times New Roman"/>
          <w:color w:val="1D1B11" w:themeColor="background2" w:themeShade="1A"/>
          <w:sz w:val="24"/>
          <w:szCs w:val="24"/>
          <w:lang w:val="id-ID"/>
        </w:rPr>
        <w:t xml:space="preserve">Dinas Kelautan dan Perikanan Kabupaten Lombok Barat, 2012. </w:t>
      </w:r>
      <w:r w:rsidRPr="0009400E">
        <w:rPr>
          <w:rFonts w:ascii="Times New Roman" w:hAnsi="Times New Roman" w:cs="Times New Roman"/>
          <w:i/>
          <w:color w:val="1D1B11" w:themeColor="background2" w:themeShade="1A"/>
          <w:sz w:val="24"/>
          <w:szCs w:val="24"/>
          <w:lang w:val="id-ID"/>
        </w:rPr>
        <w:t>Laporan Tahunan</w:t>
      </w:r>
      <w:r w:rsidRPr="0009400E">
        <w:rPr>
          <w:rFonts w:ascii="Times New Roman" w:hAnsi="Times New Roman" w:cs="Times New Roman"/>
          <w:color w:val="1D1B11" w:themeColor="background2" w:themeShade="1A"/>
          <w:sz w:val="24"/>
          <w:szCs w:val="24"/>
          <w:lang w:val="id-ID"/>
        </w:rPr>
        <w:t>. Dinas Kelautan dan Perikanan Lombok Barat, Mataram.</w:t>
      </w:r>
    </w:p>
    <w:p w:rsidR="000C09DE" w:rsidRPr="00783742" w:rsidRDefault="000C09DE" w:rsidP="00363472">
      <w:pPr>
        <w:tabs>
          <w:tab w:val="left" w:pos="630"/>
        </w:tabs>
        <w:spacing w:after="120" w:line="240" w:lineRule="auto"/>
        <w:ind w:left="709" w:hanging="709"/>
        <w:rPr>
          <w:rFonts w:ascii="Times New Roman" w:hAnsi="Times New Roman" w:cs="Times New Roman"/>
          <w:sz w:val="20"/>
          <w:szCs w:val="20"/>
        </w:rPr>
      </w:pPr>
      <w:r w:rsidRPr="00783742">
        <w:rPr>
          <w:rFonts w:ascii="Times New Roman" w:hAnsi="Times New Roman" w:cs="Times New Roman"/>
          <w:sz w:val="24"/>
          <w:szCs w:val="24"/>
        </w:rPr>
        <w:t>Nazir, M.2003</w:t>
      </w:r>
      <w:r w:rsidRPr="00783742">
        <w:rPr>
          <w:rFonts w:ascii="Times New Roman" w:hAnsi="Times New Roman" w:cs="Times New Roman"/>
          <w:i/>
          <w:sz w:val="24"/>
          <w:szCs w:val="24"/>
        </w:rPr>
        <w:t>. Metode Penelitian</w:t>
      </w:r>
      <w:r w:rsidRPr="00783742">
        <w:rPr>
          <w:rFonts w:ascii="Times New Roman" w:hAnsi="Times New Roman" w:cs="Times New Roman"/>
          <w:sz w:val="24"/>
          <w:szCs w:val="24"/>
        </w:rPr>
        <w:t xml:space="preserve">. </w:t>
      </w:r>
      <w:proofErr w:type="gramStart"/>
      <w:r w:rsidRPr="00783742">
        <w:rPr>
          <w:rFonts w:ascii="Times New Roman" w:hAnsi="Times New Roman" w:cs="Times New Roman"/>
          <w:sz w:val="24"/>
          <w:szCs w:val="24"/>
        </w:rPr>
        <w:t>Ghalia Indonesia.</w:t>
      </w:r>
      <w:proofErr w:type="gramEnd"/>
      <w:r w:rsidRPr="00783742">
        <w:rPr>
          <w:rFonts w:ascii="Times New Roman" w:hAnsi="Times New Roman" w:cs="Times New Roman"/>
          <w:sz w:val="24"/>
          <w:szCs w:val="24"/>
        </w:rPr>
        <w:t xml:space="preserve"> Jakarta</w:t>
      </w:r>
      <w:r>
        <w:rPr>
          <w:rFonts w:ascii="Times New Roman" w:hAnsi="Times New Roman" w:cs="Times New Roman"/>
          <w:sz w:val="20"/>
          <w:szCs w:val="20"/>
        </w:rPr>
        <w:t>.</w:t>
      </w:r>
    </w:p>
    <w:p w:rsidR="000C09DE" w:rsidRPr="004216D4" w:rsidRDefault="000C09DE" w:rsidP="00363472">
      <w:pPr>
        <w:pStyle w:val="ListParagraph"/>
        <w:spacing w:after="120"/>
        <w:ind w:left="709" w:hanging="709"/>
        <w:contextualSpacing w:val="0"/>
        <w:jc w:val="both"/>
        <w:rPr>
          <w:rFonts w:ascii="Times New Roman" w:hAnsi="Times New Roman" w:cs="Times New Roman"/>
          <w:color w:val="1D1B11" w:themeColor="background2" w:themeShade="1A"/>
          <w:sz w:val="24"/>
          <w:szCs w:val="24"/>
        </w:rPr>
      </w:pPr>
      <w:r w:rsidRPr="0009400E">
        <w:rPr>
          <w:rFonts w:ascii="Times New Roman" w:hAnsi="Times New Roman" w:cs="Times New Roman"/>
          <w:color w:val="1D1B11" w:themeColor="background2" w:themeShade="1A"/>
          <w:sz w:val="24"/>
          <w:szCs w:val="24"/>
          <w:lang w:val="id-ID"/>
        </w:rPr>
        <w:t xml:space="preserve">Rahardi, 1995. </w:t>
      </w:r>
      <w:r w:rsidRPr="0009400E">
        <w:rPr>
          <w:rFonts w:ascii="Times New Roman" w:hAnsi="Times New Roman" w:cs="Times New Roman"/>
          <w:i/>
          <w:color w:val="1D1B11" w:themeColor="background2" w:themeShade="1A"/>
          <w:sz w:val="24"/>
          <w:szCs w:val="24"/>
          <w:lang w:val="id-ID"/>
        </w:rPr>
        <w:t>Agribisnis Prikanan</w:t>
      </w:r>
      <w:r w:rsidRPr="0009400E">
        <w:rPr>
          <w:rFonts w:ascii="Times New Roman" w:hAnsi="Times New Roman" w:cs="Times New Roman"/>
          <w:color w:val="1D1B11" w:themeColor="background2" w:themeShade="1A"/>
          <w:sz w:val="24"/>
          <w:szCs w:val="24"/>
          <w:lang w:val="id-ID"/>
        </w:rPr>
        <w:t>. PT.</w:t>
      </w:r>
      <w:r w:rsidR="004216D4">
        <w:rPr>
          <w:rFonts w:ascii="Times New Roman" w:hAnsi="Times New Roman" w:cs="Times New Roman"/>
          <w:color w:val="1D1B11" w:themeColor="background2" w:themeShade="1A"/>
          <w:sz w:val="24"/>
          <w:szCs w:val="24"/>
          <w:lang w:val="id-ID"/>
        </w:rPr>
        <w:t xml:space="preserve"> Penebar Swadaya. Jakarta.</w:t>
      </w:r>
    </w:p>
    <w:p w:rsidR="000C09DE" w:rsidRPr="0009400E" w:rsidRDefault="000C09DE" w:rsidP="00363472">
      <w:pPr>
        <w:pStyle w:val="ListParagraph"/>
        <w:spacing w:after="120"/>
        <w:ind w:left="709" w:hanging="709"/>
        <w:contextualSpacing w:val="0"/>
        <w:jc w:val="both"/>
        <w:rPr>
          <w:rFonts w:ascii="Times New Roman" w:hAnsi="Times New Roman" w:cs="Times New Roman"/>
          <w:color w:val="1D1B11" w:themeColor="background2" w:themeShade="1A"/>
          <w:sz w:val="24"/>
          <w:szCs w:val="24"/>
          <w:lang w:val="id-ID"/>
        </w:rPr>
      </w:pPr>
      <w:r w:rsidRPr="0009400E">
        <w:rPr>
          <w:rFonts w:ascii="Times New Roman" w:hAnsi="Times New Roman" w:cs="Times New Roman"/>
          <w:color w:val="1D1B11" w:themeColor="background2" w:themeShade="1A"/>
          <w:sz w:val="24"/>
          <w:szCs w:val="24"/>
          <w:lang w:val="id-ID"/>
        </w:rPr>
        <w:t xml:space="preserve">Santoso, B, 1996. </w:t>
      </w:r>
      <w:r w:rsidRPr="0009400E">
        <w:rPr>
          <w:rFonts w:ascii="Times New Roman" w:hAnsi="Times New Roman" w:cs="Times New Roman"/>
          <w:i/>
          <w:color w:val="1D1B11" w:themeColor="background2" w:themeShade="1A"/>
          <w:sz w:val="24"/>
          <w:szCs w:val="24"/>
          <w:lang w:val="id-ID"/>
        </w:rPr>
        <w:t>Budidaya Ikan Nila.</w:t>
      </w:r>
      <w:r w:rsidRPr="0009400E">
        <w:rPr>
          <w:rFonts w:ascii="Times New Roman" w:hAnsi="Times New Roman" w:cs="Times New Roman"/>
          <w:color w:val="1D1B11" w:themeColor="background2" w:themeShade="1A"/>
          <w:sz w:val="24"/>
          <w:szCs w:val="24"/>
          <w:lang w:val="id-ID"/>
        </w:rPr>
        <w:t xml:space="preserve"> Kanisius. Jakarta.</w:t>
      </w:r>
    </w:p>
    <w:p w:rsidR="000C09DE" w:rsidRPr="0009400E" w:rsidRDefault="000C09DE" w:rsidP="00363472">
      <w:pPr>
        <w:pStyle w:val="ListParagraph"/>
        <w:spacing w:after="120"/>
        <w:ind w:left="709" w:hanging="709"/>
        <w:contextualSpacing w:val="0"/>
        <w:jc w:val="both"/>
        <w:rPr>
          <w:rFonts w:ascii="Times New Roman" w:hAnsi="Times New Roman" w:cs="Times New Roman"/>
          <w:color w:val="1D1B11" w:themeColor="background2" w:themeShade="1A"/>
          <w:sz w:val="24"/>
          <w:szCs w:val="24"/>
          <w:lang w:val="id-ID"/>
        </w:rPr>
      </w:pPr>
      <w:r w:rsidRPr="0009400E">
        <w:rPr>
          <w:rFonts w:ascii="Times New Roman" w:hAnsi="Times New Roman" w:cs="Times New Roman"/>
          <w:color w:val="1D1B11" w:themeColor="background2" w:themeShade="1A"/>
          <w:sz w:val="24"/>
          <w:szCs w:val="24"/>
          <w:lang w:val="id-ID"/>
        </w:rPr>
        <w:t xml:space="preserve">Sigit, S. 1990. </w:t>
      </w:r>
      <w:r w:rsidRPr="0009400E">
        <w:rPr>
          <w:rFonts w:ascii="Times New Roman" w:hAnsi="Times New Roman" w:cs="Times New Roman"/>
          <w:i/>
          <w:color w:val="1D1B11" w:themeColor="background2" w:themeShade="1A"/>
          <w:sz w:val="24"/>
          <w:szCs w:val="24"/>
          <w:lang w:val="id-ID"/>
        </w:rPr>
        <w:t>Analisis Break Event</w:t>
      </w:r>
      <w:r w:rsidRPr="0009400E">
        <w:rPr>
          <w:rFonts w:ascii="Times New Roman" w:hAnsi="Times New Roman" w:cs="Times New Roman"/>
          <w:color w:val="1D1B11" w:themeColor="background2" w:themeShade="1A"/>
          <w:sz w:val="24"/>
          <w:szCs w:val="24"/>
          <w:lang w:val="id-ID"/>
        </w:rPr>
        <w:t>. Liberty. Yogyakarta.</w:t>
      </w:r>
    </w:p>
    <w:p w:rsidR="000C09DE" w:rsidRPr="005753DE" w:rsidRDefault="000C09DE" w:rsidP="005753DE">
      <w:pPr>
        <w:pStyle w:val="ListParagraph"/>
        <w:spacing w:after="120"/>
        <w:ind w:left="709" w:hanging="709"/>
        <w:contextualSpacing w:val="0"/>
        <w:jc w:val="both"/>
        <w:rPr>
          <w:rFonts w:ascii="Times New Roman" w:hAnsi="Times New Roman" w:cs="Times New Roman"/>
          <w:color w:val="1D1B11" w:themeColor="background2" w:themeShade="1A"/>
          <w:sz w:val="24"/>
          <w:szCs w:val="24"/>
        </w:rPr>
      </w:pPr>
      <w:r w:rsidRPr="0009400E">
        <w:rPr>
          <w:rFonts w:ascii="Times New Roman" w:hAnsi="Times New Roman" w:cs="Times New Roman"/>
          <w:color w:val="1D1B11" w:themeColor="background2" w:themeShade="1A"/>
          <w:sz w:val="24"/>
          <w:szCs w:val="24"/>
          <w:lang w:val="id-ID"/>
        </w:rPr>
        <w:t xml:space="preserve">Wibowo Anggoro, 2008. </w:t>
      </w:r>
      <w:r w:rsidRPr="0009400E">
        <w:rPr>
          <w:rFonts w:ascii="Times New Roman" w:hAnsi="Times New Roman" w:cs="Times New Roman"/>
          <w:i/>
          <w:color w:val="1D1B11" w:themeColor="background2" w:themeShade="1A"/>
          <w:sz w:val="24"/>
          <w:szCs w:val="24"/>
          <w:lang w:val="id-ID"/>
        </w:rPr>
        <w:t>Agibisnis Perikanan</w:t>
      </w:r>
      <w:r w:rsidRPr="0009400E">
        <w:rPr>
          <w:rFonts w:ascii="Times New Roman" w:hAnsi="Times New Roman" w:cs="Times New Roman"/>
          <w:color w:val="1D1B11" w:themeColor="background2" w:themeShade="1A"/>
          <w:sz w:val="24"/>
          <w:szCs w:val="24"/>
          <w:lang w:val="id-ID"/>
        </w:rPr>
        <w:t>. Edisi Revisi. Penebar Swadaya. Jakarta.</w:t>
      </w:r>
    </w:p>
    <w:sectPr w:rsidR="000C09DE" w:rsidRPr="005753DE" w:rsidSect="009C50AE">
      <w:headerReference w:type="even" r:id="rId8"/>
      <w:headerReference w:type="default" r:id="rId9"/>
      <w:footerReference w:type="default" r:id="rId10"/>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78" w:rsidRDefault="00F10778" w:rsidP="00E472AC">
      <w:pPr>
        <w:spacing w:after="0" w:line="240" w:lineRule="auto"/>
      </w:pPr>
      <w:r>
        <w:separator/>
      </w:r>
    </w:p>
  </w:endnote>
  <w:endnote w:type="continuationSeparator" w:id="0">
    <w:p w:rsidR="00F10778" w:rsidRDefault="00F10778" w:rsidP="00E4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AC" w:rsidRPr="00E472AC" w:rsidRDefault="00E472AC">
    <w:pPr>
      <w:pStyle w:val="Footer"/>
      <w:rPr>
        <w:rFonts w:ascii="Times New Roman" w:hAnsi="Times New Roman" w:cs="Times New Roman"/>
        <w:i/>
        <w:sz w:val="24"/>
        <w:szCs w:val="24"/>
      </w:rPr>
    </w:pPr>
    <w:proofErr w:type="gramStart"/>
    <w:r w:rsidRPr="00E472AC">
      <w:rPr>
        <w:rFonts w:ascii="Times New Roman" w:hAnsi="Times New Roman" w:cs="Times New Roman"/>
        <w:i/>
        <w:sz w:val="24"/>
        <w:szCs w:val="24"/>
      </w:rPr>
      <w:t>Jurnal  :</w:t>
    </w:r>
    <w:proofErr w:type="gramEnd"/>
    <w:r w:rsidRPr="00E472AC">
      <w:rPr>
        <w:rFonts w:ascii="Times New Roman" w:hAnsi="Times New Roman" w:cs="Times New Roman"/>
        <w:i/>
        <w:sz w:val="24"/>
        <w:szCs w:val="24"/>
      </w:rPr>
      <w:t xml:space="preserve"> Analisis Break Event Point Usahatani Ikan Air Tawar di Kecamatan Lingsar </w:t>
    </w:r>
    <w:r>
      <w:rPr>
        <w:rFonts w:ascii="Times New Roman" w:hAnsi="Times New Roman" w:cs="Times New Roman"/>
        <w:i/>
        <w:sz w:val="24"/>
        <w:szCs w:val="24"/>
      </w:rPr>
      <w:t xml:space="preserve"> </w:t>
    </w:r>
    <w:r w:rsidRPr="00E472AC">
      <w:rPr>
        <w:rFonts w:ascii="Times New Roman" w:hAnsi="Times New Roman" w:cs="Times New Roman"/>
        <w:i/>
        <w:sz w:val="24"/>
        <w:szCs w:val="24"/>
      </w:rPr>
      <w:t>di Kabupaten Lombok Barat</w:t>
    </w:r>
    <w:r>
      <w:rPr>
        <w:rFonts w:ascii="Times New Roman" w:hAnsi="Times New Roman" w:cs="Times New Roman"/>
        <w:i/>
        <w:sz w:val="24"/>
        <w:szCs w:val="24"/>
      </w:rPr>
      <w:t xml:space="preserve"> ( Haerul Fahmi)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78" w:rsidRDefault="00F10778" w:rsidP="00E472AC">
      <w:pPr>
        <w:spacing w:after="0" w:line="240" w:lineRule="auto"/>
      </w:pPr>
      <w:r>
        <w:separator/>
      </w:r>
    </w:p>
  </w:footnote>
  <w:footnote w:type="continuationSeparator" w:id="0">
    <w:p w:rsidR="00F10778" w:rsidRDefault="00F10778" w:rsidP="00E47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0082"/>
      <w:docPartObj>
        <w:docPartGallery w:val="Page Numbers (Top of Page)"/>
        <w:docPartUnique/>
      </w:docPartObj>
    </w:sdtPr>
    <w:sdtEndPr>
      <w:rPr>
        <w:noProof/>
      </w:rPr>
    </w:sdtEndPr>
    <w:sdtContent>
      <w:p w:rsidR="006B7260" w:rsidRDefault="006B7260">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5B3185" w:rsidRDefault="005B3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135548"/>
      <w:docPartObj>
        <w:docPartGallery w:val="Page Numbers (Top of Page)"/>
        <w:docPartUnique/>
      </w:docPartObj>
    </w:sdtPr>
    <w:sdtEndPr>
      <w:rPr>
        <w:noProof/>
      </w:rPr>
    </w:sdtEndPr>
    <w:sdtContent>
      <w:p w:rsidR="00341B37" w:rsidRDefault="00341B37">
        <w:pPr>
          <w:pStyle w:val="Header"/>
          <w:jc w:val="right"/>
        </w:pPr>
        <w:r>
          <w:fldChar w:fldCharType="begin"/>
        </w:r>
        <w:r>
          <w:instrText xml:space="preserve"> PAGE   \* MERGEFORMAT </w:instrText>
        </w:r>
        <w:r>
          <w:fldChar w:fldCharType="separate"/>
        </w:r>
        <w:r w:rsidR="006B7260">
          <w:rPr>
            <w:noProof/>
          </w:rPr>
          <w:t>5</w:t>
        </w:r>
        <w:r>
          <w:rPr>
            <w:noProof/>
          </w:rPr>
          <w:fldChar w:fldCharType="end"/>
        </w:r>
      </w:p>
    </w:sdtContent>
  </w:sdt>
  <w:p w:rsidR="00341B37" w:rsidRDefault="00341B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0B08"/>
    <w:multiLevelType w:val="hybridMultilevel"/>
    <w:tmpl w:val="70CEFA44"/>
    <w:lvl w:ilvl="0" w:tplc="5CF0D14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887291A"/>
    <w:multiLevelType w:val="multilevel"/>
    <w:tmpl w:val="1CD68912"/>
    <w:lvl w:ilvl="0">
      <w:start w:val="4"/>
      <w:numFmt w:val="decimal"/>
      <w:lvlText w:val="%1."/>
      <w:lvlJc w:val="left"/>
      <w:pPr>
        <w:ind w:left="360" w:hanging="360"/>
      </w:pPr>
      <w:rPr>
        <w:rFonts w:eastAsiaTheme="minorHAnsi" w:hint="default"/>
      </w:rPr>
    </w:lvl>
    <w:lvl w:ilvl="1">
      <w:start w:val="6"/>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nsid w:val="2BC15445"/>
    <w:multiLevelType w:val="hybridMultilevel"/>
    <w:tmpl w:val="2D7098D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E0B0C9C"/>
    <w:multiLevelType w:val="multilevel"/>
    <w:tmpl w:val="DB366992"/>
    <w:lvl w:ilvl="0">
      <w:start w:val="1"/>
      <w:numFmt w:val="upperRoman"/>
      <w:lvlText w:val="%1."/>
      <w:lvlJc w:val="left"/>
      <w:pPr>
        <w:ind w:left="1080" w:hanging="720"/>
      </w:pPr>
      <w:rPr>
        <w:rFonts w:hint="default"/>
        <w:sz w:val="28"/>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0783448"/>
    <w:multiLevelType w:val="multilevel"/>
    <w:tmpl w:val="E07C7BF4"/>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D70C19"/>
    <w:multiLevelType w:val="hybridMultilevel"/>
    <w:tmpl w:val="2E4A419A"/>
    <w:lvl w:ilvl="0" w:tplc="06C894E2">
      <w:start w:val="1"/>
      <w:numFmt w:val="decimal"/>
      <w:lvlText w:val="%1."/>
      <w:lvlJc w:val="left"/>
      <w:pPr>
        <w:ind w:left="502" w:hanging="360"/>
      </w:pPr>
      <w:rPr>
        <w:rFonts w:hint="default"/>
      </w:rPr>
    </w:lvl>
    <w:lvl w:ilvl="1" w:tplc="43A0E192">
      <w:start w:val="1"/>
      <w:numFmt w:val="decimal"/>
      <w:lvlText w:val="%2."/>
      <w:lvlJc w:val="left"/>
      <w:pPr>
        <w:ind w:left="1222" w:hanging="360"/>
      </w:pPr>
      <w:rPr>
        <w:rFonts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601B45CE"/>
    <w:multiLevelType w:val="hybridMultilevel"/>
    <w:tmpl w:val="91144C10"/>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7756B00C">
      <w:start w:val="1"/>
      <w:numFmt w:val="lowerLetter"/>
      <w:lvlText w:val="%3."/>
      <w:lvlJc w:val="left"/>
      <w:pPr>
        <w:ind w:left="2907" w:hanging="360"/>
      </w:pPr>
      <w:rPr>
        <w:rFonts w:eastAsiaTheme="minorEastAsia"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6AF75DDE"/>
    <w:multiLevelType w:val="hybridMultilevel"/>
    <w:tmpl w:val="8988A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9F39EC"/>
    <w:multiLevelType w:val="hybridMultilevel"/>
    <w:tmpl w:val="725CA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0"/>
  </w:num>
  <w:num w:numId="6">
    <w:abstractNumId w:val="7"/>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EB"/>
    <w:rsid w:val="000200E7"/>
    <w:rsid w:val="0002626D"/>
    <w:rsid w:val="00066CD2"/>
    <w:rsid w:val="000C09DE"/>
    <w:rsid w:val="00213ABF"/>
    <w:rsid w:val="00264FCA"/>
    <w:rsid w:val="002B3797"/>
    <w:rsid w:val="002D34C4"/>
    <w:rsid w:val="002F1CFF"/>
    <w:rsid w:val="003038B5"/>
    <w:rsid w:val="00341B37"/>
    <w:rsid w:val="003568BD"/>
    <w:rsid w:val="00363472"/>
    <w:rsid w:val="003758BB"/>
    <w:rsid w:val="004079C6"/>
    <w:rsid w:val="00420AE5"/>
    <w:rsid w:val="004216D4"/>
    <w:rsid w:val="00433A11"/>
    <w:rsid w:val="00477E49"/>
    <w:rsid w:val="00514E95"/>
    <w:rsid w:val="005753DE"/>
    <w:rsid w:val="005B3185"/>
    <w:rsid w:val="0061667A"/>
    <w:rsid w:val="006A5C30"/>
    <w:rsid w:val="006B7260"/>
    <w:rsid w:val="0071006B"/>
    <w:rsid w:val="007B3491"/>
    <w:rsid w:val="007B4721"/>
    <w:rsid w:val="008F4B62"/>
    <w:rsid w:val="00933101"/>
    <w:rsid w:val="009671B7"/>
    <w:rsid w:val="00995CDC"/>
    <w:rsid w:val="009C1913"/>
    <w:rsid w:val="009C50AE"/>
    <w:rsid w:val="009E215C"/>
    <w:rsid w:val="00A318F8"/>
    <w:rsid w:val="00A67FED"/>
    <w:rsid w:val="00B02249"/>
    <w:rsid w:val="00B13E07"/>
    <w:rsid w:val="00C36F58"/>
    <w:rsid w:val="00D22211"/>
    <w:rsid w:val="00D228B5"/>
    <w:rsid w:val="00DA4B3D"/>
    <w:rsid w:val="00DD6D11"/>
    <w:rsid w:val="00DE7A07"/>
    <w:rsid w:val="00E105D6"/>
    <w:rsid w:val="00E472AC"/>
    <w:rsid w:val="00EA0953"/>
    <w:rsid w:val="00EC523F"/>
    <w:rsid w:val="00EE423B"/>
    <w:rsid w:val="00EE4F00"/>
    <w:rsid w:val="00F10778"/>
    <w:rsid w:val="00F71618"/>
    <w:rsid w:val="00F76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7EB"/>
    <w:pPr>
      <w:spacing w:after="0" w:line="240" w:lineRule="auto"/>
      <w:ind w:left="720"/>
      <w:contextualSpacing/>
    </w:pPr>
  </w:style>
  <w:style w:type="table" w:styleId="TableGrid">
    <w:name w:val="Table Grid"/>
    <w:basedOn w:val="TableNormal"/>
    <w:uiPriority w:val="59"/>
    <w:rsid w:val="007B349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8BD"/>
    <w:rPr>
      <w:rFonts w:ascii="Tahoma" w:hAnsi="Tahoma" w:cs="Tahoma"/>
      <w:sz w:val="16"/>
      <w:szCs w:val="16"/>
    </w:rPr>
  </w:style>
  <w:style w:type="character" w:customStyle="1" w:styleId="hps">
    <w:name w:val="hps"/>
    <w:basedOn w:val="DefaultParagraphFont"/>
    <w:rsid w:val="002B3797"/>
  </w:style>
  <w:style w:type="paragraph" w:styleId="Header">
    <w:name w:val="header"/>
    <w:basedOn w:val="Normal"/>
    <w:link w:val="HeaderChar"/>
    <w:uiPriority w:val="99"/>
    <w:unhideWhenUsed/>
    <w:rsid w:val="00E47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2AC"/>
  </w:style>
  <w:style w:type="paragraph" w:styleId="Footer">
    <w:name w:val="footer"/>
    <w:basedOn w:val="Normal"/>
    <w:link w:val="FooterChar"/>
    <w:uiPriority w:val="99"/>
    <w:unhideWhenUsed/>
    <w:rsid w:val="00E47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7EB"/>
    <w:pPr>
      <w:spacing w:after="0" w:line="240" w:lineRule="auto"/>
      <w:ind w:left="720"/>
      <w:contextualSpacing/>
    </w:pPr>
  </w:style>
  <w:style w:type="table" w:styleId="TableGrid">
    <w:name w:val="Table Grid"/>
    <w:basedOn w:val="TableNormal"/>
    <w:uiPriority w:val="59"/>
    <w:rsid w:val="007B3491"/>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8BD"/>
    <w:rPr>
      <w:rFonts w:ascii="Tahoma" w:hAnsi="Tahoma" w:cs="Tahoma"/>
      <w:sz w:val="16"/>
      <w:szCs w:val="16"/>
    </w:rPr>
  </w:style>
  <w:style w:type="character" w:customStyle="1" w:styleId="hps">
    <w:name w:val="hps"/>
    <w:basedOn w:val="DefaultParagraphFont"/>
    <w:rsid w:val="002B3797"/>
  </w:style>
  <w:style w:type="paragraph" w:styleId="Header">
    <w:name w:val="header"/>
    <w:basedOn w:val="Normal"/>
    <w:link w:val="HeaderChar"/>
    <w:uiPriority w:val="99"/>
    <w:unhideWhenUsed/>
    <w:rsid w:val="00E47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2AC"/>
  </w:style>
  <w:style w:type="paragraph" w:styleId="Footer">
    <w:name w:val="footer"/>
    <w:basedOn w:val="Normal"/>
    <w:link w:val="FooterChar"/>
    <w:uiPriority w:val="99"/>
    <w:unhideWhenUsed/>
    <w:rsid w:val="00E47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6431203</TotalTime>
  <Pages>11</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AndARMieY</dc:creator>
  <cp:lastModifiedBy>AndARMieY</cp:lastModifiedBy>
  <cp:revision>218</cp:revision>
  <dcterms:created xsi:type="dcterms:W3CDTF">2001-12-31T17:06:00Z</dcterms:created>
  <dcterms:modified xsi:type="dcterms:W3CDTF">2001-12-31T19:10:00Z</dcterms:modified>
</cp:coreProperties>
</file>