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DE" w:rsidRDefault="00450926" w:rsidP="00235C22">
      <w:pPr>
        <w:jc w:val="center"/>
        <w:rPr>
          <w:rFonts w:ascii="Times New Roman" w:hAnsi="Times New Roman" w:cs="Times New Roman"/>
          <w:b/>
          <w:sz w:val="24"/>
          <w:szCs w:val="24"/>
        </w:rPr>
      </w:pPr>
      <w:r w:rsidRPr="00450926">
        <w:rPr>
          <w:rFonts w:ascii="Times New Roman" w:hAnsi="Times New Roman" w:cs="Times New Roman"/>
          <w:b/>
          <w:sz w:val="24"/>
          <w:szCs w:val="24"/>
        </w:rPr>
        <w:t>ANA</w:t>
      </w:r>
      <w:r w:rsidR="001D52DE">
        <w:rPr>
          <w:rFonts w:ascii="Times New Roman" w:hAnsi="Times New Roman" w:cs="Times New Roman"/>
          <w:b/>
          <w:sz w:val="24"/>
          <w:szCs w:val="24"/>
        </w:rPr>
        <w:t>LISIS NILAI TAMBAH AGROINDUSTRI</w:t>
      </w:r>
    </w:p>
    <w:p w:rsidR="00450926" w:rsidRPr="00450926" w:rsidRDefault="00450926" w:rsidP="00235C22">
      <w:pPr>
        <w:jc w:val="center"/>
        <w:rPr>
          <w:rFonts w:ascii="Times New Roman" w:hAnsi="Times New Roman" w:cs="Times New Roman"/>
          <w:b/>
          <w:sz w:val="24"/>
          <w:szCs w:val="24"/>
        </w:rPr>
      </w:pPr>
      <w:r w:rsidRPr="00450926">
        <w:rPr>
          <w:rFonts w:ascii="Times New Roman" w:hAnsi="Times New Roman" w:cs="Times New Roman"/>
          <w:b/>
          <w:sz w:val="24"/>
          <w:szCs w:val="24"/>
        </w:rPr>
        <w:t>BERBAHAN KARAGINAN DI KOTA MATARAM</w:t>
      </w:r>
    </w:p>
    <w:p w:rsidR="00450926" w:rsidRPr="00450926" w:rsidRDefault="00450926" w:rsidP="00235C22">
      <w:pPr>
        <w:jc w:val="center"/>
        <w:rPr>
          <w:rFonts w:ascii="Times New Roman" w:hAnsi="Times New Roman" w:cs="Times New Roman"/>
          <w:b/>
          <w:sz w:val="24"/>
          <w:szCs w:val="24"/>
        </w:rPr>
      </w:pPr>
      <w:r w:rsidRPr="00450926">
        <w:rPr>
          <w:rFonts w:ascii="Times New Roman" w:hAnsi="Times New Roman" w:cs="Times New Roman"/>
          <w:b/>
          <w:sz w:val="24"/>
          <w:szCs w:val="24"/>
        </w:rPr>
        <w:t>(STUDI KASUS UD. HARKAT MAKMUR)</w:t>
      </w:r>
    </w:p>
    <w:p w:rsidR="00450926" w:rsidRDefault="00450926" w:rsidP="00235C22">
      <w:pPr>
        <w:jc w:val="center"/>
        <w:rPr>
          <w:rFonts w:ascii="Times New Roman" w:hAnsi="Times New Roman" w:cs="Times New Roman"/>
          <w:sz w:val="24"/>
          <w:szCs w:val="24"/>
        </w:rPr>
      </w:pPr>
    </w:p>
    <w:p w:rsidR="001D52DE" w:rsidRDefault="00450926" w:rsidP="00235C22">
      <w:pPr>
        <w:jc w:val="center"/>
        <w:rPr>
          <w:rFonts w:ascii="Times New Roman" w:hAnsi="Times New Roman" w:cs="Times New Roman"/>
          <w:b/>
          <w:i/>
          <w:sz w:val="24"/>
          <w:szCs w:val="24"/>
        </w:rPr>
      </w:pPr>
      <w:r w:rsidRPr="00450926">
        <w:rPr>
          <w:rFonts w:ascii="Times New Roman" w:hAnsi="Times New Roman" w:cs="Times New Roman"/>
          <w:b/>
          <w:i/>
          <w:sz w:val="24"/>
          <w:szCs w:val="24"/>
        </w:rPr>
        <w:t xml:space="preserve">ANALYSIS OF </w:t>
      </w:r>
      <w:r w:rsidR="00235C22">
        <w:rPr>
          <w:rFonts w:ascii="Times New Roman" w:hAnsi="Times New Roman" w:cs="Times New Roman"/>
          <w:b/>
          <w:i/>
          <w:sz w:val="24"/>
          <w:szCs w:val="24"/>
        </w:rPr>
        <w:t xml:space="preserve">ADDED VALUE OF </w:t>
      </w:r>
      <w:r w:rsidR="00FD51B4" w:rsidRPr="00450926">
        <w:rPr>
          <w:rFonts w:ascii="Times New Roman" w:hAnsi="Times New Roman" w:cs="Times New Roman"/>
          <w:b/>
          <w:i/>
          <w:sz w:val="24"/>
          <w:szCs w:val="24"/>
        </w:rPr>
        <w:t>AGRO-INDUSTRY</w:t>
      </w:r>
    </w:p>
    <w:p w:rsidR="00450926" w:rsidRPr="00450926" w:rsidRDefault="00FD51B4" w:rsidP="00235C22">
      <w:pPr>
        <w:jc w:val="center"/>
        <w:rPr>
          <w:rFonts w:ascii="Times New Roman" w:hAnsi="Times New Roman" w:cs="Times New Roman"/>
          <w:b/>
          <w:i/>
          <w:sz w:val="24"/>
          <w:szCs w:val="24"/>
        </w:rPr>
      </w:pPr>
      <w:r>
        <w:rPr>
          <w:rFonts w:ascii="Times New Roman" w:hAnsi="Times New Roman" w:cs="Times New Roman"/>
          <w:b/>
          <w:i/>
          <w:sz w:val="24"/>
          <w:szCs w:val="24"/>
        </w:rPr>
        <w:t xml:space="preserve">MADE OF </w:t>
      </w:r>
      <w:r w:rsidR="00235C22">
        <w:rPr>
          <w:rFonts w:ascii="Times New Roman" w:hAnsi="Times New Roman" w:cs="Times New Roman"/>
          <w:b/>
          <w:i/>
          <w:sz w:val="24"/>
          <w:szCs w:val="24"/>
        </w:rPr>
        <w:t xml:space="preserve">CARRAGEENAN </w:t>
      </w:r>
      <w:r w:rsidR="00450926" w:rsidRPr="00450926">
        <w:rPr>
          <w:rFonts w:ascii="Times New Roman" w:hAnsi="Times New Roman" w:cs="Times New Roman"/>
          <w:b/>
          <w:i/>
          <w:sz w:val="24"/>
          <w:szCs w:val="24"/>
        </w:rPr>
        <w:t>IN MATARAM</w:t>
      </w:r>
    </w:p>
    <w:p w:rsidR="00450926" w:rsidRPr="00450926" w:rsidRDefault="00450926" w:rsidP="00235C22">
      <w:pPr>
        <w:jc w:val="center"/>
        <w:rPr>
          <w:rFonts w:ascii="Times New Roman" w:hAnsi="Times New Roman" w:cs="Times New Roman"/>
          <w:b/>
          <w:i/>
          <w:sz w:val="24"/>
          <w:szCs w:val="24"/>
        </w:rPr>
      </w:pPr>
      <w:r w:rsidRPr="00450926">
        <w:rPr>
          <w:rFonts w:ascii="Times New Roman" w:hAnsi="Times New Roman" w:cs="Times New Roman"/>
          <w:b/>
          <w:i/>
          <w:sz w:val="24"/>
          <w:szCs w:val="24"/>
        </w:rPr>
        <w:t>(CASE STUDY OF UD. HARKAT MAKMUR)</w:t>
      </w:r>
    </w:p>
    <w:p w:rsidR="007A408E" w:rsidRDefault="002629E1" w:rsidP="00235C22">
      <w:pPr>
        <w:jc w:val="center"/>
        <w:rPr>
          <w:b/>
          <w:sz w:val="24"/>
          <w:szCs w:val="24"/>
        </w:rPr>
      </w:pPr>
      <w:r>
        <w:rPr>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1.85pt;margin-top:14.55pt;width:373.5pt;height:58.6pt;z-index:251658240">
            <v:textbox>
              <w:txbxContent>
                <w:p w:rsidR="00FD51B4" w:rsidRDefault="00FD51B4" w:rsidP="00AC21C6">
                  <w:pPr>
                    <w:jc w:val="center"/>
                    <w:rPr>
                      <w:rFonts w:ascii="Times New Roman" w:hAnsi="Times New Roman" w:cs="Times New Roman"/>
                      <w:b/>
                      <w:sz w:val="24"/>
                      <w:szCs w:val="24"/>
                    </w:rPr>
                  </w:pPr>
                  <w:r w:rsidRPr="00AC21C6">
                    <w:rPr>
                      <w:rFonts w:ascii="Times New Roman" w:hAnsi="Times New Roman" w:cs="Times New Roman"/>
                      <w:b/>
                      <w:sz w:val="24"/>
                      <w:szCs w:val="24"/>
                    </w:rPr>
                    <w:t>Yusti Dentalia*Taslim Sjah**Rosmilawati</w:t>
                  </w:r>
                </w:p>
                <w:p w:rsidR="00FD51B4" w:rsidRPr="00AC21C6" w:rsidRDefault="00FD51B4" w:rsidP="00AC21C6">
                  <w:pPr>
                    <w:jc w:val="center"/>
                    <w:rPr>
                      <w:rFonts w:ascii="Times New Roman" w:hAnsi="Times New Roman" w:cs="Times New Roman"/>
                      <w:sz w:val="24"/>
                      <w:szCs w:val="24"/>
                    </w:rPr>
                  </w:pPr>
                  <w:r w:rsidRPr="00AC21C6">
                    <w:rPr>
                      <w:rFonts w:ascii="Times New Roman" w:hAnsi="Times New Roman" w:cs="Times New Roman"/>
                      <w:sz w:val="24"/>
                      <w:szCs w:val="24"/>
                    </w:rPr>
                    <w:t>Mahasiswi*Dosen Pembimbing Utama**Dosen Pembimbing Pendamping</w:t>
                  </w:r>
                </w:p>
                <w:p w:rsidR="00FD51B4" w:rsidRPr="00AC21C6" w:rsidRDefault="00FD51B4" w:rsidP="00AC21C6">
                  <w:pPr>
                    <w:jc w:val="center"/>
                    <w:rPr>
                      <w:rFonts w:ascii="Times New Roman" w:hAnsi="Times New Roman" w:cs="Times New Roman"/>
                      <w:sz w:val="24"/>
                      <w:szCs w:val="24"/>
                    </w:rPr>
                  </w:pPr>
                  <w:r w:rsidRPr="00AC21C6">
                    <w:rPr>
                      <w:rFonts w:ascii="Times New Roman" w:hAnsi="Times New Roman" w:cs="Times New Roman"/>
                      <w:sz w:val="24"/>
                      <w:szCs w:val="24"/>
                    </w:rPr>
                    <w:t>Program Agribisnis Reguler Sore Fakultas Pertanian Universitas Mataram</w:t>
                  </w:r>
                </w:p>
              </w:txbxContent>
            </v:textbox>
          </v:shape>
        </w:pict>
      </w:r>
    </w:p>
    <w:p w:rsidR="007A408E" w:rsidRPr="007A408E" w:rsidRDefault="007A408E" w:rsidP="00235C22">
      <w:pPr>
        <w:rPr>
          <w:sz w:val="24"/>
          <w:szCs w:val="24"/>
        </w:rPr>
      </w:pPr>
    </w:p>
    <w:p w:rsidR="007A408E" w:rsidRPr="007A408E" w:rsidRDefault="007A408E" w:rsidP="00235C22">
      <w:pPr>
        <w:rPr>
          <w:sz w:val="24"/>
          <w:szCs w:val="24"/>
        </w:rPr>
      </w:pPr>
    </w:p>
    <w:p w:rsidR="007A408E" w:rsidRPr="007A408E" w:rsidRDefault="007A408E" w:rsidP="00235C22">
      <w:pPr>
        <w:rPr>
          <w:sz w:val="24"/>
          <w:szCs w:val="24"/>
        </w:rPr>
      </w:pPr>
    </w:p>
    <w:p w:rsidR="007A408E" w:rsidRPr="007A408E" w:rsidRDefault="007A408E" w:rsidP="00235C22">
      <w:pPr>
        <w:rPr>
          <w:sz w:val="24"/>
          <w:szCs w:val="24"/>
        </w:rPr>
      </w:pPr>
    </w:p>
    <w:p w:rsidR="007A408E" w:rsidRPr="007A408E" w:rsidRDefault="007A408E" w:rsidP="00235C22">
      <w:pPr>
        <w:rPr>
          <w:sz w:val="24"/>
          <w:szCs w:val="24"/>
        </w:rPr>
      </w:pPr>
    </w:p>
    <w:p w:rsidR="001766E0" w:rsidRDefault="007A408E" w:rsidP="00235C22">
      <w:pPr>
        <w:tabs>
          <w:tab w:val="left" w:pos="4136"/>
        </w:tabs>
        <w:spacing w:after="240"/>
        <w:jc w:val="center"/>
        <w:rPr>
          <w:rFonts w:ascii="Times New Roman" w:hAnsi="Times New Roman" w:cs="Times New Roman"/>
          <w:b/>
          <w:sz w:val="24"/>
          <w:szCs w:val="24"/>
        </w:rPr>
      </w:pPr>
      <w:r w:rsidRPr="007A408E">
        <w:rPr>
          <w:rFonts w:ascii="Times New Roman" w:hAnsi="Times New Roman" w:cs="Times New Roman"/>
          <w:b/>
          <w:sz w:val="24"/>
          <w:szCs w:val="24"/>
        </w:rPr>
        <w:t>ABSTRAK</w:t>
      </w:r>
    </w:p>
    <w:p w:rsidR="001D52DE" w:rsidRDefault="002770AA" w:rsidP="001C6C1C">
      <w:pPr>
        <w:ind w:firstLine="720"/>
        <w:rPr>
          <w:rFonts w:ascii="Times New Roman" w:hAnsi="Times New Roman" w:cs="Times New Roman"/>
          <w:sz w:val="24"/>
          <w:szCs w:val="24"/>
        </w:rPr>
      </w:pPr>
      <w:r>
        <w:rPr>
          <w:rFonts w:ascii="Times New Roman" w:hAnsi="Times New Roman" w:cs="Times New Roman"/>
          <w:sz w:val="24"/>
          <w:szCs w:val="24"/>
        </w:rPr>
        <w:t>Penelitian ini bertujuan: (1). Untuk menganalisis besarnya keuntungan</w:t>
      </w:r>
      <w:r w:rsidRPr="004D24F8">
        <w:rPr>
          <w:rFonts w:ascii="Times New Roman" w:hAnsi="Times New Roman" w:cs="Times New Roman"/>
          <w:sz w:val="24"/>
          <w:szCs w:val="24"/>
        </w:rPr>
        <w:t xml:space="preserve"> </w:t>
      </w:r>
      <w:r>
        <w:rPr>
          <w:rFonts w:ascii="Times New Roman" w:hAnsi="Times New Roman" w:cs="Times New Roman"/>
          <w:sz w:val="24"/>
          <w:szCs w:val="24"/>
        </w:rPr>
        <w:t xml:space="preserve">produk olahan berbahan karaginan di UD. Harkat Makmur. </w:t>
      </w:r>
      <w:r w:rsidRPr="004D24F8">
        <w:rPr>
          <w:rFonts w:ascii="Times New Roman" w:hAnsi="Times New Roman" w:cs="Times New Roman"/>
          <w:sz w:val="24"/>
          <w:szCs w:val="24"/>
        </w:rPr>
        <w:t xml:space="preserve">(2). Untuk </w:t>
      </w:r>
      <w:r>
        <w:rPr>
          <w:rFonts w:ascii="Times New Roman" w:hAnsi="Times New Roman" w:cs="Times New Roman"/>
          <w:sz w:val="24"/>
          <w:szCs w:val="24"/>
        </w:rPr>
        <w:t xml:space="preserve">menganalisis </w:t>
      </w:r>
      <w:r w:rsidRPr="004D24F8">
        <w:rPr>
          <w:rFonts w:ascii="Times New Roman" w:hAnsi="Times New Roman" w:cs="Times New Roman"/>
          <w:sz w:val="24"/>
          <w:szCs w:val="24"/>
        </w:rPr>
        <w:t xml:space="preserve">besarnya nilai tambah </w:t>
      </w:r>
      <w:r>
        <w:rPr>
          <w:rFonts w:ascii="Times New Roman" w:hAnsi="Times New Roman" w:cs="Times New Roman"/>
          <w:sz w:val="24"/>
          <w:szCs w:val="24"/>
        </w:rPr>
        <w:t>bentuk produk olahan berbahan karaginan di UD. Harkat Makmur</w:t>
      </w:r>
      <w:r w:rsidRPr="004D24F8">
        <w:rPr>
          <w:rFonts w:ascii="Times New Roman" w:hAnsi="Times New Roman" w:cs="Times New Roman"/>
          <w:sz w:val="24"/>
          <w:szCs w:val="24"/>
        </w:rPr>
        <w:t xml:space="preserve">. (3). Untuk mengetahui </w:t>
      </w:r>
      <w:r>
        <w:rPr>
          <w:rFonts w:ascii="Times New Roman" w:hAnsi="Times New Roman" w:cs="Times New Roman"/>
          <w:sz w:val="24"/>
          <w:szCs w:val="24"/>
        </w:rPr>
        <w:t>faktor-faktor yang mendukung dan yang menghambat dalam kegiatan pengolahan produk berbahan karaginan di UD</w:t>
      </w:r>
      <w:r w:rsidRPr="004D24F8">
        <w:rPr>
          <w:rFonts w:ascii="Times New Roman" w:hAnsi="Times New Roman" w:cs="Times New Roman"/>
          <w:sz w:val="24"/>
          <w:szCs w:val="24"/>
        </w:rPr>
        <w:t>.</w:t>
      </w:r>
      <w:r w:rsidR="001D52DE">
        <w:rPr>
          <w:rFonts w:ascii="Times New Roman" w:hAnsi="Times New Roman" w:cs="Times New Roman"/>
          <w:sz w:val="24"/>
          <w:szCs w:val="24"/>
        </w:rPr>
        <w:t xml:space="preserve"> Harkat Makmur.</w:t>
      </w:r>
    </w:p>
    <w:p w:rsidR="002770AA" w:rsidRDefault="002469B2" w:rsidP="001D52DE">
      <w:pPr>
        <w:ind w:firstLine="720"/>
        <w:rPr>
          <w:rFonts w:ascii="Times New Roman" w:hAnsi="Times New Roman" w:cs="Times New Roman"/>
          <w:sz w:val="24"/>
          <w:szCs w:val="24"/>
        </w:rPr>
      </w:pPr>
      <w:r>
        <w:rPr>
          <w:rFonts w:ascii="Times New Roman" w:hAnsi="Times New Roman" w:cs="Times New Roman"/>
          <w:sz w:val="24"/>
          <w:szCs w:val="24"/>
        </w:rPr>
        <w:t>Hasil penelitian menunjukkan bahwa: (1).</w:t>
      </w:r>
      <w:r w:rsidRPr="00515983">
        <w:rPr>
          <w:rFonts w:ascii="Times New Roman" w:hAnsi="Times New Roman" w:cs="Times New Roman"/>
          <w:sz w:val="24"/>
          <w:szCs w:val="24"/>
        </w:rPr>
        <w:t xml:space="preserve"> </w:t>
      </w:r>
      <w:r>
        <w:rPr>
          <w:rFonts w:ascii="Times New Roman" w:hAnsi="Times New Roman" w:cs="Times New Roman"/>
          <w:sz w:val="24"/>
          <w:szCs w:val="24"/>
        </w:rPr>
        <w:t>Dalam satu kali proses, jumlah produksi mie, jelly, manisan, stick, dan kerupuk berturut-turut adalah 3 kg, 6 kg, 12 kg, 5 kg, dan 6 kg, dan dalam satu bulan jumlah produksi adalah sebesar 15 kg, 36 kg, 72 kg, 20 kg, dan 30 kg. Dari produksi tersebut diperoleh keuntungan dalam satu kali proses produksi berturut-turut sebesar Rp. 8.547, Rp. 10.107, Rp. 382.947, Rp. 152.488, dan Rp. 127.625, dan dalam satu bulan keuntungan adalah sebesar Rp. 42.733, Rp. 60.641, Rp. 2.297.846, Rp. 609.952, dan Rp. 638.125, sehingga total keuntungan dalam satu bulan dari semua produk adalah Rp. 3.649.297.</w:t>
      </w:r>
      <w:r>
        <w:rPr>
          <w:rFonts w:ascii="Times New Roman" w:hAnsi="Times New Roman" w:cs="Times New Roman"/>
          <w:b/>
          <w:sz w:val="24"/>
          <w:szCs w:val="24"/>
        </w:rPr>
        <w:t xml:space="preserve"> </w:t>
      </w:r>
      <w:r w:rsidRPr="00515983">
        <w:rPr>
          <w:rFonts w:ascii="Times New Roman" w:hAnsi="Times New Roman" w:cs="Times New Roman"/>
          <w:sz w:val="24"/>
          <w:szCs w:val="24"/>
        </w:rPr>
        <w:t>(2).</w:t>
      </w:r>
      <w:r>
        <w:rPr>
          <w:rFonts w:ascii="Times New Roman" w:hAnsi="Times New Roman" w:cs="Times New Roman"/>
          <w:b/>
          <w:sz w:val="24"/>
          <w:szCs w:val="24"/>
        </w:rPr>
        <w:t xml:space="preserve"> </w:t>
      </w:r>
      <w:r w:rsidRPr="00515983">
        <w:rPr>
          <w:rFonts w:ascii="Times New Roman" w:hAnsi="Times New Roman" w:cs="Times New Roman"/>
          <w:sz w:val="24"/>
          <w:szCs w:val="24"/>
        </w:rPr>
        <w:t>Nilai tambah mie, jelly, manisan, stick, dan kerupuk per kg bahan baku berturut-turut adalah Rp. 17.419, Rp. 90.213, Rp. 52.247, Rp. 62.496, dan Rp. 27.104.</w:t>
      </w:r>
      <w:r>
        <w:rPr>
          <w:rFonts w:ascii="Times New Roman" w:hAnsi="Times New Roman" w:cs="Times New Roman"/>
          <w:sz w:val="24"/>
          <w:szCs w:val="24"/>
        </w:rPr>
        <w:t xml:space="preserve"> Dari ke 5 produk yang dihasilkan oleh UD. Harkat Makmur nilai tambah terbesar berturut-turut pada produk jelly, stick, manisan, kerupuk dan mie adalah Rp. 90.213, Rp. 62.496, Rp. 52.247, Rp. 27.104, dan Rp. 17.419. (3). Faktor pendukung </w:t>
      </w:r>
      <w:r w:rsidRPr="00515983">
        <w:rPr>
          <w:rFonts w:ascii="Times New Roman" w:hAnsi="Times New Roman" w:cs="Times New Roman"/>
          <w:sz w:val="24"/>
          <w:szCs w:val="24"/>
        </w:rPr>
        <w:t xml:space="preserve">dalam </w:t>
      </w:r>
      <w:r>
        <w:rPr>
          <w:rFonts w:ascii="Times New Roman" w:hAnsi="Times New Roman" w:cs="Times New Roman"/>
          <w:sz w:val="24"/>
          <w:szCs w:val="24"/>
        </w:rPr>
        <w:t>agroindustri berbahan karaginan</w:t>
      </w:r>
      <w:r w:rsidRPr="00515983">
        <w:rPr>
          <w:rFonts w:ascii="Times New Roman" w:hAnsi="Times New Roman" w:cs="Times New Roman"/>
          <w:sz w:val="24"/>
          <w:szCs w:val="24"/>
        </w:rPr>
        <w:t xml:space="preserve"> pada UD. Harkat Makmur </w:t>
      </w:r>
      <w:r>
        <w:rPr>
          <w:rFonts w:ascii="Times New Roman" w:hAnsi="Times New Roman" w:cs="Times New Roman"/>
          <w:sz w:val="24"/>
          <w:szCs w:val="24"/>
        </w:rPr>
        <w:t xml:space="preserve">adalah </w:t>
      </w:r>
      <w:r w:rsidRPr="00515983">
        <w:rPr>
          <w:rFonts w:ascii="Times New Roman" w:hAnsi="Times New Roman" w:cs="Times New Roman"/>
          <w:sz w:val="24"/>
          <w:szCs w:val="24"/>
        </w:rPr>
        <w:t>adanya dukungan dari Pemerintah Daerah (Pemda)</w:t>
      </w:r>
      <w:r>
        <w:rPr>
          <w:rFonts w:ascii="Times New Roman" w:hAnsi="Times New Roman" w:cs="Times New Roman"/>
          <w:sz w:val="24"/>
          <w:szCs w:val="24"/>
        </w:rPr>
        <w:t xml:space="preserve">, pemasaran yang mudah, dan kerjasama dengan pihak Fakultas Teknologi Pangan (Fatepa) Unram. </w:t>
      </w:r>
      <w:r w:rsidRPr="00515983">
        <w:rPr>
          <w:rFonts w:ascii="Times New Roman" w:hAnsi="Times New Roman" w:cs="Times New Roman"/>
          <w:sz w:val="24"/>
          <w:szCs w:val="24"/>
        </w:rPr>
        <w:t xml:space="preserve">Faktor penghambat yang dihadapi oleh pengusaha </w:t>
      </w:r>
      <w:r>
        <w:rPr>
          <w:rFonts w:ascii="Times New Roman" w:hAnsi="Times New Roman" w:cs="Times New Roman"/>
          <w:sz w:val="24"/>
          <w:szCs w:val="24"/>
        </w:rPr>
        <w:t>agroindustri berbahan karaginan</w:t>
      </w:r>
      <w:r w:rsidRPr="00515983">
        <w:rPr>
          <w:rFonts w:ascii="Times New Roman" w:hAnsi="Times New Roman" w:cs="Times New Roman"/>
          <w:sz w:val="24"/>
          <w:szCs w:val="24"/>
        </w:rPr>
        <w:t xml:space="preserve"> </w:t>
      </w:r>
      <w:r>
        <w:rPr>
          <w:rFonts w:ascii="Times New Roman" w:hAnsi="Times New Roman" w:cs="Times New Roman"/>
          <w:sz w:val="24"/>
          <w:szCs w:val="24"/>
        </w:rPr>
        <w:t xml:space="preserve">berupa </w:t>
      </w:r>
      <w:r w:rsidRPr="00515983">
        <w:rPr>
          <w:rFonts w:ascii="Times New Roman" w:hAnsi="Times New Roman" w:cs="Times New Roman"/>
          <w:sz w:val="24"/>
          <w:szCs w:val="24"/>
        </w:rPr>
        <w:t>keterbatasan tenaga kerja, kesibukan di luar usaha sendiri, dan proses pengeringan yang lamban.</w:t>
      </w:r>
      <w:r>
        <w:rPr>
          <w:rFonts w:ascii="Times New Roman" w:hAnsi="Times New Roman" w:cs="Times New Roman"/>
          <w:sz w:val="24"/>
          <w:szCs w:val="24"/>
        </w:rPr>
        <w:t xml:space="preserve"> </w:t>
      </w:r>
      <w:r w:rsidRPr="009A68EC">
        <w:rPr>
          <w:rFonts w:ascii="Times New Roman" w:hAnsi="Times New Roman" w:cs="Times New Roman"/>
          <w:sz w:val="24"/>
          <w:szCs w:val="24"/>
        </w:rPr>
        <w:t xml:space="preserve">Saran yang </w:t>
      </w:r>
      <w:r>
        <w:rPr>
          <w:rFonts w:ascii="Times New Roman" w:hAnsi="Times New Roman" w:cs="Times New Roman"/>
          <w:sz w:val="24"/>
          <w:szCs w:val="24"/>
        </w:rPr>
        <w:t xml:space="preserve">bisa </w:t>
      </w:r>
      <w:r w:rsidRPr="009A68EC">
        <w:rPr>
          <w:rFonts w:ascii="Times New Roman" w:hAnsi="Times New Roman" w:cs="Times New Roman"/>
          <w:sz w:val="24"/>
          <w:szCs w:val="24"/>
        </w:rPr>
        <w:t>diberikan antara lain</w:t>
      </w:r>
      <w:r>
        <w:rPr>
          <w:rFonts w:ascii="Times New Roman" w:hAnsi="Times New Roman" w:cs="Times New Roman"/>
          <w:sz w:val="24"/>
          <w:szCs w:val="24"/>
        </w:rPr>
        <w:t xml:space="preserve"> menyangkut tentang perbaikan kualitas produk, dan peningkatan perhatian dan dukungan dari pemerintah.</w:t>
      </w:r>
    </w:p>
    <w:p w:rsidR="001D52DE" w:rsidRDefault="001D52DE" w:rsidP="001D52DE">
      <w:pPr>
        <w:ind w:firstLine="720"/>
        <w:rPr>
          <w:rFonts w:ascii="Times New Roman" w:hAnsi="Times New Roman" w:cs="Times New Roman"/>
          <w:sz w:val="24"/>
          <w:szCs w:val="24"/>
        </w:rPr>
      </w:pPr>
    </w:p>
    <w:p w:rsidR="001D52DE" w:rsidRDefault="001D52DE" w:rsidP="001D52DE">
      <w:pPr>
        <w:ind w:firstLine="720"/>
        <w:rPr>
          <w:rFonts w:ascii="Times New Roman" w:hAnsi="Times New Roman" w:cs="Times New Roman"/>
          <w:sz w:val="24"/>
          <w:szCs w:val="24"/>
        </w:rPr>
      </w:pPr>
    </w:p>
    <w:p w:rsidR="001D52DE" w:rsidRDefault="001D52DE" w:rsidP="001D52DE">
      <w:pPr>
        <w:ind w:firstLine="720"/>
        <w:rPr>
          <w:rFonts w:ascii="Times New Roman" w:hAnsi="Times New Roman" w:cs="Times New Roman"/>
          <w:sz w:val="24"/>
          <w:szCs w:val="24"/>
        </w:rPr>
      </w:pPr>
    </w:p>
    <w:p w:rsidR="001D52DE" w:rsidRPr="001D52DE" w:rsidRDefault="001D52DE" w:rsidP="001D52DE">
      <w:pPr>
        <w:ind w:firstLine="720"/>
        <w:rPr>
          <w:rFonts w:ascii="Times New Roman" w:hAnsi="Times New Roman" w:cs="Times New Roman"/>
          <w:sz w:val="24"/>
          <w:szCs w:val="24"/>
        </w:rPr>
      </w:pPr>
    </w:p>
    <w:p w:rsidR="002770AA" w:rsidRPr="00C46D51" w:rsidRDefault="002770AA" w:rsidP="00235C22">
      <w:pPr>
        <w:spacing w:after="240"/>
        <w:jc w:val="center"/>
        <w:rPr>
          <w:rFonts w:ascii="Times New Roman" w:hAnsi="Times New Roman" w:cs="Times New Roman"/>
          <w:b/>
          <w:sz w:val="24"/>
          <w:szCs w:val="24"/>
        </w:rPr>
      </w:pPr>
      <w:r w:rsidRPr="00BF0045">
        <w:rPr>
          <w:rFonts w:ascii="Times New Roman" w:hAnsi="Times New Roman" w:cs="Times New Roman"/>
          <w:b/>
          <w:sz w:val="24"/>
          <w:szCs w:val="24"/>
        </w:rPr>
        <w:lastRenderedPageBreak/>
        <w:t>ABSTRACT</w:t>
      </w:r>
    </w:p>
    <w:p w:rsidR="002770AA" w:rsidRPr="00235C22" w:rsidRDefault="002469B2" w:rsidP="00235C22">
      <w:pPr>
        <w:ind w:firstLine="720"/>
        <w:rPr>
          <w:rFonts w:ascii="Times New Roman" w:eastAsia="Times New Roman" w:hAnsi="Times New Roman" w:cs="Times New Roman"/>
          <w:sz w:val="24"/>
          <w:szCs w:val="24"/>
        </w:rPr>
      </w:pPr>
      <w:r w:rsidRPr="002469B2">
        <w:rPr>
          <w:rStyle w:val="hps"/>
          <w:rFonts w:ascii="Times New Roman" w:hAnsi="Times New Roman" w:cs="Times New Roman"/>
          <w:sz w:val="24"/>
          <w:szCs w:val="24"/>
        </w:rPr>
        <w:t>This study</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aims to</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w:t>
      </w:r>
      <w:r w:rsidRPr="002469B2">
        <w:rPr>
          <w:rFonts w:ascii="Times New Roman" w:hAnsi="Times New Roman" w:cs="Times New Roman"/>
          <w:sz w:val="24"/>
          <w:szCs w:val="24"/>
        </w:rPr>
        <w:t xml:space="preserve">1). </w:t>
      </w:r>
      <w:r w:rsidRPr="002469B2">
        <w:rPr>
          <w:rStyle w:val="hps"/>
          <w:rFonts w:ascii="Times New Roman" w:hAnsi="Times New Roman" w:cs="Times New Roman"/>
          <w:sz w:val="24"/>
          <w:szCs w:val="24"/>
        </w:rPr>
        <w:t>To</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analyze</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the amount of</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profits</w:t>
      </w:r>
      <w:r w:rsidRPr="002469B2">
        <w:rPr>
          <w:rFonts w:ascii="Times New Roman" w:hAnsi="Times New Roman" w:cs="Times New Roman"/>
          <w:sz w:val="24"/>
          <w:szCs w:val="24"/>
        </w:rPr>
        <w:t xml:space="preserve"> </w:t>
      </w:r>
      <w:r w:rsidR="0005644C">
        <w:rPr>
          <w:rFonts w:ascii="Times New Roman" w:hAnsi="Times New Roman" w:cs="Times New Roman"/>
          <w:sz w:val="24"/>
          <w:szCs w:val="24"/>
        </w:rPr>
        <w:t xml:space="preserve">of products </w:t>
      </w:r>
      <w:r w:rsidRPr="002469B2">
        <w:rPr>
          <w:rStyle w:val="hps"/>
          <w:rFonts w:ascii="Times New Roman" w:hAnsi="Times New Roman" w:cs="Times New Roman"/>
          <w:sz w:val="24"/>
          <w:szCs w:val="24"/>
        </w:rPr>
        <w:t>made ​​from</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carrageenan</w:t>
      </w:r>
      <w:r w:rsidR="009E330E">
        <w:rPr>
          <w:rFonts w:ascii="Times New Roman" w:hAnsi="Times New Roman" w:cs="Times New Roman"/>
          <w:sz w:val="24"/>
          <w:szCs w:val="24"/>
        </w:rPr>
        <w:t xml:space="preserve"> </w:t>
      </w:r>
      <w:r w:rsidRPr="002469B2">
        <w:rPr>
          <w:rStyle w:val="hps"/>
          <w:rFonts w:ascii="Times New Roman" w:hAnsi="Times New Roman" w:cs="Times New Roman"/>
          <w:sz w:val="24"/>
          <w:szCs w:val="24"/>
        </w:rPr>
        <w:t>at</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UD</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Harkat</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Makmur</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w:t>
      </w:r>
      <w:r w:rsidRPr="002469B2">
        <w:rPr>
          <w:rFonts w:ascii="Times New Roman" w:hAnsi="Times New Roman" w:cs="Times New Roman"/>
          <w:sz w:val="24"/>
          <w:szCs w:val="24"/>
        </w:rPr>
        <w:t xml:space="preserve">2). </w:t>
      </w:r>
      <w:r w:rsidRPr="002469B2">
        <w:rPr>
          <w:rStyle w:val="hps"/>
          <w:rFonts w:ascii="Times New Roman" w:hAnsi="Times New Roman" w:cs="Times New Roman"/>
          <w:sz w:val="24"/>
          <w:szCs w:val="24"/>
        </w:rPr>
        <w:t>To</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analyze</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the value</w:t>
      </w:r>
      <w:r w:rsidRPr="002469B2">
        <w:rPr>
          <w:rFonts w:ascii="Times New Roman" w:hAnsi="Times New Roman" w:cs="Times New Roman"/>
          <w:sz w:val="24"/>
          <w:szCs w:val="24"/>
        </w:rPr>
        <w:t xml:space="preserve">-added </w:t>
      </w:r>
      <w:r w:rsidRPr="002469B2">
        <w:rPr>
          <w:rStyle w:val="hps"/>
          <w:rFonts w:ascii="Times New Roman" w:hAnsi="Times New Roman" w:cs="Times New Roman"/>
          <w:sz w:val="24"/>
          <w:szCs w:val="24"/>
        </w:rPr>
        <w:t>processed products</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made ​​from</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carrageenan</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forms</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at</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UD</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Harkat</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Makmur</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w:t>
      </w:r>
      <w:r w:rsidRPr="002469B2">
        <w:rPr>
          <w:rFonts w:ascii="Times New Roman" w:hAnsi="Times New Roman" w:cs="Times New Roman"/>
          <w:sz w:val="24"/>
          <w:szCs w:val="24"/>
        </w:rPr>
        <w:t xml:space="preserve">3). </w:t>
      </w:r>
      <w:r w:rsidRPr="002469B2">
        <w:rPr>
          <w:rStyle w:val="hps"/>
          <w:rFonts w:ascii="Times New Roman" w:hAnsi="Times New Roman" w:cs="Times New Roman"/>
          <w:sz w:val="24"/>
          <w:szCs w:val="24"/>
        </w:rPr>
        <w:t>To</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determine the factors</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that support</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and</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hinder the</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processing of</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products</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made ​​from</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carrageenan</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at</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UD</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Harkat</w:t>
      </w:r>
      <w:r w:rsidRPr="002469B2">
        <w:rPr>
          <w:rFonts w:ascii="Times New Roman" w:hAnsi="Times New Roman" w:cs="Times New Roman"/>
          <w:sz w:val="24"/>
          <w:szCs w:val="24"/>
        </w:rPr>
        <w:t xml:space="preserve"> </w:t>
      </w:r>
      <w:r w:rsidRPr="002469B2">
        <w:rPr>
          <w:rStyle w:val="hps"/>
          <w:rFonts w:ascii="Times New Roman" w:hAnsi="Times New Roman" w:cs="Times New Roman"/>
          <w:sz w:val="24"/>
          <w:szCs w:val="24"/>
        </w:rPr>
        <w:t>Makmur</w:t>
      </w:r>
      <w:r w:rsidR="00DE503A">
        <w:rPr>
          <w:rFonts w:ascii="Times New Roman" w:hAnsi="Times New Roman" w:cs="Times New Roman"/>
          <w:sz w:val="24"/>
          <w:szCs w:val="24"/>
        </w:rPr>
        <w:t xml:space="preserve">. </w:t>
      </w:r>
      <w:r w:rsidR="00DE503A" w:rsidRPr="00DE503A">
        <w:rPr>
          <w:rFonts w:ascii="Times New Roman" w:eastAsia="Times New Roman" w:hAnsi="Times New Roman" w:cs="Times New Roman"/>
          <w:sz w:val="24"/>
          <w:szCs w:val="24"/>
        </w:rPr>
        <w:t>The results showed that: (1). In one process, the amount of production of noodles, jelly, candy, stick, and crackers in a row is 3 kg, 6 kg, 12 kg, 5 kg, and 6 kg, and within one month the amount of prod</w:t>
      </w:r>
      <w:r w:rsidR="007B7007">
        <w:rPr>
          <w:rFonts w:ascii="Times New Roman" w:eastAsia="Times New Roman" w:hAnsi="Times New Roman" w:cs="Times New Roman"/>
          <w:sz w:val="24"/>
          <w:szCs w:val="24"/>
        </w:rPr>
        <w:t>uction is equal to 15 kg, 36 kg</w:t>
      </w:r>
      <w:r w:rsidR="00DE503A" w:rsidRPr="00DE503A">
        <w:rPr>
          <w:rFonts w:ascii="Times New Roman" w:eastAsia="Times New Roman" w:hAnsi="Times New Roman" w:cs="Times New Roman"/>
          <w:sz w:val="24"/>
          <w:szCs w:val="24"/>
        </w:rPr>
        <w:t xml:space="preserve">, 72 kg, 20 kg and 30 kg. The production obtained from one-time </w:t>
      </w:r>
      <w:r w:rsidR="009E330E">
        <w:rPr>
          <w:rFonts w:ascii="Times New Roman" w:eastAsia="Times New Roman" w:hAnsi="Times New Roman" w:cs="Times New Roman"/>
          <w:sz w:val="24"/>
          <w:szCs w:val="24"/>
        </w:rPr>
        <w:t>proces</w:t>
      </w:r>
      <w:r w:rsidR="00DE503A" w:rsidRPr="00DE503A">
        <w:rPr>
          <w:rFonts w:ascii="Times New Roman" w:eastAsia="Times New Roman" w:hAnsi="Times New Roman" w:cs="Times New Roman"/>
          <w:sz w:val="24"/>
          <w:szCs w:val="24"/>
        </w:rPr>
        <w:t>s in the production proce</w:t>
      </w:r>
      <w:r w:rsidR="008A350A">
        <w:rPr>
          <w:rFonts w:ascii="Times New Roman" w:eastAsia="Times New Roman" w:hAnsi="Times New Roman" w:cs="Times New Roman"/>
          <w:sz w:val="24"/>
          <w:szCs w:val="24"/>
        </w:rPr>
        <w:t xml:space="preserve">ss of a row of Rp. 8 547, Rp. 10 </w:t>
      </w:r>
      <w:r w:rsidR="00DE503A" w:rsidRPr="00DE503A">
        <w:rPr>
          <w:rFonts w:ascii="Times New Roman" w:eastAsia="Times New Roman" w:hAnsi="Times New Roman" w:cs="Times New Roman"/>
          <w:sz w:val="24"/>
          <w:szCs w:val="24"/>
        </w:rPr>
        <w:t xml:space="preserve">107, Rp. 382 947, Rp. 152 488, and Rp. 127 625, and in one month profit was Rp. 42 </w:t>
      </w:r>
      <w:r w:rsidR="008A350A">
        <w:rPr>
          <w:rFonts w:ascii="Times New Roman" w:eastAsia="Times New Roman" w:hAnsi="Times New Roman" w:cs="Times New Roman"/>
          <w:sz w:val="24"/>
          <w:szCs w:val="24"/>
        </w:rPr>
        <w:t xml:space="preserve">733, Rp. 60 641, Rp. 2,297 </w:t>
      </w:r>
      <w:r w:rsidR="00DE503A" w:rsidRPr="00DE503A">
        <w:rPr>
          <w:rFonts w:ascii="Times New Roman" w:eastAsia="Times New Roman" w:hAnsi="Times New Roman" w:cs="Times New Roman"/>
          <w:sz w:val="24"/>
          <w:szCs w:val="24"/>
        </w:rPr>
        <w:t xml:space="preserve">846, Rp. 609 952, and Rp. 638 125, so the total gain in a month </w:t>
      </w:r>
      <w:r w:rsidR="009E330E">
        <w:rPr>
          <w:rFonts w:ascii="Times New Roman" w:eastAsia="Times New Roman" w:hAnsi="Times New Roman" w:cs="Times New Roman"/>
          <w:sz w:val="24"/>
          <w:szCs w:val="24"/>
        </w:rPr>
        <w:t>from</w:t>
      </w:r>
      <w:r w:rsidR="00DE503A" w:rsidRPr="00DE503A">
        <w:rPr>
          <w:rFonts w:ascii="Times New Roman" w:eastAsia="Times New Roman" w:hAnsi="Times New Roman" w:cs="Times New Roman"/>
          <w:sz w:val="24"/>
          <w:szCs w:val="24"/>
        </w:rPr>
        <w:t xml:space="preserve"> all of the product </w:t>
      </w:r>
      <w:r w:rsidR="008A350A">
        <w:rPr>
          <w:rFonts w:ascii="Times New Roman" w:eastAsia="Times New Roman" w:hAnsi="Times New Roman" w:cs="Times New Roman"/>
          <w:sz w:val="24"/>
          <w:szCs w:val="24"/>
        </w:rPr>
        <w:t xml:space="preserve">is Rp. 3,649 </w:t>
      </w:r>
      <w:r w:rsidR="00DE503A" w:rsidRPr="00DE503A">
        <w:rPr>
          <w:rFonts w:ascii="Times New Roman" w:eastAsia="Times New Roman" w:hAnsi="Times New Roman" w:cs="Times New Roman"/>
          <w:sz w:val="24"/>
          <w:szCs w:val="24"/>
        </w:rPr>
        <w:t xml:space="preserve">297. (2). Value added noodles, jelly, candy, stick, and crackers per kg of raw material respectively Rp. 17 419, Rp. 90 213, Rp. 52 247, Rp. 62 496, and Rp. 27 104. From 5 products produced by UD. Harkat Makmur </w:t>
      </w:r>
      <w:r w:rsidR="009E330E">
        <w:rPr>
          <w:rFonts w:ascii="Times New Roman" w:eastAsia="Times New Roman" w:hAnsi="Times New Roman" w:cs="Times New Roman"/>
          <w:sz w:val="24"/>
          <w:szCs w:val="24"/>
        </w:rPr>
        <w:t>the larger</w:t>
      </w:r>
      <w:r w:rsidR="00DE503A" w:rsidRPr="00DE503A">
        <w:rPr>
          <w:rFonts w:ascii="Times New Roman" w:eastAsia="Times New Roman" w:hAnsi="Times New Roman" w:cs="Times New Roman"/>
          <w:sz w:val="24"/>
          <w:szCs w:val="24"/>
        </w:rPr>
        <w:t xml:space="preserve"> added value </w:t>
      </w:r>
      <w:r w:rsidR="009E330E">
        <w:rPr>
          <w:rFonts w:ascii="Times New Roman" w:eastAsia="Times New Roman" w:hAnsi="Times New Roman" w:cs="Times New Roman"/>
          <w:sz w:val="24"/>
          <w:szCs w:val="24"/>
        </w:rPr>
        <w:t>consequtively are</w:t>
      </w:r>
      <w:r w:rsidR="00217B6E">
        <w:rPr>
          <w:rFonts w:ascii="Times New Roman" w:eastAsia="Times New Roman" w:hAnsi="Times New Roman" w:cs="Times New Roman"/>
          <w:sz w:val="24"/>
          <w:szCs w:val="24"/>
        </w:rPr>
        <w:t xml:space="preserve"> </w:t>
      </w:r>
      <w:r w:rsidR="00DE503A" w:rsidRPr="00DE503A">
        <w:rPr>
          <w:rFonts w:ascii="Times New Roman" w:eastAsia="Times New Roman" w:hAnsi="Times New Roman" w:cs="Times New Roman"/>
          <w:sz w:val="24"/>
          <w:szCs w:val="24"/>
        </w:rPr>
        <w:t>jelly products, sticks, sweets, crackers</w:t>
      </w:r>
      <w:r w:rsidR="0097536C">
        <w:rPr>
          <w:rFonts w:ascii="Times New Roman" w:eastAsia="Times New Roman" w:hAnsi="Times New Roman" w:cs="Times New Roman"/>
          <w:sz w:val="24"/>
          <w:szCs w:val="24"/>
        </w:rPr>
        <w:t>,</w:t>
      </w:r>
      <w:r w:rsidR="00DE503A" w:rsidRPr="00DE503A">
        <w:rPr>
          <w:rFonts w:ascii="Times New Roman" w:eastAsia="Times New Roman" w:hAnsi="Times New Roman" w:cs="Times New Roman"/>
          <w:sz w:val="24"/>
          <w:szCs w:val="24"/>
        </w:rPr>
        <w:t xml:space="preserve"> and noodles </w:t>
      </w:r>
      <w:r w:rsidR="00217B6E">
        <w:rPr>
          <w:rFonts w:ascii="Times New Roman" w:eastAsia="Times New Roman" w:hAnsi="Times New Roman" w:cs="Times New Roman"/>
          <w:sz w:val="24"/>
          <w:szCs w:val="24"/>
        </w:rPr>
        <w:t>(</w:t>
      </w:r>
      <w:r w:rsidR="00DE503A" w:rsidRPr="00DE503A">
        <w:rPr>
          <w:rFonts w:ascii="Times New Roman" w:eastAsia="Times New Roman" w:hAnsi="Times New Roman" w:cs="Times New Roman"/>
          <w:sz w:val="24"/>
          <w:szCs w:val="24"/>
        </w:rPr>
        <w:t>Rp. 90 213, Rp. 62 496, Rp. 52 247, Rp. 27 104, and Rp. 17 419</w:t>
      </w:r>
      <w:r w:rsidR="00217B6E">
        <w:rPr>
          <w:rFonts w:ascii="Times New Roman" w:eastAsia="Times New Roman" w:hAnsi="Times New Roman" w:cs="Times New Roman"/>
          <w:sz w:val="24"/>
          <w:szCs w:val="24"/>
        </w:rPr>
        <w:t>)</w:t>
      </w:r>
      <w:r w:rsidR="00DE503A" w:rsidRPr="00DE503A">
        <w:rPr>
          <w:rFonts w:ascii="Times New Roman" w:eastAsia="Times New Roman" w:hAnsi="Times New Roman" w:cs="Times New Roman"/>
          <w:sz w:val="24"/>
          <w:szCs w:val="24"/>
        </w:rPr>
        <w:t>. (3). Factors supporting the agroindustrial made from carrageenan at UD. Harkat Makmur is the support of the Local Government,</w:t>
      </w:r>
      <w:r w:rsidR="00217B6E">
        <w:rPr>
          <w:rFonts w:ascii="Times New Roman" w:eastAsia="Times New Roman" w:hAnsi="Times New Roman" w:cs="Times New Roman"/>
          <w:sz w:val="24"/>
          <w:szCs w:val="24"/>
        </w:rPr>
        <w:t xml:space="preserve"> easy marketing</w:t>
      </w:r>
      <w:r w:rsidR="00DE503A" w:rsidRPr="00DE503A">
        <w:rPr>
          <w:rFonts w:ascii="Times New Roman" w:eastAsia="Times New Roman" w:hAnsi="Times New Roman" w:cs="Times New Roman"/>
          <w:sz w:val="24"/>
          <w:szCs w:val="24"/>
        </w:rPr>
        <w:t>, and cooperation with the Facult</w:t>
      </w:r>
      <w:r w:rsidR="007A66E5">
        <w:rPr>
          <w:rFonts w:ascii="Times New Roman" w:eastAsia="Times New Roman" w:hAnsi="Times New Roman" w:cs="Times New Roman"/>
          <w:sz w:val="24"/>
          <w:szCs w:val="24"/>
        </w:rPr>
        <w:t>y of Food Technology (Fatepa) University of Mataram</w:t>
      </w:r>
      <w:r w:rsidR="00DE503A" w:rsidRPr="00DE503A">
        <w:rPr>
          <w:rFonts w:ascii="Times New Roman" w:eastAsia="Times New Roman" w:hAnsi="Times New Roman" w:cs="Times New Roman"/>
          <w:sz w:val="24"/>
          <w:szCs w:val="24"/>
        </w:rPr>
        <w:t xml:space="preserve">. Obstacle faced by </w:t>
      </w:r>
      <w:r w:rsidR="006E37D3">
        <w:rPr>
          <w:rFonts w:ascii="Times New Roman" w:eastAsia="Times New Roman" w:hAnsi="Times New Roman" w:cs="Times New Roman"/>
          <w:sz w:val="24"/>
          <w:szCs w:val="24"/>
        </w:rPr>
        <w:t xml:space="preserve">the </w:t>
      </w:r>
      <w:r w:rsidR="00DE503A" w:rsidRPr="00DE503A">
        <w:rPr>
          <w:rFonts w:ascii="Times New Roman" w:eastAsia="Times New Roman" w:hAnsi="Times New Roman" w:cs="Times New Roman"/>
          <w:sz w:val="24"/>
          <w:szCs w:val="24"/>
        </w:rPr>
        <w:t xml:space="preserve">agro-industry entrepreneurs </w:t>
      </w:r>
      <w:r w:rsidR="006E37D3">
        <w:rPr>
          <w:rFonts w:ascii="Times New Roman" w:eastAsia="Times New Roman" w:hAnsi="Times New Roman" w:cs="Times New Roman"/>
          <w:sz w:val="24"/>
          <w:szCs w:val="24"/>
        </w:rPr>
        <w:t>are</w:t>
      </w:r>
      <w:r w:rsidR="00DE503A" w:rsidRPr="00DE503A">
        <w:rPr>
          <w:rFonts w:ascii="Times New Roman" w:eastAsia="Times New Roman" w:hAnsi="Times New Roman" w:cs="Times New Roman"/>
          <w:sz w:val="24"/>
          <w:szCs w:val="24"/>
        </w:rPr>
        <w:t xml:space="preserve"> limited manpower, activity outside their own business, and a slow drying process. The advice can be given, among others, concerns the improvement of product quality, and increased attention and support from the government.</w:t>
      </w:r>
    </w:p>
    <w:p w:rsidR="00FB35EB" w:rsidRDefault="002629E1" w:rsidP="00235C22">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65pt;margin-top:9pt;width:167.45pt;height:0;z-index:251659264" o:connectortype="straight"/>
        </w:pict>
      </w:r>
    </w:p>
    <w:p w:rsidR="003B463E" w:rsidRPr="002E168B" w:rsidRDefault="00FB35EB" w:rsidP="00235C22">
      <w:pPr>
        <w:rPr>
          <w:rFonts w:ascii="Times New Roman" w:hAnsi="Times New Roman" w:cs="Times New Roman"/>
          <w:sz w:val="24"/>
          <w:szCs w:val="24"/>
        </w:rPr>
      </w:pPr>
      <w:r w:rsidRPr="002E168B">
        <w:rPr>
          <w:rFonts w:ascii="Times New Roman" w:hAnsi="Times New Roman" w:cs="Times New Roman"/>
          <w:sz w:val="24"/>
          <w:szCs w:val="24"/>
        </w:rPr>
        <w:t xml:space="preserve">Kata Kunci: Nilai Tambah, Berbahan </w:t>
      </w:r>
      <w:r w:rsidR="002E168B">
        <w:rPr>
          <w:rFonts w:ascii="Times New Roman" w:hAnsi="Times New Roman" w:cs="Times New Roman"/>
          <w:sz w:val="24"/>
          <w:szCs w:val="24"/>
        </w:rPr>
        <w:t>K</w:t>
      </w:r>
      <w:r w:rsidRPr="002E168B">
        <w:rPr>
          <w:rFonts w:ascii="Times New Roman" w:hAnsi="Times New Roman" w:cs="Times New Roman"/>
          <w:sz w:val="24"/>
          <w:szCs w:val="24"/>
        </w:rPr>
        <w:t>araginan, Kinerja Usaha</w:t>
      </w:r>
    </w:p>
    <w:p w:rsidR="005015C2" w:rsidRDefault="002E168B" w:rsidP="00235C22">
      <w:pPr>
        <w:rPr>
          <w:rStyle w:val="hps"/>
          <w:rFonts w:ascii="Times New Roman" w:hAnsi="Times New Roman" w:cs="Times New Roman"/>
          <w:sz w:val="24"/>
          <w:szCs w:val="24"/>
        </w:rPr>
      </w:pPr>
      <w:r w:rsidRPr="002E168B">
        <w:rPr>
          <w:rStyle w:val="hps"/>
          <w:rFonts w:ascii="Times New Roman" w:hAnsi="Times New Roman" w:cs="Times New Roman"/>
          <w:i/>
          <w:sz w:val="24"/>
          <w:szCs w:val="24"/>
        </w:rPr>
        <w:t>Keywords</w:t>
      </w:r>
      <w:r w:rsidRPr="002E168B">
        <w:rPr>
          <w:rFonts w:ascii="Times New Roman" w:hAnsi="Times New Roman" w:cs="Times New Roman"/>
          <w:i/>
          <w:sz w:val="24"/>
          <w:szCs w:val="24"/>
        </w:rPr>
        <w:t xml:space="preserve">: </w:t>
      </w:r>
      <w:r w:rsidRPr="002E168B">
        <w:rPr>
          <w:rStyle w:val="hps"/>
          <w:rFonts w:ascii="Times New Roman" w:hAnsi="Times New Roman" w:cs="Times New Roman"/>
          <w:i/>
          <w:sz w:val="24"/>
          <w:szCs w:val="24"/>
        </w:rPr>
        <w:t>Value</w:t>
      </w:r>
      <w:r w:rsidRPr="002E168B">
        <w:rPr>
          <w:rFonts w:ascii="Times New Roman" w:hAnsi="Times New Roman" w:cs="Times New Roman"/>
          <w:i/>
          <w:sz w:val="24"/>
          <w:szCs w:val="24"/>
        </w:rPr>
        <w:t xml:space="preserve"> </w:t>
      </w:r>
      <w:r w:rsidRPr="002E168B">
        <w:rPr>
          <w:rStyle w:val="hps"/>
          <w:rFonts w:ascii="Times New Roman" w:hAnsi="Times New Roman" w:cs="Times New Roman"/>
          <w:i/>
          <w:sz w:val="24"/>
          <w:szCs w:val="24"/>
        </w:rPr>
        <w:t>Added</w:t>
      </w:r>
      <w:r w:rsidRPr="002E168B">
        <w:rPr>
          <w:rFonts w:ascii="Times New Roman" w:hAnsi="Times New Roman" w:cs="Times New Roman"/>
          <w:i/>
          <w:sz w:val="24"/>
          <w:szCs w:val="24"/>
        </w:rPr>
        <w:t xml:space="preserve">, </w:t>
      </w:r>
      <w:r w:rsidRPr="002E168B">
        <w:rPr>
          <w:rStyle w:val="hps"/>
          <w:rFonts w:ascii="Times New Roman" w:hAnsi="Times New Roman" w:cs="Times New Roman"/>
          <w:i/>
          <w:sz w:val="24"/>
          <w:szCs w:val="24"/>
        </w:rPr>
        <w:t>Made</w:t>
      </w:r>
      <w:r w:rsidRPr="002E168B">
        <w:rPr>
          <w:rFonts w:ascii="Times New Roman" w:hAnsi="Times New Roman" w:cs="Times New Roman"/>
          <w:i/>
          <w:sz w:val="24"/>
          <w:szCs w:val="24"/>
        </w:rPr>
        <w:t xml:space="preserve"> </w:t>
      </w:r>
      <w:r w:rsidRPr="002E168B">
        <w:rPr>
          <w:rStyle w:val="hps"/>
          <w:rFonts w:ascii="Times New Roman" w:hAnsi="Times New Roman" w:cs="Times New Roman"/>
          <w:i/>
          <w:sz w:val="24"/>
          <w:szCs w:val="24"/>
        </w:rPr>
        <w:t>Carrageenan</w:t>
      </w:r>
      <w:r w:rsidRPr="002E168B">
        <w:rPr>
          <w:rFonts w:ascii="Times New Roman" w:hAnsi="Times New Roman" w:cs="Times New Roman"/>
          <w:i/>
          <w:sz w:val="24"/>
          <w:szCs w:val="24"/>
        </w:rPr>
        <w:t xml:space="preserve">, </w:t>
      </w:r>
      <w:r w:rsidRPr="002E168B">
        <w:rPr>
          <w:rStyle w:val="hps"/>
          <w:rFonts w:ascii="Times New Roman" w:hAnsi="Times New Roman" w:cs="Times New Roman"/>
          <w:i/>
          <w:sz w:val="24"/>
          <w:szCs w:val="24"/>
        </w:rPr>
        <w:t>Business Performance</w:t>
      </w:r>
    </w:p>
    <w:p w:rsidR="005015C2" w:rsidRDefault="005015C2" w:rsidP="00235C22">
      <w:pPr>
        <w:spacing w:after="240"/>
        <w:rPr>
          <w:rStyle w:val="hps"/>
          <w:rFonts w:ascii="Times New Roman" w:hAnsi="Times New Roman" w:cs="Times New Roman"/>
          <w:b/>
          <w:sz w:val="24"/>
          <w:szCs w:val="24"/>
        </w:rPr>
      </w:pPr>
    </w:p>
    <w:p w:rsidR="002E168B" w:rsidRDefault="002E168B" w:rsidP="00235C22">
      <w:pPr>
        <w:spacing w:after="240"/>
        <w:jc w:val="center"/>
        <w:rPr>
          <w:rStyle w:val="hps"/>
          <w:rFonts w:ascii="Times New Roman" w:hAnsi="Times New Roman" w:cs="Times New Roman"/>
          <w:b/>
          <w:sz w:val="24"/>
          <w:szCs w:val="24"/>
        </w:rPr>
      </w:pPr>
      <w:r w:rsidRPr="002E168B">
        <w:rPr>
          <w:rStyle w:val="hps"/>
          <w:rFonts w:ascii="Times New Roman" w:hAnsi="Times New Roman" w:cs="Times New Roman"/>
          <w:b/>
          <w:sz w:val="24"/>
          <w:szCs w:val="24"/>
        </w:rPr>
        <w:t>PENDAHULUAN</w:t>
      </w:r>
    </w:p>
    <w:p w:rsidR="005015C2" w:rsidRDefault="005015C2" w:rsidP="001C6C1C">
      <w:pPr>
        <w:ind w:firstLine="450"/>
        <w:contextualSpacing/>
        <w:rPr>
          <w:rFonts w:ascii="Times New Roman" w:hAnsi="Times New Roman" w:cs="Times New Roman"/>
          <w:sz w:val="24"/>
          <w:szCs w:val="24"/>
        </w:rPr>
      </w:pPr>
      <w:r w:rsidRPr="00344B00">
        <w:rPr>
          <w:rFonts w:ascii="Times New Roman" w:hAnsi="Times New Roman" w:cs="Times New Roman"/>
          <w:sz w:val="24"/>
          <w:szCs w:val="24"/>
        </w:rPr>
        <w:t>Agroindustri merupakan salah satu pembangkit perekonomian masyarakat karena mempunyai</w:t>
      </w:r>
      <w:r>
        <w:rPr>
          <w:rFonts w:ascii="Times New Roman" w:hAnsi="Times New Roman" w:cs="Times New Roman"/>
          <w:sz w:val="24"/>
          <w:szCs w:val="24"/>
        </w:rPr>
        <w:t xml:space="preserve"> pengaruh yang sangat luas terhadap sektor-sektor lainnya. </w:t>
      </w:r>
      <w:r w:rsidRPr="00344B00">
        <w:rPr>
          <w:rFonts w:ascii="Times New Roman" w:hAnsi="Times New Roman" w:cs="Times New Roman"/>
          <w:sz w:val="24"/>
          <w:szCs w:val="24"/>
        </w:rPr>
        <w:t>Jika agroindustri berkembang dapat m</w:t>
      </w:r>
      <w:r>
        <w:rPr>
          <w:rFonts w:ascii="Times New Roman" w:hAnsi="Times New Roman" w:cs="Times New Roman"/>
          <w:sz w:val="24"/>
          <w:szCs w:val="24"/>
        </w:rPr>
        <w:t xml:space="preserve">eningkatkan sektor perdagangan. </w:t>
      </w:r>
      <w:r w:rsidRPr="00344B00">
        <w:rPr>
          <w:rFonts w:ascii="Times New Roman" w:hAnsi="Times New Roman" w:cs="Times New Roman"/>
          <w:sz w:val="24"/>
          <w:szCs w:val="24"/>
        </w:rPr>
        <w:t>Selain itu, agroindustri membutuhkan pasokan bahan baku dari hasil pertanian dan sektor lainnya sehingga dapat dikatakan bahwa naik turunnya sektor ini akan m</w:t>
      </w:r>
      <w:r>
        <w:rPr>
          <w:rFonts w:ascii="Times New Roman" w:hAnsi="Times New Roman" w:cs="Times New Roman"/>
          <w:sz w:val="24"/>
          <w:szCs w:val="24"/>
        </w:rPr>
        <w:t xml:space="preserve">empengaruhi sektor lainnya (BPS </w:t>
      </w:r>
      <w:r w:rsidRPr="00344B00">
        <w:rPr>
          <w:rFonts w:ascii="Times New Roman" w:hAnsi="Times New Roman" w:cs="Times New Roman"/>
          <w:sz w:val="24"/>
          <w:szCs w:val="24"/>
        </w:rPr>
        <w:t>NTB, 2005).</w:t>
      </w:r>
    </w:p>
    <w:p w:rsidR="005015C2" w:rsidRPr="00344B00" w:rsidRDefault="005015C2" w:rsidP="00235C22">
      <w:pPr>
        <w:ind w:firstLine="450"/>
        <w:contextualSpacing/>
        <w:rPr>
          <w:rFonts w:ascii="Times New Roman" w:hAnsi="Times New Roman" w:cs="Times New Roman"/>
          <w:sz w:val="24"/>
          <w:szCs w:val="24"/>
        </w:rPr>
      </w:pPr>
      <w:r>
        <w:rPr>
          <w:rFonts w:ascii="Times New Roman" w:hAnsi="Times New Roman" w:cs="Times New Roman"/>
          <w:sz w:val="24"/>
          <w:szCs w:val="24"/>
        </w:rPr>
        <w:t>Agroindustri adalah kegiatan pengolahan hasil-hasil pertanian untuk menghasilkan barang jadi atau bahan baku bagi industri lainnya. Agroindustri di Indonesia yang sebagian besar berupa industri kecil dan menengah berperan penting dalam mengatasi kemiskinan, terutama dalam membantu menyerap tenaga kerja di sek</w:t>
      </w:r>
      <w:r w:rsidR="006C4F86">
        <w:rPr>
          <w:rFonts w:ascii="Times New Roman" w:hAnsi="Times New Roman" w:cs="Times New Roman"/>
          <w:sz w:val="24"/>
          <w:szCs w:val="24"/>
        </w:rPr>
        <w:t xml:space="preserve">tor pertanian. </w:t>
      </w:r>
      <w:r>
        <w:rPr>
          <w:rFonts w:ascii="Times New Roman" w:hAnsi="Times New Roman" w:cs="Times New Roman"/>
          <w:sz w:val="24"/>
          <w:szCs w:val="24"/>
        </w:rPr>
        <w:t>Agroindustri kecil dan menengah merupakan usaha alternatif yang banyak dilakukan oleh masyarakat golongan ekonomi lemah, baik sebagai usaha sampingan maupun sebagai usaha pokok. Hal ini disebabkan oleh terbatasnya modal yang dimiliki dan keterampilan yang masih rendah (Soekartawi, 2005).</w:t>
      </w:r>
    </w:p>
    <w:p w:rsidR="00C70F35" w:rsidRPr="00794479" w:rsidRDefault="005015C2" w:rsidP="00235C22">
      <w:pPr>
        <w:ind w:firstLine="450"/>
        <w:contextualSpacing/>
        <w:rPr>
          <w:rFonts w:ascii="Times New Roman" w:hAnsi="Times New Roman"/>
          <w:sz w:val="24"/>
          <w:szCs w:val="24"/>
        </w:rPr>
      </w:pPr>
      <w:r w:rsidRPr="00344B00">
        <w:rPr>
          <w:rFonts w:ascii="Times New Roman" w:hAnsi="Times New Roman" w:cs="Times New Roman"/>
          <w:sz w:val="24"/>
          <w:szCs w:val="24"/>
        </w:rPr>
        <w:lastRenderedPageBreak/>
        <w:t xml:space="preserve">Agroindustri </w:t>
      </w:r>
      <w:r>
        <w:rPr>
          <w:rFonts w:ascii="Times New Roman" w:hAnsi="Times New Roman" w:cs="Times New Roman"/>
          <w:sz w:val="24"/>
          <w:szCs w:val="24"/>
        </w:rPr>
        <w:t xml:space="preserve">rumput laut </w:t>
      </w:r>
      <w:r w:rsidRPr="00344B00">
        <w:rPr>
          <w:rFonts w:ascii="Times New Roman" w:hAnsi="Times New Roman" w:cs="Times New Roman"/>
          <w:sz w:val="24"/>
          <w:szCs w:val="24"/>
        </w:rPr>
        <w:t xml:space="preserve">merupakan proses mengolah </w:t>
      </w:r>
      <w:r>
        <w:rPr>
          <w:rFonts w:ascii="Times New Roman" w:hAnsi="Times New Roman" w:cs="Times New Roman"/>
          <w:sz w:val="24"/>
          <w:szCs w:val="24"/>
        </w:rPr>
        <w:t xml:space="preserve">rumput laut </w:t>
      </w:r>
      <w:r w:rsidRPr="00344B00">
        <w:rPr>
          <w:rFonts w:ascii="Times New Roman" w:hAnsi="Times New Roman" w:cs="Times New Roman"/>
          <w:sz w:val="24"/>
          <w:szCs w:val="24"/>
        </w:rPr>
        <w:t>menjadi</w:t>
      </w:r>
      <w:r>
        <w:rPr>
          <w:rFonts w:ascii="Times New Roman" w:hAnsi="Times New Roman" w:cs="Times New Roman"/>
          <w:sz w:val="24"/>
          <w:szCs w:val="24"/>
        </w:rPr>
        <w:t xml:space="preserve"> produk baru baik setengah jadi seperti tepung karaginan maupun produk siap konsumsi. Tepung Karaginan merupakan tepung ekstrasi rumput laut yang merupakan senyawa yang termasuk kelompok polisakarida galaktosa. Tepung Karaginan </w:t>
      </w:r>
      <w:r w:rsidRPr="00D202EA">
        <w:rPr>
          <w:rFonts w:ascii="Times New Roman" w:eastAsia="Times New Roman" w:hAnsi="Times New Roman" w:cs="Times New Roman"/>
          <w:sz w:val="24"/>
          <w:szCs w:val="24"/>
          <w:lang w:val="id-ID"/>
        </w:rPr>
        <w:t>dapat digunakan dalam industri pangan karena karakte</w:t>
      </w:r>
      <w:r>
        <w:rPr>
          <w:rFonts w:ascii="Times New Roman" w:eastAsia="Times New Roman" w:hAnsi="Times New Roman" w:cs="Times New Roman"/>
          <w:sz w:val="24"/>
          <w:szCs w:val="24"/>
          <w:lang w:val="id-ID"/>
        </w:rPr>
        <w:t>rist</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id-ID"/>
        </w:rPr>
        <w:t xml:space="preserve">knya </w:t>
      </w:r>
      <w:r>
        <w:rPr>
          <w:rFonts w:ascii="Times New Roman" w:eastAsia="Times New Roman" w:hAnsi="Times New Roman" w:cs="Times New Roman"/>
          <w:sz w:val="24"/>
          <w:szCs w:val="24"/>
        </w:rPr>
        <w:t>p</w:t>
      </w:r>
      <w:r w:rsidRPr="00D202EA">
        <w:rPr>
          <w:rFonts w:ascii="Times New Roman" w:eastAsia="Times New Roman" w:hAnsi="Times New Roman" w:cs="Times New Roman"/>
          <w:sz w:val="24"/>
          <w:szCs w:val="24"/>
          <w:lang w:val="id-ID"/>
        </w:rPr>
        <w:t>ada produk makana</w:t>
      </w:r>
      <w:r>
        <w:rPr>
          <w:rFonts w:ascii="Times New Roman" w:eastAsia="Times New Roman" w:hAnsi="Times New Roman" w:cs="Times New Roman"/>
          <w:sz w:val="24"/>
          <w:szCs w:val="24"/>
        </w:rPr>
        <w:t xml:space="preserve">n </w:t>
      </w:r>
      <w:r w:rsidRPr="00D202EA">
        <w:rPr>
          <w:rFonts w:ascii="Times New Roman" w:eastAsia="Times New Roman" w:hAnsi="Times New Roman" w:cs="Times New Roman"/>
          <w:sz w:val="24"/>
          <w:szCs w:val="24"/>
          <w:lang w:val="id-ID"/>
        </w:rPr>
        <w:t>berfungsi sebagai stabilator (pengatur keseimbanga</w:t>
      </w:r>
      <w:r>
        <w:rPr>
          <w:rFonts w:ascii="Times New Roman" w:eastAsia="Times New Roman" w:hAnsi="Times New Roman" w:cs="Times New Roman"/>
          <w:sz w:val="24"/>
          <w:szCs w:val="24"/>
          <w:lang w:val="id-ID"/>
        </w:rPr>
        <w:t>n), thickener (bahan pengental),</w:t>
      </w:r>
      <w:r>
        <w:rPr>
          <w:rFonts w:ascii="Times New Roman" w:eastAsia="Times New Roman" w:hAnsi="Times New Roman" w:cs="Times New Roman"/>
          <w:sz w:val="24"/>
          <w:szCs w:val="24"/>
        </w:rPr>
        <w:t xml:space="preserve"> </w:t>
      </w:r>
      <w:r w:rsidRPr="00D202EA">
        <w:rPr>
          <w:rFonts w:ascii="Times New Roman" w:eastAsia="Times New Roman" w:hAnsi="Times New Roman" w:cs="Times New Roman"/>
          <w:sz w:val="24"/>
          <w:szCs w:val="24"/>
          <w:lang w:val="id-ID"/>
        </w:rPr>
        <w:t>dan menstabilkan material utamanya</w:t>
      </w:r>
      <w:r>
        <w:rPr>
          <w:rFonts w:ascii="Times New Roman" w:eastAsia="Times New Roman" w:hAnsi="Times New Roman" w:cs="Times New Roman"/>
          <w:sz w:val="24"/>
          <w:szCs w:val="24"/>
        </w:rPr>
        <w:t xml:space="preserve">. </w:t>
      </w:r>
      <w:r w:rsidR="00C70F35" w:rsidRPr="00794479">
        <w:rPr>
          <w:rFonts w:ascii="Times New Roman" w:hAnsi="Times New Roman"/>
          <w:sz w:val="24"/>
          <w:szCs w:val="24"/>
        </w:rPr>
        <w:t xml:space="preserve">Agroindustri rumput laut  merupakan proses mengolah rumput laut menjadi produk baru baik setengah jadi seperti tepung karaginan maupun produk siap konsumsi. </w:t>
      </w:r>
      <w:r w:rsidR="00C70F35" w:rsidRPr="00794479">
        <w:rPr>
          <w:rFonts w:ascii="Times New Roman" w:eastAsia="Times New Roman" w:hAnsi="Times New Roman"/>
          <w:sz w:val="24"/>
          <w:szCs w:val="24"/>
        </w:rPr>
        <w:t xml:space="preserve">Tepung karaginan salah satu tepung instant praktis yang biasanya digunakan oleh industri </w:t>
      </w:r>
      <w:r w:rsidR="00DC2604">
        <w:rPr>
          <w:rFonts w:ascii="Times New Roman" w:eastAsia="Times New Roman" w:hAnsi="Times New Roman" w:cs="Times New Roman"/>
          <w:sz w:val="24"/>
          <w:szCs w:val="24"/>
        </w:rPr>
        <w:t>sebagai bahan baku pembuatan jelly, serta bahan penolong dalam pembuatan mie, manisan, stick, dan kerupuk</w:t>
      </w:r>
      <w:r w:rsidR="00C70F35" w:rsidRPr="00794479">
        <w:rPr>
          <w:rFonts w:ascii="Times New Roman" w:eastAsia="Times New Roman" w:hAnsi="Times New Roman"/>
          <w:sz w:val="24"/>
          <w:szCs w:val="24"/>
        </w:rPr>
        <w:t xml:space="preserve">. </w:t>
      </w:r>
      <w:r w:rsidR="00C70F35" w:rsidRPr="00794479">
        <w:rPr>
          <w:rFonts w:ascii="Times New Roman" w:hAnsi="Times New Roman"/>
          <w:sz w:val="24"/>
          <w:szCs w:val="24"/>
        </w:rPr>
        <w:t>Dalam proses transformasi rumput laut (input) menjadi produk baru (output) membutuhkan biaya produksi dan sumbangan input lain, sehingga dari biaya yang dikeluarkan dan nilai produksi yang diterima akan memberikan nilai tambah. Nilai tambah yang diberikan setelah menjadi produk baru lebih tinggi dibandingkan bila rumput laut dijual dalam bentuk mentah atau belum diolah (Dinas Perindustrian dan Perdagangan NTB, 2010).</w:t>
      </w:r>
    </w:p>
    <w:p w:rsidR="00BA55F6" w:rsidRDefault="00BA55F6" w:rsidP="00235C22">
      <w:pPr>
        <w:ind w:firstLine="450"/>
        <w:contextualSpacing/>
        <w:rPr>
          <w:rFonts w:ascii="Times New Roman" w:hAnsi="Times New Roman" w:cs="Times New Roman"/>
          <w:sz w:val="24"/>
          <w:szCs w:val="24"/>
        </w:rPr>
      </w:pPr>
      <w:r>
        <w:rPr>
          <w:rFonts w:ascii="Times New Roman" w:hAnsi="Times New Roman" w:cs="Times New Roman"/>
          <w:sz w:val="24"/>
          <w:szCs w:val="24"/>
        </w:rPr>
        <w:t>S</w:t>
      </w:r>
      <w:r w:rsidRPr="00DF3A10">
        <w:rPr>
          <w:rFonts w:ascii="Times New Roman" w:hAnsi="Times New Roman" w:cs="Times New Roman"/>
          <w:sz w:val="24"/>
          <w:szCs w:val="24"/>
        </w:rPr>
        <w:t xml:space="preserve">alah satu </w:t>
      </w:r>
      <w:r>
        <w:rPr>
          <w:rFonts w:ascii="Times New Roman" w:hAnsi="Times New Roman" w:cs="Times New Roman"/>
          <w:sz w:val="24"/>
          <w:szCs w:val="24"/>
        </w:rPr>
        <w:t xml:space="preserve">pengolah </w:t>
      </w:r>
      <w:r w:rsidRPr="00DF3A10">
        <w:rPr>
          <w:rFonts w:ascii="Times New Roman" w:hAnsi="Times New Roman" w:cs="Times New Roman"/>
          <w:sz w:val="24"/>
          <w:szCs w:val="24"/>
        </w:rPr>
        <w:t>yang melakukan olahan da</w:t>
      </w:r>
      <w:r>
        <w:rPr>
          <w:rFonts w:ascii="Times New Roman" w:hAnsi="Times New Roman" w:cs="Times New Roman"/>
          <w:sz w:val="24"/>
          <w:szCs w:val="24"/>
        </w:rPr>
        <w:t xml:space="preserve">ri hasil pertanian dan kelautan, terutama mengolah rumput laut menjadi tepung karaginan </w:t>
      </w:r>
      <w:r w:rsidRPr="00DF3A10">
        <w:rPr>
          <w:rFonts w:ascii="Times New Roman" w:hAnsi="Times New Roman" w:cs="Times New Roman"/>
          <w:sz w:val="24"/>
          <w:szCs w:val="24"/>
        </w:rPr>
        <w:t>adalah UD. HARKAT MAKMUR yang berlokasi di Kelurahan Sayang-Sayang Kecamatan C</w:t>
      </w:r>
      <w:r>
        <w:rPr>
          <w:rFonts w:ascii="Times New Roman" w:hAnsi="Times New Roman" w:cs="Times New Roman"/>
          <w:sz w:val="24"/>
          <w:szCs w:val="24"/>
        </w:rPr>
        <w:t>akranegara Kota Mataram.</w:t>
      </w:r>
    </w:p>
    <w:p w:rsidR="00C81F1C" w:rsidRDefault="003B3A84" w:rsidP="00B234FD">
      <w:pPr>
        <w:ind w:firstLine="450"/>
        <w:contextualSpacing/>
        <w:rPr>
          <w:rFonts w:ascii="Times New Roman" w:hAnsi="Times New Roman" w:cs="Times New Roman"/>
          <w:sz w:val="24"/>
          <w:szCs w:val="24"/>
        </w:rPr>
      </w:pPr>
      <w:r w:rsidRPr="002921CE">
        <w:rPr>
          <w:rFonts w:ascii="Times New Roman" w:hAnsi="Times New Roman" w:cs="Times New Roman"/>
          <w:sz w:val="24"/>
          <w:szCs w:val="24"/>
        </w:rPr>
        <w:t>Tujuan Penelitian</w:t>
      </w:r>
      <w:r>
        <w:rPr>
          <w:rFonts w:ascii="Times New Roman" w:hAnsi="Times New Roman" w:cs="Times New Roman"/>
          <w:sz w:val="24"/>
          <w:szCs w:val="24"/>
        </w:rPr>
        <w:t xml:space="preserve"> ini adalah: (1). Untuk menganalisis besarnya keuntungan</w:t>
      </w:r>
      <w:r w:rsidRPr="004D24F8">
        <w:rPr>
          <w:rFonts w:ascii="Times New Roman" w:hAnsi="Times New Roman" w:cs="Times New Roman"/>
          <w:sz w:val="24"/>
          <w:szCs w:val="24"/>
        </w:rPr>
        <w:t xml:space="preserve"> </w:t>
      </w:r>
      <w:r>
        <w:rPr>
          <w:rFonts w:ascii="Times New Roman" w:hAnsi="Times New Roman" w:cs="Times New Roman"/>
          <w:sz w:val="24"/>
          <w:szCs w:val="24"/>
        </w:rPr>
        <w:t xml:space="preserve">produk olahan berbahan karaginan di UD. Harkat Makmur. </w:t>
      </w:r>
      <w:r w:rsidRPr="004D24F8">
        <w:rPr>
          <w:rFonts w:ascii="Times New Roman" w:hAnsi="Times New Roman" w:cs="Times New Roman"/>
          <w:sz w:val="24"/>
          <w:szCs w:val="24"/>
        </w:rPr>
        <w:t xml:space="preserve">(2). Untuk </w:t>
      </w:r>
      <w:r>
        <w:rPr>
          <w:rFonts w:ascii="Times New Roman" w:hAnsi="Times New Roman" w:cs="Times New Roman"/>
          <w:sz w:val="24"/>
          <w:szCs w:val="24"/>
        </w:rPr>
        <w:t xml:space="preserve">menganalisis </w:t>
      </w:r>
      <w:r w:rsidRPr="004D24F8">
        <w:rPr>
          <w:rFonts w:ascii="Times New Roman" w:hAnsi="Times New Roman" w:cs="Times New Roman"/>
          <w:sz w:val="24"/>
          <w:szCs w:val="24"/>
        </w:rPr>
        <w:t xml:space="preserve">besarnya nilai tambah </w:t>
      </w:r>
      <w:r>
        <w:rPr>
          <w:rFonts w:ascii="Times New Roman" w:hAnsi="Times New Roman" w:cs="Times New Roman"/>
          <w:sz w:val="24"/>
          <w:szCs w:val="24"/>
        </w:rPr>
        <w:t>bentuk produk olahan berbahan karaginan di UD. Harkat Makmur</w:t>
      </w:r>
      <w:r w:rsidRPr="004D24F8">
        <w:rPr>
          <w:rFonts w:ascii="Times New Roman" w:hAnsi="Times New Roman" w:cs="Times New Roman"/>
          <w:sz w:val="24"/>
          <w:szCs w:val="24"/>
        </w:rPr>
        <w:t xml:space="preserve">. (3). Untuk mengetahui </w:t>
      </w:r>
      <w:r>
        <w:rPr>
          <w:rFonts w:ascii="Times New Roman" w:hAnsi="Times New Roman" w:cs="Times New Roman"/>
          <w:sz w:val="24"/>
          <w:szCs w:val="24"/>
        </w:rPr>
        <w:t>faktor-faktor yang mendukung dan yang menghambat dalam kegiatan pengolahan produk berbahan karaginan di UD</w:t>
      </w:r>
      <w:r w:rsidRPr="004D24F8">
        <w:rPr>
          <w:rFonts w:ascii="Times New Roman" w:hAnsi="Times New Roman" w:cs="Times New Roman"/>
          <w:sz w:val="24"/>
          <w:szCs w:val="24"/>
        </w:rPr>
        <w:t>.</w:t>
      </w:r>
      <w:r>
        <w:rPr>
          <w:rFonts w:ascii="Times New Roman" w:hAnsi="Times New Roman" w:cs="Times New Roman"/>
          <w:sz w:val="24"/>
          <w:szCs w:val="24"/>
        </w:rPr>
        <w:t xml:space="preserve"> Harkat Makmur.</w:t>
      </w:r>
    </w:p>
    <w:p w:rsidR="00B234FD" w:rsidRPr="00B234FD" w:rsidRDefault="00B234FD" w:rsidP="00B234FD">
      <w:pPr>
        <w:ind w:firstLine="450"/>
        <w:contextualSpacing/>
        <w:rPr>
          <w:rFonts w:ascii="Times New Roman" w:hAnsi="Times New Roman" w:cs="Times New Roman"/>
          <w:sz w:val="24"/>
          <w:szCs w:val="24"/>
        </w:rPr>
      </w:pPr>
    </w:p>
    <w:p w:rsidR="00C81F1C" w:rsidRPr="00B234FD" w:rsidRDefault="00C81F1C" w:rsidP="00B234FD">
      <w:pPr>
        <w:spacing w:after="240"/>
        <w:jc w:val="center"/>
        <w:rPr>
          <w:rFonts w:ascii="Times New Roman" w:hAnsi="Times New Roman" w:cs="Times New Roman"/>
          <w:b/>
          <w:sz w:val="24"/>
          <w:szCs w:val="24"/>
        </w:rPr>
      </w:pPr>
      <w:r w:rsidRPr="00C81F1C">
        <w:rPr>
          <w:rFonts w:ascii="Times New Roman" w:hAnsi="Times New Roman" w:cs="Times New Roman"/>
          <w:b/>
          <w:sz w:val="24"/>
          <w:szCs w:val="24"/>
        </w:rPr>
        <w:t>METODOLOGI PENELITIAN</w:t>
      </w:r>
    </w:p>
    <w:p w:rsidR="00B13C02" w:rsidRDefault="00C81F1C" w:rsidP="00235C22">
      <w:pPr>
        <w:ind w:firstLine="709"/>
        <w:rPr>
          <w:rFonts w:ascii="Times New Roman" w:hAnsi="Times New Roman" w:cs="Times New Roman"/>
          <w:sz w:val="24"/>
          <w:szCs w:val="24"/>
        </w:rPr>
      </w:pPr>
      <w:r w:rsidRPr="00C81F1C">
        <w:rPr>
          <w:rFonts w:ascii="Times New Roman" w:hAnsi="Times New Roman" w:cs="Times New Roman"/>
          <w:sz w:val="24"/>
          <w:szCs w:val="24"/>
        </w:rPr>
        <w:t>Metode yang digunakan</w:t>
      </w:r>
      <w:r>
        <w:rPr>
          <w:rFonts w:ascii="Times New Roman" w:hAnsi="Times New Roman" w:cs="Times New Roman"/>
          <w:sz w:val="24"/>
          <w:szCs w:val="24"/>
        </w:rPr>
        <w:t xml:space="preserve"> dalam penelitian ini adalah metode deskriptif</w:t>
      </w:r>
      <w:r w:rsidR="00400248">
        <w:rPr>
          <w:rFonts w:ascii="Times New Roman" w:hAnsi="Times New Roman" w:cs="Times New Roman"/>
          <w:sz w:val="24"/>
          <w:szCs w:val="24"/>
        </w:rPr>
        <w:t xml:space="preserve">. Unit analisis dalam penelitian ini adalah produk agroindustri berbahan karaginan pada UD. HARKAT MAKMUR di Kelurahan Sayang-sayang Kecamatan Cakranegara Kota Mataram. Penentuan daerah penelitian dilakukan dengan teknik </w:t>
      </w:r>
      <w:r w:rsidR="00400248" w:rsidRPr="00EA1125">
        <w:rPr>
          <w:rFonts w:ascii="Times New Roman" w:hAnsi="Times New Roman" w:cs="Times New Roman"/>
          <w:i/>
          <w:sz w:val="24"/>
          <w:szCs w:val="24"/>
        </w:rPr>
        <w:t>purposive sampling</w:t>
      </w:r>
      <w:r w:rsidR="00400248">
        <w:rPr>
          <w:rFonts w:ascii="Times New Roman" w:hAnsi="Times New Roman" w:cs="Times New Roman"/>
          <w:sz w:val="24"/>
          <w:szCs w:val="24"/>
        </w:rPr>
        <w:t xml:space="preserve">. Metode ini merupakan metode dengan memilih UD. Harkat Makmur secara sengaja atas dasar pertimbangan bahwa UD. Harkat Makmur adalah agroindustri </w:t>
      </w:r>
      <w:r w:rsidR="002C2F5A">
        <w:rPr>
          <w:rFonts w:ascii="Times New Roman" w:hAnsi="Times New Roman" w:cs="Times New Roman"/>
          <w:sz w:val="24"/>
          <w:szCs w:val="24"/>
        </w:rPr>
        <w:t xml:space="preserve">rumah tangga </w:t>
      </w:r>
      <w:r w:rsidR="00400248">
        <w:rPr>
          <w:rFonts w:ascii="Times New Roman" w:hAnsi="Times New Roman" w:cs="Times New Roman"/>
          <w:sz w:val="24"/>
          <w:szCs w:val="24"/>
        </w:rPr>
        <w:t xml:space="preserve">pengolahan berbahan karaginan di Kelurahan Sayang-sayang Kecamatan Cakranegara Kota Mataram. Sedangkan penentuan responden dilakukan dengan menggunakan teknik </w:t>
      </w:r>
      <w:r w:rsidR="00400248" w:rsidRPr="009063AC">
        <w:rPr>
          <w:rFonts w:ascii="Times New Roman" w:hAnsi="Times New Roman" w:cs="Times New Roman"/>
          <w:i/>
          <w:sz w:val="24"/>
          <w:szCs w:val="24"/>
        </w:rPr>
        <w:t>purposive samplin</w:t>
      </w:r>
      <w:r w:rsidR="00400248">
        <w:rPr>
          <w:rFonts w:ascii="Times New Roman" w:hAnsi="Times New Roman" w:cs="Times New Roman"/>
          <w:i/>
          <w:sz w:val="24"/>
          <w:szCs w:val="24"/>
        </w:rPr>
        <w:t xml:space="preserve">g. </w:t>
      </w:r>
      <w:r w:rsidR="00400248">
        <w:rPr>
          <w:rFonts w:ascii="Times New Roman" w:hAnsi="Times New Roman" w:cs="Times New Roman"/>
          <w:sz w:val="24"/>
          <w:szCs w:val="24"/>
        </w:rPr>
        <w:t xml:space="preserve">Penelitian ini dilakukan di UD. Harkat Makmur Kelurahan Sayang-sayang Kecamatan Cakranegara Kota Mataram dengan data yang diperoleh dari Dinas Perindustrian Perdagangan dan melalui hasil survei bahwa UD. Harkat Makmur menghasilkan produk olahan berbahan karaginan dan temuan baru. Jenis data yang digunakan dalam penelitian ini terdiri dari data kuantitatif dan kualitatif, dimana data kuantitatif adalah data yang dapat di ukur dengan angka seperti biaya produksi, produksi, nilai tambah, dan keuntungan. </w:t>
      </w:r>
      <w:r w:rsidR="003C135F">
        <w:rPr>
          <w:rFonts w:ascii="Times New Roman" w:hAnsi="Times New Roman" w:cs="Times New Roman"/>
          <w:sz w:val="24"/>
          <w:szCs w:val="24"/>
        </w:rPr>
        <w:t>D</w:t>
      </w:r>
      <w:r w:rsidR="00400248">
        <w:rPr>
          <w:rFonts w:ascii="Times New Roman" w:hAnsi="Times New Roman" w:cs="Times New Roman"/>
          <w:sz w:val="24"/>
          <w:szCs w:val="24"/>
        </w:rPr>
        <w:t xml:space="preserve">ata kualitatif adalah data yang tidak </w:t>
      </w:r>
      <w:r w:rsidR="00400248">
        <w:rPr>
          <w:rFonts w:ascii="Times New Roman" w:hAnsi="Times New Roman" w:cs="Times New Roman"/>
          <w:sz w:val="24"/>
          <w:szCs w:val="24"/>
        </w:rPr>
        <w:lastRenderedPageBreak/>
        <w:t>dapat di ukur dengan angka, berupa uraian atau penjelasan yang berhubungan dengan penelitian sehingga dapat ditarik suatu kesimpulan.</w:t>
      </w:r>
      <w:r w:rsidR="0082144F">
        <w:rPr>
          <w:rFonts w:ascii="Times New Roman" w:hAnsi="Times New Roman" w:cs="Times New Roman"/>
          <w:sz w:val="24"/>
          <w:szCs w:val="24"/>
        </w:rPr>
        <w:t xml:space="preserve"> Selain jenis data, terdapat sumber data, dimana sumber data yang digunakan dalam penelitian ini adalah data primer dan data sekunder</w:t>
      </w:r>
      <w:r w:rsidR="002C2F5A">
        <w:rPr>
          <w:rFonts w:ascii="Times New Roman" w:hAnsi="Times New Roman" w:cs="Times New Roman"/>
          <w:sz w:val="24"/>
          <w:szCs w:val="24"/>
        </w:rPr>
        <w:t>.</w:t>
      </w:r>
      <w:r w:rsidR="0082144F">
        <w:rPr>
          <w:rFonts w:ascii="Times New Roman" w:hAnsi="Times New Roman" w:cs="Times New Roman"/>
          <w:sz w:val="24"/>
          <w:szCs w:val="24"/>
        </w:rPr>
        <w:t xml:space="preserve"> Data primer merupakan data yang langsung dikumpulkan dari objek penelitian atau responden dengan berpedoman pada daftar pertanyaan yang telah dipersiapkan sebelumnya. </w:t>
      </w:r>
      <w:r w:rsidR="003C135F">
        <w:rPr>
          <w:rFonts w:ascii="Times New Roman" w:hAnsi="Times New Roman" w:cs="Times New Roman"/>
          <w:sz w:val="24"/>
          <w:szCs w:val="24"/>
        </w:rPr>
        <w:t>D</w:t>
      </w:r>
      <w:r w:rsidR="0082144F">
        <w:rPr>
          <w:rFonts w:ascii="Times New Roman" w:hAnsi="Times New Roman" w:cs="Times New Roman"/>
          <w:sz w:val="24"/>
          <w:szCs w:val="24"/>
        </w:rPr>
        <w:t>ata sekunder merupakan data yang diperoleh dari dinas, perusahaan, desa atau instansi lain yang terkait dengan penelitian ini seperti Dinas Kelautan dan Perikanan Provinsi Nusa Tenggara Barat, dan pustaka lainnya.</w:t>
      </w:r>
      <w:r w:rsidR="00B13C02">
        <w:rPr>
          <w:rFonts w:ascii="Times New Roman" w:hAnsi="Times New Roman" w:cs="Times New Roman"/>
          <w:sz w:val="24"/>
          <w:szCs w:val="24"/>
        </w:rPr>
        <w:t xml:space="preserve"> Teknik pengumpulan data yang digunakan dalam penelitian ini adalah dengan menggunakan teknik survei langsung ke lapangan melalui wawancara ter</w:t>
      </w:r>
      <w:r w:rsidR="003C135F">
        <w:rPr>
          <w:rFonts w:ascii="Times New Roman" w:hAnsi="Times New Roman" w:cs="Times New Roman"/>
          <w:sz w:val="24"/>
          <w:szCs w:val="24"/>
        </w:rPr>
        <w:t>hadap pemilik UD. Harkat Makmur</w:t>
      </w:r>
      <w:r w:rsidR="00B13C02">
        <w:rPr>
          <w:rFonts w:ascii="Times New Roman" w:hAnsi="Times New Roman" w:cs="Times New Roman"/>
          <w:sz w:val="24"/>
          <w:szCs w:val="24"/>
        </w:rPr>
        <w:t>. Wawancara dilakukan dengan berpedoman pada daftar pertanyaan atau quisioner sebagai pedoman dalam memperoleh informasi.</w:t>
      </w:r>
    </w:p>
    <w:p w:rsidR="00B13C02" w:rsidRDefault="00B13C02" w:rsidP="00235C22">
      <w:pPr>
        <w:ind w:firstLine="709"/>
        <w:rPr>
          <w:rFonts w:ascii="Times New Roman" w:hAnsi="Times New Roman" w:cs="Times New Roman"/>
          <w:sz w:val="24"/>
          <w:szCs w:val="24"/>
        </w:rPr>
      </w:pPr>
      <w:r>
        <w:rPr>
          <w:rFonts w:ascii="Times New Roman" w:hAnsi="Times New Roman" w:cs="Times New Roman"/>
          <w:sz w:val="24"/>
          <w:szCs w:val="24"/>
        </w:rPr>
        <w:t xml:space="preserve">Data yang dikumpulkan meliputi pendapatan, analisis nilai tambah, faktor pendukung dan faktor penghambat. Untuk menganalisis besarnya keuntungan produk olahan berbahan karaginan digunakan π=TR-TC dimana TR=PxQ dan TC=TFC+TVC. Untuk menganalisis </w:t>
      </w:r>
      <w:r w:rsidRPr="004D24F8">
        <w:rPr>
          <w:rFonts w:ascii="Times New Roman" w:hAnsi="Times New Roman" w:cs="Times New Roman"/>
          <w:sz w:val="24"/>
          <w:szCs w:val="24"/>
        </w:rPr>
        <w:t xml:space="preserve">besarnya nilai tambah </w:t>
      </w:r>
      <w:r>
        <w:rPr>
          <w:rFonts w:ascii="Times New Roman" w:hAnsi="Times New Roman" w:cs="Times New Roman"/>
          <w:sz w:val="24"/>
          <w:szCs w:val="24"/>
        </w:rPr>
        <w:t>bentuk produk olahan berbahan karaginan digunakan “Metode Hayami”, dan u</w:t>
      </w:r>
      <w:r w:rsidRPr="004D24F8">
        <w:rPr>
          <w:rFonts w:ascii="Times New Roman" w:hAnsi="Times New Roman" w:cs="Times New Roman"/>
          <w:sz w:val="24"/>
          <w:szCs w:val="24"/>
        </w:rPr>
        <w:t xml:space="preserve">ntuk mengetahui </w:t>
      </w:r>
      <w:r>
        <w:rPr>
          <w:rFonts w:ascii="Times New Roman" w:hAnsi="Times New Roman" w:cs="Times New Roman"/>
          <w:sz w:val="24"/>
          <w:szCs w:val="24"/>
        </w:rPr>
        <w:t>faktor-faktor yang mendukung dan yang menghambat dalam kegiatan pengolahan produk berbahan karaginan dalam penelitian ini dianalisis secara deskriptif.</w:t>
      </w:r>
    </w:p>
    <w:p w:rsidR="00B13C02" w:rsidRDefault="00B13C02" w:rsidP="00235C22">
      <w:pPr>
        <w:ind w:firstLine="709"/>
        <w:rPr>
          <w:rFonts w:ascii="Times New Roman" w:hAnsi="Times New Roman" w:cs="Times New Roman"/>
          <w:sz w:val="24"/>
          <w:szCs w:val="24"/>
        </w:rPr>
      </w:pPr>
    </w:p>
    <w:p w:rsidR="00561C2B" w:rsidRPr="00561C2B" w:rsidRDefault="00B13C02" w:rsidP="00561C2B">
      <w:pPr>
        <w:spacing w:after="240"/>
        <w:jc w:val="center"/>
        <w:rPr>
          <w:rFonts w:ascii="Times New Roman" w:hAnsi="Times New Roman" w:cs="Times New Roman"/>
          <w:b/>
          <w:sz w:val="24"/>
          <w:szCs w:val="24"/>
        </w:rPr>
      </w:pPr>
      <w:r w:rsidRPr="00B13C02">
        <w:rPr>
          <w:rFonts w:ascii="Times New Roman" w:hAnsi="Times New Roman" w:cs="Times New Roman"/>
          <w:b/>
          <w:sz w:val="24"/>
          <w:szCs w:val="24"/>
        </w:rPr>
        <w:t>HASIL DAN PEMBAHASAN</w:t>
      </w:r>
    </w:p>
    <w:p w:rsidR="00E33B4C" w:rsidRPr="00C841F8" w:rsidRDefault="00E33B4C" w:rsidP="00C841F8">
      <w:pPr>
        <w:tabs>
          <w:tab w:val="left" w:pos="567"/>
        </w:tabs>
        <w:spacing w:before="240"/>
        <w:rPr>
          <w:rFonts w:ascii="Times New Roman" w:hAnsi="Times New Roman" w:cs="Times New Roman"/>
          <w:b/>
          <w:sz w:val="24"/>
          <w:szCs w:val="24"/>
        </w:rPr>
      </w:pPr>
      <w:r w:rsidRPr="00C841F8">
        <w:rPr>
          <w:rFonts w:ascii="Times New Roman" w:hAnsi="Times New Roman" w:cs="Times New Roman"/>
          <w:b/>
          <w:sz w:val="24"/>
          <w:szCs w:val="24"/>
        </w:rPr>
        <w:t>Biaya dan Nilai Produksi Agroindustri Berbahan Karaginan di UD. Harkat Makmur</w:t>
      </w:r>
    </w:p>
    <w:p w:rsidR="00E33B4C" w:rsidRPr="00561C2B" w:rsidRDefault="00E33B4C" w:rsidP="00C841F8">
      <w:pPr>
        <w:spacing w:after="240"/>
        <w:rPr>
          <w:rFonts w:ascii="Times New Roman" w:hAnsi="Times New Roman" w:cs="Times New Roman"/>
          <w:i/>
          <w:sz w:val="24"/>
          <w:szCs w:val="24"/>
        </w:rPr>
      </w:pPr>
      <w:r w:rsidRPr="00561C2B">
        <w:rPr>
          <w:rFonts w:ascii="Times New Roman" w:hAnsi="Times New Roman" w:cs="Times New Roman"/>
          <w:i/>
          <w:sz w:val="24"/>
          <w:szCs w:val="24"/>
        </w:rPr>
        <w:t>Biaya Produksi</w:t>
      </w:r>
    </w:p>
    <w:p w:rsidR="001766E0" w:rsidRPr="00281473" w:rsidRDefault="001766E0" w:rsidP="00C841F8">
      <w:pPr>
        <w:spacing w:before="240" w:after="240"/>
        <w:ind w:firstLine="426"/>
        <w:rPr>
          <w:rFonts w:ascii="Times New Roman" w:hAnsi="Times New Roman" w:cs="Times New Roman"/>
          <w:sz w:val="24"/>
          <w:szCs w:val="24"/>
        </w:rPr>
      </w:pPr>
      <w:r w:rsidRPr="001E389D">
        <w:rPr>
          <w:rFonts w:ascii="Times New Roman" w:hAnsi="Times New Roman" w:cs="Times New Roman"/>
          <w:sz w:val="24"/>
          <w:szCs w:val="24"/>
        </w:rPr>
        <w:t xml:space="preserve">Dalam agroindustri, biaya produksi meliputi </w:t>
      </w:r>
      <w:r>
        <w:rPr>
          <w:rFonts w:ascii="Times New Roman" w:hAnsi="Times New Roman" w:cs="Times New Roman"/>
          <w:sz w:val="24"/>
          <w:szCs w:val="24"/>
        </w:rPr>
        <w:t>biaya variabel dan biaya tetap.</w:t>
      </w:r>
      <w:r w:rsidRPr="001E389D">
        <w:rPr>
          <w:rFonts w:ascii="Times New Roman" w:hAnsi="Times New Roman" w:cs="Times New Roman"/>
          <w:sz w:val="24"/>
          <w:szCs w:val="24"/>
        </w:rPr>
        <w:t xml:space="preserve"> Biaya </w:t>
      </w:r>
      <w:r>
        <w:rPr>
          <w:rFonts w:ascii="Times New Roman" w:hAnsi="Times New Roman" w:cs="Times New Roman"/>
          <w:sz w:val="24"/>
          <w:szCs w:val="24"/>
        </w:rPr>
        <w:t>variabel</w:t>
      </w:r>
      <w:r w:rsidRPr="001E389D">
        <w:rPr>
          <w:rFonts w:ascii="Times New Roman" w:hAnsi="Times New Roman" w:cs="Times New Roman"/>
          <w:sz w:val="24"/>
          <w:szCs w:val="24"/>
        </w:rPr>
        <w:t xml:space="preserve"> yang </w:t>
      </w:r>
      <w:r>
        <w:rPr>
          <w:rFonts w:ascii="Times New Roman" w:hAnsi="Times New Roman" w:cs="Times New Roman"/>
          <w:sz w:val="24"/>
          <w:szCs w:val="24"/>
        </w:rPr>
        <w:t>dimaksud dalam penelitian ini meliputi: biaya bahan baku, biaya bahan penolong, dan biaya tenaga kerja. Biaya tetap yang dimaksud meliputi biaya penyusutan peralatan dan biaya lain-lain (biaya listrik dan biaya pajak bangunan).</w:t>
      </w:r>
    </w:p>
    <w:p w:rsidR="001766E0" w:rsidRDefault="001766E0" w:rsidP="000B1D30">
      <w:pPr>
        <w:ind w:firstLine="426"/>
        <w:rPr>
          <w:rFonts w:ascii="Times New Roman" w:hAnsi="Times New Roman" w:cs="Times New Roman"/>
          <w:color w:val="000000"/>
          <w:sz w:val="24"/>
          <w:szCs w:val="24"/>
          <w:lang w:eastAsia="id-ID"/>
        </w:rPr>
      </w:pPr>
      <w:r w:rsidRPr="001E389D">
        <w:rPr>
          <w:rFonts w:ascii="Times New Roman" w:hAnsi="Times New Roman" w:cs="Times New Roman"/>
          <w:color w:val="000000"/>
          <w:sz w:val="24"/>
          <w:szCs w:val="24"/>
          <w:lang w:eastAsia="id-ID"/>
        </w:rPr>
        <w:t xml:space="preserve">Untuk lebih jelasnya </w:t>
      </w:r>
      <w:r>
        <w:rPr>
          <w:rFonts w:ascii="Times New Roman" w:hAnsi="Times New Roman" w:cs="Times New Roman"/>
          <w:color w:val="000000"/>
          <w:sz w:val="24"/>
          <w:szCs w:val="24"/>
          <w:lang w:eastAsia="id-ID"/>
        </w:rPr>
        <w:t>rincian biaya p</w:t>
      </w:r>
      <w:r w:rsidRPr="001E389D">
        <w:rPr>
          <w:rFonts w:ascii="Times New Roman" w:hAnsi="Times New Roman" w:cs="Times New Roman"/>
          <w:color w:val="000000"/>
          <w:sz w:val="24"/>
          <w:szCs w:val="24"/>
          <w:lang w:eastAsia="id-ID"/>
        </w:rPr>
        <w:t xml:space="preserve">roduksi </w:t>
      </w:r>
      <w:r>
        <w:rPr>
          <w:rFonts w:ascii="Times New Roman" w:hAnsi="Times New Roman" w:cs="Times New Roman"/>
          <w:color w:val="000000"/>
          <w:sz w:val="24"/>
          <w:szCs w:val="24"/>
          <w:lang w:eastAsia="id-ID"/>
        </w:rPr>
        <w:t xml:space="preserve">per proses produksi agroindustri berbahan karaginan di </w:t>
      </w:r>
      <w:r w:rsidRPr="001E389D">
        <w:rPr>
          <w:rFonts w:ascii="Times New Roman" w:hAnsi="Times New Roman" w:cs="Times New Roman"/>
          <w:color w:val="000000"/>
          <w:sz w:val="24"/>
          <w:szCs w:val="24"/>
          <w:lang w:eastAsia="id-ID"/>
        </w:rPr>
        <w:t xml:space="preserve">UD. </w:t>
      </w:r>
      <w:r>
        <w:rPr>
          <w:rFonts w:ascii="Times New Roman" w:hAnsi="Times New Roman" w:cs="Times New Roman"/>
          <w:color w:val="000000"/>
          <w:sz w:val="24"/>
          <w:szCs w:val="24"/>
          <w:lang w:eastAsia="id-ID"/>
        </w:rPr>
        <w:t>Harkat Makmur 2014 dapat dilihat pada Tabel 1</w:t>
      </w:r>
      <w:r w:rsidRPr="001E389D">
        <w:rPr>
          <w:rFonts w:ascii="Times New Roman" w:hAnsi="Times New Roman" w:cs="Times New Roman"/>
          <w:color w:val="000000"/>
          <w:sz w:val="24"/>
          <w:szCs w:val="24"/>
          <w:lang w:eastAsia="id-ID"/>
        </w:rPr>
        <w:t>. berikut:</w:t>
      </w:r>
    </w:p>
    <w:p w:rsidR="00B234FD" w:rsidRDefault="00B234FD" w:rsidP="001C6C1C">
      <w:pPr>
        <w:rPr>
          <w:rFonts w:ascii="Times New Roman" w:hAnsi="Times New Roman" w:cs="Times New Roman"/>
          <w:color w:val="000000"/>
          <w:sz w:val="24"/>
          <w:szCs w:val="24"/>
          <w:lang w:eastAsia="id-ID"/>
        </w:rPr>
      </w:pPr>
    </w:p>
    <w:p w:rsidR="001C6C1C" w:rsidRDefault="001C6C1C" w:rsidP="001C6C1C">
      <w:pPr>
        <w:rPr>
          <w:rFonts w:ascii="Times New Roman" w:hAnsi="Times New Roman" w:cs="Times New Roman"/>
          <w:color w:val="000000"/>
          <w:sz w:val="24"/>
          <w:szCs w:val="24"/>
          <w:lang w:eastAsia="id-ID"/>
        </w:rPr>
      </w:pPr>
    </w:p>
    <w:p w:rsidR="001C6C1C" w:rsidRDefault="001C6C1C" w:rsidP="001C6C1C">
      <w:pPr>
        <w:rPr>
          <w:rFonts w:ascii="Times New Roman" w:hAnsi="Times New Roman" w:cs="Times New Roman"/>
          <w:color w:val="000000"/>
          <w:sz w:val="24"/>
          <w:szCs w:val="24"/>
          <w:lang w:eastAsia="id-ID"/>
        </w:rPr>
      </w:pPr>
    </w:p>
    <w:p w:rsidR="001C6C1C" w:rsidRDefault="001C6C1C" w:rsidP="001C6C1C">
      <w:pPr>
        <w:rPr>
          <w:rFonts w:ascii="Times New Roman" w:hAnsi="Times New Roman" w:cs="Times New Roman"/>
          <w:color w:val="000000"/>
          <w:sz w:val="24"/>
          <w:szCs w:val="24"/>
          <w:lang w:eastAsia="id-ID"/>
        </w:rPr>
      </w:pPr>
    </w:p>
    <w:p w:rsidR="001C6C1C" w:rsidRDefault="001C6C1C" w:rsidP="001C6C1C">
      <w:pPr>
        <w:rPr>
          <w:rFonts w:ascii="Times New Roman" w:hAnsi="Times New Roman" w:cs="Times New Roman"/>
          <w:color w:val="000000"/>
          <w:sz w:val="24"/>
          <w:szCs w:val="24"/>
          <w:lang w:eastAsia="id-ID"/>
        </w:rPr>
      </w:pPr>
    </w:p>
    <w:p w:rsidR="001C6C1C" w:rsidRDefault="001C6C1C" w:rsidP="001C6C1C">
      <w:pPr>
        <w:rPr>
          <w:rFonts w:ascii="Times New Roman" w:hAnsi="Times New Roman" w:cs="Times New Roman"/>
          <w:color w:val="000000"/>
          <w:sz w:val="24"/>
          <w:szCs w:val="24"/>
          <w:lang w:eastAsia="id-ID"/>
        </w:rPr>
      </w:pPr>
    </w:p>
    <w:p w:rsidR="001C6C1C" w:rsidRDefault="001C6C1C" w:rsidP="001C6C1C">
      <w:pPr>
        <w:rPr>
          <w:rFonts w:ascii="Times New Roman" w:hAnsi="Times New Roman" w:cs="Times New Roman"/>
          <w:color w:val="000000"/>
          <w:sz w:val="24"/>
          <w:szCs w:val="24"/>
          <w:lang w:eastAsia="id-ID"/>
        </w:rPr>
      </w:pPr>
    </w:p>
    <w:p w:rsidR="001C6C1C" w:rsidRDefault="001C6C1C" w:rsidP="001C6C1C">
      <w:pPr>
        <w:rPr>
          <w:rFonts w:ascii="Times New Roman" w:hAnsi="Times New Roman" w:cs="Times New Roman"/>
          <w:color w:val="000000"/>
          <w:sz w:val="24"/>
          <w:szCs w:val="24"/>
          <w:lang w:eastAsia="id-ID"/>
        </w:rPr>
      </w:pPr>
    </w:p>
    <w:p w:rsidR="001C6C1C" w:rsidRDefault="001C6C1C" w:rsidP="001C6C1C">
      <w:pPr>
        <w:rPr>
          <w:rFonts w:ascii="Times New Roman" w:hAnsi="Times New Roman" w:cs="Times New Roman"/>
          <w:color w:val="000000"/>
          <w:sz w:val="24"/>
          <w:szCs w:val="24"/>
          <w:lang w:eastAsia="id-ID"/>
        </w:rPr>
      </w:pPr>
    </w:p>
    <w:p w:rsidR="001C6C1C" w:rsidRDefault="001C6C1C" w:rsidP="001C6C1C">
      <w:pPr>
        <w:rPr>
          <w:rFonts w:ascii="Times New Roman" w:hAnsi="Times New Roman" w:cs="Times New Roman"/>
          <w:color w:val="000000"/>
          <w:sz w:val="24"/>
          <w:szCs w:val="24"/>
          <w:lang w:eastAsia="id-ID"/>
        </w:rPr>
      </w:pPr>
    </w:p>
    <w:p w:rsidR="001766E0" w:rsidRPr="000F533C" w:rsidRDefault="001766E0" w:rsidP="00235C22">
      <w:pPr>
        <w:tabs>
          <w:tab w:val="left" w:pos="6705"/>
        </w:tabs>
        <w:ind w:left="993" w:hanging="993"/>
        <w:rPr>
          <w:rFonts w:ascii="Times New Roman" w:hAnsi="Times New Roman" w:cs="Times New Roman"/>
          <w:sz w:val="24"/>
          <w:szCs w:val="24"/>
        </w:rPr>
      </w:pPr>
      <w:r>
        <w:rPr>
          <w:rFonts w:ascii="Times New Roman" w:hAnsi="Times New Roman" w:cs="Times New Roman"/>
          <w:color w:val="000000"/>
          <w:sz w:val="24"/>
          <w:szCs w:val="24"/>
          <w:lang w:eastAsia="id-ID"/>
        </w:rPr>
        <w:lastRenderedPageBreak/>
        <w:t xml:space="preserve">Tabel 1. </w:t>
      </w:r>
      <w:r>
        <w:rPr>
          <w:rFonts w:ascii="Times New Roman" w:hAnsi="Times New Roman" w:cs="Times New Roman"/>
          <w:sz w:val="24"/>
          <w:szCs w:val="24"/>
        </w:rPr>
        <w:t xml:space="preserve">Rincian </w:t>
      </w:r>
      <w:r w:rsidRPr="00281473">
        <w:rPr>
          <w:rFonts w:ascii="Times New Roman" w:hAnsi="Times New Roman" w:cs="Times New Roman"/>
          <w:sz w:val="24"/>
          <w:szCs w:val="24"/>
        </w:rPr>
        <w:t>Biaya Produksi per Proses Produk</w:t>
      </w:r>
      <w:r>
        <w:rPr>
          <w:rFonts w:ascii="Times New Roman" w:hAnsi="Times New Roman" w:cs="Times New Roman"/>
          <w:sz w:val="24"/>
          <w:szCs w:val="24"/>
        </w:rPr>
        <w:t xml:space="preserve">si Agroindustri Berbahan Karaginan di </w:t>
      </w:r>
      <w:r w:rsidRPr="00281473">
        <w:rPr>
          <w:rFonts w:ascii="Times New Roman" w:hAnsi="Times New Roman" w:cs="Times New Roman"/>
          <w:sz w:val="24"/>
          <w:szCs w:val="24"/>
        </w:rPr>
        <w:t xml:space="preserve">UD. </w:t>
      </w:r>
      <w:r>
        <w:rPr>
          <w:rFonts w:ascii="Times New Roman" w:hAnsi="Times New Roman" w:cs="Times New Roman"/>
          <w:sz w:val="24"/>
          <w:szCs w:val="24"/>
        </w:rPr>
        <w:t>Harkat Makmur Tahun 2014</w:t>
      </w:r>
    </w:p>
    <w:tbl>
      <w:tblPr>
        <w:tblStyle w:val="TableGrid"/>
        <w:tblW w:w="8249" w:type="dxa"/>
        <w:tblLayout w:type="fixed"/>
        <w:tblLook w:val="04A0"/>
      </w:tblPr>
      <w:tblGrid>
        <w:gridCol w:w="567"/>
        <w:gridCol w:w="2663"/>
        <w:gridCol w:w="1050"/>
        <w:gridCol w:w="993"/>
        <w:gridCol w:w="992"/>
        <w:gridCol w:w="992"/>
        <w:gridCol w:w="992"/>
      </w:tblGrid>
      <w:tr w:rsidR="001766E0" w:rsidRPr="00607F13" w:rsidTr="00B234FD">
        <w:tc>
          <w:tcPr>
            <w:tcW w:w="567" w:type="dxa"/>
            <w:vMerge w:val="restart"/>
            <w:vAlign w:val="center"/>
          </w:tcPr>
          <w:p w:rsidR="001766E0" w:rsidRPr="00607F13" w:rsidRDefault="001766E0" w:rsidP="00235C22">
            <w:pPr>
              <w:jc w:val="center"/>
              <w:rPr>
                <w:rFonts w:ascii="Times New Roman" w:hAnsi="Times New Roman" w:cs="Times New Roman"/>
                <w:lang w:val="en-US"/>
              </w:rPr>
            </w:pPr>
            <w:r w:rsidRPr="00607F13">
              <w:rPr>
                <w:rFonts w:ascii="Times New Roman" w:hAnsi="Times New Roman" w:cs="Times New Roman"/>
                <w:lang w:val="en-US"/>
              </w:rPr>
              <w:t>No</w:t>
            </w:r>
            <w:r>
              <w:rPr>
                <w:rFonts w:ascii="Times New Roman" w:hAnsi="Times New Roman" w:cs="Times New Roman"/>
                <w:lang w:val="en-US"/>
              </w:rPr>
              <w:t>.</w:t>
            </w:r>
          </w:p>
        </w:tc>
        <w:tc>
          <w:tcPr>
            <w:tcW w:w="2663" w:type="dxa"/>
            <w:vMerge w:val="restart"/>
            <w:vAlign w:val="center"/>
          </w:tcPr>
          <w:p w:rsidR="001766E0" w:rsidRPr="00607F13" w:rsidRDefault="001766E0" w:rsidP="00235C22">
            <w:pPr>
              <w:jc w:val="center"/>
              <w:rPr>
                <w:rFonts w:ascii="Times New Roman" w:hAnsi="Times New Roman" w:cs="Times New Roman"/>
                <w:lang w:val="en-US"/>
              </w:rPr>
            </w:pPr>
            <w:r w:rsidRPr="00607F13">
              <w:rPr>
                <w:rFonts w:ascii="Times New Roman" w:hAnsi="Times New Roman" w:cs="Times New Roman"/>
                <w:lang w:val="en-US"/>
              </w:rPr>
              <w:t>Jenis Biaya</w:t>
            </w:r>
          </w:p>
        </w:tc>
        <w:tc>
          <w:tcPr>
            <w:tcW w:w="5019" w:type="dxa"/>
            <w:gridSpan w:val="5"/>
            <w:vAlign w:val="center"/>
          </w:tcPr>
          <w:p w:rsidR="001766E0" w:rsidRDefault="001766E0" w:rsidP="00235C22">
            <w:pPr>
              <w:jc w:val="center"/>
              <w:rPr>
                <w:rFonts w:ascii="Times New Roman" w:hAnsi="Times New Roman" w:cs="Times New Roman"/>
                <w:color w:val="000000"/>
                <w:lang w:val="en-US" w:eastAsia="id-ID"/>
              </w:rPr>
            </w:pPr>
            <w:r w:rsidRPr="00607F13">
              <w:rPr>
                <w:rFonts w:ascii="Times New Roman" w:hAnsi="Times New Roman" w:cs="Times New Roman"/>
                <w:color w:val="000000"/>
                <w:lang w:val="en-US" w:eastAsia="id-ID"/>
              </w:rPr>
              <w:t xml:space="preserve">Produk </w:t>
            </w:r>
            <w:r>
              <w:rPr>
                <w:rFonts w:ascii="Times New Roman" w:hAnsi="Times New Roman" w:cs="Times New Roman"/>
                <w:color w:val="000000"/>
                <w:lang w:eastAsia="id-ID"/>
              </w:rPr>
              <w:t>Agroindustri berbahan karaginan</w:t>
            </w:r>
          </w:p>
          <w:p w:rsidR="001766E0" w:rsidRPr="00607F13" w:rsidRDefault="001766E0" w:rsidP="00235C22">
            <w:pPr>
              <w:jc w:val="center"/>
              <w:rPr>
                <w:rFonts w:ascii="Times New Roman" w:hAnsi="Times New Roman" w:cs="Times New Roman"/>
                <w:lang w:val="en-US"/>
              </w:rPr>
            </w:pPr>
            <w:r>
              <w:rPr>
                <w:rFonts w:ascii="Times New Roman" w:hAnsi="Times New Roman" w:cs="Times New Roman"/>
                <w:color w:val="000000"/>
                <w:lang w:val="en-US" w:eastAsia="id-ID"/>
              </w:rPr>
              <w:t xml:space="preserve">di </w:t>
            </w:r>
            <w:r w:rsidRPr="00607F13">
              <w:rPr>
                <w:rFonts w:ascii="Times New Roman" w:hAnsi="Times New Roman" w:cs="Times New Roman"/>
                <w:color w:val="000000"/>
                <w:lang w:val="en-US" w:eastAsia="id-ID"/>
              </w:rPr>
              <w:t>UD. Harkat Makmur</w:t>
            </w:r>
          </w:p>
        </w:tc>
      </w:tr>
      <w:tr w:rsidR="001766E0" w:rsidRPr="00607F13" w:rsidTr="00B234FD">
        <w:trPr>
          <w:trHeight w:val="516"/>
        </w:trPr>
        <w:tc>
          <w:tcPr>
            <w:tcW w:w="567" w:type="dxa"/>
            <w:vMerge/>
            <w:vAlign w:val="center"/>
          </w:tcPr>
          <w:p w:rsidR="001766E0" w:rsidRPr="00607F13" w:rsidRDefault="001766E0" w:rsidP="00235C22">
            <w:pPr>
              <w:jc w:val="center"/>
              <w:rPr>
                <w:rFonts w:ascii="Times New Roman" w:hAnsi="Times New Roman" w:cs="Times New Roman"/>
                <w:lang w:val="en-US"/>
              </w:rPr>
            </w:pPr>
          </w:p>
        </w:tc>
        <w:tc>
          <w:tcPr>
            <w:tcW w:w="2663" w:type="dxa"/>
            <w:vMerge/>
            <w:vAlign w:val="center"/>
          </w:tcPr>
          <w:p w:rsidR="001766E0" w:rsidRPr="00607F13" w:rsidRDefault="001766E0" w:rsidP="00235C22">
            <w:pPr>
              <w:jc w:val="center"/>
              <w:rPr>
                <w:rFonts w:ascii="Times New Roman" w:hAnsi="Times New Roman" w:cs="Times New Roman"/>
                <w:lang w:val="en-US"/>
              </w:rPr>
            </w:pPr>
          </w:p>
        </w:tc>
        <w:tc>
          <w:tcPr>
            <w:tcW w:w="1050" w:type="dxa"/>
            <w:vAlign w:val="center"/>
          </w:tcPr>
          <w:p w:rsidR="001766E0" w:rsidRPr="00607F13" w:rsidRDefault="001766E0" w:rsidP="00235C22">
            <w:pPr>
              <w:jc w:val="center"/>
              <w:rPr>
                <w:rFonts w:ascii="Times New Roman" w:hAnsi="Times New Roman" w:cs="Times New Roman"/>
                <w:color w:val="000000"/>
                <w:lang w:val="en-US" w:eastAsia="id-ID"/>
              </w:rPr>
            </w:pPr>
            <w:r>
              <w:rPr>
                <w:rFonts w:ascii="Times New Roman" w:hAnsi="Times New Roman" w:cs="Times New Roman"/>
                <w:color w:val="000000"/>
                <w:lang w:val="en-US" w:eastAsia="id-ID"/>
              </w:rPr>
              <w:t>Mie</w:t>
            </w:r>
          </w:p>
          <w:p w:rsidR="001766E0" w:rsidRPr="00607F13" w:rsidRDefault="001766E0" w:rsidP="00235C22">
            <w:pPr>
              <w:jc w:val="center"/>
              <w:rPr>
                <w:rFonts w:ascii="Times New Roman" w:hAnsi="Times New Roman" w:cs="Times New Roman"/>
                <w:color w:val="000000"/>
                <w:lang w:val="en-US" w:eastAsia="id-ID"/>
              </w:rPr>
            </w:pPr>
            <w:r>
              <w:rPr>
                <w:rFonts w:ascii="Times New Roman" w:hAnsi="Times New Roman" w:cs="Times New Roman"/>
                <w:lang w:val="en-US"/>
              </w:rPr>
              <w:t>(Rp)</w:t>
            </w:r>
          </w:p>
        </w:tc>
        <w:tc>
          <w:tcPr>
            <w:tcW w:w="993" w:type="dxa"/>
            <w:vAlign w:val="center"/>
          </w:tcPr>
          <w:p w:rsidR="001766E0" w:rsidRPr="00607F13" w:rsidRDefault="001766E0" w:rsidP="00235C22">
            <w:pPr>
              <w:jc w:val="center"/>
              <w:rPr>
                <w:rFonts w:ascii="Times New Roman" w:hAnsi="Times New Roman" w:cs="Times New Roman"/>
                <w:lang w:val="en-US"/>
              </w:rPr>
            </w:pPr>
            <w:r w:rsidRPr="00607F13">
              <w:rPr>
                <w:rFonts w:ascii="Times New Roman" w:hAnsi="Times New Roman" w:cs="Times New Roman"/>
                <w:lang w:val="en-US"/>
              </w:rPr>
              <w:t>Jelly</w:t>
            </w:r>
          </w:p>
          <w:p w:rsidR="001766E0" w:rsidRPr="00607F13" w:rsidRDefault="001766E0" w:rsidP="00235C22">
            <w:pPr>
              <w:jc w:val="center"/>
              <w:rPr>
                <w:rFonts w:ascii="Times New Roman" w:hAnsi="Times New Roman" w:cs="Times New Roman"/>
                <w:lang w:val="en-US"/>
              </w:rPr>
            </w:pPr>
            <w:r>
              <w:rPr>
                <w:rFonts w:ascii="Times New Roman" w:hAnsi="Times New Roman" w:cs="Times New Roman"/>
                <w:lang w:val="en-US"/>
              </w:rPr>
              <w:t>(Rp)</w:t>
            </w:r>
          </w:p>
        </w:tc>
        <w:tc>
          <w:tcPr>
            <w:tcW w:w="992" w:type="dxa"/>
            <w:vAlign w:val="center"/>
          </w:tcPr>
          <w:p w:rsidR="001766E0" w:rsidRPr="00607F13" w:rsidRDefault="001766E0" w:rsidP="00235C22">
            <w:pPr>
              <w:jc w:val="center"/>
              <w:rPr>
                <w:rFonts w:ascii="Times New Roman" w:hAnsi="Times New Roman" w:cs="Times New Roman"/>
                <w:lang w:val="en-US"/>
              </w:rPr>
            </w:pPr>
            <w:r w:rsidRPr="00607F13">
              <w:rPr>
                <w:rFonts w:ascii="Times New Roman" w:hAnsi="Times New Roman" w:cs="Times New Roman"/>
                <w:lang w:val="en-US"/>
              </w:rPr>
              <w:t>Manisan</w:t>
            </w:r>
          </w:p>
          <w:p w:rsidR="001766E0" w:rsidRPr="00607F13" w:rsidRDefault="001766E0" w:rsidP="00235C22">
            <w:pPr>
              <w:jc w:val="center"/>
              <w:rPr>
                <w:rFonts w:ascii="Times New Roman" w:hAnsi="Times New Roman" w:cs="Times New Roman"/>
                <w:lang w:val="en-US"/>
              </w:rPr>
            </w:pPr>
            <w:r>
              <w:rPr>
                <w:rFonts w:ascii="Times New Roman" w:hAnsi="Times New Roman" w:cs="Times New Roman"/>
                <w:lang w:val="en-US"/>
              </w:rPr>
              <w:t>(Rp)</w:t>
            </w:r>
          </w:p>
        </w:tc>
        <w:tc>
          <w:tcPr>
            <w:tcW w:w="992" w:type="dxa"/>
            <w:vAlign w:val="center"/>
          </w:tcPr>
          <w:p w:rsidR="001766E0" w:rsidRPr="00607F13" w:rsidRDefault="001766E0" w:rsidP="00235C22">
            <w:pPr>
              <w:jc w:val="center"/>
              <w:rPr>
                <w:rFonts w:ascii="Times New Roman" w:hAnsi="Times New Roman" w:cs="Times New Roman"/>
                <w:lang w:val="en-US"/>
              </w:rPr>
            </w:pPr>
            <w:r w:rsidRPr="00607F13">
              <w:rPr>
                <w:rFonts w:ascii="Times New Roman" w:hAnsi="Times New Roman" w:cs="Times New Roman"/>
                <w:lang w:val="en-US"/>
              </w:rPr>
              <w:t>Stick</w:t>
            </w:r>
          </w:p>
          <w:p w:rsidR="001766E0" w:rsidRPr="00607F13" w:rsidRDefault="001766E0" w:rsidP="00235C22">
            <w:pPr>
              <w:jc w:val="center"/>
              <w:rPr>
                <w:rFonts w:ascii="Times New Roman" w:hAnsi="Times New Roman" w:cs="Times New Roman"/>
                <w:lang w:val="en-US"/>
              </w:rPr>
            </w:pPr>
            <w:r>
              <w:rPr>
                <w:rFonts w:ascii="Times New Roman" w:hAnsi="Times New Roman" w:cs="Times New Roman"/>
                <w:lang w:val="en-US"/>
              </w:rPr>
              <w:t>(Rp)</w:t>
            </w:r>
          </w:p>
        </w:tc>
        <w:tc>
          <w:tcPr>
            <w:tcW w:w="992" w:type="dxa"/>
            <w:vAlign w:val="center"/>
          </w:tcPr>
          <w:p w:rsidR="001766E0" w:rsidRPr="00607F13" w:rsidRDefault="001766E0" w:rsidP="00235C22">
            <w:pPr>
              <w:jc w:val="center"/>
              <w:rPr>
                <w:rFonts w:ascii="Times New Roman" w:hAnsi="Times New Roman" w:cs="Times New Roman"/>
                <w:lang w:val="en-US"/>
              </w:rPr>
            </w:pPr>
            <w:r w:rsidRPr="00607F13">
              <w:rPr>
                <w:rFonts w:ascii="Times New Roman" w:hAnsi="Times New Roman" w:cs="Times New Roman"/>
                <w:lang w:val="en-US"/>
              </w:rPr>
              <w:t>Kerupuk</w:t>
            </w:r>
          </w:p>
          <w:p w:rsidR="001766E0" w:rsidRPr="00607F13" w:rsidRDefault="001766E0" w:rsidP="00235C22">
            <w:pPr>
              <w:jc w:val="center"/>
              <w:rPr>
                <w:rFonts w:ascii="Times New Roman" w:hAnsi="Times New Roman" w:cs="Times New Roman"/>
                <w:lang w:val="en-US"/>
              </w:rPr>
            </w:pPr>
            <w:r>
              <w:rPr>
                <w:rFonts w:ascii="Times New Roman" w:hAnsi="Times New Roman" w:cs="Times New Roman"/>
                <w:lang w:val="en-US"/>
              </w:rPr>
              <w:t>(Rp)</w:t>
            </w:r>
          </w:p>
        </w:tc>
      </w:tr>
      <w:tr w:rsidR="001766E0" w:rsidRPr="00607F13" w:rsidTr="00B234FD">
        <w:tc>
          <w:tcPr>
            <w:tcW w:w="567" w:type="dxa"/>
          </w:tcPr>
          <w:p w:rsidR="001766E0" w:rsidRPr="00607F13" w:rsidRDefault="001766E0" w:rsidP="00235C22">
            <w:pPr>
              <w:rPr>
                <w:rFonts w:ascii="Times New Roman" w:hAnsi="Times New Roman" w:cs="Times New Roman"/>
                <w:lang w:val="en-US"/>
              </w:rPr>
            </w:pPr>
            <w:r>
              <w:rPr>
                <w:rFonts w:ascii="Times New Roman" w:hAnsi="Times New Roman" w:cs="Times New Roman"/>
                <w:lang w:val="en-US"/>
              </w:rPr>
              <w:t>1.</w:t>
            </w:r>
          </w:p>
        </w:tc>
        <w:tc>
          <w:tcPr>
            <w:tcW w:w="2663" w:type="dxa"/>
          </w:tcPr>
          <w:p w:rsidR="001766E0" w:rsidRPr="00607F13" w:rsidRDefault="001766E0" w:rsidP="00235C22">
            <w:pPr>
              <w:rPr>
                <w:rFonts w:ascii="Times New Roman" w:hAnsi="Times New Roman" w:cs="Times New Roman"/>
                <w:lang w:val="en-US"/>
              </w:rPr>
            </w:pPr>
            <w:r>
              <w:rPr>
                <w:rFonts w:ascii="Times New Roman" w:hAnsi="Times New Roman" w:cs="Times New Roman"/>
                <w:lang w:val="en-US"/>
              </w:rPr>
              <w:t>Biaya Variabel</w:t>
            </w:r>
          </w:p>
        </w:tc>
        <w:tc>
          <w:tcPr>
            <w:tcW w:w="1050" w:type="dxa"/>
          </w:tcPr>
          <w:p w:rsidR="001766E0" w:rsidRDefault="001766E0" w:rsidP="00235C22">
            <w:pPr>
              <w:jc w:val="center"/>
              <w:rPr>
                <w:rFonts w:ascii="Times New Roman" w:hAnsi="Times New Roman" w:cs="Times New Roman"/>
                <w:color w:val="000000"/>
                <w:lang w:val="en-US" w:eastAsia="id-ID"/>
              </w:rPr>
            </w:pPr>
          </w:p>
        </w:tc>
        <w:tc>
          <w:tcPr>
            <w:tcW w:w="993" w:type="dxa"/>
          </w:tcPr>
          <w:p w:rsidR="001766E0" w:rsidRPr="00607F13" w:rsidRDefault="001766E0" w:rsidP="00235C22">
            <w:pPr>
              <w:jc w:val="center"/>
              <w:rPr>
                <w:rFonts w:ascii="Times New Roman" w:hAnsi="Times New Roman" w:cs="Times New Roman"/>
                <w:lang w:val="en-US"/>
              </w:rPr>
            </w:pPr>
          </w:p>
        </w:tc>
        <w:tc>
          <w:tcPr>
            <w:tcW w:w="992" w:type="dxa"/>
          </w:tcPr>
          <w:p w:rsidR="001766E0" w:rsidRPr="00607F13" w:rsidRDefault="001766E0" w:rsidP="00235C22">
            <w:pPr>
              <w:jc w:val="center"/>
              <w:rPr>
                <w:rFonts w:ascii="Times New Roman" w:hAnsi="Times New Roman" w:cs="Times New Roman"/>
                <w:lang w:val="en-US"/>
              </w:rPr>
            </w:pPr>
          </w:p>
        </w:tc>
        <w:tc>
          <w:tcPr>
            <w:tcW w:w="992" w:type="dxa"/>
          </w:tcPr>
          <w:p w:rsidR="001766E0" w:rsidRPr="00607F13" w:rsidRDefault="001766E0" w:rsidP="00235C22">
            <w:pPr>
              <w:jc w:val="center"/>
              <w:rPr>
                <w:rFonts w:ascii="Times New Roman" w:hAnsi="Times New Roman" w:cs="Times New Roman"/>
                <w:lang w:val="en-US"/>
              </w:rPr>
            </w:pPr>
          </w:p>
        </w:tc>
        <w:tc>
          <w:tcPr>
            <w:tcW w:w="992" w:type="dxa"/>
          </w:tcPr>
          <w:p w:rsidR="001766E0" w:rsidRPr="00607F13" w:rsidRDefault="001766E0" w:rsidP="00235C22">
            <w:pPr>
              <w:jc w:val="center"/>
              <w:rPr>
                <w:rFonts w:ascii="Times New Roman" w:hAnsi="Times New Roman" w:cs="Times New Roman"/>
                <w:lang w:val="en-US"/>
              </w:rPr>
            </w:pPr>
          </w:p>
        </w:tc>
      </w:tr>
      <w:tr w:rsidR="001766E0" w:rsidRPr="00607F13" w:rsidTr="00B234FD">
        <w:tc>
          <w:tcPr>
            <w:tcW w:w="567" w:type="dxa"/>
          </w:tcPr>
          <w:p w:rsidR="001766E0" w:rsidRPr="00607F13" w:rsidRDefault="001766E0" w:rsidP="00235C22">
            <w:pPr>
              <w:rPr>
                <w:rFonts w:ascii="Times New Roman" w:hAnsi="Times New Roman" w:cs="Times New Roman"/>
                <w:lang w:val="en-US"/>
              </w:rPr>
            </w:pPr>
          </w:p>
        </w:tc>
        <w:tc>
          <w:tcPr>
            <w:tcW w:w="2663" w:type="dxa"/>
          </w:tcPr>
          <w:p w:rsidR="001766E0" w:rsidRPr="004D10CB" w:rsidRDefault="001766E0" w:rsidP="00235C22">
            <w:pPr>
              <w:pStyle w:val="ListParagraph"/>
              <w:numPr>
                <w:ilvl w:val="0"/>
                <w:numId w:val="3"/>
              </w:numPr>
              <w:rPr>
                <w:rFonts w:ascii="Times New Roman" w:hAnsi="Times New Roman" w:cs="Times New Roman"/>
                <w:lang w:val="en-US"/>
              </w:rPr>
            </w:pPr>
            <w:r w:rsidRPr="004D10CB">
              <w:rPr>
                <w:rFonts w:ascii="Times New Roman" w:hAnsi="Times New Roman" w:cs="Times New Roman"/>
                <w:lang w:val="en-US"/>
              </w:rPr>
              <w:t>Biaya BB</w:t>
            </w:r>
          </w:p>
        </w:tc>
        <w:tc>
          <w:tcPr>
            <w:tcW w:w="1050" w:type="dxa"/>
          </w:tcPr>
          <w:p w:rsidR="001766E0" w:rsidRPr="00607F13" w:rsidRDefault="001766E0" w:rsidP="00235C22">
            <w:pPr>
              <w:jc w:val="right"/>
              <w:rPr>
                <w:rFonts w:ascii="Times New Roman" w:hAnsi="Times New Roman" w:cs="Times New Roman"/>
                <w:lang w:val="en-US"/>
              </w:rPr>
            </w:pPr>
            <w:r>
              <w:rPr>
                <w:rFonts w:ascii="Times New Roman" w:hAnsi="Times New Roman" w:cs="Times New Roman"/>
                <w:lang w:val="en-US"/>
              </w:rPr>
              <w:t>15.500</w:t>
            </w:r>
          </w:p>
        </w:tc>
        <w:tc>
          <w:tcPr>
            <w:tcW w:w="993" w:type="dxa"/>
          </w:tcPr>
          <w:p w:rsidR="001766E0" w:rsidRPr="00607F13" w:rsidRDefault="001766E0" w:rsidP="00235C22">
            <w:pPr>
              <w:jc w:val="right"/>
              <w:rPr>
                <w:rFonts w:ascii="Times New Roman" w:hAnsi="Times New Roman" w:cs="Times New Roman"/>
                <w:lang w:val="en-US"/>
              </w:rPr>
            </w:pPr>
            <w:r>
              <w:rPr>
                <w:rFonts w:ascii="Times New Roman" w:hAnsi="Times New Roman" w:cs="Times New Roman"/>
                <w:lang w:val="en-US"/>
              </w:rPr>
              <w:t>125.000</w:t>
            </w:r>
          </w:p>
        </w:tc>
        <w:tc>
          <w:tcPr>
            <w:tcW w:w="992" w:type="dxa"/>
          </w:tcPr>
          <w:p w:rsidR="001766E0" w:rsidRPr="00607F13" w:rsidRDefault="001766E0" w:rsidP="00235C22">
            <w:pPr>
              <w:jc w:val="right"/>
              <w:rPr>
                <w:rFonts w:ascii="Times New Roman" w:hAnsi="Times New Roman" w:cs="Times New Roman"/>
                <w:lang w:val="en-US"/>
              </w:rPr>
            </w:pPr>
            <w:r>
              <w:rPr>
                <w:rFonts w:ascii="Times New Roman" w:hAnsi="Times New Roman" w:cs="Times New Roman"/>
                <w:lang w:val="en-US"/>
              </w:rPr>
              <w:t>64.000</w:t>
            </w:r>
          </w:p>
        </w:tc>
        <w:tc>
          <w:tcPr>
            <w:tcW w:w="992" w:type="dxa"/>
          </w:tcPr>
          <w:p w:rsidR="001766E0" w:rsidRPr="00607F13" w:rsidRDefault="001766E0" w:rsidP="00235C22">
            <w:pPr>
              <w:jc w:val="right"/>
              <w:rPr>
                <w:rFonts w:ascii="Times New Roman" w:hAnsi="Times New Roman" w:cs="Times New Roman"/>
                <w:lang w:val="en-US"/>
              </w:rPr>
            </w:pPr>
            <w:r>
              <w:rPr>
                <w:rFonts w:ascii="Times New Roman" w:hAnsi="Times New Roman" w:cs="Times New Roman"/>
                <w:lang w:val="en-US"/>
              </w:rPr>
              <w:t>18.600</w:t>
            </w:r>
          </w:p>
        </w:tc>
        <w:tc>
          <w:tcPr>
            <w:tcW w:w="992" w:type="dxa"/>
          </w:tcPr>
          <w:p w:rsidR="001766E0" w:rsidRPr="00607F13" w:rsidRDefault="001766E0" w:rsidP="00235C22">
            <w:pPr>
              <w:jc w:val="right"/>
              <w:rPr>
                <w:rFonts w:ascii="Times New Roman" w:hAnsi="Times New Roman" w:cs="Times New Roman"/>
                <w:lang w:val="en-US"/>
              </w:rPr>
            </w:pPr>
            <w:r>
              <w:rPr>
                <w:rFonts w:ascii="Times New Roman" w:hAnsi="Times New Roman" w:cs="Times New Roman"/>
                <w:lang w:val="en-US"/>
              </w:rPr>
              <w:t>40.800</w:t>
            </w:r>
          </w:p>
        </w:tc>
      </w:tr>
      <w:tr w:rsidR="001766E0" w:rsidRPr="00607F13" w:rsidTr="00B234FD">
        <w:tc>
          <w:tcPr>
            <w:tcW w:w="567" w:type="dxa"/>
          </w:tcPr>
          <w:p w:rsidR="001766E0" w:rsidRPr="00607F13" w:rsidRDefault="001766E0" w:rsidP="00235C22">
            <w:pPr>
              <w:rPr>
                <w:rFonts w:ascii="Times New Roman" w:hAnsi="Times New Roman" w:cs="Times New Roman"/>
                <w:lang w:val="en-US"/>
              </w:rPr>
            </w:pPr>
          </w:p>
        </w:tc>
        <w:tc>
          <w:tcPr>
            <w:tcW w:w="2663" w:type="dxa"/>
          </w:tcPr>
          <w:p w:rsidR="001766E0" w:rsidRPr="00607F13" w:rsidRDefault="001766E0" w:rsidP="00235C22">
            <w:pPr>
              <w:pStyle w:val="ListParagraph"/>
              <w:numPr>
                <w:ilvl w:val="0"/>
                <w:numId w:val="3"/>
              </w:numPr>
              <w:rPr>
                <w:rFonts w:ascii="Times New Roman" w:hAnsi="Times New Roman" w:cs="Times New Roman"/>
                <w:lang w:val="en-US"/>
              </w:rPr>
            </w:pPr>
            <w:r w:rsidRPr="00607F13">
              <w:rPr>
                <w:rFonts w:ascii="Times New Roman" w:hAnsi="Times New Roman" w:cs="Times New Roman"/>
                <w:lang w:val="en-US"/>
              </w:rPr>
              <w:t>Biaya B</w:t>
            </w:r>
            <w:r>
              <w:rPr>
                <w:rFonts w:ascii="Times New Roman" w:hAnsi="Times New Roman" w:cs="Times New Roman"/>
                <w:lang w:val="en-US"/>
              </w:rPr>
              <w:t>P</w:t>
            </w:r>
          </w:p>
        </w:tc>
        <w:tc>
          <w:tcPr>
            <w:tcW w:w="1050" w:type="dxa"/>
          </w:tcPr>
          <w:p w:rsidR="001766E0" w:rsidRPr="00607F13" w:rsidRDefault="001766E0" w:rsidP="00235C22">
            <w:pPr>
              <w:jc w:val="right"/>
              <w:rPr>
                <w:rFonts w:ascii="Times New Roman" w:hAnsi="Times New Roman" w:cs="Times New Roman"/>
                <w:lang w:val="en-US"/>
              </w:rPr>
            </w:pPr>
            <w:r>
              <w:rPr>
                <w:rFonts w:ascii="Times New Roman" w:hAnsi="Times New Roman" w:cs="Times New Roman"/>
                <w:lang w:val="en-US"/>
              </w:rPr>
              <w:t>40.594</w:t>
            </w:r>
          </w:p>
        </w:tc>
        <w:tc>
          <w:tcPr>
            <w:tcW w:w="993" w:type="dxa"/>
          </w:tcPr>
          <w:p w:rsidR="001766E0" w:rsidRPr="00607F13" w:rsidRDefault="001766E0" w:rsidP="00235C22">
            <w:pPr>
              <w:jc w:val="right"/>
              <w:rPr>
                <w:rFonts w:ascii="Times New Roman" w:hAnsi="Times New Roman" w:cs="Times New Roman"/>
                <w:lang w:val="en-US"/>
              </w:rPr>
            </w:pPr>
            <w:r>
              <w:rPr>
                <w:rFonts w:ascii="Times New Roman" w:hAnsi="Times New Roman" w:cs="Times New Roman"/>
                <w:lang w:val="en-US"/>
              </w:rPr>
              <w:t>90.254</w:t>
            </w:r>
          </w:p>
        </w:tc>
        <w:tc>
          <w:tcPr>
            <w:tcW w:w="992" w:type="dxa"/>
          </w:tcPr>
          <w:p w:rsidR="001766E0" w:rsidRPr="00607F13" w:rsidRDefault="001766E0" w:rsidP="00235C22">
            <w:pPr>
              <w:jc w:val="right"/>
              <w:rPr>
                <w:rFonts w:ascii="Times New Roman" w:hAnsi="Times New Roman" w:cs="Times New Roman"/>
                <w:lang w:val="en-US"/>
              </w:rPr>
            </w:pPr>
            <w:r>
              <w:rPr>
                <w:rFonts w:ascii="Times New Roman" w:hAnsi="Times New Roman" w:cs="Times New Roman"/>
                <w:lang w:val="en-US"/>
              </w:rPr>
              <w:t>134.425</w:t>
            </w:r>
          </w:p>
        </w:tc>
        <w:tc>
          <w:tcPr>
            <w:tcW w:w="992" w:type="dxa"/>
          </w:tcPr>
          <w:p w:rsidR="001766E0" w:rsidRPr="00607F13" w:rsidRDefault="001766E0" w:rsidP="00235C22">
            <w:pPr>
              <w:jc w:val="right"/>
              <w:rPr>
                <w:rFonts w:ascii="Times New Roman" w:hAnsi="Times New Roman" w:cs="Times New Roman"/>
                <w:lang w:val="en-US"/>
              </w:rPr>
            </w:pPr>
            <w:r>
              <w:rPr>
                <w:rFonts w:ascii="Times New Roman" w:hAnsi="Times New Roman" w:cs="Times New Roman"/>
                <w:lang w:val="en-US"/>
              </w:rPr>
              <w:t>79.947</w:t>
            </w:r>
          </w:p>
        </w:tc>
        <w:tc>
          <w:tcPr>
            <w:tcW w:w="992" w:type="dxa"/>
          </w:tcPr>
          <w:p w:rsidR="001766E0" w:rsidRPr="00607F13" w:rsidRDefault="001766E0" w:rsidP="00235C22">
            <w:pPr>
              <w:jc w:val="right"/>
              <w:rPr>
                <w:rFonts w:ascii="Times New Roman" w:hAnsi="Times New Roman" w:cs="Times New Roman"/>
                <w:lang w:val="en-US"/>
              </w:rPr>
            </w:pPr>
            <w:r>
              <w:rPr>
                <w:rFonts w:ascii="Times New Roman" w:hAnsi="Times New Roman" w:cs="Times New Roman"/>
                <w:lang w:val="en-US"/>
              </w:rPr>
              <w:t>109.077</w:t>
            </w:r>
          </w:p>
        </w:tc>
      </w:tr>
      <w:tr w:rsidR="001766E0" w:rsidRPr="00607F13" w:rsidTr="00B234FD">
        <w:tc>
          <w:tcPr>
            <w:tcW w:w="567" w:type="dxa"/>
          </w:tcPr>
          <w:p w:rsidR="001766E0" w:rsidRPr="00607F13" w:rsidRDefault="001766E0" w:rsidP="00235C22">
            <w:pPr>
              <w:rPr>
                <w:rFonts w:ascii="Times New Roman" w:hAnsi="Times New Roman" w:cs="Times New Roman"/>
                <w:lang w:val="en-US"/>
              </w:rPr>
            </w:pPr>
          </w:p>
        </w:tc>
        <w:tc>
          <w:tcPr>
            <w:tcW w:w="2663" w:type="dxa"/>
          </w:tcPr>
          <w:p w:rsidR="001766E0" w:rsidRPr="00607F13" w:rsidRDefault="001766E0" w:rsidP="00235C22">
            <w:pPr>
              <w:pStyle w:val="ListParagraph"/>
              <w:numPr>
                <w:ilvl w:val="0"/>
                <w:numId w:val="3"/>
              </w:numPr>
              <w:rPr>
                <w:rFonts w:ascii="Times New Roman" w:hAnsi="Times New Roman" w:cs="Times New Roman"/>
                <w:lang w:val="en-US"/>
              </w:rPr>
            </w:pPr>
            <w:r>
              <w:rPr>
                <w:rFonts w:ascii="Times New Roman" w:hAnsi="Times New Roman" w:cs="Times New Roman"/>
                <w:lang w:val="en-US"/>
              </w:rPr>
              <w:t>Biaya TK</w:t>
            </w:r>
          </w:p>
        </w:tc>
        <w:tc>
          <w:tcPr>
            <w:tcW w:w="1050"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35.000</w:t>
            </w:r>
          </w:p>
        </w:tc>
        <w:tc>
          <w:tcPr>
            <w:tcW w:w="993"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35.000</w:t>
            </w:r>
          </w:p>
        </w:tc>
        <w:tc>
          <w:tcPr>
            <w:tcW w:w="992"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35.000</w:t>
            </w:r>
          </w:p>
        </w:tc>
        <w:tc>
          <w:tcPr>
            <w:tcW w:w="992"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35.000</w:t>
            </w:r>
          </w:p>
        </w:tc>
        <w:tc>
          <w:tcPr>
            <w:tcW w:w="992"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35.000</w:t>
            </w:r>
          </w:p>
        </w:tc>
      </w:tr>
      <w:tr w:rsidR="001766E0" w:rsidRPr="00607F13" w:rsidTr="00B234FD">
        <w:tc>
          <w:tcPr>
            <w:tcW w:w="567" w:type="dxa"/>
          </w:tcPr>
          <w:p w:rsidR="001766E0" w:rsidRDefault="001766E0" w:rsidP="00235C22">
            <w:pPr>
              <w:rPr>
                <w:rFonts w:ascii="Times New Roman" w:hAnsi="Times New Roman" w:cs="Times New Roman"/>
                <w:lang w:val="en-US"/>
              </w:rPr>
            </w:pPr>
            <w:r>
              <w:rPr>
                <w:rFonts w:ascii="Times New Roman" w:hAnsi="Times New Roman" w:cs="Times New Roman"/>
                <w:lang w:val="en-US"/>
              </w:rPr>
              <w:t>2.</w:t>
            </w:r>
          </w:p>
        </w:tc>
        <w:tc>
          <w:tcPr>
            <w:tcW w:w="2663" w:type="dxa"/>
          </w:tcPr>
          <w:p w:rsidR="001766E0" w:rsidRDefault="001766E0" w:rsidP="00235C22">
            <w:pPr>
              <w:rPr>
                <w:rFonts w:ascii="Times New Roman" w:hAnsi="Times New Roman" w:cs="Times New Roman"/>
                <w:lang w:val="en-US"/>
              </w:rPr>
            </w:pPr>
            <w:r>
              <w:rPr>
                <w:rFonts w:ascii="Times New Roman" w:hAnsi="Times New Roman" w:cs="Times New Roman"/>
                <w:lang w:val="en-US"/>
              </w:rPr>
              <w:t>Biaya Tetap</w:t>
            </w:r>
          </w:p>
        </w:tc>
        <w:tc>
          <w:tcPr>
            <w:tcW w:w="1050" w:type="dxa"/>
          </w:tcPr>
          <w:p w:rsidR="001766E0" w:rsidRDefault="001766E0" w:rsidP="00235C22">
            <w:pPr>
              <w:jc w:val="right"/>
              <w:rPr>
                <w:rFonts w:ascii="Times New Roman" w:hAnsi="Times New Roman" w:cs="Times New Roman"/>
                <w:lang w:val="en-US"/>
              </w:rPr>
            </w:pPr>
          </w:p>
        </w:tc>
        <w:tc>
          <w:tcPr>
            <w:tcW w:w="993" w:type="dxa"/>
          </w:tcPr>
          <w:p w:rsidR="001766E0" w:rsidRDefault="001766E0" w:rsidP="00235C22">
            <w:pPr>
              <w:jc w:val="right"/>
              <w:rPr>
                <w:rFonts w:ascii="Times New Roman" w:hAnsi="Times New Roman" w:cs="Times New Roman"/>
                <w:lang w:val="en-US"/>
              </w:rPr>
            </w:pPr>
          </w:p>
        </w:tc>
        <w:tc>
          <w:tcPr>
            <w:tcW w:w="992" w:type="dxa"/>
          </w:tcPr>
          <w:p w:rsidR="001766E0" w:rsidRDefault="001766E0" w:rsidP="00235C22">
            <w:pPr>
              <w:jc w:val="right"/>
              <w:rPr>
                <w:rFonts w:ascii="Times New Roman" w:hAnsi="Times New Roman" w:cs="Times New Roman"/>
                <w:lang w:val="en-US"/>
              </w:rPr>
            </w:pPr>
          </w:p>
        </w:tc>
        <w:tc>
          <w:tcPr>
            <w:tcW w:w="992" w:type="dxa"/>
          </w:tcPr>
          <w:p w:rsidR="001766E0" w:rsidRDefault="001766E0" w:rsidP="00235C22">
            <w:pPr>
              <w:jc w:val="right"/>
              <w:rPr>
                <w:rFonts w:ascii="Times New Roman" w:hAnsi="Times New Roman" w:cs="Times New Roman"/>
                <w:lang w:val="en-US"/>
              </w:rPr>
            </w:pPr>
          </w:p>
        </w:tc>
        <w:tc>
          <w:tcPr>
            <w:tcW w:w="992" w:type="dxa"/>
          </w:tcPr>
          <w:p w:rsidR="001766E0" w:rsidRDefault="001766E0" w:rsidP="00235C22">
            <w:pPr>
              <w:jc w:val="right"/>
              <w:rPr>
                <w:rFonts w:ascii="Times New Roman" w:hAnsi="Times New Roman" w:cs="Times New Roman"/>
                <w:lang w:val="en-US"/>
              </w:rPr>
            </w:pPr>
          </w:p>
        </w:tc>
      </w:tr>
      <w:tr w:rsidR="001766E0" w:rsidRPr="00607F13" w:rsidTr="00B234FD">
        <w:tc>
          <w:tcPr>
            <w:tcW w:w="567" w:type="dxa"/>
          </w:tcPr>
          <w:p w:rsidR="001766E0" w:rsidRDefault="001766E0" w:rsidP="00235C22">
            <w:pPr>
              <w:rPr>
                <w:rFonts w:ascii="Times New Roman" w:hAnsi="Times New Roman" w:cs="Times New Roman"/>
                <w:lang w:val="en-US"/>
              </w:rPr>
            </w:pPr>
          </w:p>
        </w:tc>
        <w:tc>
          <w:tcPr>
            <w:tcW w:w="2663" w:type="dxa"/>
          </w:tcPr>
          <w:p w:rsidR="001766E0" w:rsidRPr="004D10CB" w:rsidRDefault="001766E0" w:rsidP="00235C22">
            <w:pPr>
              <w:pStyle w:val="ListParagraph"/>
              <w:numPr>
                <w:ilvl w:val="0"/>
                <w:numId w:val="3"/>
              </w:numPr>
              <w:rPr>
                <w:rFonts w:ascii="Times New Roman" w:hAnsi="Times New Roman" w:cs="Times New Roman"/>
                <w:lang w:val="en-US"/>
              </w:rPr>
            </w:pPr>
            <w:r>
              <w:rPr>
                <w:rFonts w:ascii="Times New Roman" w:hAnsi="Times New Roman" w:cs="Times New Roman"/>
                <w:lang w:val="en-US"/>
              </w:rPr>
              <w:t>Biaya Penyusutan</w:t>
            </w:r>
          </w:p>
        </w:tc>
        <w:tc>
          <w:tcPr>
            <w:tcW w:w="1050"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18.321</w:t>
            </w:r>
          </w:p>
        </w:tc>
        <w:tc>
          <w:tcPr>
            <w:tcW w:w="993"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157.601</w:t>
            </w:r>
          </w:p>
        </w:tc>
        <w:tc>
          <w:tcPr>
            <w:tcW w:w="992"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161.563</w:t>
            </w:r>
          </w:p>
        </w:tc>
        <w:tc>
          <w:tcPr>
            <w:tcW w:w="992"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17.927</w:t>
            </w:r>
          </w:p>
        </w:tc>
        <w:tc>
          <w:tcPr>
            <w:tcW w:w="992"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15.460</w:t>
            </w:r>
          </w:p>
        </w:tc>
      </w:tr>
      <w:tr w:rsidR="001766E0" w:rsidRPr="00607F13" w:rsidTr="00B234FD">
        <w:tc>
          <w:tcPr>
            <w:tcW w:w="567" w:type="dxa"/>
          </w:tcPr>
          <w:p w:rsidR="001766E0" w:rsidRDefault="001766E0" w:rsidP="00235C22">
            <w:pPr>
              <w:rPr>
                <w:rFonts w:ascii="Times New Roman" w:hAnsi="Times New Roman" w:cs="Times New Roman"/>
                <w:lang w:val="en-US"/>
              </w:rPr>
            </w:pPr>
          </w:p>
        </w:tc>
        <w:tc>
          <w:tcPr>
            <w:tcW w:w="2663" w:type="dxa"/>
          </w:tcPr>
          <w:p w:rsidR="001766E0" w:rsidRDefault="001766E0" w:rsidP="00235C22">
            <w:pPr>
              <w:pStyle w:val="ListParagraph"/>
              <w:numPr>
                <w:ilvl w:val="0"/>
                <w:numId w:val="3"/>
              </w:numPr>
              <w:rPr>
                <w:rFonts w:ascii="Times New Roman" w:hAnsi="Times New Roman" w:cs="Times New Roman"/>
                <w:lang w:val="en-US"/>
              </w:rPr>
            </w:pPr>
            <w:r>
              <w:rPr>
                <w:rFonts w:ascii="Times New Roman" w:hAnsi="Times New Roman" w:cs="Times New Roman"/>
                <w:lang w:val="en-US"/>
              </w:rPr>
              <w:t>Biaya Pajak Bangunan</w:t>
            </w:r>
          </w:p>
        </w:tc>
        <w:tc>
          <w:tcPr>
            <w:tcW w:w="1050"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115</w:t>
            </w:r>
          </w:p>
        </w:tc>
        <w:tc>
          <w:tcPr>
            <w:tcW w:w="993"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115</w:t>
            </w:r>
          </w:p>
        </w:tc>
        <w:tc>
          <w:tcPr>
            <w:tcW w:w="992"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115</w:t>
            </w:r>
          </w:p>
        </w:tc>
        <w:tc>
          <w:tcPr>
            <w:tcW w:w="992"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115</w:t>
            </w:r>
          </w:p>
        </w:tc>
        <w:tc>
          <w:tcPr>
            <w:tcW w:w="992"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115</w:t>
            </w:r>
          </w:p>
        </w:tc>
      </w:tr>
      <w:tr w:rsidR="001766E0" w:rsidRPr="00607F13" w:rsidTr="00B234FD">
        <w:tc>
          <w:tcPr>
            <w:tcW w:w="567" w:type="dxa"/>
          </w:tcPr>
          <w:p w:rsidR="001766E0" w:rsidRDefault="001766E0" w:rsidP="00235C22">
            <w:pPr>
              <w:rPr>
                <w:rFonts w:ascii="Times New Roman" w:hAnsi="Times New Roman" w:cs="Times New Roman"/>
                <w:lang w:val="en-US"/>
              </w:rPr>
            </w:pPr>
          </w:p>
        </w:tc>
        <w:tc>
          <w:tcPr>
            <w:tcW w:w="2663" w:type="dxa"/>
          </w:tcPr>
          <w:p w:rsidR="001766E0" w:rsidRDefault="001766E0" w:rsidP="00235C22">
            <w:pPr>
              <w:pStyle w:val="ListParagraph"/>
              <w:numPr>
                <w:ilvl w:val="0"/>
                <w:numId w:val="3"/>
              </w:numPr>
              <w:rPr>
                <w:rFonts w:ascii="Times New Roman" w:hAnsi="Times New Roman" w:cs="Times New Roman"/>
                <w:lang w:val="en-US"/>
              </w:rPr>
            </w:pPr>
            <w:r>
              <w:rPr>
                <w:rFonts w:ascii="Times New Roman" w:hAnsi="Times New Roman" w:cs="Times New Roman"/>
                <w:lang w:val="en-US"/>
              </w:rPr>
              <w:t>Biaya Listrik</w:t>
            </w:r>
          </w:p>
        </w:tc>
        <w:tc>
          <w:tcPr>
            <w:tcW w:w="1050"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1.923</w:t>
            </w:r>
          </w:p>
        </w:tc>
        <w:tc>
          <w:tcPr>
            <w:tcW w:w="993"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1.923</w:t>
            </w:r>
          </w:p>
        </w:tc>
        <w:tc>
          <w:tcPr>
            <w:tcW w:w="992"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1.923</w:t>
            </w:r>
          </w:p>
        </w:tc>
        <w:tc>
          <w:tcPr>
            <w:tcW w:w="992"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1.923</w:t>
            </w:r>
          </w:p>
        </w:tc>
        <w:tc>
          <w:tcPr>
            <w:tcW w:w="992" w:type="dxa"/>
          </w:tcPr>
          <w:p w:rsidR="001766E0" w:rsidRDefault="001766E0" w:rsidP="00235C22">
            <w:pPr>
              <w:jc w:val="right"/>
              <w:rPr>
                <w:rFonts w:ascii="Times New Roman" w:hAnsi="Times New Roman" w:cs="Times New Roman"/>
                <w:lang w:val="en-US"/>
              </w:rPr>
            </w:pPr>
            <w:r>
              <w:rPr>
                <w:rFonts w:ascii="Times New Roman" w:hAnsi="Times New Roman" w:cs="Times New Roman"/>
                <w:lang w:val="en-US"/>
              </w:rPr>
              <w:t>1.923</w:t>
            </w:r>
          </w:p>
        </w:tc>
      </w:tr>
      <w:tr w:rsidR="001766E0" w:rsidRPr="00607F13" w:rsidTr="00B234FD">
        <w:tc>
          <w:tcPr>
            <w:tcW w:w="3230" w:type="dxa"/>
            <w:gridSpan w:val="2"/>
            <w:vAlign w:val="center"/>
          </w:tcPr>
          <w:p w:rsidR="001766E0" w:rsidRPr="00607F13" w:rsidRDefault="001766E0" w:rsidP="00235C22">
            <w:pPr>
              <w:pStyle w:val="ListParagraph"/>
              <w:ind w:left="0"/>
              <w:jc w:val="center"/>
              <w:rPr>
                <w:rFonts w:ascii="Times New Roman" w:hAnsi="Times New Roman" w:cs="Times New Roman"/>
                <w:lang w:val="en-US"/>
              </w:rPr>
            </w:pPr>
            <w:r w:rsidRPr="00607F13">
              <w:rPr>
                <w:rFonts w:ascii="Times New Roman" w:hAnsi="Times New Roman" w:cs="Times New Roman"/>
                <w:lang w:val="en-US"/>
              </w:rPr>
              <w:t>Total Biaya Produksi</w:t>
            </w:r>
          </w:p>
        </w:tc>
        <w:tc>
          <w:tcPr>
            <w:tcW w:w="1050" w:type="dxa"/>
          </w:tcPr>
          <w:p w:rsidR="001766E0" w:rsidRPr="00607F13" w:rsidRDefault="001766E0" w:rsidP="00235C22">
            <w:pPr>
              <w:jc w:val="right"/>
              <w:rPr>
                <w:rFonts w:ascii="Times New Roman" w:hAnsi="Times New Roman" w:cs="Times New Roman"/>
                <w:lang w:val="en-US"/>
              </w:rPr>
            </w:pPr>
            <w:r>
              <w:rPr>
                <w:rFonts w:ascii="Times New Roman" w:hAnsi="Times New Roman" w:cs="Times New Roman"/>
                <w:lang w:val="en-US"/>
              </w:rPr>
              <w:t>111.453</w:t>
            </w:r>
          </w:p>
        </w:tc>
        <w:tc>
          <w:tcPr>
            <w:tcW w:w="993" w:type="dxa"/>
          </w:tcPr>
          <w:p w:rsidR="001766E0" w:rsidRPr="00607F13" w:rsidRDefault="001766E0" w:rsidP="00235C22">
            <w:pPr>
              <w:jc w:val="right"/>
              <w:rPr>
                <w:rFonts w:ascii="Times New Roman" w:hAnsi="Times New Roman" w:cs="Times New Roman"/>
                <w:lang w:val="en-US"/>
              </w:rPr>
            </w:pPr>
            <w:r>
              <w:rPr>
                <w:rFonts w:ascii="Times New Roman" w:hAnsi="Times New Roman" w:cs="Times New Roman"/>
                <w:lang w:val="en-US"/>
              </w:rPr>
              <w:t>409.893</w:t>
            </w:r>
          </w:p>
        </w:tc>
        <w:tc>
          <w:tcPr>
            <w:tcW w:w="992" w:type="dxa"/>
          </w:tcPr>
          <w:p w:rsidR="001766E0" w:rsidRPr="00607F13" w:rsidRDefault="001766E0" w:rsidP="00235C22">
            <w:pPr>
              <w:jc w:val="right"/>
              <w:rPr>
                <w:rFonts w:ascii="Times New Roman" w:hAnsi="Times New Roman" w:cs="Times New Roman"/>
                <w:lang w:val="en-US"/>
              </w:rPr>
            </w:pPr>
            <w:r>
              <w:rPr>
                <w:rFonts w:ascii="Times New Roman" w:hAnsi="Times New Roman" w:cs="Times New Roman"/>
                <w:lang w:val="en-US"/>
              </w:rPr>
              <w:t>397.026</w:t>
            </w:r>
          </w:p>
        </w:tc>
        <w:tc>
          <w:tcPr>
            <w:tcW w:w="992" w:type="dxa"/>
          </w:tcPr>
          <w:p w:rsidR="001766E0" w:rsidRPr="00607F13" w:rsidRDefault="001766E0" w:rsidP="00235C22">
            <w:pPr>
              <w:jc w:val="right"/>
              <w:rPr>
                <w:rFonts w:ascii="Times New Roman" w:hAnsi="Times New Roman" w:cs="Times New Roman"/>
                <w:lang w:val="en-US"/>
              </w:rPr>
            </w:pPr>
            <w:r>
              <w:rPr>
                <w:rFonts w:ascii="Times New Roman" w:hAnsi="Times New Roman" w:cs="Times New Roman"/>
                <w:lang w:val="en-US"/>
              </w:rPr>
              <w:t>153.512</w:t>
            </w:r>
          </w:p>
        </w:tc>
        <w:tc>
          <w:tcPr>
            <w:tcW w:w="992" w:type="dxa"/>
          </w:tcPr>
          <w:p w:rsidR="001766E0" w:rsidRPr="00607F13" w:rsidRDefault="001766E0" w:rsidP="00235C22">
            <w:pPr>
              <w:jc w:val="right"/>
              <w:rPr>
                <w:rFonts w:ascii="Times New Roman" w:hAnsi="Times New Roman" w:cs="Times New Roman"/>
                <w:lang w:val="en-US"/>
              </w:rPr>
            </w:pPr>
            <w:r>
              <w:rPr>
                <w:rFonts w:ascii="Times New Roman" w:hAnsi="Times New Roman" w:cs="Times New Roman"/>
                <w:lang w:val="en-US"/>
              </w:rPr>
              <w:t>202.375</w:t>
            </w:r>
          </w:p>
        </w:tc>
      </w:tr>
    </w:tbl>
    <w:p w:rsidR="001766E0" w:rsidRDefault="001766E0" w:rsidP="00235C22">
      <w:pPr>
        <w:tabs>
          <w:tab w:val="left" w:pos="6705"/>
        </w:tabs>
        <w:ind w:right="142"/>
        <w:rPr>
          <w:rFonts w:ascii="Times New Roman" w:hAnsi="Times New Roman" w:cs="Times New Roman"/>
          <w:i/>
          <w:sz w:val="24"/>
          <w:szCs w:val="24"/>
        </w:rPr>
      </w:pPr>
      <w:r>
        <w:rPr>
          <w:rFonts w:ascii="Times New Roman" w:hAnsi="Times New Roman" w:cs="Times New Roman"/>
          <w:i/>
          <w:sz w:val="24"/>
          <w:szCs w:val="24"/>
        </w:rPr>
        <w:t>Sumber : Data primer Diolah (</w:t>
      </w:r>
      <w:r w:rsidRPr="000D3C03">
        <w:rPr>
          <w:rFonts w:ascii="Times New Roman" w:hAnsi="Times New Roman" w:cs="Times New Roman"/>
          <w:i/>
          <w:sz w:val="24"/>
          <w:szCs w:val="24"/>
        </w:rPr>
        <w:t>201</w:t>
      </w:r>
      <w:r>
        <w:rPr>
          <w:rFonts w:ascii="Times New Roman" w:hAnsi="Times New Roman" w:cs="Times New Roman"/>
          <w:i/>
          <w:sz w:val="24"/>
          <w:szCs w:val="24"/>
        </w:rPr>
        <w:t>4)</w:t>
      </w:r>
    </w:p>
    <w:p w:rsidR="001766E0" w:rsidRPr="00B52BB8" w:rsidRDefault="001766E0" w:rsidP="00235C22">
      <w:pPr>
        <w:tabs>
          <w:tab w:val="left" w:pos="6705"/>
        </w:tabs>
        <w:ind w:right="142"/>
        <w:rPr>
          <w:rFonts w:ascii="Times New Roman" w:hAnsi="Times New Roman" w:cs="Times New Roman"/>
          <w:sz w:val="24"/>
          <w:szCs w:val="24"/>
        </w:rPr>
      </w:pPr>
      <w:r w:rsidRPr="00B52BB8">
        <w:rPr>
          <w:rFonts w:ascii="Times New Roman" w:hAnsi="Times New Roman" w:cs="Times New Roman"/>
          <w:sz w:val="24"/>
          <w:szCs w:val="24"/>
        </w:rPr>
        <w:t>Keterangan:</w:t>
      </w:r>
    </w:p>
    <w:p w:rsidR="001766E0" w:rsidRPr="00B52BB8" w:rsidRDefault="001766E0" w:rsidP="00235C22">
      <w:pPr>
        <w:tabs>
          <w:tab w:val="left" w:pos="6705"/>
        </w:tabs>
        <w:ind w:right="142"/>
        <w:rPr>
          <w:rFonts w:ascii="Times New Roman" w:hAnsi="Times New Roman" w:cs="Times New Roman"/>
          <w:sz w:val="24"/>
          <w:szCs w:val="24"/>
        </w:rPr>
      </w:pPr>
      <w:r w:rsidRPr="00B52BB8">
        <w:rPr>
          <w:rFonts w:ascii="Times New Roman" w:hAnsi="Times New Roman" w:cs="Times New Roman"/>
          <w:sz w:val="24"/>
          <w:szCs w:val="24"/>
        </w:rPr>
        <w:t>BB=Bahan Baku</w:t>
      </w:r>
    </w:p>
    <w:p w:rsidR="001766E0" w:rsidRDefault="001766E0" w:rsidP="00235C22">
      <w:pPr>
        <w:tabs>
          <w:tab w:val="left" w:pos="6705"/>
        </w:tabs>
        <w:ind w:right="142"/>
        <w:rPr>
          <w:rFonts w:ascii="Times New Roman" w:hAnsi="Times New Roman" w:cs="Times New Roman"/>
          <w:sz w:val="24"/>
          <w:szCs w:val="24"/>
        </w:rPr>
      </w:pPr>
      <w:r w:rsidRPr="00B52BB8">
        <w:rPr>
          <w:rFonts w:ascii="Times New Roman" w:hAnsi="Times New Roman" w:cs="Times New Roman"/>
          <w:sz w:val="24"/>
          <w:szCs w:val="24"/>
        </w:rPr>
        <w:t>BP= Bahan Penolong</w:t>
      </w:r>
    </w:p>
    <w:p w:rsidR="001766E0" w:rsidRDefault="001766E0" w:rsidP="00235C22">
      <w:pPr>
        <w:tabs>
          <w:tab w:val="left" w:pos="6705"/>
        </w:tabs>
        <w:ind w:right="142"/>
        <w:rPr>
          <w:rFonts w:ascii="Times New Roman" w:hAnsi="Times New Roman" w:cs="Times New Roman"/>
          <w:sz w:val="24"/>
          <w:szCs w:val="24"/>
        </w:rPr>
      </w:pPr>
      <w:r>
        <w:rPr>
          <w:rFonts w:ascii="Times New Roman" w:hAnsi="Times New Roman" w:cs="Times New Roman"/>
          <w:sz w:val="24"/>
          <w:szCs w:val="24"/>
        </w:rPr>
        <w:t>TK= Tenaga Kerja</w:t>
      </w:r>
    </w:p>
    <w:p w:rsidR="001766E0" w:rsidRPr="00E6097A" w:rsidRDefault="001766E0" w:rsidP="00235C22">
      <w:pPr>
        <w:spacing w:before="240" w:after="240"/>
        <w:ind w:firstLine="567"/>
        <w:rPr>
          <w:rFonts w:ascii="Times New Roman" w:hAnsi="Times New Roman" w:cs="Times New Roman"/>
          <w:sz w:val="24"/>
          <w:szCs w:val="24"/>
        </w:rPr>
      </w:pPr>
      <w:r>
        <w:rPr>
          <w:rFonts w:ascii="Times New Roman" w:hAnsi="Times New Roman" w:cs="Times New Roman"/>
          <w:sz w:val="24"/>
          <w:szCs w:val="24"/>
        </w:rPr>
        <w:t>Berdasarkan Tabel 1.</w:t>
      </w:r>
      <w:r w:rsidRPr="00380386">
        <w:rPr>
          <w:rFonts w:ascii="Times New Roman" w:hAnsi="Times New Roman" w:cs="Times New Roman"/>
          <w:sz w:val="24"/>
          <w:szCs w:val="24"/>
        </w:rPr>
        <w:t xml:space="preserve"> </w:t>
      </w:r>
      <w:r>
        <w:rPr>
          <w:rFonts w:ascii="Times New Roman" w:hAnsi="Times New Roman" w:cs="Times New Roman"/>
          <w:sz w:val="24"/>
          <w:szCs w:val="24"/>
        </w:rPr>
        <w:t xml:space="preserve">dapat dilihat </w:t>
      </w:r>
      <w:r w:rsidRPr="00380386">
        <w:rPr>
          <w:rFonts w:ascii="Times New Roman" w:hAnsi="Times New Roman" w:cs="Times New Roman"/>
          <w:sz w:val="24"/>
          <w:szCs w:val="24"/>
        </w:rPr>
        <w:t xml:space="preserve">bahwa jumlah biaya produksi terbesar </w:t>
      </w:r>
      <w:r>
        <w:rPr>
          <w:rFonts w:ascii="Times New Roman" w:hAnsi="Times New Roman" w:cs="Times New Roman"/>
          <w:sz w:val="24"/>
          <w:szCs w:val="24"/>
        </w:rPr>
        <w:t>yang dikeluarkan agroindustri berbahan karaginan di UD. Harkat Makmur 2014, yaitu</w:t>
      </w:r>
      <w:r w:rsidRPr="00380386">
        <w:rPr>
          <w:rFonts w:ascii="Times New Roman" w:hAnsi="Times New Roman" w:cs="Times New Roman"/>
          <w:sz w:val="24"/>
          <w:szCs w:val="24"/>
        </w:rPr>
        <w:t xml:space="preserve"> </w:t>
      </w:r>
      <w:r>
        <w:rPr>
          <w:rFonts w:ascii="Times New Roman" w:hAnsi="Times New Roman" w:cs="Times New Roman"/>
          <w:sz w:val="24"/>
          <w:szCs w:val="24"/>
        </w:rPr>
        <w:t>terdapat pada produk jelly sebesar Rp. 409.893 per satu kali proses produksi dibandingkan dengan ke 4 produk seperti mie, manisan, stick, dan kerupuk.  Besarnya biaya produksi jelly terdapat pada biaya penyusutan yaitu sebesar Rp. 157.601 per satu kali proses produksi dari total biaya produksi dan biaya bahan baku yaitu sebesar Rp. 125.000 per satu kali proses produksi dari total biaya produksi. Hal ini dipengaruhi oleh jumlah peralatan yang digunakan pemilik usaha dalam proses produksi serta umur teknis peralatan yang relatif lama dan banyaknya jumlah  karaginan yang digunakan sebagai bahan baku dalam proses pembuatan jelly, serta harga karaginan yang tinggi yakni seharga Rp. 250.000 per kilogramnya.</w:t>
      </w:r>
    </w:p>
    <w:p w:rsidR="001766E0" w:rsidRPr="00561C2B" w:rsidRDefault="001766E0" w:rsidP="00C841F8">
      <w:pPr>
        <w:rPr>
          <w:rFonts w:ascii="Times New Roman" w:hAnsi="Times New Roman" w:cs="Times New Roman"/>
          <w:i/>
          <w:sz w:val="24"/>
          <w:szCs w:val="24"/>
        </w:rPr>
      </w:pPr>
      <w:r w:rsidRPr="00561C2B">
        <w:rPr>
          <w:rFonts w:ascii="Times New Roman" w:hAnsi="Times New Roman" w:cs="Times New Roman"/>
          <w:i/>
          <w:sz w:val="24"/>
          <w:szCs w:val="24"/>
        </w:rPr>
        <w:t>Biaya Variabel</w:t>
      </w:r>
    </w:p>
    <w:p w:rsidR="001766E0" w:rsidRPr="00561C2B" w:rsidRDefault="001766E0" w:rsidP="00C841F8">
      <w:pPr>
        <w:rPr>
          <w:rFonts w:ascii="Times New Roman" w:hAnsi="Times New Roman" w:cs="Times New Roman"/>
          <w:i/>
          <w:color w:val="000000"/>
          <w:sz w:val="24"/>
          <w:szCs w:val="24"/>
          <w:lang w:eastAsia="id-ID"/>
        </w:rPr>
      </w:pPr>
      <w:r w:rsidRPr="00561C2B">
        <w:rPr>
          <w:rFonts w:ascii="Times New Roman" w:hAnsi="Times New Roman" w:cs="Times New Roman"/>
          <w:i/>
          <w:sz w:val="24"/>
          <w:szCs w:val="24"/>
        </w:rPr>
        <w:t xml:space="preserve">Biaya </w:t>
      </w:r>
      <w:r w:rsidRPr="00561C2B">
        <w:rPr>
          <w:rFonts w:ascii="Times New Roman" w:hAnsi="Times New Roman" w:cs="Times New Roman"/>
          <w:i/>
          <w:color w:val="000000"/>
          <w:sz w:val="24"/>
          <w:szCs w:val="24"/>
          <w:lang w:eastAsia="id-ID"/>
        </w:rPr>
        <w:t>Bahan Baku dan Bahan Penolong</w:t>
      </w:r>
    </w:p>
    <w:p w:rsidR="00A3506F" w:rsidRDefault="00A3506F" w:rsidP="00C841F8">
      <w:pPr>
        <w:spacing w:before="240" w:after="240"/>
        <w:ind w:firstLine="720"/>
        <w:rPr>
          <w:rFonts w:ascii="Times New Roman" w:hAnsi="Times New Roman" w:cs="Times New Roman"/>
          <w:color w:val="000000"/>
          <w:sz w:val="24"/>
          <w:szCs w:val="24"/>
          <w:lang w:eastAsia="id-ID"/>
        </w:rPr>
      </w:pPr>
      <w:r w:rsidRPr="00A3506F">
        <w:rPr>
          <w:rFonts w:ascii="Times New Roman" w:hAnsi="Times New Roman" w:cs="Times New Roman"/>
          <w:sz w:val="24"/>
          <w:szCs w:val="24"/>
        </w:rPr>
        <w:t xml:space="preserve">Berdasarkan hasil penelitian diketahui jumlah kebutuhan bahan baku dan bahan penolong agroindustri berbahan karaginan di UD. Harkat Makmur dalam satu kali proses produksi. </w:t>
      </w:r>
      <w:r w:rsidRPr="00A3506F">
        <w:rPr>
          <w:rFonts w:ascii="Times New Roman" w:hAnsi="Times New Roman" w:cs="Times New Roman"/>
          <w:color w:val="000000"/>
          <w:sz w:val="24"/>
          <w:szCs w:val="24"/>
          <w:lang w:eastAsia="id-ID"/>
        </w:rPr>
        <w:t xml:space="preserve">Untuk lebih jelasnya jumlah biaya bahan baku dan bahan penolong per proses produksi agroindustri berbahan karaginan di UD. Harkat Makmur 2014 dapat dilihat pada Tabel </w:t>
      </w:r>
      <w:r>
        <w:rPr>
          <w:rFonts w:ascii="Times New Roman" w:hAnsi="Times New Roman" w:cs="Times New Roman"/>
          <w:color w:val="000000"/>
          <w:sz w:val="24"/>
          <w:szCs w:val="24"/>
          <w:lang w:eastAsia="id-ID"/>
        </w:rPr>
        <w:t>2</w:t>
      </w:r>
      <w:r w:rsidRPr="00A3506F">
        <w:rPr>
          <w:rFonts w:ascii="Times New Roman" w:hAnsi="Times New Roman" w:cs="Times New Roman"/>
          <w:color w:val="000000"/>
          <w:sz w:val="24"/>
          <w:szCs w:val="24"/>
          <w:lang w:eastAsia="id-ID"/>
        </w:rPr>
        <w:t xml:space="preserve">. </w:t>
      </w:r>
      <w:r>
        <w:rPr>
          <w:rFonts w:ascii="Times New Roman" w:hAnsi="Times New Roman" w:cs="Times New Roman"/>
          <w:color w:val="000000"/>
          <w:sz w:val="24"/>
          <w:szCs w:val="24"/>
          <w:lang w:eastAsia="id-ID"/>
        </w:rPr>
        <w:t>hingga Tabel 6</w:t>
      </w:r>
      <w:r w:rsidRPr="00A3506F">
        <w:rPr>
          <w:rFonts w:ascii="Times New Roman" w:hAnsi="Times New Roman" w:cs="Times New Roman"/>
          <w:color w:val="000000"/>
          <w:sz w:val="24"/>
          <w:szCs w:val="24"/>
          <w:lang w:eastAsia="id-ID"/>
        </w:rPr>
        <w:t>. berikut:</w:t>
      </w:r>
    </w:p>
    <w:p w:rsidR="00235C22" w:rsidRDefault="00235C22" w:rsidP="00235C22">
      <w:pPr>
        <w:spacing w:after="240"/>
        <w:ind w:firstLine="851"/>
        <w:rPr>
          <w:rFonts w:ascii="Times New Roman" w:hAnsi="Times New Roman" w:cs="Times New Roman"/>
          <w:color w:val="000000"/>
          <w:sz w:val="24"/>
          <w:szCs w:val="24"/>
          <w:lang w:eastAsia="id-ID"/>
        </w:rPr>
      </w:pPr>
    </w:p>
    <w:p w:rsidR="00B234FD" w:rsidRPr="00A3506F" w:rsidRDefault="00B234FD" w:rsidP="00235C22">
      <w:pPr>
        <w:spacing w:after="240"/>
        <w:ind w:firstLine="851"/>
        <w:rPr>
          <w:rFonts w:ascii="Times New Roman" w:hAnsi="Times New Roman" w:cs="Times New Roman"/>
          <w:color w:val="000000"/>
          <w:sz w:val="24"/>
          <w:szCs w:val="24"/>
          <w:lang w:eastAsia="id-ID"/>
        </w:rPr>
      </w:pPr>
    </w:p>
    <w:p w:rsidR="0089734E" w:rsidRPr="00EF6630" w:rsidRDefault="0089734E" w:rsidP="00235C22">
      <w:pPr>
        <w:tabs>
          <w:tab w:val="left" w:pos="6705"/>
        </w:tabs>
        <w:spacing w:before="240"/>
        <w:ind w:left="851" w:hanging="851"/>
        <w:rPr>
          <w:rFonts w:ascii="Times New Roman" w:hAnsi="Times New Roman" w:cs="Times New Roman"/>
          <w:sz w:val="24"/>
          <w:szCs w:val="24"/>
        </w:rPr>
      </w:pPr>
      <w:r>
        <w:rPr>
          <w:rFonts w:ascii="Times New Roman" w:hAnsi="Times New Roman" w:cs="Times New Roman"/>
          <w:sz w:val="24"/>
          <w:szCs w:val="24"/>
        </w:rPr>
        <w:lastRenderedPageBreak/>
        <w:t xml:space="preserve">Tabel 2. Rincian </w:t>
      </w:r>
      <w:r w:rsidRPr="00281473">
        <w:rPr>
          <w:rFonts w:ascii="Times New Roman" w:hAnsi="Times New Roman" w:cs="Times New Roman"/>
          <w:sz w:val="24"/>
          <w:szCs w:val="24"/>
        </w:rPr>
        <w:t xml:space="preserve">Biaya </w:t>
      </w:r>
      <w:r>
        <w:rPr>
          <w:rFonts w:ascii="Times New Roman" w:hAnsi="Times New Roman" w:cs="Times New Roman"/>
          <w:sz w:val="24"/>
          <w:szCs w:val="24"/>
        </w:rPr>
        <w:t xml:space="preserve">Bahan Baku dan Bahan Penolong Mie per Proses </w:t>
      </w:r>
      <w:r w:rsidRPr="00281473">
        <w:rPr>
          <w:rFonts w:ascii="Times New Roman" w:hAnsi="Times New Roman" w:cs="Times New Roman"/>
          <w:sz w:val="24"/>
          <w:szCs w:val="24"/>
        </w:rPr>
        <w:t>Produk</w:t>
      </w:r>
      <w:r>
        <w:rPr>
          <w:rFonts w:ascii="Times New Roman" w:hAnsi="Times New Roman" w:cs="Times New Roman"/>
          <w:sz w:val="24"/>
          <w:szCs w:val="24"/>
        </w:rPr>
        <w:t xml:space="preserve">si Agroindustri Berbahan Karaginan di </w:t>
      </w:r>
      <w:r w:rsidRPr="00281473">
        <w:rPr>
          <w:rFonts w:ascii="Times New Roman" w:hAnsi="Times New Roman" w:cs="Times New Roman"/>
          <w:sz w:val="24"/>
          <w:szCs w:val="24"/>
        </w:rPr>
        <w:t xml:space="preserve">UD. </w:t>
      </w:r>
      <w:r>
        <w:rPr>
          <w:rFonts w:ascii="Times New Roman" w:hAnsi="Times New Roman" w:cs="Times New Roman"/>
          <w:sz w:val="24"/>
          <w:szCs w:val="24"/>
        </w:rPr>
        <w:t>Harkat Makmur Tahun 2014</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852"/>
        <w:gridCol w:w="2694"/>
        <w:gridCol w:w="1701"/>
        <w:gridCol w:w="1701"/>
      </w:tblGrid>
      <w:tr w:rsidR="0089734E" w:rsidRPr="007F3AEE" w:rsidTr="00B234FD">
        <w:tc>
          <w:tcPr>
            <w:tcW w:w="707" w:type="dxa"/>
          </w:tcPr>
          <w:p w:rsidR="0089734E" w:rsidRPr="00323A5A" w:rsidRDefault="0089734E" w:rsidP="00235C22">
            <w:pPr>
              <w:jc w:val="center"/>
              <w:rPr>
                <w:rFonts w:ascii="Times New Roman" w:hAnsi="Times New Roman"/>
              </w:rPr>
            </w:pPr>
            <w:r w:rsidRPr="007F3AEE">
              <w:rPr>
                <w:rFonts w:ascii="Times New Roman" w:hAnsi="Times New Roman"/>
              </w:rPr>
              <w:t>No</w:t>
            </w:r>
            <w:r>
              <w:rPr>
                <w:rFonts w:ascii="Times New Roman" w:hAnsi="Times New Roman"/>
              </w:rPr>
              <w:t>.</w:t>
            </w:r>
          </w:p>
        </w:tc>
        <w:tc>
          <w:tcPr>
            <w:tcW w:w="852" w:type="dxa"/>
          </w:tcPr>
          <w:p w:rsidR="0089734E" w:rsidRPr="007F3AEE" w:rsidRDefault="0089734E" w:rsidP="00235C22">
            <w:pPr>
              <w:jc w:val="center"/>
              <w:rPr>
                <w:rFonts w:ascii="Times New Roman" w:hAnsi="Times New Roman"/>
              </w:rPr>
            </w:pPr>
            <w:r w:rsidRPr="007F3AEE">
              <w:rPr>
                <w:rFonts w:ascii="Times New Roman" w:hAnsi="Times New Roman"/>
              </w:rPr>
              <w:t>Produk</w:t>
            </w:r>
          </w:p>
        </w:tc>
        <w:tc>
          <w:tcPr>
            <w:tcW w:w="2694" w:type="dxa"/>
            <w:vMerge w:val="restart"/>
            <w:vAlign w:val="center"/>
          </w:tcPr>
          <w:p w:rsidR="0089734E" w:rsidRPr="007F3AEE" w:rsidRDefault="0089734E" w:rsidP="00235C22">
            <w:pPr>
              <w:jc w:val="center"/>
              <w:rPr>
                <w:rFonts w:ascii="Times New Roman" w:hAnsi="Times New Roman"/>
              </w:rPr>
            </w:pPr>
            <w:r w:rsidRPr="007F3AEE">
              <w:rPr>
                <w:rFonts w:ascii="Times New Roman" w:hAnsi="Times New Roman"/>
              </w:rPr>
              <w:t>Jenis Bahan</w:t>
            </w:r>
          </w:p>
          <w:p w:rsidR="0089734E" w:rsidRPr="007F3AEE" w:rsidRDefault="0089734E" w:rsidP="00235C22">
            <w:pPr>
              <w:jc w:val="center"/>
              <w:rPr>
                <w:rFonts w:ascii="Times New Roman" w:hAnsi="Times New Roman"/>
              </w:rPr>
            </w:pPr>
            <w:r w:rsidRPr="007F3AEE">
              <w:rPr>
                <w:rFonts w:ascii="Times New Roman" w:hAnsi="Times New Roman"/>
              </w:rPr>
              <w:t>(Satuan)</w:t>
            </w:r>
          </w:p>
        </w:tc>
        <w:tc>
          <w:tcPr>
            <w:tcW w:w="1701" w:type="dxa"/>
            <w:vMerge w:val="restart"/>
            <w:vAlign w:val="center"/>
          </w:tcPr>
          <w:p w:rsidR="0089734E" w:rsidRPr="007F3AEE" w:rsidRDefault="0089734E" w:rsidP="00235C22">
            <w:pPr>
              <w:jc w:val="center"/>
              <w:rPr>
                <w:rFonts w:ascii="Times New Roman" w:hAnsi="Times New Roman"/>
              </w:rPr>
            </w:pPr>
            <w:r w:rsidRPr="007F3AEE">
              <w:rPr>
                <w:rFonts w:ascii="Times New Roman" w:hAnsi="Times New Roman"/>
              </w:rPr>
              <w:t>Jumlah</w:t>
            </w:r>
          </w:p>
        </w:tc>
        <w:tc>
          <w:tcPr>
            <w:tcW w:w="1701" w:type="dxa"/>
            <w:vMerge w:val="restart"/>
            <w:vAlign w:val="center"/>
          </w:tcPr>
          <w:p w:rsidR="0089734E" w:rsidRPr="007F3AEE" w:rsidRDefault="0089734E" w:rsidP="00235C22">
            <w:pPr>
              <w:jc w:val="center"/>
              <w:rPr>
                <w:rFonts w:ascii="Times New Roman" w:hAnsi="Times New Roman"/>
              </w:rPr>
            </w:pPr>
            <w:r w:rsidRPr="007F3AEE">
              <w:rPr>
                <w:rFonts w:ascii="Times New Roman" w:hAnsi="Times New Roman"/>
              </w:rPr>
              <w:t>Nilai (Rp)</w:t>
            </w:r>
          </w:p>
        </w:tc>
      </w:tr>
      <w:tr w:rsidR="0089734E" w:rsidRPr="007F3AEE" w:rsidTr="00B234FD">
        <w:tc>
          <w:tcPr>
            <w:tcW w:w="707" w:type="dxa"/>
          </w:tcPr>
          <w:p w:rsidR="0089734E" w:rsidRPr="007F3AEE" w:rsidRDefault="0089734E" w:rsidP="00235C22">
            <w:pPr>
              <w:numPr>
                <w:ilvl w:val="0"/>
                <w:numId w:val="11"/>
              </w:numPr>
              <w:jc w:val="right"/>
              <w:rPr>
                <w:rFonts w:ascii="Times New Roman" w:hAnsi="Times New Roman"/>
              </w:rPr>
            </w:pPr>
          </w:p>
        </w:tc>
        <w:tc>
          <w:tcPr>
            <w:tcW w:w="852" w:type="dxa"/>
          </w:tcPr>
          <w:p w:rsidR="0089734E" w:rsidRPr="007F3AEE" w:rsidRDefault="0089734E" w:rsidP="00235C22">
            <w:pPr>
              <w:jc w:val="center"/>
              <w:rPr>
                <w:rFonts w:ascii="Times New Roman" w:hAnsi="Times New Roman"/>
              </w:rPr>
            </w:pPr>
            <w:r w:rsidRPr="007F3AEE">
              <w:rPr>
                <w:rFonts w:ascii="Times New Roman" w:hAnsi="Times New Roman"/>
              </w:rPr>
              <w:t>Mie</w:t>
            </w:r>
          </w:p>
        </w:tc>
        <w:tc>
          <w:tcPr>
            <w:tcW w:w="2694" w:type="dxa"/>
            <w:vMerge/>
          </w:tcPr>
          <w:p w:rsidR="0089734E" w:rsidRPr="007F3AEE" w:rsidRDefault="0089734E" w:rsidP="00235C22">
            <w:pPr>
              <w:rPr>
                <w:rFonts w:ascii="Times New Roman" w:hAnsi="Times New Roman"/>
              </w:rPr>
            </w:pPr>
          </w:p>
        </w:tc>
        <w:tc>
          <w:tcPr>
            <w:tcW w:w="1701" w:type="dxa"/>
            <w:vMerge/>
          </w:tcPr>
          <w:p w:rsidR="0089734E" w:rsidRPr="007F3AEE" w:rsidRDefault="0089734E" w:rsidP="00235C22">
            <w:pPr>
              <w:rPr>
                <w:rFonts w:ascii="Times New Roman" w:hAnsi="Times New Roman"/>
              </w:rPr>
            </w:pPr>
          </w:p>
        </w:tc>
        <w:tc>
          <w:tcPr>
            <w:tcW w:w="1701" w:type="dxa"/>
            <w:vMerge/>
          </w:tcPr>
          <w:p w:rsidR="0089734E" w:rsidRPr="007F3AEE" w:rsidRDefault="0089734E" w:rsidP="00235C22">
            <w:pPr>
              <w:rPr>
                <w:rFonts w:ascii="Times New Roman" w:hAnsi="Times New Roman"/>
              </w:rPr>
            </w:pPr>
          </w:p>
        </w:tc>
      </w:tr>
      <w:tr w:rsidR="0089734E" w:rsidRPr="007F3AEE" w:rsidTr="00B234FD">
        <w:tc>
          <w:tcPr>
            <w:tcW w:w="707" w:type="dxa"/>
          </w:tcPr>
          <w:p w:rsidR="0089734E" w:rsidRPr="007F3AEE" w:rsidRDefault="0089734E" w:rsidP="00235C22">
            <w:pPr>
              <w:rPr>
                <w:rFonts w:ascii="Times New Roman" w:hAnsi="Times New Roman"/>
              </w:rPr>
            </w:pPr>
          </w:p>
        </w:tc>
        <w:tc>
          <w:tcPr>
            <w:tcW w:w="852" w:type="dxa"/>
          </w:tcPr>
          <w:p w:rsidR="0089734E" w:rsidRPr="007F3AEE" w:rsidRDefault="0089734E" w:rsidP="00235C22">
            <w:pPr>
              <w:numPr>
                <w:ilvl w:val="0"/>
                <w:numId w:val="6"/>
              </w:numPr>
              <w:rPr>
                <w:rFonts w:ascii="Times New Roman" w:hAnsi="Times New Roman"/>
              </w:rPr>
            </w:pPr>
          </w:p>
        </w:tc>
        <w:tc>
          <w:tcPr>
            <w:tcW w:w="2694" w:type="dxa"/>
          </w:tcPr>
          <w:p w:rsidR="0089734E" w:rsidRPr="007F3AEE" w:rsidRDefault="0089734E" w:rsidP="00235C22">
            <w:pPr>
              <w:rPr>
                <w:rFonts w:ascii="Times New Roman" w:hAnsi="Times New Roman"/>
              </w:rPr>
            </w:pPr>
            <w:r w:rsidRPr="007F3AEE">
              <w:rPr>
                <w:rFonts w:ascii="Times New Roman" w:hAnsi="Times New Roman"/>
              </w:rPr>
              <w:t>Bahan Baku</w:t>
            </w:r>
          </w:p>
        </w:tc>
        <w:tc>
          <w:tcPr>
            <w:tcW w:w="1701" w:type="dxa"/>
          </w:tcPr>
          <w:p w:rsidR="0089734E" w:rsidRPr="007F3AEE" w:rsidRDefault="0089734E" w:rsidP="00235C22">
            <w:pPr>
              <w:rPr>
                <w:rFonts w:ascii="Times New Roman" w:hAnsi="Times New Roman"/>
              </w:rPr>
            </w:pPr>
          </w:p>
        </w:tc>
        <w:tc>
          <w:tcPr>
            <w:tcW w:w="1701" w:type="dxa"/>
          </w:tcPr>
          <w:p w:rsidR="0089734E" w:rsidRPr="007F3AEE" w:rsidRDefault="0089734E" w:rsidP="00235C22">
            <w:pPr>
              <w:rPr>
                <w:rFonts w:ascii="Times New Roman" w:hAnsi="Times New Roman"/>
              </w:rPr>
            </w:pPr>
          </w:p>
        </w:tc>
      </w:tr>
      <w:tr w:rsidR="0089734E" w:rsidRPr="007F3AEE" w:rsidTr="00B234FD">
        <w:tc>
          <w:tcPr>
            <w:tcW w:w="707" w:type="dxa"/>
          </w:tcPr>
          <w:p w:rsidR="0089734E" w:rsidRPr="007F3AEE" w:rsidRDefault="0089734E" w:rsidP="00235C22">
            <w:pPr>
              <w:rPr>
                <w:rFonts w:ascii="Times New Roman" w:hAnsi="Times New Roman"/>
              </w:rPr>
            </w:pPr>
          </w:p>
        </w:tc>
        <w:tc>
          <w:tcPr>
            <w:tcW w:w="852" w:type="dxa"/>
          </w:tcPr>
          <w:p w:rsidR="0089734E" w:rsidRPr="007F3AEE" w:rsidRDefault="0089734E" w:rsidP="00235C22">
            <w:pPr>
              <w:numPr>
                <w:ilvl w:val="0"/>
                <w:numId w:val="5"/>
              </w:numPr>
              <w:rPr>
                <w:rFonts w:ascii="Times New Roman" w:hAnsi="Times New Roman"/>
              </w:rPr>
            </w:pPr>
          </w:p>
        </w:tc>
        <w:tc>
          <w:tcPr>
            <w:tcW w:w="2694" w:type="dxa"/>
          </w:tcPr>
          <w:p w:rsidR="0089734E" w:rsidRPr="007F3AEE" w:rsidRDefault="0089734E" w:rsidP="00235C22">
            <w:pPr>
              <w:rPr>
                <w:rFonts w:ascii="Times New Roman" w:hAnsi="Times New Roman"/>
              </w:rPr>
            </w:pPr>
            <w:r w:rsidRPr="007F3AEE">
              <w:rPr>
                <w:rFonts w:ascii="Times New Roman" w:hAnsi="Times New Roman"/>
              </w:rPr>
              <w:t>Tepung Terigu (Kg)</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2,50</w:t>
            </w:r>
          </w:p>
        </w:tc>
        <w:tc>
          <w:tcPr>
            <w:tcW w:w="1701" w:type="dxa"/>
          </w:tcPr>
          <w:p w:rsidR="0089734E" w:rsidRPr="007F3AEE" w:rsidRDefault="0089734E" w:rsidP="00235C22">
            <w:pPr>
              <w:jc w:val="right"/>
              <w:rPr>
                <w:rFonts w:ascii="Times New Roman" w:hAnsi="Times New Roman"/>
              </w:rPr>
            </w:pPr>
            <w:r>
              <w:rPr>
                <w:rFonts w:ascii="Times New Roman" w:hAnsi="Times New Roman"/>
              </w:rPr>
              <w:t>15.5</w:t>
            </w:r>
            <w:r w:rsidRPr="007F3AEE">
              <w:rPr>
                <w:rFonts w:ascii="Times New Roman" w:hAnsi="Times New Roman"/>
              </w:rPr>
              <w:t>00</w:t>
            </w:r>
          </w:p>
        </w:tc>
      </w:tr>
      <w:tr w:rsidR="0089734E" w:rsidRPr="007F3AEE" w:rsidTr="00B234FD">
        <w:tc>
          <w:tcPr>
            <w:tcW w:w="4253" w:type="dxa"/>
            <w:gridSpan w:val="3"/>
          </w:tcPr>
          <w:p w:rsidR="0089734E" w:rsidRPr="00993643" w:rsidRDefault="0089734E" w:rsidP="00235C22">
            <w:pPr>
              <w:jc w:val="center"/>
              <w:rPr>
                <w:rFonts w:ascii="Times New Roman" w:hAnsi="Times New Roman"/>
              </w:rPr>
            </w:pPr>
            <w:r>
              <w:rPr>
                <w:rFonts w:ascii="Times New Roman" w:hAnsi="Times New Roman"/>
              </w:rPr>
              <w:t>Sub total</w:t>
            </w:r>
          </w:p>
        </w:tc>
        <w:tc>
          <w:tcPr>
            <w:tcW w:w="1701" w:type="dxa"/>
          </w:tcPr>
          <w:p w:rsidR="0089734E" w:rsidRPr="00993643" w:rsidRDefault="0089734E" w:rsidP="00235C22">
            <w:pPr>
              <w:jc w:val="right"/>
              <w:rPr>
                <w:rFonts w:ascii="Times New Roman" w:hAnsi="Times New Roman"/>
              </w:rPr>
            </w:pPr>
            <w:r>
              <w:rPr>
                <w:rFonts w:ascii="Times New Roman" w:hAnsi="Times New Roman"/>
              </w:rPr>
              <w:t>2,50</w:t>
            </w:r>
          </w:p>
        </w:tc>
        <w:tc>
          <w:tcPr>
            <w:tcW w:w="1701" w:type="dxa"/>
          </w:tcPr>
          <w:p w:rsidR="0089734E" w:rsidRPr="00993643" w:rsidRDefault="0089734E" w:rsidP="00235C22">
            <w:pPr>
              <w:jc w:val="right"/>
              <w:rPr>
                <w:rFonts w:ascii="Times New Roman" w:hAnsi="Times New Roman"/>
              </w:rPr>
            </w:pPr>
            <w:r>
              <w:rPr>
                <w:rFonts w:ascii="Times New Roman" w:hAnsi="Times New Roman"/>
              </w:rPr>
              <w:t>15.500</w:t>
            </w:r>
          </w:p>
        </w:tc>
      </w:tr>
      <w:tr w:rsidR="0089734E" w:rsidRPr="007F3AEE" w:rsidTr="00B234FD">
        <w:tc>
          <w:tcPr>
            <w:tcW w:w="707" w:type="dxa"/>
          </w:tcPr>
          <w:p w:rsidR="0089734E" w:rsidRPr="007F3AEE" w:rsidRDefault="0089734E" w:rsidP="00235C22">
            <w:pPr>
              <w:rPr>
                <w:rFonts w:ascii="Times New Roman" w:hAnsi="Times New Roman"/>
              </w:rPr>
            </w:pPr>
          </w:p>
        </w:tc>
        <w:tc>
          <w:tcPr>
            <w:tcW w:w="852" w:type="dxa"/>
          </w:tcPr>
          <w:p w:rsidR="0089734E" w:rsidRPr="007F3AEE" w:rsidRDefault="0089734E" w:rsidP="00235C22">
            <w:pPr>
              <w:numPr>
                <w:ilvl w:val="0"/>
                <w:numId w:val="6"/>
              </w:numPr>
              <w:rPr>
                <w:rFonts w:ascii="Times New Roman" w:hAnsi="Times New Roman"/>
              </w:rPr>
            </w:pPr>
          </w:p>
        </w:tc>
        <w:tc>
          <w:tcPr>
            <w:tcW w:w="2694" w:type="dxa"/>
          </w:tcPr>
          <w:p w:rsidR="0089734E" w:rsidRPr="007F3AEE" w:rsidRDefault="0089734E" w:rsidP="00235C22">
            <w:pPr>
              <w:rPr>
                <w:rFonts w:ascii="Times New Roman" w:hAnsi="Times New Roman"/>
              </w:rPr>
            </w:pPr>
            <w:r w:rsidRPr="007F3AEE">
              <w:rPr>
                <w:rFonts w:ascii="Times New Roman" w:hAnsi="Times New Roman"/>
              </w:rPr>
              <w:t>Bahan Penolong</w:t>
            </w:r>
          </w:p>
        </w:tc>
        <w:tc>
          <w:tcPr>
            <w:tcW w:w="1701" w:type="dxa"/>
          </w:tcPr>
          <w:p w:rsidR="0089734E" w:rsidRPr="007F3AEE" w:rsidRDefault="0089734E" w:rsidP="00235C22">
            <w:pPr>
              <w:jc w:val="right"/>
              <w:rPr>
                <w:rFonts w:ascii="Times New Roman" w:hAnsi="Times New Roman"/>
              </w:rPr>
            </w:pPr>
          </w:p>
        </w:tc>
        <w:tc>
          <w:tcPr>
            <w:tcW w:w="1701" w:type="dxa"/>
          </w:tcPr>
          <w:p w:rsidR="0089734E" w:rsidRPr="007F3AEE" w:rsidRDefault="0089734E" w:rsidP="00235C22">
            <w:pPr>
              <w:jc w:val="right"/>
              <w:rPr>
                <w:rFonts w:ascii="Times New Roman" w:hAnsi="Times New Roman"/>
              </w:rPr>
            </w:pPr>
          </w:p>
        </w:tc>
      </w:tr>
      <w:tr w:rsidR="0089734E" w:rsidRPr="007F3AEE" w:rsidTr="00B234FD">
        <w:tc>
          <w:tcPr>
            <w:tcW w:w="707" w:type="dxa"/>
          </w:tcPr>
          <w:p w:rsidR="0089734E" w:rsidRPr="007F3AEE" w:rsidRDefault="0089734E" w:rsidP="00235C22">
            <w:pPr>
              <w:rPr>
                <w:rFonts w:ascii="Times New Roman" w:hAnsi="Times New Roman"/>
              </w:rPr>
            </w:pPr>
          </w:p>
        </w:tc>
        <w:tc>
          <w:tcPr>
            <w:tcW w:w="852" w:type="dxa"/>
          </w:tcPr>
          <w:p w:rsidR="0089734E" w:rsidRPr="007F3AEE" w:rsidRDefault="0089734E" w:rsidP="00235C22">
            <w:pPr>
              <w:numPr>
                <w:ilvl w:val="0"/>
                <w:numId w:val="7"/>
              </w:numPr>
              <w:rPr>
                <w:rFonts w:ascii="Times New Roman" w:hAnsi="Times New Roman"/>
              </w:rPr>
            </w:pPr>
          </w:p>
        </w:tc>
        <w:tc>
          <w:tcPr>
            <w:tcW w:w="2694" w:type="dxa"/>
          </w:tcPr>
          <w:p w:rsidR="0089734E" w:rsidRPr="007F3AEE" w:rsidRDefault="0089734E" w:rsidP="00235C22">
            <w:pPr>
              <w:rPr>
                <w:rFonts w:ascii="Times New Roman" w:hAnsi="Times New Roman"/>
              </w:rPr>
            </w:pPr>
            <w:r w:rsidRPr="007F3AEE">
              <w:rPr>
                <w:rFonts w:ascii="Times New Roman" w:hAnsi="Times New Roman"/>
              </w:rPr>
              <w:t>Karaginan (Kg)</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0,10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25.000</w:t>
            </w:r>
          </w:p>
        </w:tc>
      </w:tr>
      <w:tr w:rsidR="0089734E" w:rsidRPr="007F3AEE" w:rsidTr="00B234FD">
        <w:tc>
          <w:tcPr>
            <w:tcW w:w="707" w:type="dxa"/>
          </w:tcPr>
          <w:p w:rsidR="0089734E" w:rsidRPr="007F3AEE" w:rsidRDefault="0089734E" w:rsidP="00235C22">
            <w:pPr>
              <w:rPr>
                <w:rFonts w:ascii="Times New Roman" w:hAnsi="Times New Roman"/>
              </w:rPr>
            </w:pPr>
          </w:p>
        </w:tc>
        <w:tc>
          <w:tcPr>
            <w:tcW w:w="852" w:type="dxa"/>
          </w:tcPr>
          <w:p w:rsidR="0089734E" w:rsidRPr="007F3AEE" w:rsidRDefault="0089734E" w:rsidP="00235C22">
            <w:pPr>
              <w:numPr>
                <w:ilvl w:val="0"/>
                <w:numId w:val="7"/>
              </w:numPr>
              <w:rPr>
                <w:rFonts w:ascii="Times New Roman" w:hAnsi="Times New Roman"/>
              </w:rPr>
            </w:pPr>
          </w:p>
        </w:tc>
        <w:tc>
          <w:tcPr>
            <w:tcW w:w="2694" w:type="dxa"/>
          </w:tcPr>
          <w:p w:rsidR="0089734E" w:rsidRPr="007F3AEE" w:rsidRDefault="0089734E" w:rsidP="00235C22">
            <w:pPr>
              <w:rPr>
                <w:rFonts w:ascii="Times New Roman" w:hAnsi="Times New Roman"/>
              </w:rPr>
            </w:pPr>
            <w:r w:rsidRPr="007F3AEE">
              <w:rPr>
                <w:rFonts w:ascii="Times New Roman" w:hAnsi="Times New Roman"/>
              </w:rPr>
              <w:t>Tepung Kanji (Kg)</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0,50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3.400</w:t>
            </w:r>
          </w:p>
        </w:tc>
      </w:tr>
      <w:tr w:rsidR="0089734E" w:rsidRPr="007F3AEE" w:rsidTr="00B234FD">
        <w:tc>
          <w:tcPr>
            <w:tcW w:w="707" w:type="dxa"/>
          </w:tcPr>
          <w:p w:rsidR="0089734E" w:rsidRPr="007F3AEE" w:rsidRDefault="0089734E" w:rsidP="00235C22">
            <w:pPr>
              <w:rPr>
                <w:rFonts w:ascii="Times New Roman" w:hAnsi="Times New Roman"/>
              </w:rPr>
            </w:pPr>
          </w:p>
        </w:tc>
        <w:tc>
          <w:tcPr>
            <w:tcW w:w="852" w:type="dxa"/>
          </w:tcPr>
          <w:p w:rsidR="0089734E" w:rsidRPr="007F3AEE" w:rsidRDefault="0089734E" w:rsidP="00235C22">
            <w:pPr>
              <w:numPr>
                <w:ilvl w:val="0"/>
                <w:numId w:val="7"/>
              </w:numPr>
              <w:rPr>
                <w:rFonts w:ascii="Times New Roman" w:hAnsi="Times New Roman"/>
              </w:rPr>
            </w:pPr>
          </w:p>
        </w:tc>
        <w:tc>
          <w:tcPr>
            <w:tcW w:w="2694" w:type="dxa"/>
          </w:tcPr>
          <w:p w:rsidR="0089734E" w:rsidRPr="007F3AEE" w:rsidRDefault="0089734E" w:rsidP="00235C22">
            <w:pPr>
              <w:rPr>
                <w:rFonts w:ascii="Times New Roman" w:hAnsi="Times New Roman"/>
              </w:rPr>
            </w:pPr>
            <w:r w:rsidRPr="007F3AEE">
              <w:rPr>
                <w:rFonts w:ascii="Times New Roman" w:hAnsi="Times New Roman"/>
              </w:rPr>
              <w:t>Garam (Kg)</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0,03</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75</w:t>
            </w:r>
          </w:p>
        </w:tc>
      </w:tr>
      <w:tr w:rsidR="0089734E" w:rsidRPr="007F3AEE" w:rsidTr="00B234FD">
        <w:tc>
          <w:tcPr>
            <w:tcW w:w="707" w:type="dxa"/>
          </w:tcPr>
          <w:p w:rsidR="0089734E" w:rsidRPr="007F3AEE" w:rsidRDefault="0089734E" w:rsidP="00235C22">
            <w:pPr>
              <w:rPr>
                <w:rFonts w:ascii="Times New Roman" w:hAnsi="Times New Roman"/>
              </w:rPr>
            </w:pPr>
          </w:p>
        </w:tc>
        <w:tc>
          <w:tcPr>
            <w:tcW w:w="852" w:type="dxa"/>
          </w:tcPr>
          <w:p w:rsidR="0089734E" w:rsidRPr="007F3AEE" w:rsidRDefault="0089734E" w:rsidP="00235C22">
            <w:pPr>
              <w:numPr>
                <w:ilvl w:val="0"/>
                <w:numId w:val="7"/>
              </w:numPr>
              <w:rPr>
                <w:rFonts w:ascii="Times New Roman" w:hAnsi="Times New Roman"/>
              </w:rPr>
            </w:pPr>
          </w:p>
        </w:tc>
        <w:tc>
          <w:tcPr>
            <w:tcW w:w="2694" w:type="dxa"/>
          </w:tcPr>
          <w:p w:rsidR="0089734E" w:rsidRPr="007F3AEE" w:rsidRDefault="0089734E" w:rsidP="00235C22">
            <w:pPr>
              <w:rPr>
                <w:rFonts w:ascii="Times New Roman" w:hAnsi="Times New Roman"/>
              </w:rPr>
            </w:pPr>
            <w:r w:rsidRPr="007F3AEE">
              <w:rPr>
                <w:rFonts w:ascii="Times New Roman" w:hAnsi="Times New Roman"/>
              </w:rPr>
              <w:t>Telur (Kg)</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0,25</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4.500</w:t>
            </w:r>
          </w:p>
        </w:tc>
      </w:tr>
      <w:tr w:rsidR="0089734E" w:rsidRPr="007F3AEE" w:rsidTr="00B234FD">
        <w:tc>
          <w:tcPr>
            <w:tcW w:w="707" w:type="dxa"/>
          </w:tcPr>
          <w:p w:rsidR="0089734E" w:rsidRPr="007F3AEE" w:rsidRDefault="0089734E" w:rsidP="00235C22">
            <w:pPr>
              <w:rPr>
                <w:rFonts w:ascii="Times New Roman" w:hAnsi="Times New Roman"/>
              </w:rPr>
            </w:pPr>
          </w:p>
        </w:tc>
        <w:tc>
          <w:tcPr>
            <w:tcW w:w="852" w:type="dxa"/>
          </w:tcPr>
          <w:p w:rsidR="0089734E" w:rsidRPr="007F3AEE" w:rsidRDefault="0089734E" w:rsidP="00235C22">
            <w:pPr>
              <w:numPr>
                <w:ilvl w:val="0"/>
                <w:numId w:val="7"/>
              </w:numPr>
              <w:rPr>
                <w:rFonts w:ascii="Times New Roman" w:hAnsi="Times New Roman"/>
              </w:rPr>
            </w:pPr>
          </w:p>
        </w:tc>
        <w:tc>
          <w:tcPr>
            <w:tcW w:w="2694" w:type="dxa"/>
          </w:tcPr>
          <w:p w:rsidR="0089734E" w:rsidRPr="007F3AEE" w:rsidRDefault="0089734E" w:rsidP="00235C22">
            <w:pPr>
              <w:rPr>
                <w:rFonts w:ascii="Times New Roman" w:hAnsi="Times New Roman"/>
              </w:rPr>
            </w:pPr>
            <w:r w:rsidRPr="007F3AEE">
              <w:rPr>
                <w:rFonts w:ascii="Times New Roman" w:hAnsi="Times New Roman"/>
              </w:rPr>
              <w:t>Gas LPG (Kg)</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0,20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3.400</w:t>
            </w:r>
          </w:p>
        </w:tc>
      </w:tr>
      <w:tr w:rsidR="0089734E" w:rsidRPr="007F3AEE" w:rsidTr="00B234FD">
        <w:tc>
          <w:tcPr>
            <w:tcW w:w="707" w:type="dxa"/>
          </w:tcPr>
          <w:p w:rsidR="0089734E" w:rsidRPr="007F3AEE" w:rsidRDefault="0089734E" w:rsidP="00235C22">
            <w:pPr>
              <w:rPr>
                <w:rFonts w:ascii="Times New Roman" w:hAnsi="Times New Roman"/>
              </w:rPr>
            </w:pPr>
          </w:p>
        </w:tc>
        <w:tc>
          <w:tcPr>
            <w:tcW w:w="852" w:type="dxa"/>
          </w:tcPr>
          <w:p w:rsidR="0089734E" w:rsidRPr="007F3AEE" w:rsidRDefault="0089734E" w:rsidP="00235C22">
            <w:pPr>
              <w:numPr>
                <w:ilvl w:val="0"/>
                <w:numId w:val="7"/>
              </w:numPr>
              <w:rPr>
                <w:rFonts w:ascii="Times New Roman" w:hAnsi="Times New Roman"/>
              </w:rPr>
            </w:pPr>
          </w:p>
        </w:tc>
        <w:tc>
          <w:tcPr>
            <w:tcW w:w="2694" w:type="dxa"/>
          </w:tcPr>
          <w:p w:rsidR="0089734E" w:rsidRPr="007F3AEE" w:rsidRDefault="0089734E" w:rsidP="00235C22">
            <w:pPr>
              <w:rPr>
                <w:rFonts w:ascii="Times New Roman" w:hAnsi="Times New Roman"/>
              </w:rPr>
            </w:pPr>
            <w:r w:rsidRPr="007F3AEE">
              <w:rPr>
                <w:rFonts w:ascii="Times New Roman" w:hAnsi="Times New Roman"/>
              </w:rPr>
              <w:t>Plastik (Lembar)</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15</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1.969</w:t>
            </w:r>
          </w:p>
        </w:tc>
      </w:tr>
      <w:tr w:rsidR="0089734E" w:rsidRPr="007F3AEE" w:rsidTr="00B234FD">
        <w:tc>
          <w:tcPr>
            <w:tcW w:w="707" w:type="dxa"/>
          </w:tcPr>
          <w:p w:rsidR="0089734E" w:rsidRPr="007F3AEE" w:rsidRDefault="0089734E" w:rsidP="00235C22">
            <w:pPr>
              <w:rPr>
                <w:rFonts w:ascii="Times New Roman" w:hAnsi="Times New Roman"/>
              </w:rPr>
            </w:pPr>
          </w:p>
        </w:tc>
        <w:tc>
          <w:tcPr>
            <w:tcW w:w="852" w:type="dxa"/>
          </w:tcPr>
          <w:p w:rsidR="0089734E" w:rsidRPr="007F3AEE" w:rsidRDefault="0089734E" w:rsidP="00235C22">
            <w:pPr>
              <w:numPr>
                <w:ilvl w:val="0"/>
                <w:numId w:val="7"/>
              </w:numPr>
              <w:rPr>
                <w:rFonts w:ascii="Times New Roman" w:hAnsi="Times New Roman"/>
              </w:rPr>
            </w:pPr>
          </w:p>
        </w:tc>
        <w:tc>
          <w:tcPr>
            <w:tcW w:w="2694" w:type="dxa"/>
          </w:tcPr>
          <w:p w:rsidR="0089734E" w:rsidRPr="007F3AEE" w:rsidRDefault="0089734E" w:rsidP="00235C22">
            <w:pPr>
              <w:rPr>
                <w:rFonts w:ascii="Times New Roman" w:hAnsi="Times New Roman"/>
              </w:rPr>
            </w:pPr>
            <w:r w:rsidRPr="007F3AEE">
              <w:rPr>
                <w:rFonts w:ascii="Times New Roman" w:hAnsi="Times New Roman"/>
              </w:rPr>
              <w:t>Kemasan (Lembar)</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15</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2.250</w:t>
            </w:r>
          </w:p>
        </w:tc>
      </w:tr>
      <w:tr w:rsidR="0089734E" w:rsidRPr="007F3AEE" w:rsidTr="00B234FD">
        <w:tc>
          <w:tcPr>
            <w:tcW w:w="4253" w:type="dxa"/>
            <w:gridSpan w:val="3"/>
          </w:tcPr>
          <w:p w:rsidR="0089734E" w:rsidRPr="00993643" w:rsidRDefault="0089734E" w:rsidP="00235C22">
            <w:pPr>
              <w:jc w:val="center"/>
              <w:rPr>
                <w:rFonts w:ascii="Times New Roman" w:hAnsi="Times New Roman"/>
              </w:rPr>
            </w:pPr>
            <w:r>
              <w:rPr>
                <w:rFonts w:ascii="Times New Roman" w:hAnsi="Times New Roman"/>
              </w:rPr>
              <w:t>Sub total</w:t>
            </w:r>
          </w:p>
        </w:tc>
        <w:tc>
          <w:tcPr>
            <w:tcW w:w="1701" w:type="dxa"/>
          </w:tcPr>
          <w:p w:rsidR="0089734E" w:rsidRPr="00993643" w:rsidRDefault="0089734E" w:rsidP="00235C22">
            <w:pPr>
              <w:jc w:val="right"/>
              <w:rPr>
                <w:rFonts w:ascii="Times New Roman" w:hAnsi="Times New Roman"/>
              </w:rPr>
            </w:pPr>
            <w:r>
              <w:rPr>
                <w:rFonts w:ascii="Times New Roman" w:hAnsi="Times New Roman"/>
              </w:rPr>
              <w:t>31,08</w:t>
            </w:r>
          </w:p>
        </w:tc>
        <w:tc>
          <w:tcPr>
            <w:tcW w:w="1701" w:type="dxa"/>
          </w:tcPr>
          <w:p w:rsidR="0089734E" w:rsidRPr="00993643" w:rsidRDefault="0089734E" w:rsidP="00235C22">
            <w:pPr>
              <w:jc w:val="right"/>
              <w:rPr>
                <w:rFonts w:ascii="Times New Roman" w:hAnsi="Times New Roman"/>
              </w:rPr>
            </w:pPr>
            <w:r>
              <w:rPr>
                <w:rFonts w:ascii="Times New Roman" w:hAnsi="Times New Roman"/>
              </w:rPr>
              <w:t>40.594</w:t>
            </w:r>
          </w:p>
        </w:tc>
      </w:tr>
      <w:tr w:rsidR="0089734E" w:rsidRPr="007F3AEE" w:rsidTr="00B234FD">
        <w:tc>
          <w:tcPr>
            <w:tcW w:w="4253" w:type="dxa"/>
            <w:gridSpan w:val="3"/>
          </w:tcPr>
          <w:p w:rsidR="0089734E" w:rsidRPr="00993643" w:rsidRDefault="0089734E" w:rsidP="00235C22">
            <w:pPr>
              <w:jc w:val="center"/>
              <w:rPr>
                <w:rFonts w:ascii="Times New Roman" w:hAnsi="Times New Roman"/>
              </w:rPr>
            </w:pPr>
            <w:r>
              <w:rPr>
                <w:rFonts w:ascii="Times New Roman" w:hAnsi="Times New Roman"/>
              </w:rPr>
              <w:t>Total Biaya</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33,58</w:t>
            </w:r>
          </w:p>
        </w:tc>
        <w:tc>
          <w:tcPr>
            <w:tcW w:w="1701" w:type="dxa"/>
          </w:tcPr>
          <w:p w:rsidR="0089734E" w:rsidRPr="00BA1A1C" w:rsidRDefault="0089734E" w:rsidP="00235C22">
            <w:pPr>
              <w:jc w:val="right"/>
              <w:rPr>
                <w:rFonts w:ascii="Times New Roman" w:hAnsi="Times New Roman"/>
              </w:rPr>
            </w:pPr>
            <w:r w:rsidRPr="007F3AEE">
              <w:rPr>
                <w:rFonts w:ascii="Times New Roman" w:hAnsi="Times New Roman"/>
              </w:rPr>
              <w:t>56.0</w:t>
            </w:r>
            <w:r>
              <w:rPr>
                <w:rFonts w:ascii="Times New Roman" w:hAnsi="Times New Roman"/>
              </w:rPr>
              <w:t>94</w:t>
            </w:r>
          </w:p>
        </w:tc>
      </w:tr>
    </w:tbl>
    <w:p w:rsidR="0089734E" w:rsidRPr="00E6097D" w:rsidRDefault="0089734E" w:rsidP="00235C22">
      <w:pPr>
        <w:spacing w:after="240"/>
        <w:rPr>
          <w:rFonts w:ascii="Times New Roman" w:hAnsi="Times New Roman" w:cs="Times New Roman"/>
          <w:i/>
          <w:sz w:val="24"/>
          <w:szCs w:val="24"/>
        </w:rPr>
      </w:pPr>
      <w:r w:rsidRPr="00E6097D">
        <w:rPr>
          <w:rFonts w:ascii="Times New Roman" w:hAnsi="Times New Roman" w:cs="Times New Roman"/>
          <w:i/>
          <w:sz w:val="24"/>
          <w:szCs w:val="24"/>
        </w:rPr>
        <w:t>Sumber</w:t>
      </w:r>
      <w:r>
        <w:rPr>
          <w:rFonts w:ascii="Times New Roman" w:hAnsi="Times New Roman" w:cs="Times New Roman"/>
          <w:i/>
          <w:sz w:val="24"/>
          <w:szCs w:val="24"/>
        </w:rPr>
        <w:t>: Data Primer Diolah (2014)</w:t>
      </w:r>
    </w:p>
    <w:p w:rsidR="0089734E" w:rsidRPr="00426599" w:rsidRDefault="0089734E" w:rsidP="00235C22">
      <w:pPr>
        <w:tabs>
          <w:tab w:val="left" w:pos="6705"/>
        </w:tabs>
        <w:spacing w:before="240"/>
        <w:ind w:left="993" w:hanging="993"/>
        <w:rPr>
          <w:rFonts w:ascii="Times New Roman" w:hAnsi="Times New Roman" w:cs="Times New Roman"/>
          <w:sz w:val="24"/>
          <w:szCs w:val="24"/>
        </w:rPr>
      </w:pPr>
      <w:r>
        <w:rPr>
          <w:rFonts w:ascii="Times New Roman" w:hAnsi="Times New Roman" w:cs="Times New Roman"/>
          <w:sz w:val="24"/>
          <w:szCs w:val="24"/>
        </w:rPr>
        <w:t xml:space="preserve">Tabel </w:t>
      </w:r>
      <w:r w:rsidR="00B815D0">
        <w:rPr>
          <w:rFonts w:ascii="Times New Roman" w:hAnsi="Times New Roman" w:cs="Times New Roman"/>
          <w:sz w:val="24"/>
          <w:szCs w:val="24"/>
        </w:rPr>
        <w:t>3.</w:t>
      </w:r>
      <w:r>
        <w:rPr>
          <w:rFonts w:ascii="Times New Roman" w:hAnsi="Times New Roman" w:cs="Times New Roman"/>
          <w:sz w:val="24"/>
          <w:szCs w:val="24"/>
        </w:rPr>
        <w:t xml:space="preserve"> Rincian </w:t>
      </w:r>
      <w:r w:rsidRPr="00281473">
        <w:rPr>
          <w:rFonts w:ascii="Times New Roman" w:hAnsi="Times New Roman" w:cs="Times New Roman"/>
          <w:sz w:val="24"/>
          <w:szCs w:val="24"/>
        </w:rPr>
        <w:t xml:space="preserve">Biaya </w:t>
      </w:r>
      <w:r>
        <w:rPr>
          <w:rFonts w:ascii="Times New Roman" w:hAnsi="Times New Roman" w:cs="Times New Roman"/>
          <w:sz w:val="24"/>
          <w:szCs w:val="24"/>
        </w:rPr>
        <w:t>Bahan Baku dan Bahan Penolong Jelly</w:t>
      </w:r>
      <w:r w:rsidRPr="00281473">
        <w:rPr>
          <w:rFonts w:ascii="Times New Roman" w:hAnsi="Times New Roman" w:cs="Times New Roman"/>
          <w:sz w:val="24"/>
          <w:szCs w:val="24"/>
        </w:rPr>
        <w:t xml:space="preserve"> per Proses Produk</w:t>
      </w:r>
      <w:r>
        <w:rPr>
          <w:rFonts w:ascii="Times New Roman" w:hAnsi="Times New Roman" w:cs="Times New Roman"/>
          <w:sz w:val="24"/>
          <w:szCs w:val="24"/>
        </w:rPr>
        <w:t xml:space="preserve">si Agroindustri Berbahan Karaginan di </w:t>
      </w:r>
      <w:r w:rsidRPr="00281473">
        <w:rPr>
          <w:rFonts w:ascii="Times New Roman" w:hAnsi="Times New Roman" w:cs="Times New Roman"/>
          <w:sz w:val="24"/>
          <w:szCs w:val="24"/>
        </w:rPr>
        <w:t xml:space="preserve">UD. </w:t>
      </w:r>
      <w:r>
        <w:rPr>
          <w:rFonts w:ascii="Times New Roman" w:hAnsi="Times New Roman" w:cs="Times New Roman"/>
          <w:sz w:val="24"/>
          <w:szCs w:val="24"/>
        </w:rPr>
        <w:t>Harkat Makmur Tahun 2014</w:t>
      </w:r>
    </w:p>
    <w:tbl>
      <w:tblPr>
        <w:tblW w:w="76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992"/>
        <w:gridCol w:w="2552"/>
        <w:gridCol w:w="1701"/>
        <w:gridCol w:w="1701"/>
      </w:tblGrid>
      <w:tr w:rsidR="0089734E" w:rsidRPr="007F3AEE" w:rsidTr="00B234FD">
        <w:tc>
          <w:tcPr>
            <w:tcW w:w="709" w:type="dxa"/>
          </w:tcPr>
          <w:p w:rsidR="0089734E" w:rsidRPr="00323A5A" w:rsidRDefault="0089734E" w:rsidP="00235C22">
            <w:pPr>
              <w:jc w:val="center"/>
              <w:rPr>
                <w:rFonts w:ascii="Times New Roman" w:hAnsi="Times New Roman"/>
              </w:rPr>
            </w:pPr>
            <w:r w:rsidRPr="007F3AEE">
              <w:rPr>
                <w:rFonts w:ascii="Times New Roman" w:hAnsi="Times New Roman"/>
              </w:rPr>
              <w:t>No</w:t>
            </w:r>
            <w:r>
              <w:rPr>
                <w:rFonts w:ascii="Times New Roman" w:hAnsi="Times New Roman"/>
              </w:rPr>
              <w:t>.</w:t>
            </w:r>
          </w:p>
        </w:tc>
        <w:tc>
          <w:tcPr>
            <w:tcW w:w="992" w:type="dxa"/>
          </w:tcPr>
          <w:p w:rsidR="0089734E" w:rsidRPr="007F3AEE" w:rsidRDefault="0089734E" w:rsidP="00235C22">
            <w:pPr>
              <w:jc w:val="center"/>
              <w:rPr>
                <w:rFonts w:ascii="Times New Roman" w:hAnsi="Times New Roman"/>
              </w:rPr>
            </w:pPr>
            <w:r w:rsidRPr="007F3AEE">
              <w:rPr>
                <w:rFonts w:ascii="Times New Roman" w:hAnsi="Times New Roman"/>
              </w:rPr>
              <w:t>Produk</w:t>
            </w:r>
          </w:p>
        </w:tc>
        <w:tc>
          <w:tcPr>
            <w:tcW w:w="2552" w:type="dxa"/>
            <w:vMerge w:val="restart"/>
            <w:vAlign w:val="center"/>
          </w:tcPr>
          <w:p w:rsidR="0089734E" w:rsidRPr="007F3AEE" w:rsidRDefault="0089734E" w:rsidP="00235C22">
            <w:pPr>
              <w:jc w:val="center"/>
              <w:rPr>
                <w:rFonts w:ascii="Times New Roman" w:hAnsi="Times New Roman"/>
              </w:rPr>
            </w:pPr>
            <w:r w:rsidRPr="007F3AEE">
              <w:rPr>
                <w:rFonts w:ascii="Times New Roman" w:hAnsi="Times New Roman"/>
              </w:rPr>
              <w:t>Jenis Bahan</w:t>
            </w:r>
          </w:p>
        </w:tc>
        <w:tc>
          <w:tcPr>
            <w:tcW w:w="1701" w:type="dxa"/>
            <w:vMerge w:val="restart"/>
            <w:vAlign w:val="center"/>
          </w:tcPr>
          <w:p w:rsidR="0089734E" w:rsidRPr="007F3AEE" w:rsidRDefault="0089734E" w:rsidP="00235C22">
            <w:pPr>
              <w:jc w:val="center"/>
              <w:rPr>
                <w:rFonts w:ascii="Times New Roman" w:hAnsi="Times New Roman"/>
              </w:rPr>
            </w:pPr>
            <w:r w:rsidRPr="007F3AEE">
              <w:rPr>
                <w:rFonts w:ascii="Times New Roman" w:hAnsi="Times New Roman"/>
              </w:rPr>
              <w:t>Jumlah</w:t>
            </w:r>
          </w:p>
        </w:tc>
        <w:tc>
          <w:tcPr>
            <w:tcW w:w="1701" w:type="dxa"/>
            <w:vMerge w:val="restart"/>
            <w:vAlign w:val="center"/>
          </w:tcPr>
          <w:p w:rsidR="0089734E" w:rsidRPr="007F3AEE" w:rsidRDefault="0089734E" w:rsidP="00235C22">
            <w:pPr>
              <w:jc w:val="center"/>
              <w:rPr>
                <w:rFonts w:ascii="Times New Roman" w:hAnsi="Times New Roman"/>
              </w:rPr>
            </w:pPr>
            <w:r w:rsidRPr="007F3AEE">
              <w:rPr>
                <w:rFonts w:ascii="Times New Roman" w:hAnsi="Times New Roman"/>
              </w:rPr>
              <w:t>Nilai</w:t>
            </w:r>
          </w:p>
        </w:tc>
      </w:tr>
      <w:tr w:rsidR="0089734E" w:rsidRPr="007F3AEE" w:rsidTr="00B234FD">
        <w:tc>
          <w:tcPr>
            <w:tcW w:w="709" w:type="dxa"/>
          </w:tcPr>
          <w:p w:rsidR="0089734E" w:rsidRPr="007F3AEE" w:rsidRDefault="0089734E" w:rsidP="00235C22">
            <w:pPr>
              <w:numPr>
                <w:ilvl w:val="0"/>
                <w:numId w:val="11"/>
              </w:numPr>
              <w:jc w:val="right"/>
              <w:rPr>
                <w:rFonts w:ascii="Times New Roman" w:hAnsi="Times New Roman"/>
              </w:rPr>
            </w:pPr>
          </w:p>
        </w:tc>
        <w:tc>
          <w:tcPr>
            <w:tcW w:w="992" w:type="dxa"/>
          </w:tcPr>
          <w:p w:rsidR="0089734E" w:rsidRPr="007F3AEE" w:rsidRDefault="0089734E" w:rsidP="00235C22">
            <w:pPr>
              <w:jc w:val="center"/>
              <w:rPr>
                <w:rFonts w:ascii="Times New Roman" w:hAnsi="Times New Roman"/>
              </w:rPr>
            </w:pPr>
            <w:r w:rsidRPr="007F3AEE">
              <w:rPr>
                <w:rFonts w:ascii="Times New Roman" w:hAnsi="Times New Roman"/>
              </w:rPr>
              <w:t>Jelly</w:t>
            </w:r>
          </w:p>
        </w:tc>
        <w:tc>
          <w:tcPr>
            <w:tcW w:w="2552" w:type="dxa"/>
            <w:vMerge/>
          </w:tcPr>
          <w:p w:rsidR="0089734E" w:rsidRPr="007F3AEE" w:rsidRDefault="0089734E" w:rsidP="00235C22">
            <w:pPr>
              <w:rPr>
                <w:rFonts w:ascii="Times New Roman" w:hAnsi="Times New Roman"/>
              </w:rPr>
            </w:pPr>
          </w:p>
        </w:tc>
        <w:tc>
          <w:tcPr>
            <w:tcW w:w="1701" w:type="dxa"/>
            <w:vMerge/>
          </w:tcPr>
          <w:p w:rsidR="0089734E" w:rsidRPr="007F3AEE" w:rsidRDefault="0089734E" w:rsidP="00235C22">
            <w:pPr>
              <w:rPr>
                <w:rFonts w:ascii="Times New Roman" w:hAnsi="Times New Roman"/>
              </w:rPr>
            </w:pPr>
          </w:p>
        </w:tc>
        <w:tc>
          <w:tcPr>
            <w:tcW w:w="1701" w:type="dxa"/>
            <w:vMerge/>
          </w:tcPr>
          <w:p w:rsidR="0089734E" w:rsidRPr="007F3AEE" w:rsidRDefault="0089734E" w:rsidP="00235C22">
            <w:pPr>
              <w:rPr>
                <w:rFonts w:ascii="Times New Roman" w:hAnsi="Times New Roman"/>
              </w:rPr>
            </w:pP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8"/>
              </w:numPr>
              <w:rPr>
                <w:rFonts w:ascii="Times New Roman" w:hAnsi="Times New Roman"/>
              </w:rPr>
            </w:pPr>
          </w:p>
        </w:tc>
        <w:tc>
          <w:tcPr>
            <w:tcW w:w="2552" w:type="dxa"/>
          </w:tcPr>
          <w:p w:rsidR="0089734E" w:rsidRPr="007F3AEE" w:rsidRDefault="0089734E" w:rsidP="00235C22">
            <w:pPr>
              <w:rPr>
                <w:rFonts w:ascii="Times New Roman" w:hAnsi="Times New Roman"/>
              </w:rPr>
            </w:pPr>
            <w:r w:rsidRPr="007F3AEE">
              <w:rPr>
                <w:rFonts w:ascii="Times New Roman" w:hAnsi="Times New Roman"/>
              </w:rPr>
              <w:t>Bahan Baku</w:t>
            </w:r>
          </w:p>
        </w:tc>
        <w:tc>
          <w:tcPr>
            <w:tcW w:w="1701" w:type="dxa"/>
          </w:tcPr>
          <w:p w:rsidR="0089734E" w:rsidRPr="007F3AEE" w:rsidRDefault="0089734E" w:rsidP="00235C22">
            <w:pPr>
              <w:rPr>
                <w:rFonts w:ascii="Times New Roman" w:hAnsi="Times New Roman"/>
              </w:rPr>
            </w:pPr>
          </w:p>
        </w:tc>
        <w:tc>
          <w:tcPr>
            <w:tcW w:w="1701" w:type="dxa"/>
          </w:tcPr>
          <w:p w:rsidR="0089734E" w:rsidRPr="007F3AEE" w:rsidRDefault="0089734E" w:rsidP="00235C22">
            <w:pPr>
              <w:jc w:val="right"/>
              <w:rPr>
                <w:rFonts w:ascii="Times New Roman" w:hAnsi="Times New Roman"/>
              </w:rPr>
            </w:pP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9"/>
              </w:numPr>
              <w:rPr>
                <w:rFonts w:ascii="Times New Roman" w:hAnsi="Times New Roman"/>
              </w:rPr>
            </w:pPr>
          </w:p>
        </w:tc>
        <w:tc>
          <w:tcPr>
            <w:tcW w:w="2552" w:type="dxa"/>
          </w:tcPr>
          <w:p w:rsidR="0089734E" w:rsidRPr="007F3AEE" w:rsidRDefault="0089734E" w:rsidP="00235C22">
            <w:pPr>
              <w:rPr>
                <w:rFonts w:ascii="Times New Roman" w:hAnsi="Times New Roman"/>
              </w:rPr>
            </w:pPr>
            <w:r w:rsidRPr="007F3AEE">
              <w:rPr>
                <w:rFonts w:ascii="Times New Roman" w:hAnsi="Times New Roman"/>
              </w:rPr>
              <w:t>Karaginan (Kg)</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0,50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125.000</w:t>
            </w:r>
          </w:p>
        </w:tc>
      </w:tr>
      <w:tr w:rsidR="0089734E" w:rsidRPr="007F3AEE" w:rsidTr="00B234FD">
        <w:tc>
          <w:tcPr>
            <w:tcW w:w="4253" w:type="dxa"/>
            <w:gridSpan w:val="3"/>
          </w:tcPr>
          <w:p w:rsidR="0089734E" w:rsidRPr="00B83285" w:rsidRDefault="0089734E" w:rsidP="00235C22">
            <w:pPr>
              <w:jc w:val="center"/>
              <w:rPr>
                <w:rFonts w:ascii="Times New Roman" w:hAnsi="Times New Roman"/>
              </w:rPr>
            </w:pPr>
            <w:r>
              <w:rPr>
                <w:rFonts w:ascii="Times New Roman" w:hAnsi="Times New Roman"/>
              </w:rPr>
              <w:t>Sub Total</w:t>
            </w:r>
          </w:p>
        </w:tc>
        <w:tc>
          <w:tcPr>
            <w:tcW w:w="1701" w:type="dxa"/>
          </w:tcPr>
          <w:p w:rsidR="0089734E" w:rsidRPr="00B83285" w:rsidRDefault="0089734E" w:rsidP="00235C22">
            <w:pPr>
              <w:jc w:val="right"/>
              <w:rPr>
                <w:rFonts w:ascii="Times New Roman" w:hAnsi="Times New Roman"/>
              </w:rPr>
            </w:pPr>
            <w:r>
              <w:rPr>
                <w:rFonts w:ascii="Times New Roman" w:hAnsi="Times New Roman"/>
              </w:rPr>
              <w:t>0,50</w:t>
            </w:r>
          </w:p>
        </w:tc>
        <w:tc>
          <w:tcPr>
            <w:tcW w:w="1701" w:type="dxa"/>
          </w:tcPr>
          <w:p w:rsidR="0089734E" w:rsidRPr="00B83285" w:rsidRDefault="0089734E" w:rsidP="00235C22">
            <w:pPr>
              <w:jc w:val="right"/>
              <w:rPr>
                <w:rFonts w:ascii="Times New Roman" w:hAnsi="Times New Roman"/>
              </w:rPr>
            </w:pPr>
            <w:r>
              <w:rPr>
                <w:rFonts w:ascii="Times New Roman" w:hAnsi="Times New Roman"/>
              </w:rPr>
              <w:t>125.000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8"/>
              </w:numPr>
              <w:rPr>
                <w:rFonts w:ascii="Times New Roman" w:hAnsi="Times New Roman"/>
              </w:rPr>
            </w:pPr>
          </w:p>
        </w:tc>
        <w:tc>
          <w:tcPr>
            <w:tcW w:w="2552" w:type="dxa"/>
          </w:tcPr>
          <w:p w:rsidR="0089734E" w:rsidRPr="007F3AEE" w:rsidRDefault="0089734E" w:rsidP="00235C22">
            <w:pPr>
              <w:rPr>
                <w:rFonts w:ascii="Times New Roman" w:hAnsi="Times New Roman"/>
              </w:rPr>
            </w:pPr>
            <w:r w:rsidRPr="007F3AEE">
              <w:rPr>
                <w:rFonts w:ascii="Times New Roman" w:hAnsi="Times New Roman"/>
              </w:rPr>
              <w:t>Bahan Penolong</w:t>
            </w:r>
          </w:p>
        </w:tc>
        <w:tc>
          <w:tcPr>
            <w:tcW w:w="1701" w:type="dxa"/>
          </w:tcPr>
          <w:p w:rsidR="0089734E" w:rsidRPr="007F3AEE" w:rsidRDefault="0089734E" w:rsidP="00235C22">
            <w:pPr>
              <w:jc w:val="right"/>
              <w:rPr>
                <w:rFonts w:ascii="Times New Roman" w:hAnsi="Times New Roman"/>
              </w:rPr>
            </w:pPr>
          </w:p>
        </w:tc>
        <w:tc>
          <w:tcPr>
            <w:tcW w:w="1701" w:type="dxa"/>
          </w:tcPr>
          <w:p w:rsidR="0089734E" w:rsidRPr="007F3AEE" w:rsidRDefault="0089734E" w:rsidP="00235C22">
            <w:pPr>
              <w:jc w:val="right"/>
              <w:rPr>
                <w:rFonts w:ascii="Times New Roman" w:hAnsi="Times New Roman"/>
              </w:rPr>
            </w:pP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0"/>
              </w:numPr>
              <w:rPr>
                <w:rFonts w:ascii="Times New Roman" w:hAnsi="Times New Roman"/>
              </w:rPr>
            </w:pPr>
          </w:p>
        </w:tc>
        <w:tc>
          <w:tcPr>
            <w:tcW w:w="2552" w:type="dxa"/>
          </w:tcPr>
          <w:p w:rsidR="0089734E" w:rsidRPr="007F3AEE" w:rsidRDefault="0089734E" w:rsidP="00235C22">
            <w:pPr>
              <w:rPr>
                <w:rFonts w:ascii="Times New Roman" w:hAnsi="Times New Roman"/>
              </w:rPr>
            </w:pPr>
            <w:r w:rsidRPr="007F3AEE">
              <w:rPr>
                <w:rFonts w:ascii="Times New Roman" w:hAnsi="Times New Roman"/>
              </w:rPr>
              <w:t>Gula Pasir (Kg)</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4,00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40.000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0"/>
              </w:numPr>
              <w:rPr>
                <w:rFonts w:ascii="Times New Roman" w:hAnsi="Times New Roman"/>
              </w:rPr>
            </w:pPr>
          </w:p>
        </w:tc>
        <w:tc>
          <w:tcPr>
            <w:tcW w:w="2552" w:type="dxa"/>
          </w:tcPr>
          <w:p w:rsidR="0089734E" w:rsidRPr="007F3AEE" w:rsidRDefault="0089734E" w:rsidP="00235C22">
            <w:pPr>
              <w:rPr>
                <w:rFonts w:ascii="Times New Roman" w:hAnsi="Times New Roman"/>
              </w:rPr>
            </w:pPr>
            <w:r w:rsidRPr="007F3AEE">
              <w:rPr>
                <w:rFonts w:ascii="Times New Roman" w:hAnsi="Times New Roman"/>
              </w:rPr>
              <w:t>Pasta Rasa (Liter)</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0,10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350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0"/>
              </w:numPr>
              <w:rPr>
                <w:rFonts w:ascii="Times New Roman" w:hAnsi="Times New Roman"/>
              </w:rPr>
            </w:pPr>
          </w:p>
        </w:tc>
        <w:tc>
          <w:tcPr>
            <w:tcW w:w="2552" w:type="dxa"/>
          </w:tcPr>
          <w:p w:rsidR="0089734E" w:rsidRPr="007F3AEE" w:rsidRDefault="0089734E" w:rsidP="00235C22">
            <w:pPr>
              <w:rPr>
                <w:rFonts w:ascii="Times New Roman" w:hAnsi="Times New Roman"/>
              </w:rPr>
            </w:pPr>
            <w:r w:rsidRPr="007F3AEE">
              <w:rPr>
                <w:rFonts w:ascii="Times New Roman" w:hAnsi="Times New Roman"/>
              </w:rPr>
              <w:t>Glukosa Cair (Kg)</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2,50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37.500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0"/>
              </w:numPr>
              <w:rPr>
                <w:rFonts w:ascii="Times New Roman" w:hAnsi="Times New Roman"/>
              </w:rPr>
            </w:pPr>
          </w:p>
        </w:tc>
        <w:tc>
          <w:tcPr>
            <w:tcW w:w="2552" w:type="dxa"/>
          </w:tcPr>
          <w:p w:rsidR="0089734E" w:rsidRPr="007F3AEE" w:rsidRDefault="0089734E" w:rsidP="00235C22">
            <w:pPr>
              <w:rPr>
                <w:rFonts w:ascii="Times New Roman" w:hAnsi="Times New Roman"/>
              </w:rPr>
            </w:pPr>
            <w:r w:rsidRPr="007F3AEE">
              <w:rPr>
                <w:rFonts w:ascii="Times New Roman" w:hAnsi="Times New Roman"/>
              </w:rPr>
              <w:t>Gas LPG (Kg)</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0,23</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3.967</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0"/>
              </w:numPr>
              <w:rPr>
                <w:rFonts w:ascii="Times New Roman" w:hAnsi="Times New Roman"/>
              </w:rPr>
            </w:pPr>
          </w:p>
        </w:tc>
        <w:tc>
          <w:tcPr>
            <w:tcW w:w="2552" w:type="dxa"/>
          </w:tcPr>
          <w:p w:rsidR="0089734E" w:rsidRPr="007F3AEE" w:rsidRDefault="0089734E" w:rsidP="00235C22">
            <w:pPr>
              <w:rPr>
                <w:rFonts w:ascii="Times New Roman" w:hAnsi="Times New Roman"/>
              </w:rPr>
            </w:pPr>
            <w:r w:rsidRPr="007F3AEE">
              <w:rPr>
                <w:rFonts w:ascii="Times New Roman" w:hAnsi="Times New Roman"/>
              </w:rPr>
              <w:t>Plastik (Lembar)</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30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3.938</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0"/>
              </w:numPr>
              <w:rPr>
                <w:rFonts w:ascii="Times New Roman" w:hAnsi="Times New Roman"/>
              </w:rPr>
            </w:pPr>
          </w:p>
        </w:tc>
        <w:tc>
          <w:tcPr>
            <w:tcW w:w="2552" w:type="dxa"/>
          </w:tcPr>
          <w:p w:rsidR="0089734E" w:rsidRPr="007F3AEE" w:rsidRDefault="0089734E" w:rsidP="00235C22">
            <w:pPr>
              <w:rPr>
                <w:rFonts w:ascii="Times New Roman" w:hAnsi="Times New Roman"/>
              </w:rPr>
            </w:pPr>
            <w:r w:rsidRPr="007F3AEE">
              <w:rPr>
                <w:rFonts w:ascii="Times New Roman" w:hAnsi="Times New Roman"/>
              </w:rPr>
              <w:t>Kemasan (Lembar)</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30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4.500</w:t>
            </w:r>
          </w:p>
        </w:tc>
      </w:tr>
      <w:tr w:rsidR="0089734E" w:rsidRPr="007F3AEE" w:rsidTr="00B234FD">
        <w:tc>
          <w:tcPr>
            <w:tcW w:w="4253" w:type="dxa"/>
            <w:gridSpan w:val="3"/>
          </w:tcPr>
          <w:p w:rsidR="0089734E" w:rsidRPr="00B83285" w:rsidRDefault="0089734E" w:rsidP="00235C22">
            <w:pPr>
              <w:jc w:val="center"/>
              <w:rPr>
                <w:rFonts w:ascii="Times New Roman" w:hAnsi="Times New Roman"/>
              </w:rPr>
            </w:pPr>
            <w:r>
              <w:rPr>
                <w:rFonts w:ascii="Times New Roman" w:hAnsi="Times New Roman"/>
              </w:rPr>
              <w:t>Sub Total</w:t>
            </w:r>
          </w:p>
        </w:tc>
        <w:tc>
          <w:tcPr>
            <w:tcW w:w="1701" w:type="dxa"/>
          </w:tcPr>
          <w:p w:rsidR="0089734E" w:rsidRPr="00B83285" w:rsidRDefault="0089734E" w:rsidP="00235C22">
            <w:pPr>
              <w:jc w:val="right"/>
              <w:rPr>
                <w:rFonts w:ascii="Times New Roman" w:hAnsi="Times New Roman"/>
              </w:rPr>
            </w:pPr>
            <w:r>
              <w:rPr>
                <w:rFonts w:ascii="Times New Roman" w:hAnsi="Times New Roman"/>
              </w:rPr>
              <w:t>66,83</w:t>
            </w:r>
          </w:p>
        </w:tc>
        <w:tc>
          <w:tcPr>
            <w:tcW w:w="1701" w:type="dxa"/>
          </w:tcPr>
          <w:p w:rsidR="0089734E" w:rsidRPr="00B83285" w:rsidRDefault="0089734E" w:rsidP="00235C22">
            <w:pPr>
              <w:jc w:val="right"/>
              <w:rPr>
                <w:rFonts w:ascii="Times New Roman" w:hAnsi="Times New Roman"/>
              </w:rPr>
            </w:pPr>
            <w:r>
              <w:rPr>
                <w:rFonts w:ascii="Times New Roman" w:hAnsi="Times New Roman"/>
              </w:rPr>
              <w:t>90.254</w:t>
            </w:r>
          </w:p>
        </w:tc>
      </w:tr>
      <w:tr w:rsidR="0089734E" w:rsidRPr="007F3AEE" w:rsidTr="00B234FD">
        <w:tc>
          <w:tcPr>
            <w:tcW w:w="4253" w:type="dxa"/>
            <w:gridSpan w:val="3"/>
          </w:tcPr>
          <w:p w:rsidR="0089734E" w:rsidRPr="00993643" w:rsidRDefault="0089734E" w:rsidP="00235C22">
            <w:pPr>
              <w:jc w:val="center"/>
              <w:rPr>
                <w:rFonts w:ascii="Times New Roman" w:hAnsi="Times New Roman"/>
              </w:rPr>
            </w:pPr>
            <w:r>
              <w:rPr>
                <w:rFonts w:ascii="Times New Roman" w:hAnsi="Times New Roman"/>
              </w:rPr>
              <w:t>Total Biaya</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67,33</w:t>
            </w:r>
          </w:p>
        </w:tc>
        <w:tc>
          <w:tcPr>
            <w:tcW w:w="1701" w:type="dxa"/>
          </w:tcPr>
          <w:p w:rsidR="0089734E" w:rsidRPr="001A74F2" w:rsidRDefault="0089734E" w:rsidP="00235C22">
            <w:pPr>
              <w:jc w:val="right"/>
              <w:rPr>
                <w:rFonts w:ascii="Times New Roman" w:hAnsi="Times New Roman"/>
              </w:rPr>
            </w:pPr>
            <w:r>
              <w:rPr>
                <w:rFonts w:ascii="Times New Roman" w:hAnsi="Times New Roman"/>
              </w:rPr>
              <w:t>21</w:t>
            </w:r>
            <w:r w:rsidRPr="007F3AEE">
              <w:rPr>
                <w:rFonts w:ascii="Times New Roman" w:hAnsi="Times New Roman"/>
              </w:rPr>
              <w:t>5.</w:t>
            </w:r>
            <w:r>
              <w:rPr>
                <w:rFonts w:ascii="Times New Roman" w:hAnsi="Times New Roman"/>
              </w:rPr>
              <w:t>254</w:t>
            </w:r>
          </w:p>
        </w:tc>
      </w:tr>
    </w:tbl>
    <w:p w:rsidR="0089734E" w:rsidRDefault="0089734E" w:rsidP="00235C22">
      <w:pPr>
        <w:spacing w:after="240"/>
        <w:rPr>
          <w:rFonts w:ascii="Times New Roman" w:hAnsi="Times New Roman" w:cs="Times New Roman"/>
          <w:i/>
          <w:sz w:val="24"/>
          <w:szCs w:val="24"/>
        </w:rPr>
      </w:pPr>
      <w:r w:rsidRPr="00E6097D">
        <w:rPr>
          <w:rFonts w:ascii="Times New Roman" w:hAnsi="Times New Roman" w:cs="Times New Roman"/>
          <w:i/>
          <w:sz w:val="24"/>
          <w:szCs w:val="24"/>
        </w:rPr>
        <w:t>Sumber</w:t>
      </w:r>
      <w:r>
        <w:rPr>
          <w:rFonts w:ascii="Times New Roman" w:hAnsi="Times New Roman" w:cs="Times New Roman"/>
          <w:i/>
          <w:sz w:val="24"/>
          <w:szCs w:val="24"/>
        </w:rPr>
        <w:t>: Data Primer Diolah (2014)</w:t>
      </w:r>
    </w:p>
    <w:p w:rsidR="00B815D0" w:rsidRDefault="00B815D0" w:rsidP="00235C22">
      <w:pPr>
        <w:spacing w:after="240"/>
        <w:rPr>
          <w:rFonts w:ascii="Times New Roman" w:hAnsi="Times New Roman" w:cs="Times New Roman"/>
          <w:i/>
          <w:sz w:val="24"/>
          <w:szCs w:val="24"/>
        </w:rPr>
      </w:pPr>
    </w:p>
    <w:p w:rsidR="00B815D0" w:rsidRDefault="00B815D0" w:rsidP="00235C22">
      <w:pPr>
        <w:spacing w:after="240"/>
        <w:rPr>
          <w:rFonts w:ascii="Times New Roman" w:hAnsi="Times New Roman" w:cs="Times New Roman"/>
          <w:i/>
          <w:sz w:val="24"/>
          <w:szCs w:val="24"/>
        </w:rPr>
      </w:pPr>
    </w:p>
    <w:p w:rsidR="00B815D0" w:rsidRDefault="00B815D0" w:rsidP="00235C22">
      <w:pPr>
        <w:spacing w:after="240"/>
        <w:rPr>
          <w:rFonts w:ascii="Times New Roman" w:hAnsi="Times New Roman" w:cs="Times New Roman"/>
          <w:i/>
          <w:sz w:val="24"/>
          <w:szCs w:val="24"/>
        </w:rPr>
      </w:pPr>
    </w:p>
    <w:p w:rsidR="00B815D0" w:rsidRPr="0089734E" w:rsidRDefault="00B815D0" w:rsidP="00235C22">
      <w:pPr>
        <w:spacing w:after="240"/>
        <w:rPr>
          <w:rFonts w:ascii="Times New Roman" w:hAnsi="Times New Roman" w:cs="Times New Roman"/>
          <w:i/>
          <w:sz w:val="24"/>
          <w:szCs w:val="24"/>
        </w:rPr>
      </w:pPr>
    </w:p>
    <w:p w:rsidR="0089734E" w:rsidRPr="00426599" w:rsidRDefault="0089734E" w:rsidP="00235C22">
      <w:pPr>
        <w:tabs>
          <w:tab w:val="left" w:pos="6705"/>
        </w:tabs>
        <w:spacing w:before="240"/>
        <w:ind w:left="993" w:hanging="993"/>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B815D0">
        <w:rPr>
          <w:rFonts w:ascii="Times New Roman" w:hAnsi="Times New Roman" w:cs="Times New Roman"/>
          <w:sz w:val="24"/>
          <w:szCs w:val="24"/>
        </w:rPr>
        <w:t>4</w:t>
      </w:r>
      <w:r>
        <w:rPr>
          <w:rFonts w:ascii="Times New Roman" w:hAnsi="Times New Roman" w:cs="Times New Roman"/>
          <w:sz w:val="24"/>
          <w:szCs w:val="24"/>
        </w:rPr>
        <w:t xml:space="preserve">. Rincian </w:t>
      </w:r>
      <w:r w:rsidRPr="00281473">
        <w:rPr>
          <w:rFonts w:ascii="Times New Roman" w:hAnsi="Times New Roman" w:cs="Times New Roman"/>
          <w:sz w:val="24"/>
          <w:szCs w:val="24"/>
        </w:rPr>
        <w:t xml:space="preserve">Biaya </w:t>
      </w:r>
      <w:r>
        <w:rPr>
          <w:rFonts w:ascii="Times New Roman" w:hAnsi="Times New Roman" w:cs="Times New Roman"/>
          <w:sz w:val="24"/>
          <w:szCs w:val="24"/>
        </w:rPr>
        <w:t xml:space="preserve">Bahan Baku dan Bahan Penolong Manisan </w:t>
      </w:r>
      <w:r w:rsidRPr="00281473">
        <w:rPr>
          <w:rFonts w:ascii="Times New Roman" w:hAnsi="Times New Roman" w:cs="Times New Roman"/>
          <w:sz w:val="24"/>
          <w:szCs w:val="24"/>
        </w:rPr>
        <w:t>per Proses Produk</w:t>
      </w:r>
      <w:r>
        <w:rPr>
          <w:rFonts w:ascii="Times New Roman" w:hAnsi="Times New Roman" w:cs="Times New Roman"/>
          <w:sz w:val="24"/>
          <w:szCs w:val="24"/>
        </w:rPr>
        <w:t xml:space="preserve">si Agroindustri Berbahan Karaginan di </w:t>
      </w:r>
      <w:r w:rsidRPr="00281473">
        <w:rPr>
          <w:rFonts w:ascii="Times New Roman" w:hAnsi="Times New Roman" w:cs="Times New Roman"/>
          <w:sz w:val="24"/>
          <w:szCs w:val="24"/>
        </w:rPr>
        <w:t xml:space="preserve">UD. </w:t>
      </w:r>
      <w:r>
        <w:rPr>
          <w:rFonts w:ascii="Times New Roman" w:hAnsi="Times New Roman" w:cs="Times New Roman"/>
          <w:sz w:val="24"/>
          <w:szCs w:val="24"/>
        </w:rPr>
        <w:t>Harkat Makmur Tahun 2014</w:t>
      </w:r>
    </w:p>
    <w:tbl>
      <w:tblPr>
        <w:tblW w:w="76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992"/>
        <w:gridCol w:w="2693"/>
        <w:gridCol w:w="1560"/>
        <w:gridCol w:w="1701"/>
      </w:tblGrid>
      <w:tr w:rsidR="0089734E" w:rsidRPr="007F3AEE" w:rsidTr="00B234FD">
        <w:tc>
          <w:tcPr>
            <w:tcW w:w="709" w:type="dxa"/>
          </w:tcPr>
          <w:p w:rsidR="0089734E" w:rsidRPr="00323A5A" w:rsidRDefault="0089734E" w:rsidP="00235C22">
            <w:pPr>
              <w:jc w:val="center"/>
              <w:rPr>
                <w:rFonts w:ascii="Times New Roman" w:hAnsi="Times New Roman"/>
              </w:rPr>
            </w:pPr>
            <w:r w:rsidRPr="007F3AEE">
              <w:rPr>
                <w:rFonts w:ascii="Times New Roman" w:hAnsi="Times New Roman"/>
              </w:rPr>
              <w:t>No</w:t>
            </w:r>
            <w:r>
              <w:rPr>
                <w:rFonts w:ascii="Times New Roman" w:hAnsi="Times New Roman"/>
              </w:rPr>
              <w:t>.</w:t>
            </w:r>
          </w:p>
        </w:tc>
        <w:tc>
          <w:tcPr>
            <w:tcW w:w="992" w:type="dxa"/>
          </w:tcPr>
          <w:p w:rsidR="0089734E" w:rsidRPr="007F3AEE" w:rsidRDefault="0089734E" w:rsidP="00235C22">
            <w:pPr>
              <w:jc w:val="center"/>
              <w:rPr>
                <w:rFonts w:ascii="Times New Roman" w:hAnsi="Times New Roman"/>
              </w:rPr>
            </w:pPr>
            <w:r w:rsidRPr="007F3AEE">
              <w:rPr>
                <w:rFonts w:ascii="Times New Roman" w:hAnsi="Times New Roman"/>
              </w:rPr>
              <w:t>Produk</w:t>
            </w:r>
          </w:p>
        </w:tc>
        <w:tc>
          <w:tcPr>
            <w:tcW w:w="2693" w:type="dxa"/>
            <w:vMerge w:val="restart"/>
            <w:vAlign w:val="center"/>
          </w:tcPr>
          <w:p w:rsidR="0089734E" w:rsidRPr="007F3AEE" w:rsidRDefault="0089734E" w:rsidP="00235C22">
            <w:pPr>
              <w:jc w:val="center"/>
              <w:rPr>
                <w:rFonts w:ascii="Times New Roman" w:hAnsi="Times New Roman"/>
              </w:rPr>
            </w:pPr>
            <w:r w:rsidRPr="007F3AEE">
              <w:rPr>
                <w:rFonts w:ascii="Times New Roman" w:hAnsi="Times New Roman"/>
              </w:rPr>
              <w:t>Jenis Bahan</w:t>
            </w:r>
          </w:p>
        </w:tc>
        <w:tc>
          <w:tcPr>
            <w:tcW w:w="1560" w:type="dxa"/>
            <w:vMerge w:val="restart"/>
            <w:vAlign w:val="center"/>
          </w:tcPr>
          <w:p w:rsidR="0089734E" w:rsidRPr="007F3AEE" w:rsidRDefault="0089734E" w:rsidP="00235C22">
            <w:pPr>
              <w:jc w:val="center"/>
              <w:rPr>
                <w:rFonts w:ascii="Times New Roman" w:hAnsi="Times New Roman"/>
              </w:rPr>
            </w:pPr>
            <w:r w:rsidRPr="007F3AEE">
              <w:rPr>
                <w:rFonts w:ascii="Times New Roman" w:hAnsi="Times New Roman"/>
              </w:rPr>
              <w:t>Jumlah</w:t>
            </w:r>
          </w:p>
        </w:tc>
        <w:tc>
          <w:tcPr>
            <w:tcW w:w="1701" w:type="dxa"/>
            <w:vMerge w:val="restart"/>
            <w:vAlign w:val="center"/>
          </w:tcPr>
          <w:p w:rsidR="0089734E" w:rsidRPr="007F3AEE" w:rsidRDefault="0089734E" w:rsidP="00235C22">
            <w:pPr>
              <w:jc w:val="center"/>
              <w:rPr>
                <w:rFonts w:ascii="Times New Roman" w:hAnsi="Times New Roman"/>
              </w:rPr>
            </w:pPr>
            <w:r w:rsidRPr="007F3AEE">
              <w:rPr>
                <w:rFonts w:ascii="Times New Roman" w:hAnsi="Times New Roman"/>
              </w:rPr>
              <w:t>Nilai</w:t>
            </w:r>
          </w:p>
        </w:tc>
      </w:tr>
      <w:tr w:rsidR="0089734E" w:rsidRPr="007F3AEE" w:rsidTr="00B234FD">
        <w:tc>
          <w:tcPr>
            <w:tcW w:w="709" w:type="dxa"/>
          </w:tcPr>
          <w:p w:rsidR="0089734E" w:rsidRPr="007F3AEE" w:rsidRDefault="0089734E" w:rsidP="00235C22">
            <w:pPr>
              <w:numPr>
                <w:ilvl w:val="0"/>
                <w:numId w:val="11"/>
              </w:numPr>
              <w:jc w:val="center"/>
              <w:rPr>
                <w:rFonts w:ascii="Times New Roman" w:hAnsi="Times New Roman"/>
              </w:rPr>
            </w:pPr>
          </w:p>
        </w:tc>
        <w:tc>
          <w:tcPr>
            <w:tcW w:w="992" w:type="dxa"/>
          </w:tcPr>
          <w:p w:rsidR="0089734E" w:rsidRPr="007F3AEE" w:rsidRDefault="0089734E" w:rsidP="00235C22">
            <w:pPr>
              <w:jc w:val="center"/>
              <w:rPr>
                <w:rFonts w:ascii="Times New Roman" w:hAnsi="Times New Roman"/>
              </w:rPr>
            </w:pPr>
            <w:r w:rsidRPr="007F3AEE">
              <w:rPr>
                <w:rFonts w:ascii="Times New Roman" w:hAnsi="Times New Roman"/>
              </w:rPr>
              <w:t>Manisan</w:t>
            </w:r>
          </w:p>
        </w:tc>
        <w:tc>
          <w:tcPr>
            <w:tcW w:w="2693" w:type="dxa"/>
            <w:vMerge/>
          </w:tcPr>
          <w:p w:rsidR="0089734E" w:rsidRPr="007F3AEE" w:rsidRDefault="0089734E" w:rsidP="00235C22">
            <w:pPr>
              <w:rPr>
                <w:rFonts w:ascii="Times New Roman" w:hAnsi="Times New Roman"/>
              </w:rPr>
            </w:pPr>
          </w:p>
        </w:tc>
        <w:tc>
          <w:tcPr>
            <w:tcW w:w="1560" w:type="dxa"/>
            <w:vMerge/>
          </w:tcPr>
          <w:p w:rsidR="0089734E" w:rsidRPr="007F3AEE" w:rsidRDefault="0089734E" w:rsidP="00235C22">
            <w:pPr>
              <w:rPr>
                <w:rFonts w:ascii="Times New Roman" w:hAnsi="Times New Roman"/>
              </w:rPr>
            </w:pPr>
          </w:p>
        </w:tc>
        <w:tc>
          <w:tcPr>
            <w:tcW w:w="1701" w:type="dxa"/>
            <w:vMerge/>
          </w:tcPr>
          <w:p w:rsidR="0089734E" w:rsidRPr="007F3AEE" w:rsidRDefault="0089734E" w:rsidP="00235C22">
            <w:pPr>
              <w:rPr>
                <w:rFonts w:ascii="Times New Roman" w:hAnsi="Times New Roman"/>
              </w:rPr>
            </w:pPr>
          </w:p>
        </w:tc>
      </w:tr>
      <w:tr w:rsidR="0089734E" w:rsidRPr="007F3AEE" w:rsidTr="00B234FD">
        <w:trPr>
          <w:trHeight w:val="64"/>
        </w:trPr>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2"/>
              </w:numP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Bahan Baku</w:t>
            </w:r>
          </w:p>
        </w:tc>
        <w:tc>
          <w:tcPr>
            <w:tcW w:w="1560" w:type="dxa"/>
          </w:tcPr>
          <w:p w:rsidR="0089734E" w:rsidRPr="007F3AEE" w:rsidRDefault="0089734E" w:rsidP="00235C22">
            <w:pPr>
              <w:rPr>
                <w:rFonts w:ascii="Times New Roman" w:hAnsi="Times New Roman"/>
              </w:rPr>
            </w:pPr>
          </w:p>
        </w:tc>
        <w:tc>
          <w:tcPr>
            <w:tcW w:w="1701" w:type="dxa"/>
          </w:tcPr>
          <w:p w:rsidR="0089734E" w:rsidRPr="007F3AEE" w:rsidRDefault="0089734E" w:rsidP="00235C22">
            <w:pPr>
              <w:rPr>
                <w:rFonts w:ascii="Times New Roman" w:hAnsi="Times New Roman"/>
              </w:rPr>
            </w:pP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3"/>
              </w:numP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Rumput Laut (Kg)</w:t>
            </w:r>
          </w:p>
        </w:tc>
        <w:tc>
          <w:tcPr>
            <w:tcW w:w="1560" w:type="dxa"/>
          </w:tcPr>
          <w:p w:rsidR="0089734E" w:rsidRPr="00581BB2" w:rsidRDefault="0089734E" w:rsidP="00235C22">
            <w:pPr>
              <w:jc w:val="right"/>
              <w:rPr>
                <w:rFonts w:ascii="Times New Roman" w:hAnsi="Times New Roman"/>
              </w:rPr>
            </w:pPr>
            <w:r>
              <w:rPr>
                <w:rFonts w:ascii="Times New Roman" w:hAnsi="Times New Roman"/>
              </w:rPr>
              <w:t>8,00</w:t>
            </w:r>
          </w:p>
        </w:tc>
        <w:tc>
          <w:tcPr>
            <w:tcW w:w="1701" w:type="dxa"/>
          </w:tcPr>
          <w:p w:rsidR="0089734E" w:rsidRPr="007F3AEE" w:rsidRDefault="0089734E" w:rsidP="00235C22">
            <w:pPr>
              <w:jc w:val="right"/>
              <w:rPr>
                <w:rFonts w:ascii="Times New Roman" w:hAnsi="Times New Roman"/>
              </w:rPr>
            </w:pPr>
            <w:r>
              <w:rPr>
                <w:rFonts w:ascii="Times New Roman" w:hAnsi="Times New Roman"/>
              </w:rPr>
              <w:t>64</w:t>
            </w:r>
            <w:r w:rsidRPr="007F3AEE">
              <w:rPr>
                <w:rFonts w:ascii="Times New Roman" w:hAnsi="Times New Roman"/>
              </w:rPr>
              <w:t>.000</w:t>
            </w:r>
          </w:p>
        </w:tc>
      </w:tr>
      <w:tr w:rsidR="0089734E" w:rsidRPr="007F3AEE" w:rsidTr="00B234FD">
        <w:tc>
          <w:tcPr>
            <w:tcW w:w="4394" w:type="dxa"/>
            <w:gridSpan w:val="3"/>
          </w:tcPr>
          <w:p w:rsidR="0089734E" w:rsidRPr="00B83285" w:rsidRDefault="0089734E" w:rsidP="00235C22">
            <w:pPr>
              <w:jc w:val="center"/>
              <w:rPr>
                <w:rFonts w:ascii="Times New Roman" w:hAnsi="Times New Roman"/>
              </w:rPr>
            </w:pPr>
            <w:r>
              <w:rPr>
                <w:rFonts w:ascii="Times New Roman" w:hAnsi="Times New Roman"/>
              </w:rPr>
              <w:t>Sub Total</w:t>
            </w:r>
          </w:p>
        </w:tc>
        <w:tc>
          <w:tcPr>
            <w:tcW w:w="1560" w:type="dxa"/>
          </w:tcPr>
          <w:p w:rsidR="0089734E" w:rsidRPr="00B83285" w:rsidRDefault="0089734E" w:rsidP="00235C22">
            <w:pPr>
              <w:jc w:val="right"/>
              <w:rPr>
                <w:rFonts w:ascii="Times New Roman" w:hAnsi="Times New Roman"/>
              </w:rPr>
            </w:pPr>
            <w:r>
              <w:rPr>
                <w:rFonts w:ascii="Times New Roman" w:hAnsi="Times New Roman"/>
              </w:rPr>
              <w:t>8,00</w:t>
            </w:r>
          </w:p>
        </w:tc>
        <w:tc>
          <w:tcPr>
            <w:tcW w:w="1701" w:type="dxa"/>
          </w:tcPr>
          <w:p w:rsidR="0089734E" w:rsidRPr="00B83285" w:rsidRDefault="0089734E" w:rsidP="00235C22">
            <w:pPr>
              <w:jc w:val="right"/>
              <w:rPr>
                <w:rFonts w:ascii="Times New Roman" w:hAnsi="Times New Roman"/>
              </w:rPr>
            </w:pPr>
            <w:r>
              <w:rPr>
                <w:rFonts w:ascii="Times New Roman" w:hAnsi="Times New Roman"/>
              </w:rPr>
              <w:t>64.000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2"/>
              </w:numP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Bahan Penolong</w:t>
            </w:r>
          </w:p>
        </w:tc>
        <w:tc>
          <w:tcPr>
            <w:tcW w:w="1560" w:type="dxa"/>
          </w:tcPr>
          <w:p w:rsidR="0089734E" w:rsidRPr="007F3AEE" w:rsidRDefault="0089734E" w:rsidP="00235C22">
            <w:pPr>
              <w:jc w:val="right"/>
              <w:rPr>
                <w:rFonts w:ascii="Times New Roman" w:hAnsi="Times New Roman"/>
              </w:rPr>
            </w:pPr>
          </w:p>
        </w:tc>
        <w:tc>
          <w:tcPr>
            <w:tcW w:w="1701" w:type="dxa"/>
          </w:tcPr>
          <w:p w:rsidR="0089734E" w:rsidRPr="007F3AEE" w:rsidRDefault="0089734E" w:rsidP="00235C22">
            <w:pPr>
              <w:jc w:val="right"/>
              <w:rPr>
                <w:rFonts w:ascii="Times New Roman" w:hAnsi="Times New Roman"/>
              </w:rPr>
            </w:pP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4"/>
              </w:numP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Gula Pasir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6,40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64.000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4"/>
              </w:numP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Gula Cair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0,80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14.400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4"/>
              </w:numP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Garam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0,12</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360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4"/>
              </w:numP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Pasta Rasa (Liter)</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0,08</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280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4"/>
              </w:numPr>
              <w:rPr>
                <w:rFonts w:ascii="Times New Roman" w:hAnsi="Times New Roman"/>
              </w:rPr>
            </w:pPr>
          </w:p>
        </w:tc>
        <w:tc>
          <w:tcPr>
            <w:tcW w:w="2693" w:type="dxa"/>
          </w:tcPr>
          <w:p w:rsidR="0089734E" w:rsidRPr="00581BB2" w:rsidRDefault="0089734E" w:rsidP="00235C22">
            <w:pPr>
              <w:rPr>
                <w:rFonts w:ascii="Times New Roman" w:hAnsi="Times New Roman"/>
              </w:rPr>
            </w:pPr>
            <w:r>
              <w:rPr>
                <w:rFonts w:ascii="Times New Roman" w:hAnsi="Times New Roman"/>
              </w:rPr>
              <w:t>Karaginan (Kg)</w:t>
            </w:r>
          </w:p>
        </w:tc>
        <w:tc>
          <w:tcPr>
            <w:tcW w:w="1560" w:type="dxa"/>
          </w:tcPr>
          <w:p w:rsidR="0089734E" w:rsidRPr="00581BB2" w:rsidRDefault="0089734E" w:rsidP="00235C22">
            <w:pPr>
              <w:jc w:val="right"/>
              <w:rPr>
                <w:rFonts w:ascii="Times New Roman" w:hAnsi="Times New Roman"/>
              </w:rPr>
            </w:pPr>
            <w:r>
              <w:rPr>
                <w:rFonts w:ascii="Times New Roman" w:hAnsi="Times New Roman"/>
              </w:rPr>
              <w:t>0,08</w:t>
            </w:r>
          </w:p>
        </w:tc>
        <w:tc>
          <w:tcPr>
            <w:tcW w:w="1701" w:type="dxa"/>
          </w:tcPr>
          <w:p w:rsidR="0089734E" w:rsidRPr="007F3AEE" w:rsidRDefault="0089734E" w:rsidP="00235C22">
            <w:pPr>
              <w:jc w:val="right"/>
              <w:rPr>
                <w:rFonts w:ascii="Times New Roman" w:hAnsi="Times New Roman"/>
              </w:rPr>
            </w:pPr>
            <w:r>
              <w:rPr>
                <w:rFonts w:ascii="Times New Roman" w:hAnsi="Times New Roman"/>
              </w:rPr>
              <w:t>20</w:t>
            </w:r>
            <w:r w:rsidRPr="007F3AEE">
              <w:rPr>
                <w:rFonts w:ascii="Times New Roman" w:hAnsi="Times New Roman"/>
              </w:rPr>
              <w:t>.000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4"/>
              </w:numP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Potasium Sorbat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0,04</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80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4"/>
              </w:numP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Asam Sitrat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0,04</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480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4"/>
              </w:numP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Glukosa Cair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0,80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12.000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4"/>
              </w:numP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Gas LPG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0,35</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5.950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4"/>
              </w:numP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Plastik (Lembar)</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60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7.875</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4"/>
              </w:numP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Kemasan (Lembar)</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60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9.000</w:t>
            </w:r>
          </w:p>
        </w:tc>
      </w:tr>
      <w:tr w:rsidR="0089734E" w:rsidRPr="007F3AEE" w:rsidTr="00B234FD">
        <w:tc>
          <w:tcPr>
            <w:tcW w:w="4394" w:type="dxa"/>
            <w:gridSpan w:val="3"/>
          </w:tcPr>
          <w:p w:rsidR="0089734E" w:rsidRPr="00B83285" w:rsidRDefault="0089734E" w:rsidP="00235C22">
            <w:pPr>
              <w:jc w:val="center"/>
              <w:rPr>
                <w:rFonts w:ascii="Times New Roman" w:hAnsi="Times New Roman"/>
              </w:rPr>
            </w:pPr>
            <w:r>
              <w:rPr>
                <w:rFonts w:ascii="Times New Roman" w:hAnsi="Times New Roman"/>
              </w:rPr>
              <w:t>Sub Total</w:t>
            </w:r>
          </w:p>
        </w:tc>
        <w:tc>
          <w:tcPr>
            <w:tcW w:w="1560" w:type="dxa"/>
          </w:tcPr>
          <w:p w:rsidR="0089734E" w:rsidRPr="00B83285" w:rsidRDefault="0089734E" w:rsidP="00235C22">
            <w:pPr>
              <w:jc w:val="right"/>
              <w:rPr>
                <w:rFonts w:ascii="Times New Roman" w:hAnsi="Times New Roman"/>
              </w:rPr>
            </w:pPr>
            <w:r>
              <w:rPr>
                <w:rFonts w:ascii="Times New Roman" w:hAnsi="Times New Roman"/>
              </w:rPr>
              <w:t>136,63</w:t>
            </w:r>
          </w:p>
        </w:tc>
        <w:tc>
          <w:tcPr>
            <w:tcW w:w="1701" w:type="dxa"/>
          </w:tcPr>
          <w:p w:rsidR="0089734E" w:rsidRPr="00B83285" w:rsidRDefault="0089734E" w:rsidP="00235C22">
            <w:pPr>
              <w:jc w:val="right"/>
              <w:rPr>
                <w:rFonts w:ascii="Times New Roman" w:hAnsi="Times New Roman"/>
              </w:rPr>
            </w:pPr>
            <w:r>
              <w:rPr>
                <w:rFonts w:ascii="Times New Roman" w:hAnsi="Times New Roman"/>
              </w:rPr>
              <w:t>134.425</w:t>
            </w:r>
          </w:p>
        </w:tc>
      </w:tr>
      <w:tr w:rsidR="0089734E" w:rsidRPr="007F3AEE" w:rsidTr="00B234FD">
        <w:tc>
          <w:tcPr>
            <w:tcW w:w="4394" w:type="dxa"/>
            <w:gridSpan w:val="3"/>
          </w:tcPr>
          <w:p w:rsidR="0089734E" w:rsidRPr="007F3AEE" w:rsidRDefault="0089734E" w:rsidP="00235C22">
            <w:pPr>
              <w:jc w:val="center"/>
              <w:rPr>
                <w:rFonts w:ascii="Times New Roman" w:hAnsi="Times New Roman"/>
              </w:rPr>
            </w:pPr>
            <w:r w:rsidRPr="007F3AEE">
              <w:rPr>
                <w:rFonts w:ascii="Times New Roman" w:hAnsi="Times New Roman"/>
              </w:rPr>
              <w:t>Total Biaya Produksi</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136,71</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198.425</w:t>
            </w:r>
          </w:p>
        </w:tc>
      </w:tr>
    </w:tbl>
    <w:p w:rsidR="0089734E" w:rsidRPr="006518D8" w:rsidRDefault="0089734E" w:rsidP="00235C22">
      <w:pPr>
        <w:spacing w:after="240"/>
        <w:rPr>
          <w:rFonts w:ascii="Times New Roman" w:hAnsi="Times New Roman" w:cs="Times New Roman"/>
          <w:i/>
          <w:sz w:val="24"/>
          <w:szCs w:val="24"/>
        </w:rPr>
      </w:pPr>
      <w:r w:rsidRPr="00E6097D">
        <w:rPr>
          <w:rFonts w:ascii="Times New Roman" w:hAnsi="Times New Roman" w:cs="Times New Roman"/>
          <w:i/>
          <w:sz w:val="24"/>
          <w:szCs w:val="24"/>
        </w:rPr>
        <w:t>Sumber</w:t>
      </w:r>
      <w:r>
        <w:rPr>
          <w:rFonts w:ascii="Times New Roman" w:hAnsi="Times New Roman" w:cs="Times New Roman"/>
          <w:i/>
          <w:sz w:val="24"/>
          <w:szCs w:val="24"/>
        </w:rPr>
        <w:t>: Data Primer Diolah (2014)</w:t>
      </w:r>
    </w:p>
    <w:p w:rsidR="0089734E" w:rsidRPr="00426599" w:rsidRDefault="0089734E" w:rsidP="00235C22">
      <w:pPr>
        <w:tabs>
          <w:tab w:val="left" w:pos="6705"/>
        </w:tabs>
        <w:spacing w:before="240"/>
        <w:ind w:left="993" w:hanging="993"/>
        <w:rPr>
          <w:rFonts w:ascii="Times New Roman" w:hAnsi="Times New Roman" w:cs="Times New Roman"/>
          <w:sz w:val="24"/>
          <w:szCs w:val="24"/>
        </w:rPr>
      </w:pPr>
      <w:r>
        <w:rPr>
          <w:rFonts w:ascii="Times New Roman" w:hAnsi="Times New Roman" w:cs="Times New Roman"/>
          <w:sz w:val="24"/>
          <w:szCs w:val="24"/>
        </w:rPr>
        <w:t xml:space="preserve">Tabel </w:t>
      </w:r>
      <w:r w:rsidR="00B815D0">
        <w:rPr>
          <w:rFonts w:ascii="Times New Roman" w:hAnsi="Times New Roman" w:cs="Times New Roman"/>
          <w:sz w:val="24"/>
          <w:szCs w:val="24"/>
        </w:rPr>
        <w:t>5</w:t>
      </w:r>
      <w:r>
        <w:rPr>
          <w:rFonts w:ascii="Times New Roman" w:hAnsi="Times New Roman" w:cs="Times New Roman"/>
          <w:sz w:val="24"/>
          <w:szCs w:val="24"/>
        </w:rPr>
        <w:t xml:space="preserve">. Rincian </w:t>
      </w:r>
      <w:r w:rsidRPr="00281473">
        <w:rPr>
          <w:rFonts w:ascii="Times New Roman" w:hAnsi="Times New Roman" w:cs="Times New Roman"/>
          <w:sz w:val="24"/>
          <w:szCs w:val="24"/>
        </w:rPr>
        <w:t xml:space="preserve">Biaya </w:t>
      </w:r>
      <w:r>
        <w:rPr>
          <w:rFonts w:ascii="Times New Roman" w:hAnsi="Times New Roman" w:cs="Times New Roman"/>
          <w:sz w:val="24"/>
          <w:szCs w:val="24"/>
        </w:rPr>
        <w:t xml:space="preserve">Bahan Baku dan Bahan Penolong Stick </w:t>
      </w:r>
      <w:r w:rsidRPr="00281473">
        <w:rPr>
          <w:rFonts w:ascii="Times New Roman" w:hAnsi="Times New Roman" w:cs="Times New Roman"/>
          <w:sz w:val="24"/>
          <w:szCs w:val="24"/>
        </w:rPr>
        <w:t>per Proses Produk</w:t>
      </w:r>
      <w:r>
        <w:rPr>
          <w:rFonts w:ascii="Times New Roman" w:hAnsi="Times New Roman" w:cs="Times New Roman"/>
          <w:sz w:val="24"/>
          <w:szCs w:val="24"/>
        </w:rPr>
        <w:t xml:space="preserve">si Agroindustri Berbahan Karaginan di </w:t>
      </w:r>
      <w:r w:rsidRPr="00281473">
        <w:rPr>
          <w:rFonts w:ascii="Times New Roman" w:hAnsi="Times New Roman" w:cs="Times New Roman"/>
          <w:sz w:val="24"/>
          <w:szCs w:val="24"/>
        </w:rPr>
        <w:t xml:space="preserve">UD. </w:t>
      </w:r>
      <w:r>
        <w:rPr>
          <w:rFonts w:ascii="Times New Roman" w:hAnsi="Times New Roman" w:cs="Times New Roman"/>
          <w:sz w:val="24"/>
          <w:szCs w:val="24"/>
        </w:rPr>
        <w:t>Harkat Makmur Tahun 2014</w:t>
      </w:r>
    </w:p>
    <w:tbl>
      <w:tblPr>
        <w:tblW w:w="76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992"/>
        <w:gridCol w:w="2693"/>
        <w:gridCol w:w="1560"/>
        <w:gridCol w:w="1701"/>
      </w:tblGrid>
      <w:tr w:rsidR="0089734E" w:rsidRPr="007F3AEE" w:rsidTr="00B234FD">
        <w:tc>
          <w:tcPr>
            <w:tcW w:w="709" w:type="dxa"/>
          </w:tcPr>
          <w:p w:rsidR="0089734E" w:rsidRPr="00323A5A" w:rsidRDefault="0089734E" w:rsidP="00235C22">
            <w:pPr>
              <w:jc w:val="center"/>
              <w:rPr>
                <w:rFonts w:ascii="Times New Roman" w:hAnsi="Times New Roman"/>
              </w:rPr>
            </w:pPr>
            <w:r w:rsidRPr="007F3AEE">
              <w:rPr>
                <w:rFonts w:ascii="Times New Roman" w:hAnsi="Times New Roman"/>
              </w:rPr>
              <w:t>No</w:t>
            </w:r>
            <w:r>
              <w:rPr>
                <w:rFonts w:ascii="Times New Roman" w:hAnsi="Times New Roman"/>
              </w:rPr>
              <w:t>.</w:t>
            </w:r>
          </w:p>
        </w:tc>
        <w:tc>
          <w:tcPr>
            <w:tcW w:w="992" w:type="dxa"/>
          </w:tcPr>
          <w:p w:rsidR="0089734E" w:rsidRPr="007F3AEE" w:rsidRDefault="0089734E" w:rsidP="00235C22">
            <w:pPr>
              <w:jc w:val="center"/>
              <w:rPr>
                <w:rFonts w:ascii="Times New Roman" w:hAnsi="Times New Roman"/>
              </w:rPr>
            </w:pPr>
            <w:r w:rsidRPr="007F3AEE">
              <w:rPr>
                <w:rFonts w:ascii="Times New Roman" w:hAnsi="Times New Roman"/>
              </w:rPr>
              <w:t>Produk</w:t>
            </w:r>
          </w:p>
        </w:tc>
        <w:tc>
          <w:tcPr>
            <w:tcW w:w="2693" w:type="dxa"/>
            <w:vMerge w:val="restart"/>
            <w:vAlign w:val="center"/>
          </w:tcPr>
          <w:p w:rsidR="0089734E" w:rsidRPr="007F3AEE" w:rsidRDefault="0089734E" w:rsidP="00235C22">
            <w:pPr>
              <w:jc w:val="center"/>
              <w:rPr>
                <w:rFonts w:ascii="Times New Roman" w:hAnsi="Times New Roman"/>
              </w:rPr>
            </w:pPr>
            <w:r w:rsidRPr="007F3AEE">
              <w:rPr>
                <w:rFonts w:ascii="Times New Roman" w:hAnsi="Times New Roman"/>
              </w:rPr>
              <w:t>Jenis Bahan</w:t>
            </w:r>
          </w:p>
        </w:tc>
        <w:tc>
          <w:tcPr>
            <w:tcW w:w="1560" w:type="dxa"/>
            <w:vMerge w:val="restart"/>
            <w:vAlign w:val="center"/>
          </w:tcPr>
          <w:p w:rsidR="0089734E" w:rsidRPr="007F3AEE" w:rsidRDefault="0089734E" w:rsidP="00235C22">
            <w:pPr>
              <w:jc w:val="center"/>
              <w:rPr>
                <w:rFonts w:ascii="Times New Roman" w:hAnsi="Times New Roman"/>
              </w:rPr>
            </w:pPr>
            <w:r w:rsidRPr="007F3AEE">
              <w:rPr>
                <w:rFonts w:ascii="Times New Roman" w:hAnsi="Times New Roman"/>
              </w:rPr>
              <w:t>Jumlah</w:t>
            </w:r>
          </w:p>
        </w:tc>
        <w:tc>
          <w:tcPr>
            <w:tcW w:w="1701" w:type="dxa"/>
            <w:vMerge w:val="restart"/>
            <w:vAlign w:val="center"/>
          </w:tcPr>
          <w:p w:rsidR="0089734E" w:rsidRPr="007F3AEE" w:rsidRDefault="0089734E" w:rsidP="00235C22">
            <w:pPr>
              <w:jc w:val="center"/>
              <w:rPr>
                <w:rFonts w:ascii="Times New Roman" w:hAnsi="Times New Roman"/>
              </w:rPr>
            </w:pPr>
            <w:r w:rsidRPr="007F3AEE">
              <w:rPr>
                <w:rFonts w:ascii="Times New Roman" w:hAnsi="Times New Roman"/>
              </w:rPr>
              <w:t>Nilai</w:t>
            </w:r>
          </w:p>
        </w:tc>
      </w:tr>
      <w:tr w:rsidR="0089734E" w:rsidRPr="007F3AEE" w:rsidTr="00B234FD">
        <w:tc>
          <w:tcPr>
            <w:tcW w:w="709" w:type="dxa"/>
          </w:tcPr>
          <w:p w:rsidR="0089734E" w:rsidRPr="007F3AEE" w:rsidRDefault="0089734E" w:rsidP="00235C22">
            <w:pPr>
              <w:numPr>
                <w:ilvl w:val="0"/>
                <w:numId w:val="11"/>
              </w:numPr>
              <w:jc w:val="center"/>
              <w:rPr>
                <w:rFonts w:ascii="Times New Roman" w:hAnsi="Times New Roman"/>
              </w:rPr>
            </w:pPr>
          </w:p>
        </w:tc>
        <w:tc>
          <w:tcPr>
            <w:tcW w:w="992" w:type="dxa"/>
          </w:tcPr>
          <w:p w:rsidR="0089734E" w:rsidRPr="007F3AEE" w:rsidRDefault="0089734E" w:rsidP="00235C22">
            <w:pPr>
              <w:jc w:val="center"/>
              <w:rPr>
                <w:rFonts w:ascii="Times New Roman" w:hAnsi="Times New Roman"/>
              </w:rPr>
            </w:pPr>
            <w:r w:rsidRPr="007F3AEE">
              <w:rPr>
                <w:rFonts w:ascii="Times New Roman" w:hAnsi="Times New Roman"/>
              </w:rPr>
              <w:t>Stick</w:t>
            </w:r>
          </w:p>
        </w:tc>
        <w:tc>
          <w:tcPr>
            <w:tcW w:w="2693" w:type="dxa"/>
            <w:vMerge/>
          </w:tcPr>
          <w:p w:rsidR="0089734E" w:rsidRPr="007F3AEE" w:rsidRDefault="0089734E" w:rsidP="00235C22">
            <w:pPr>
              <w:rPr>
                <w:rFonts w:ascii="Times New Roman" w:hAnsi="Times New Roman"/>
              </w:rPr>
            </w:pPr>
          </w:p>
        </w:tc>
        <w:tc>
          <w:tcPr>
            <w:tcW w:w="1560" w:type="dxa"/>
            <w:vMerge/>
          </w:tcPr>
          <w:p w:rsidR="0089734E" w:rsidRPr="007F3AEE" w:rsidRDefault="0089734E" w:rsidP="00235C22">
            <w:pPr>
              <w:rPr>
                <w:rFonts w:ascii="Times New Roman" w:hAnsi="Times New Roman"/>
              </w:rPr>
            </w:pPr>
          </w:p>
        </w:tc>
        <w:tc>
          <w:tcPr>
            <w:tcW w:w="1701" w:type="dxa"/>
            <w:vMerge/>
          </w:tcPr>
          <w:p w:rsidR="0089734E" w:rsidRPr="007F3AEE" w:rsidRDefault="0089734E" w:rsidP="00235C22">
            <w:pPr>
              <w:rPr>
                <w:rFonts w:ascii="Times New Roman" w:hAnsi="Times New Roman"/>
              </w:rPr>
            </w:pP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5"/>
              </w:numPr>
              <w:jc w:val="center"/>
              <w:rPr>
                <w:rFonts w:ascii="Times New Roman" w:hAnsi="Times New Roman"/>
              </w:rPr>
            </w:pPr>
          </w:p>
        </w:tc>
        <w:tc>
          <w:tcPr>
            <w:tcW w:w="2693" w:type="dxa"/>
          </w:tcPr>
          <w:p w:rsidR="0089734E" w:rsidRPr="007F3AEE" w:rsidRDefault="0089734E" w:rsidP="00235C22">
            <w:pPr>
              <w:jc w:val="left"/>
              <w:rPr>
                <w:rFonts w:ascii="Times New Roman" w:hAnsi="Times New Roman"/>
              </w:rPr>
            </w:pPr>
            <w:r w:rsidRPr="007F3AEE">
              <w:rPr>
                <w:rFonts w:ascii="Times New Roman" w:hAnsi="Times New Roman"/>
              </w:rPr>
              <w:t>Bahan Baku</w:t>
            </w:r>
          </w:p>
        </w:tc>
        <w:tc>
          <w:tcPr>
            <w:tcW w:w="1560" w:type="dxa"/>
          </w:tcPr>
          <w:p w:rsidR="0089734E" w:rsidRPr="007F3AEE" w:rsidRDefault="0089734E" w:rsidP="00235C22">
            <w:pPr>
              <w:jc w:val="right"/>
              <w:rPr>
                <w:rFonts w:ascii="Times New Roman" w:hAnsi="Times New Roman"/>
              </w:rPr>
            </w:pPr>
          </w:p>
        </w:tc>
        <w:tc>
          <w:tcPr>
            <w:tcW w:w="1701" w:type="dxa"/>
          </w:tcPr>
          <w:p w:rsidR="0089734E" w:rsidRPr="007F3AEE" w:rsidRDefault="0089734E" w:rsidP="00235C22">
            <w:pPr>
              <w:rPr>
                <w:rFonts w:ascii="Times New Roman" w:hAnsi="Times New Roman"/>
              </w:rPr>
            </w:pP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6"/>
              </w:numPr>
              <w:jc w:val="center"/>
              <w:rPr>
                <w:rFonts w:ascii="Times New Roman" w:hAnsi="Times New Roman"/>
              </w:rPr>
            </w:pPr>
          </w:p>
        </w:tc>
        <w:tc>
          <w:tcPr>
            <w:tcW w:w="2693" w:type="dxa"/>
          </w:tcPr>
          <w:p w:rsidR="0089734E" w:rsidRPr="007F3AEE" w:rsidRDefault="0089734E" w:rsidP="00235C22">
            <w:pPr>
              <w:jc w:val="left"/>
              <w:rPr>
                <w:rFonts w:ascii="Times New Roman" w:hAnsi="Times New Roman"/>
              </w:rPr>
            </w:pPr>
            <w:r w:rsidRPr="007F3AEE">
              <w:rPr>
                <w:rFonts w:ascii="Times New Roman" w:hAnsi="Times New Roman"/>
              </w:rPr>
              <w:t>Tepung Terigu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3,00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18.600</w:t>
            </w:r>
          </w:p>
        </w:tc>
      </w:tr>
      <w:tr w:rsidR="0089734E" w:rsidRPr="007F3AEE" w:rsidTr="00B234FD">
        <w:tc>
          <w:tcPr>
            <w:tcW w:w="4394" w:type="dxa"/>
            <w:gridSpan w:val="3"/>
          </w:tcPr>
          <w:p w:rsidR="0089734E" w:rsidRPr="00B83285" w:rsidRDefault="0089734E" w:rsidP="00235C22">
            <w:pPr>
              <w:jc w:val="center"/>
              <w:rPr>
                <w:rFonts w:ascii="Times New Roman" w:hAnsi="Times New Roman"/>
              </w:rPr>
            </w:pPr>
            <w:r>
              <w:rPr>
                <w:rFonts w:ascii="Times New Roman" w:hAnsi="Times New Roman"/>
              </w:rPr>
              <w:t>Sub Total</w:t>
            </w:r>
          </w:p>
        </w:tc>
        <w:tc>
          <w:tcPr>
            <w:tcW w:w="1560" w:type="dxa"/>
          </w:tcPr>
          <w:p w:rsidR="0089734E" w:rsidRPr="00B83285" w:rsidRDefault="0089734E" w:rsidP="00235C22">
            <w:pPr>
              <w:jc w:val="right"/>
              <w:rPr>
                <w:rFonts w:ascii="Times New Roman" w:hAnsi="Times New Roman"/>
              </w:rPr>
            </w:pPr>
            <w:r>
              <w:rPr>
                <w:rFonts w:ascii="Times New Roman" w:hAnsi="Times New Roman"/>
              </w:rPr>
              <w:t>3,00</w:t>
            </w:r>
          </w:p>
        </w:tc>
        <w:tc>
          <w:tcPr>
            <w:tcW w:w="1701" w:type="dxa"/>
          </w:tcPr>
          <w:p w:rsidR="0089734E" w:rsidRPr="00B83285" w:rsidRDefault="0089734E" w:rsidP="00235C22">
            <w:pPr>
              <w:jc w:val="right"/>
              <w:rPr>
                <w:rFonts w:ascii="Times New Roman" w:hAnsi="Times New Roman"/>
              </w:rPr>
            </w:pPr>
            <w:r>
              <w:rPr>
                <w:rFonts w:ascii="Times New Roman" w:hAnsi="Times New Roman"/>
              </w:rPr>
              <w:t>18.600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5"/>
              </w:numPr>
              <w:jc w:val="cente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Bahan Penolong</w:t>
            </w:r>
          </w:p>
        </w:tc>
        <w:tc>
          <w:tcPr>
            <w:tcW w:w="1560" w:type="dxa"/>
          </w:tcPr>
          <w:p w:rsidR="0089734E" w:rsidRPr="007F3AEE" w:rsidRDefault="0089734E" w:rsidP="00235C22">
            <w:pPr>
              <w:jc w:val="right"/>
              <w:rPr>
                <w:rFonts w:ascii="Times New Roman" w:hAnsi="Times New Roman"/>
              </w:rPr>
            </w:pPr>
          </w:p>
        </w:tc>
        <w:tc>
          <w:tcPr>
            <w:tcW w:w="1701" w:type="dxa"/>
          </w:tcPr>
          <w:p w:rsidR="0089734E" w:rsidRPr="007F3AEE" w:rsidRDefault="0089734E" w:rsidP="00235C22">
            <w:pPr>
              <w:jc w:val="right"/>
              <w:rPr>
                <w:rFonts w:ascii="Times New Roman" w:hAnsi="Times New Roman"/>
              </w:rPr>
            </w:pP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7"/>
              </w:numPr>
              <w:jc w:val="cente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Karaginan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0,15</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37.500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7"/>
              </w:numPr>
              <w:jc w:val="cente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Tepung Kanji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0,60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4.080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7"/>
              </w:numPr>
              <w:jc w:val="cente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Masako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0,04</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20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7"/>
              </w:numPr>
              <w:jc w:val="cente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Gula Pasir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0,30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3.000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7"/>
              </w:numPr>
              <w:jc w:val="cente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Garam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0,02</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45</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7"/>
              </w:numPr>
              <w:jc w:val="cente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Telur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0,30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5.400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7"/>
              </w:numPr>
              <w:jc w:val="cente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Mentega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0,60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15.000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7"/>
              </w:numPr>
              <w:jc w:val="cente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Bawang Putih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0,03</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390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7"/>
              </w:numPr>
              <w:jc w:val="cente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Minyak Goreng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0,50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5.500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7"/>
              </w:numPr>
              <w:jc w:val="cente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Gas LPG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0,10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1.700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7"/>
              </w:numPr>
              <w:jc w:val="cente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Plastik (Lembar)</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26</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3.413</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7"/>
              </w:numPr>
              <w:jc w:val="cente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Kemasan (Lembar)</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26</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3.900</w:t>
            </w:r>
          </w:p>
        </w:tc>
      </w:tr>
      <w:tr w:rsidR="0089734E" w:rsidRPr="007F3AEE" w:rsidTr="00B234FD">
        <w:tc>
          <w:tcPr>
            <w:tcW w:w="4394" w:type="dxa"/>
            <w:gridSpan w:val="3"/>
          </w:tcPr>
          <w:p w:rsidR="0089734E" w:rsidRPr="00B83285" w:rsidRDefault="0089734E" w:rsidP="00235C22">
            <w:pPr>
              <w:jc w:val="center"/>
              <w:rPr>
                <w:rFonts w:ascii="Times New Roman" w:hAnsi="Times New Roman"/>
              </w:rPr>
            </w:pPr>
            <w:r>
              <w:rPr>
                <w:rFonts w:ascii="Times New Roman" w:hAnsi="Times New Roman"/>
              </w:rPr>
              <w:t>Sub Total</w:t>
            </w:r>
          </w:p>
        </w:tc>
        <w:tc>
          <w:tcPr>
            <w:tcW w:w="1560" w:type="dxa"/>
          </w:tcPr>
          <w:p w:rsidR="0089734E" w:rsidRPr="00B83285" w:rsidRDefault="0089734E" w:rsidP="00235C22">
            <w:pPr>
              <w:jc w:val="right"/>
              <w:rPr>
                <w:rFonts w:ascii="Times New Roman" w:hAnsi="Times New Roman"/>
              </w:rPr>
            </w:pPr>
            <w:r>
              <w:rPr>
                <w:rFonts w:ascii="Times New Roman" w:hAnsi="Times New Roman"/>
              </w:rPr>
              <w:t>54,63</w:t>
            </w:r>
          </w:p>
        </w:tc>
        <w:tc>
          <w:tcPr>
            <w:tcW w:w="1701" w:type="dxa"/>
          </w:tcPr>
          <w:p w:rsidR="0089734E" w:rsidRPr="00B83285" w:rsidRDefault="0089734E" w:rsidP="00235C22">
            <w:pPr>
              <w:jc w:val="right"/>
              <w:rPr>
                <w:rFonts w:ascii="Times New Roman" w:hAnsi="Times New Roman"/>
              </w:rPr>
            </w:pPr>
            <w:r>
              <w:rPr>
                <w:rFonts w:ascii="Times New Roman" w:hAnsi="Times New Roman"/>
              </w:rPr>
              <w:t>79.947</w:t>
            </w:r>
          </w:p>
        </w:tc>
      </w:tr>
      <w:tr w:rsidR="0089734E" w:rsidRPr="007F3AEE" w:rsidTr="00B234FD">
        <w:tc>
          <w:tcPr>
            <w:tcW w:w="4394" w:type="dxa"/>
            <w:gridSpan w:val="3"/>
          </w:tcPr>
          <w:p w:rsidR="0089734E" w:rsidRPr="007F3AEE" w:rsidRDefault="0089734E" w:rsidP="00235C22">
            <w:pPr>
              <w:jc w:val="center"/>
              <w:rPr>
                <w:rFonts w:ascii="Times New Roman" w:hAnsi="Times New Roman"/>
              </w:rPr>
            </w:pPr>
            <w:r w:rsidRPr="007F3AEE">
              <w:rPr>
                <w:rFonts w:ascii="Times New Roman" w:hAnsi="Times New Roman"/>
              </w:rPr>
              <w:t>Total Biaya Produksi</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57,63</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98.547</w:t>
            </w:r>
          </w:p>
        </w:tc>
      </w:tr>
    </w:tbl>
    <w:p w:rsidR="0089734E" w:rsidRPr="00E6097D" w:rsidRDefault="0089734E" w:rsidP="00235C22">
      <w:pPr>
        <w:spacing w:after="240"/>
        <w:rPr>
          <w:rFonts w:ascii="Times New Roman" w:hAnsi="Times New Roman" w:cs="Times New Roman"/>
          <w:i/>
          <w:sz w:val="24"/>
          <w:szCs w:val="24"/>
        </w:rPr>
      </w:pPr>
      <w:r w:rsidRPr="00E6097D">
        <w:rPr>
          <w:rFonts w:ascii="Times New Roman" w:hAnsi="Times New Roman" w:cs="Times New Roman"/>
          <w:i/>
          <w:sz w:val="24"/>
          <w:szCs w:val="24"/>
        </w:rPr>
        <w:t>Sumber</w:t>
      </w:r>
      <w:r>
        <w:rPr>
          <w:rFonts w:ascii="Times New Roman" w:hAnsi="Times New Roman" w:cs="Times New Roman"/>
          <w:i/>
          <w:sz w:val="24"/>
          <w:szCs w:val="24"/>
        </w:rPr>
        <w:t>: Data Primer Diolah (2014)</w:t>
      </w:r>
    </w:p>
    <w:p w:rsidR="0089734E" w:rsidRPr="00426599" w:rsidRDefault="0089734E" w:rsidP="00235C22">
      <w:pPr>
        <w:tabs>
          <w:tab w:val="left" w:pos="6705"/>
        </w:tabs>
        <w:spacing w:before="240"/>
        <w:ind w:left="993" w:hanging="993"/>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4E100E">
        <w:rPr>
          <w:rFonts w:ascii="Times New Roman" w:hAnsi="Times New Roman" w:cs="Times New Roman"/>
          <w:sz w:val="24"/>
          <w:szCs w:val="24"/>
        </w:rPr>
        <w:t>6</w:t>
      </w:r>
      <w:r>
        <w:rPr>
          <w:rFonts w:ascii="Times New Roman" w:hAnsi="Times New Roman" w:cs="Times New Roman"/>
          <w:sz w:val="24"/>
          <w:szCs w:val="24"/>
        </w:rPr>
        <w:t xml:space="preserve">. Rincian </w:t>
      </w:r>
      <w:r w:rsidRPr="00281473">
        <w:rPr>
          <w:rFonts w:ascii="Times New Roman" w:hAnsi="Times New Roman" w:cs="Times New Roman"/>
          <w:sz w:val="24"/>
          <w:szCs w:val="24"/>
        </w:rPr>
        <w:t xml:space="preserve">Biaya </w:t>
      </w:r>
      <w:r>
        <w:rPr>
          <w:rFonts w:ascii="Times New Roman" w:hAnsi="Times New Roman" w:cs="Times New Roman"/>
          <w:sz w:val="24"/>
          <w:szCs w:val="24"/>
        </w:rPr>
        <w:t xml:space="preserve">Bahan Baku dan Bahan Penolong Kerupuk </w:t>
      </w:r>
      <w:r w:rsidRPr="00281473">
        <w:rPr>
          <w:rFonts w:ascii="Times New Roman" w:hAnsi="Times New Roman" w:cs="Times New Roman"/>
          <w:sz w:val="24"/>
          <w:szCs w:val="24"/>
        </w:rPr>
        <w:t>per Proses Produk</w:t>
      </w:r>
      <w:r>
        <w:rPr>
          <w:rFonts w:ascii="Times New Roman" w:hAnsi="Times New Roman" w:cs="Times New Roman"/>
          <w:sz w:val="24"/>
          <w:szCs w:val="24"/>
        </w:rPr>
        <w:t xml:space="preserve">si Agroindustri Berbahan Karaginan di </w:t>
      </w:r>
      <w:r w:rsidRPr="00281473">
        <w:rPr>
          <w:rFonts w:ascii="Times New Roman" w:hAnsi="Times New Roman" w:cs="Times New Roman"/>
          <w:sz w:val="24"/>
          <w:szCs w:val="24"/>
        </w:rPr>
        <w:t xml:space="preserve">UD. </w:t>
      </w:r>
      <w:r>
        <w:rPr>
          <w:rFonts w:ascii="Times New Roman" w:hAnsi="Times New Roman" w:cs="Times New Roman"/>
          <w:sz w:val="24"/>
          <w:szCs w:val="24"/>
        </w:rPr>
        <w:t>Harkat Makmur Tahun 2014</w:t>
      </w:r>
    </w:p>
    <w:tbl>
      <w:tblPr>
        <w:tblW w:w="76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992"/>
        <w:gridCol w:w="2693"/>
        <w:gridCol w:w="1560"/>
        <w:gridCol w:w="1701"/>
      </w:tblGrid>
      <w:tr w:rsidR="0089734E" w:rsidRPr="007F3AEE" w:rsidTr="00B234FD">
        <w:tc>
          <w:tcPr>
            <w:tcW w:w="709" w:type="dxa"/>
          </w:tcPr>
          <w:p w:rsidR="0089734E" w:rsidRPr="00323A5A" w:rsidRDefault="0089734E" w:rsidP="00235C22">
            <w:pPr>
              <w:jc w:val="center"/>
              <w:rPr>
                <w:rFonts w:ascii="Times New Roman" w:hAnsi="Times New Roman"/>
              </w:rPr>
            </w:pPr>
            <w:r w:rsidRPr="007F3AEE">
              <w:rPr>
                <w:rFonts w:ascii="Times New Roman" w:hAnsi="Times New Roman"/>
              </w:rPr>
              <w:t>No</w:t>
            </w:r>
            <w:r>
              <w:rPr>
                <w:rFonts w:ascii="Times New Roman" w:hAnsi="Times New Roman"/>
              </w:rPr>
              <w:t>.</w:t>
            </w:r>
          </w:p>
        </w:tc>
        <w:tc>
          <w:tcPr>
            <w:tcW w:w="992" w:type="dxa"/>
          </w:tcPr>
          <w:p w:rsidR="0089734E" w:rsidRPr="007F3AEE" w:rsidRDefault="0089734E" w:rsidP="00235C22">
            <w:pPr>
              <w:jc w:val="center"/>
              <w:rPr>
                <w:rFonts w:ascii="Times New Roman" w:hAnsi="Times New Roman"/>
              </w:rPr>
            </w:pPr>
            <w:r w:rsidRPr="007F3AEE">
              <w:rPr>
                <w:rFonts w:ascii="Times New Roman" w:hAnsi="Times New Roman"/>
              </w:rPr>
              <w:t>Produk</w:t>
            </w:r>
          </w:p>
        </w:tc>
        <w:tc>
          <w:tcPr>
            <w:tcW w:w="2693" w:type="dxa"/>
            <w:vMerge w:val="restart"/>
            <w:vAlign w:val="center"/>
          </w:tcPr>
          <w:p w:rsidR="0089734E" w:rsidRPr="007F3AEE" w:rsidRDefault="0089734E" w:rsidP="00235C22">
            <w:pPr>
              <w:jc w:val="center"/>
              <w:rPr>
                <w:rFonts w:ascii="Times New Roman" w:hAnsi="Times New Roman"/>
              </w:rPr>
            </w:pPr>
            <w:r w:rsidRPr="007F3AEE">
              <w:rPr>
                <w:rFonts w:ascii="Times New Roman" w:hAnsi="Times New Roman"/>
              </w:rPr>
              <w:t>Jenis Bahan</w:t>
            </w:r>
          </w:p>
        </w:tc>
        <w:tc>
          <w:tcPr>
            <w:tcW w:w="1560" w:type="dxa"/>
            <w:vMerge w:val="restart"/>
            <w:vAlign w:val="center"/>
          </w:tcPr>
          <w:p w:rsidR="0089734E" w:rsidRPr="007F3AEE" w:rsidRDefault="0089734E" w:rsidP="00235C22">
            <w:pPr>
              <w:jc w:val="center"/>
              <w:rPr>
                <w:rFonts w:ascii="Times New Roman" w:hAnsi="Times New Roman"/>
              </w:rPr>
            </w:pPr>
            <w:r w:rsidRPr="007F3AEE">
              <w:rPr>
                <w:rFonts w:ascii="Times New Roman" w:hAnsi="Times New Roman"/>
              </w:rPr>
              <w:t>Jumlah</w:t>
            </w:r>
          </w:p>
        </w:tc>
        <w:tc>
          <w:tcPr>
            <w:tcW w:w="1701" w:type="dxa"/>
            <w:vMerge w:val="restart"/>
            <w:vAlign w:val="center"/>
          </w:tcPr>
          <w:p w:rsidR="0089734E" w:rsidRPr="007F3AEE" w:rsidRDefault="0089734E" w:rsidP="00235C22">
            <w:pPr>
              <w:jc w:val="center"/>
              <w:rPr>
                <w:rFonts w:ascii="Times New Roman" w:hAnsi="Times New Roman"/>
              </w:rPr>
            </w:pPr>
            <w:r w:rsidRPr="007F3AEE">
              <w:rPr>
                <w:rFonts w:ascii="Times New Roman" w:hAnsi="Times New Roman"/>
              </w:rPr>
              <w:t>Nilai</w:t>
            </w:r>
          </w:p>
        </w:tc>
      </w:tr>
      <w:tr w:rsidR="0089734E" w:rsidRPr="007F3AEE" w:rsidTr="00B234FD">
        <w:tc>
          <w:tcPr>
            <w:tcW w:w="709" w:type="dxa"/>
          </w:tcPr>
          <w:p w:rsidR="0089734E" w:rsidRPr="007F3AEE" w:rsidRDefault="0089734E" w:rsidP="00235C22">
            <w:pPr>
              <w:numPr>
                <w:ilvl w:val="0"/>
                <w:numId w:val="11"/>
              </w:numPr>
              <w:jc w:val="center"/>
              <w:rPr>
                <w:rFonts w:ascii="Times New Roman" w:hAnsi="Times New Roman"/>
              </w:rPr>
            </w:pPr>
          </w:p>
        </w:tc>
        <w:tc>
          <w:tcPr>
            <w:tcW w:w="992" w:type="dxa"/>
          </w:tcPr>
          <w:p w:rsidR="0089734E" w:rsidRPr="00BA1A1C" w:rsidRDefault="0089734E" w:rsidP="00235C22">
            <w:pPr>
              <w:jc w:val="center"/>
              <w:rPr>
                <w:rFonts w:ascii="Times New Roman" w:hAnsi="Times New Roman"/>
              </w:rPr>
            </w:pPr>
            <w:r>
              <w:rPr>
                <w:rFonts w:ascii="Times New Roman" w:hAnsi="Times New Roman"/>
              </w:rPr>
              <w:t>Kerupuk</w:t>
            </w:r>
          </w:p>
        </w:tc>
        <w:tc>
          <w:tcPr>
            <w:tcW w:w="2693" w:type="dxa"/>
            <w:vMerge/>
          </w:tcPr>
          <w:p w:rsidR="0089734E" w:rsidRPr="007F3AEE" w:rsidRDefault="0089734E" w:rsidP="00235C22">
            <w:pPr>
              <w:rPr>
                <w:rFonts w:ascii="Times New Roman" w:hAnsi="Times New Roman"/>
              </w:rPr>
            </w:pPr>
          </w:p>
        </w:tc>
        <w:tc>
          <w:tcPr>
            <w:tcW w:w="1560" w:type="dxa"/>
            <w:vMerge/>
          </w:tcPr>
          <w:p w:rsidR="0089734E" w:rsidRPr="007F3AEE" w:rsidRDefault="0089734E" w:rsidP="00235C22">
            <w:pPr>
              <w:rPr>
                <w:rFonts w:ascii="Times New Roman" w:hAnsi="Times New Roman"/>
              </w:rPr>
            </w:pPr>
          </w:p>
        </w:tc>
        <w:tc>
          <w:tcPr>
            <w:tcW w:w="1701" w:type="dxa"/>
            <w:vMerge/>
          </w:tcPr>
          <w:p w:rsidR="0089734E" w:rsidRPr="007F3AEE" w:rsidRDefault="0089734E" w:rsidP="00235C22">
            <w:pPr>
              <w:rPr>
                <w:rFonts w:ascii="Times New Roman" w:hAnsi="Times New Roman"/>
              </w:rPr>
            </w:pP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8"/>
              </w:numP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Bahan Baku</w:t>
            </w:r>
          </w:p>
        </w:tc>
        <w:tc>
          <w:tcPr>
            <w:tcW w:w="1560" w:type="dxa"/>
          </w:tcPr>
          <w:p w:rsidR="0089734E" w:rsidRPr="007F3AEE" w:rsidRDefault="0089734E" w:rsidP="00235C22">
            <w:pPr>
              <w:rPr>
                <w:rFonts w:ascii="Times New Roman" w:hAnsi="Times New Roman"/>
              </w:rPr>
            </w:pPr>
          </w:p>
        </w:tc>
        <w:tc>
          <w:tcPr>
            <w:tcW w:w="1701" w:type="dxa"/>
          </w:tcPr>
          <w:p w:rsidR="0089734E" w:rsidRPr="007F3AEE" w:rsidRDefault="0089734E" w:rsidP="00235C22">
            <w:pPr>
              <w:rPr>
                <w:rFonts w:ascii="Times New Roman" w:hAnsi="Times New Roman"/>
              </w:rPr>
            </w:pP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9"/>
              </w:numPr>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Tepung Kanji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6,00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40.800</w:t>
            </w:r>
          </w:p>
        </w:tc>
      </w:tr>
      <w:tr w:rsidR="0089734E" w:rsidRPr="007F3AEE" w:rsidTr="00B234FD">
        <w:tc>
          <w:tcPr>
            <w:tcW w:w="4394" w:type="dxa"/>
            <w:gridSpan w:val="3"/>
          </w:tcPr>
          <w:p w:rsidR="0089734E" w:rsidRPr="00086A45" w:rsidRDefault="0089734E" w:rsidP="00235C22">
            <w:pPr>
              <w:jc w:val="center"/>
              <w:rPr>
                <w:rFonts w:ascii="Times New Roman" w:hAnsi="Times New Roman"/>
              </w:rPr>
            </w:pPr>
            <w:r>
              <w:rPr>
                <w:rFonts w:ascii="Times New Roman" w:hAnsi="Times New Roman"/>
              </w:rPr>
              <w:t>Sub Total</w:t>
            </w:r>
          </w:p>
        </w:tc>
        <w:tc>
          <w:tcPr>
            <w:tcW w:w="1560" w:type="dxa"/>
          </w:tcPr>
          <w:p w:rsidR="0089734E" w:rsidRPr="00086A45" w:rsidRDefault="0089734E" w:rsidP="00235C22">
            <w:pPr>
              <w:jc w:val="right"/>
              <w:rPr>
                <w:rFonts w:ascii="Times New Roman" w:hAnsi="Times New Roman"/>
              </w:rPr>
            </w:pPr>
            <w:r>
              <w:rPr>
                <w:rFonts w:ascii="Times New Roman" w:hAnsi="Times New Roman"/>
              </w:rPr>
              <w:t>6,00</w:t>
            </w:r>
          </w:p>
        </w:tc>
        <w:tc>
          <w:tcPr>
            <w:tcW w:w="1701" w:type="dxa"/>
          </w:tcPr>
          <w:p w:rsidR="0089734E" w:rsidRPr="00086A45" w:rsidRDefault="0089734E" w:rsidP="00235C22">
            <w:pPr>
              <w:jc w:val="right"/>
              <w:rPr>
                <w:rFonts w:ascii="Times New Roman" w:hAnsi="Times New Roman"/>
              </w:rPr>
            </w:pPr>
            <w:r>
              <w:rPr>
                <w:rFonts w:ascii="Times New Roman" w:hAnsi="Times New Roman"/>
              </w:rPr>
              <w:t>40.800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18"/>
              </w:numPr>
              <w:jc w:val="left"/>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Bahan Penolong</w:t>
            </w:r>
          </w:p>
        </w:tc>
        <w:tc>
          <w:tcPr>
            <w:tcW w:w="1560" w:type="dxa"/>
          </w:tcPr>
          <w:p w:rsidR="0089734E" w:rsidRPr="007F3AEE" w:rsidRDefault="0089734E" w:rsidP="00235C22">
            <w:pPr>
              <w:jc w:val="right"/>
              <w:rPr>
                <w:rFonts w:ascii="Times New Roman" w:hAnsi="Times New Roman"/>
              </w:rPr>
            </w:pPr>
          </w:p>
        </w:tc>
        <w:tc>
          <w:tcPr>
            <w:tcW w:w="1701" w:type="dxa"/>
          </w:tcPr>
          <w:p w:rsidR="0089734E" w:rsidRPr="007F3AEE" w:rsidRDefault="0089734E" w:rsidP="00235C22">
            <w:pPr>
              <w:jc w:val="right"/>
              <w:rPr>
                <w:rFonts w:ascii="Times New Roman" w:hAnsi="Times New Roman"/>
              </w:rPr>
            </w:pP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20"/>
              </w:numPr>
              <w:jc w:val="right"/>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Karaginan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0,30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75.000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20"/>
              </w:numPr>
              <w:jc w:val="right"/>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Tepung Beras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0,60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3.600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20"/>
              </w:numPr>
              <w:jc w:val="right"/>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Masako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0,04</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20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20"/>
              </w:numPr>
              <w:jc w:val="right"/>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Gula Pasir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0,60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6.000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20"/>
              </w:numPr>
              <w:jc w:val="right"/>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Garam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0,03</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90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20"/>
              </w:numPr>
              <w:jc w:val="right"/>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Telur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0,30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5.400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20"/>
              </w:numPr>
              <w:jc w:val="right"/>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Bawang Putih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0,06</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780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20"/>
              </w:numPr>
              <w:jc w:val="right"/>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Minyak Goreng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0,50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5.500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20"/>
              </w:numPr>
              <w:jc w:val="right"/>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Gas LPG (Kg)</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0,25</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4.250</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20"/>
              </w:numPr>
              <w:jc w:val="right"/>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Plastik (Lembar)</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30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3.938</w:t>
            </w:r>
          </w:p>
        </w:tc>
      </w:tr>
      <w:tr w:rsidR="0089734E" w:rsidRPr="007F3AEE" w:rsidTr="00B234FD">
        <w:tc>
          <w:tcPr>
            <w:tcW w:w="709" w:type="dxa"/>
          </w:tcPr>
          <w:p w:rsidR="0089734E" w:rsidRPr="007F3AEE" w:rsidRDefault="0089734E" w:rsidP="00235C22">
            <w:pPr>
              <w:rPr>
                <w:rFonts w:ascii="Times New Roman" w:hAnsi="Times New Roman"/>
              </w:rPr>
            </w:pPr>
          </w:p>
        </w:tc>
        <w:tc>
          <w:tcPr>
            <w:tcW w:w="992" w:type="dxa"/>
          </w:tcPr>
          <w:p w:rsidR="0089734E" w:rsidRPr="007F3AEE" w:rsidRDefault="0089734E" w:rsidP="00235C22">
            <w:pPr>
              <w:numPr>
                <w:ilvl w:val="0"/>
                <w:numId w:val="20"/>
              </w:numPr>
              <w:jc w:val="right"/>
              <w:rPr>
                <w:rFonts w:ascii="Times New Roman" w:hAnsi="Times New Roman"/>
              </w:rPr>
            </w:pPr>
          </w:p>
        </w:tc>
        <w:tc>
          <w:tcPr>
            <w:tcW w:w="2693" w:type="dxa"/>
          </w:tcPr>
          <w:p w:rsidR="0089734E" w:rsidRPr="007F3AEE" w:rsidRDefault="0089734E" w:rsidP="00235C22">
            <w:pPr>
              <w:rPr>
                <w:rFonts w:ascii="Times New Roman" w:hAnsi="Times New Roman"/>
              </w:rPr>
            </w:pPr>
            <w:r w:rsidRPr="007F3AEE">
              <w:rPr>
                <w:rFonts w:ascii="Times New Roman" w:hAnsi="Times New Roman"/>
              </w:rPr>
              <w:t>Kemasan (Lembar)</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30</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4.500</w:t>
            </w:r>
          </w:p>
        </w:tc>
      </w:tr>
      <w:tr w:rsidR="0089734E" w:rsidRPr="007F3AEE" w:rsidTr="00B234FD">
        <w:tc>
          <w:tcPr>
            <w:tcW w:w="4394" w:type="dxa"/>
            <w:gridSpan w:val="3"/>
          </w:tcPr>
          <w:p w:rsidR="0089734E" w:rsidRPr="00086A45" w:rsidRDefault="0089734E" w:rsidP="00235C22">
            <w:pPr>
              <w:jc w:val="center"/>
              <w:rPr>
                <w:rFonts w:ascii="Times New Roman" w:hAnsi="Times New Roman"/>
              </w:rPr>
            </w:pPr>
            <w:r>
              <w:rPr>
                <w:rFonts w:ascii="Times New Roman" w:hAnsi="Times New Roman"/>
              </w:rPr>
              <w:t>Sub Total</w:t>
            </w:r>
          </w:p>
        </w:tc>
        <w:tc>
          <w:tcPr>
            <w:tcW w:w="1560" w:type="dxa"/>
          </w:tcPr>
          <w:p w:rsidR="0089734E" w:rsidRPr="00086A45" w:rsidRDefault="0089734E" w:rsidP="00235C22">
            <w:pPr>
              <w:jc w:val="right"/>
              <w:rPr>
                <w:rFonts w:ascii="Times New Roman" w:hAnsi="Times New Roman"/>
              </w:rPr>
            </w:pPr>
            <w:r>
              <w:rPr>
                <w:rFonts w:ascii="Times New Roman" w:hAnsi="Times New Roman"/>
              </w:rPr>
              <w:t>62,68</w:t>
            </w:r>
          </w:p>
        </w:tc>
        <w:tc>
          <w:tcPr>
            <w:tcW w:w="1701" w:type="dxa"/>
          </w:tcPr>
          <w:p w:rsidR="0089734E" w:rsidRPr="00086A45" w:rsidRDefault="0089734E" w:rsidP="00235C22">
            <w:pPr>
              <w:jc w:val="right"/>
              <w:rPr>
                <w:rFonts w:ascii="Times New Roman" w:hAnsi="Times New Roman"/>
              </w:rPr>
            </w:pPr>
            <w:r>
              <w:rPr>
                <w:rFonts w:ascii="Times New Roman" w:hAnsi="Times New Roman"/>
              </w:rPr>
              <w:t>109,077</w:t>
            </w:r>
          </w:p>
        </w:tc>
      </w:tr>
      <w:tr w:rsidR="0089734E" w:rsidRPr="007F3AEE" w:rsidTr="00B234FD">
        <w:tc>
          <w:tcPr>
            <w:tcW w:w="4394" w:type="dxa"/>
            <w:gridSpan w:val="3"/>
          </w:tcPr>
          <w:p w:rsidR="0089734E" w:rsidRPr="007F3AEE" w:rsidRDefault="0089734E" w:rsidP="00235C22">
            <w:pPr>
              <w:jc w:val="center"/>
              <w:rPr>
                <w:rFonts w:ascii="Times New Roman" w:hAnsi="Times New Roman"/>
              </w:rPr>
            </w:pPr>
            <w:r w:rsidRPr="007F3AEE">
              <w:rPr>
                <w:rFonts w:ascii="Times New Roman" w:hAnsi="Times New Roman"/>
              </w:rPr>
              <w:t>Total Biaya Produksi</w:t>
            </w:r>
          </w:p>
        </w:tc>
        <w:tc>
          <w:tcPr>
            <w:tcW w:w="1560" w:type="dxa"/>
          </w:tcPr>
          <w:p w:rsidR="0089734E" w:rsidRPr="007F3AEE" w:rsidRDefault="0089734E" w:rsidP="00235C22">
            <w:pPr>
              <w:jc w:val="right"/>
              <w:rPr>
                <w:rFonts w:ascii="Times New Roman" w:hAnsi="Times New Roman"/>
              </w:rPr>
            </w:pPr>
            <w:r w:rsidRPr="007F3AEE">
              <w:rPr>
                <w:rFonts w:ascii="Times New Roman" w:hAnsi="Times New Roman"/>
              </w:rPr>
              <w:t>68,68</w:t>
            </w:r>
          </w:p>
        </w:tc>
        <w:tc>
          <w:tcPr>
            <w:tcW w:w="1701" w:type="dxa"/>
          </w:tcPr>
          <w:p w:rsidR="0089734E" w:rsidRPr="007F3AEE" w:rsidRDefault="0089734E" w:rsidP="00235C22">
            <w:pPr>
              <w:jc w:val="right"/>
              <w:rPr>
                <w:rFonts w:ascii="Times New Roman" w:hAnsi="Times New Roman"/>
              </w:rPr>
            </w:pPr>
            <w:r w:rsidRPr="007F3AEE">
              <w:rPr>
                <w:rFonts w:ascii="Times New Roman" w:hAnsi="Times New Roman"/>
              </w:rPr>
              <w:t>149.877</w:t>
            </w:r>
          </w:p>
        </w:tc>
      </w:tr>
    </w:tbl>
    <w:p w:rsidR="0089734E" w:rsidRDefault="0089734E" w:rsidP="00235C22">
      <w:pPr>
        <w:rPr>
          <w:rFonts w:ascii="Times New Roman" w:hAnsi="Times New Roman" w:cs="Times New Roman"/>
          <w:i/>
          <w:sz w:val="24"/>
          <w:szCs w:val="24"/>
        </w:rPr>
      </w:pPr>
      <w:r w:rsidRPr="00E6097D">
        <w:rPr>
          <w:rFonts w:ascii="Times New Roman" w:hAnsi="Times New Roman" w:cs="Times New Roman"/>
          <w:i/>
          <w:sz w:val="24"/>
          <w:szCs w:val="24"/>
        </w:rPr>
        <w:t>Sumber</w:t>
      </w:r>
      <w:r>
        <w:rPr>
          <w:rFonts w:ascii="Times New Roman" w:hAnsi="Times New Roman" w:cs="Times New Roman"/>
          <w:i/>
          <w:sz w:val="24"/>
          <w:szCs w:val="24"/>
        </w:rPr>
        <w:t>: Data Primer Diolah (2014)</w:t>
      </w:r>
    </w:p>
    <w:p w:rsidR="00B2422F" w:rsidRDefault="00B2422F" w:rsidP="00484639">
      <w:pPr>
        <w:spacing w:before="240"/>
        <w:ind w:firstLine="720"/>
        <w:rPr>
          <w:rFonts w:ascii="Times New Roman" w:hAnsi="Times New Roman" w:cs="Times New Roman"/>
          <w:sz w:val="24"/>
          <w:szCs w:val="24"/>
        </w:rPr>
      </w:pPr>
      <w:r>
        <w:rPr>
          <w:rFonts w:ascii="Times New Roman" w:hAnsi="Times New Roman" w:cs="Times New Roman"/>
          <w:sz w:val="24"/>
          <w:szCs w:val="24"/>
        </w:rPr>
        <w:t xml:space="preserve">Berdasarkan </w:t>
      </w:r>
      <w:r w:rsidRPr="00F15708">
        <w:rPr>
          <w:rFonts w:ascii="Times New Roman" w:hAnsi="Times New Roman" w:cs="Times New Roman"/>
          <w:sz w:val="24"/>
          <w:szCs w:val="24"/>
        </w:rPr>
        <w:t>Tabel</w:t>
      </w:r>
      <w:r>
        <w:rPr>
          <w:rFonts w:ascii="Times New Roman" w:hAnsi="Times New Roman" w:cs="Times New Roman"/>
          <w:sz w:val="24"/>
          <w:szCs w:val="24"/>
        </w:rPr>
        <w:t xml:space="preserve"> 2. hingga Tabel 6. dapat dilihat bahwa jumlah biaya bahan baku dan bahan penolong terbesar yang dikeluarkan pada agroindustri berbahan karaginan</w:t>
      </w:r>
      <w:r w:rsidRPr="00281473">
        <w:rPr>
          <w:rFonts w:ascii="Times New Roman" w:hAnsi="Times New Roman" w:cs="Times New Roman"/>
          <w:sz w:val="24"/>
          <w:szCs w:val="24"/>
        </w:rPr>
        <w:t xml:space="preserve"> </w:t>
      </w:r>
      <w:r>
        <w:rPr>
          <w:rFonts w:ascii="Times New Roman" w:hAnsi="Times New Roman" w:cs="Times New Roman"/>
          <w:sz w:val="24"/>
          <w:szCs w:val="24"/>
        </w:rPr>
        <w:t xml:space="preserve">di UD. Harkat Makmur 2014, yaitu jumlah biaya bahan baku terbesar pada pengolahan jelly sebesar Rp. </w:t>
      </w:r>
      <w:r>
        <w:rPr>
          <w:rFonts w:ascii="Times New Roman" w:hAnsi="Times New Roman"/>
        </w:rPr>
        <w:t xml:space="preserve">125.000 </w:t>
      </w:r>
      <w:r>
        <w:rPr>
          <w:rFonts w:ascii="Times New Roman" w:hAnsi="Times New Roman" w:cs="Times New Roman"/>
          <w:sz w:val="24"/>
          <w:szCs w:val="24"/>
        </w:rPr>
        <w:t xml:space="preserve">per satu kali proses produksi dibandingkan dengan ke 4 produk seperti mie, manisan, stick, dan kerupuk. Besarnya biaya bahan baku, dikarenakan besarnya penggunaan karaginan sebagai bahan baku per proses produksi dalam pembuatan jelly, serta harga karaginan yang tinggi yakni seharga Rp. 250.000 per kilogram. Sedangkan jumlah biaya bahan penolong terbesar pada pengolahan manisan sebesar Rp. 134.425 per satu kali proses produksi dibandingkan dengan ke 4 produk seperti mie, jelly, stick, dan kerupuk. Besarnya biaya bahan penolong, dikarenakan jumlah bahan penolong dan besarnya penggunaan dari masing-masing bahan dalam proses pembuatan manisan. </w:t>
      </w:r>
    </w:p>
    <w:p w:rsidR="00A3506F" w:rsidRDefault="00A3506F" w:rsidP="00235C22">
      <w:pPr>
        <w:pStyle w:val="ListParagraph"/>
        <w:ind w:left="851"/>
        <w:rPr>
          <w:rFonts w:ascii="Times New Roman" w:hAnsi="Times New Roman" w:cs="Times New Roman"/>
          <w:b/>
          <w:color w:val="000000"/>
          <w:sz w:val="24"/>
          <w:szCs w:val="24"/>
          <w:lang w:eastAsia="id-ID"/>
        </w:rPr>
      </w:pPr>
    </w:p>
    <w:p w:rsidR="00A3506F" w:rsidRPr="00561C2B" w:rsidRDefault="00A3506F" w:rsidP="00C841F8">
      <w:pPr>
        <w:rPr>
          <w:rFonts w:ascii="Times New Roman" w:hAnsi="Times New Roman" w:cs="Times New Roman"/>
          <w:i/>
          <w:color w:val="000000"/>
          <w:sz w:val="24"/>
          <w:szCs w:val="24"/>
          <w:lang w:eastAsia="id-ID"/>
        </w:rPr>
      </w:pPr>
      <w:r w:rsidRPr="00561C2B">
        <w:rPr>
          <w:rFonts w:ascii="Times New Roman" w:hAnsi="Times New Roman" w:cs="Times New Roman"/>
          <w:i/>
          <w:color w:val="000000"/>
          <w:sz w:val="24"/>
          <w:szCs w:val="24"/>
          <w:lang w:eastAsia="id-ID"/>
        </w:rPr>
        <w:t>Biaya Tenaga Kerja</w:t>
      </w:r>
    </w:p>
    <w:p w:rsidR="001766E0" w:rsidRPr="001766E0" w:rsidRDefault="001766E0" w:rsidP="00235C22">
      <w:pPr>
        <w:tabs>
          <w:tab w:val="left" w:pos="6705"/>
        </w:tabs>
        <w:ind w:right="142"/>
        <w:rPr>
          <w:rFonts w:ascii="Times New Roman" w:hAnsi="Times New Roman" w:cs="Times New Roman"/>
          <w:sz w:val="24"/>
          <w:szCs w:val="24"/>
        </w:rPr>
      </w:pPr>
    </w:p>
    <w:p w:rsidR="008E6A8B" w:rsidRDefault="008E6A8B" w:rsidP="00C841F8">
      <w:pPr>
        <w:ind w:firstLine="720"/>
        <w:rPr>
          <w:rFonts w:ascii="Times New Roman" w:hAnsi="Times New Roman" w:cs="Times New Roman"/>
          <w:sz w:val="24"/>
          <w:szCs w:val="24"/>
        </w:rPr>
      </w:pPr>
      <w:r>
        <w:rPr>
          <w:rFonts w:ascii="Times New Roman" w:hAnsi="Times New Roman" w:cs="Times New Roman"/>
          <w:sz w:val="24"/>
          <w:szCs w:val="24"/>
        </w:rPr>
        <w:t>Penyerapan tenaga kerja adalah kemampuan usaha agroindustri berbahan karaginan memanfaatkan atau memperkerjakan tenaga kerja disekitar lokasi usaha. Jumlah tenaga kerja dan upah rata-rata tenaga kerja pada tahap pengolahan hingga pengemasan dapat dilihat pada Tabel 7. berikut:</w:t>
      </w:r>
    </w:p>
    <w:p w:rsidR="002A1F96" w:rsidRPr="001D60FD" w:rsidRDefault="002A1F96" w:rsidP="008E6A8B">
      <w:pPr>
        <w:ind w:firstLine="851"/>
        <w:rPr>
          <w:rFonts w:ascii="Times New Roman" w:hAnsi="Times New Roman" w:cs="Times New Roman"/>
          <w:sz w:val="24"/>
          <w:szCs w:val="24"/>
        </w:rPr>
      </w:pPr>
    </w:p>
    <w:p w:rsidR="001766E0" w:rsidRDefault="001766E0" w:rsidP="00235C22">
      <w:pPr>
        <w:ind w:firstLine="567"/>
        <w:rPr>
          <w:rFonts w:ascii="Times New Roman" w:hAnsi="Times New Roman" w:cs="Times New Roman"/>
          <w:color w:val="000000"/>
          <w:sz w:val="24"/>
          <w:szCs w:val="24"/>
          <w:lang w:eastAsia="id-ID"/>
        </w:rPr>
      </w:pPr>
    </w:p>
    <w:p w:rsidR="00E33B4C" w:rsidRPr="00E33B4C" w:rsidRDefault="00E33B4C" w:rsidP="00235C22">
      <w:pPr>
        <w:spacing w:after="240"/>
        <w:rPr>
          <w:rFonts w:ascii="Times New Roman" w:hAnsi="Times New Roman" w:cs="Times New Roman"/>
          <w:b/>
          <w:sz w:val="24"/>
          <w:szCs w:val="24"/>
        </w:rPr>
      </w:pPr>
    </w:p>
    <w:p w:rsidR="0035312D" w:rsidRDefault="0035312D" w:rsidP="0035312D">
      <w:pPr>
        <w:ind w:left="993" w:hanging="993"/>
        <w:rPr>
          <w:rFonts w:ascii="Times New Roman" w:hAnsi="Times New Roman" w:cs="Times New Roman"/>
          <w:sz w:val="24"/>
          <w:szCs w:val="24"/>
        </w:rPr>
      </w:pPr>
      <w:r>
        <w:rPr>
          <w:rFonts w:ascii="Times New Roman" w:hAnsi="Times New Roman" w:cs="Times New Roman"/>
          <w:sz w:val="24"/>
          <w:szCs w:val="24"/>
        </w:rPr>
        <w:lastRenderedPageBreak/>
        <w:t>Tabel 7. Biaya Penyerapan Tenaga Kerja per Proses Produksi Agroindustri Berbahan Karaginan di UD. Harkat Makmur Tahun 2014</w:t>
      </w:r>
    </w:p>
    <w:tbl>
      <w:tblPr>
        <w:tblStyle w:val="TableGrid"/>
        <w:tblW w:w="8208" w:type="dxa"/>
        <w:tblInd w:w="108" w:type="dxa"/>
        <w:tblLayout w:type="fixed"/>
        <w:tblLook w:val="04A0"/>
      </w:tblPr>
      <w:tblGrid>
        <w:gridCol w:w="567"/>
        <w:gridCol w:w="1344"/>
        <w:gridCol w:w="783"/>
        <w:gridCol w:w="966"/>
        <w:gridCol w:w="750"/>
        <w:gridCol w:w="866"/>
        <w:gridCol w:w="750"/>
        <w:gridCol w:w="966"/>
        <w:gridCol w:w="1216"/>
      </w:tblGrid>
      <w:tr w:rsidR="0035312D" w:rsidRPr="00217561" w:rsidTr="0025429E">
        <w:tc>
          <w:tcPr>
            <w:tcW w:w="567" w:type="dxa"/>
            <w:vMerge w:val="restart"/>
            <w:vAlign w:val="center"/>
          </w:tcPr>
          <w:p w:rsidR="0035312D" w:rsidRPr="00217561" w:rsidRDefault="0035312D" w:rsidP="0025429E">
            <w:pPr>
              <w:jc w:val="center"/>
              <w:rPr>
                <w:rFonts w:ascii="Times New Roman" w:hAnsi="Times New Roman" w:cs="Times New Roman"/>
                <w:lang w:val="en-US"/>
              </w:rPr>
            </w:pPr>
            <w:r w:rsidRPr="00217561">
              <w:rPr>
                <w:rFonts w:ascii="Times New Roman" w:hAnsi="Times New Roman" w:cs="Times New Roman"/>
              </w:rPr>
              <w:t>No</w:t>
            </w:r>
            <w:r w:rsidRPr="00217561">
              <w:rPr>
                <w:rFonts w:ascii="Times New Roman" w:hAnsi="Times New Roman" w:cs="Times New Roman"/>
                <w:lang w:val="en-US"/>
              </w:rPr>
              <w:t>.</w:t>
            </w:r>
          </w:p>
        </w:tc>
        <w:tc>
          <w:tcPr>
            <w:tcW w:w="1344" w:type="dxa"/>
            <w:vMerge w:val="restart"/>
            <w:vAlign w:val="center"/>
          </w:tcPr>
          <w:p w:rsidR="0035312D" w:rsidRPr="00217561" w:rsidRDefault="0035312D" w:rsidP="0025429E">
            <w:pPr>
              <w:jc w:val="center"/>
              <w:rPr>
                <w:rFonts w:ascii="Times New Roman" w:hAnsi="Times New Roman" w:cs="Times New Roman"/>
              </w:rPr>
            </w:pPr>
            <w:r w:rsidRPr="00217561">
              <w:rPr>
                <w:rFonts w:ascii="Times New Roman" w:hAnsi="Times New Roman" w:cs="Times New Roman"/>
              </w:rPr>
              <w:t>Jenis</w:t>
            </w:r>
            <w:r w:rsidRPr="00217561">
              <w:rPr>
                <w:rFonts w:ascii="Times New Roman" w:hAnsi="Times New Roman" w:cs="Times New Roman"/>
                <w:lang w:val="en-US"/>
              </w:rPr>
              <w:t xml:space="preserve"> Produk</w:t>
            </w:r>
          </w:p>
        </w:tc>
        <w:tc>
          <w:tcPr>
            <w:tcW w:w="3365" w:type="dxa"/>
            <w:gridSpan w:val="4"/>
            <w:vAlign w:val="center"/>
          </w:tcPr>
          <w:p w:rsidR="0035312D" w:rsidRPr="00217561" w:rsidRDefault="0035312D" w:rsidP="0025429E">
            <w:pPr>
              <w:jc w:val="center"/>
              <w:rPr>
                <w:rFonts w:ascii="Times New Roman" w:hAnsi="Times New Roman" w:cs="Times New Roman"/>
                <w:lang w:val="en-US"/>
              </w:rPr>
            </w:pPr>
            <w:r w:rsidRPr="00217561">
              <w:rPr>
                <w:rFonts w:ascii="Times New Roman" w:hAnsi="Times New Roman" w:cs="Times New Roman"/>
                <w:lang w:val="en-US"/>
              </w:rPr>
              <w:t>Jenis Kegiatan</w:t>
            </w:r>
          </w:p>
        </w:tc>
        <w:tc>
          <w:tcPr>
            <w:tcW w:w="2932" w:type="dxa"/>
            <w:gridSpan w:val="3"/>
            <w:vAlign w:val="center"/>
          </w:tcPr>
          <w:p w:rsidR="0035312D" w:rsidRPr="00217561" w:rsidRDefault="0035312D" w:rsidP="0025429E">
            <w:pPr>
              <w:ind w:right="-42"/>
              <w:jc w:val="center"/>
              <w:rPr>
                <w:rFonts w:ascii="Times New Roman" w:hAnsi="Times New Roman" w:cs="Times New Roman"/>
                <w:lang w:val="en-US"/>
              </w:rPr>
            </w:pPr>
            <w:r w:rsidRPr="00217561">
              <w:rPr>
                <w:rFonts w:ascii="Times New Roman" w:hAnsi="Times New Roman" w:cs="Times New Roman"/>
                <w:lang w:val="en-US"/>
              </w:rPr>
              <w:t>Total (Rp/PP)</w:t>
            </w:r>
          </w:p>
        </w:tc>
      </w:tr>
      <w:tr w:rsidR="0035312D" w:rsidRPr="00217561" w:rsidTr="0025429E">
        <w:tc>
          <w:tcPr>
            <w:tcW w:w="567" w:type="dxa"/>
            <w:vMerge/>
            <w:vAlign w:val="center"/>
          </w:tcPr>
          <w:p w:rsidR="0035312D" w:rsidRPr="00217561" w:rsidRDefault="0035312D" w:rsidP="0025429E">
            <w:pPr>
              <w:jc w:val="center"/>
              <w:rPr>
                <w:rFonts w:ascii="Times New Roman" w:hAnsi="Times New Roman" w:cs="Times New Roman"/>
              </w:rPr>
            </w:pPr>
          </w:p>
        </w:tc>
        <w:tc>
          <w:tcPr>
            <w:tcW w:w="1344" w:type="dxa"/>
            <w:vMerge/>
            <w:vAlign w:val="center"/>
          </w:tcPr>
          <w:p w:rsidR="0035312D" w:rsidRPr="00217561" w:rsidRDefault="0035312D" w:rsidP="0025429E">
            <w:pPr>
              <w:jc w:val="center"/>
              <w:rPr>
                <w:rFonts w:ascii="Times New Roman" w:hAnsi="Times New Roman" w:cs="Times New Roman"/>
              </w:rPr>
            </w:pPr>
          </w:p>
        </w:tc>
        <w:tc>
          <w:tcPr>
            <w:tcW w:w="1749" w:type="dxa"/>
            <w:gridSpan w:val="2"/>
            <w:vAlign w:val="center"/>
          </w:tcPr>
          <w:p w:rsidR="0035312D" w:rsidRPr="00217561" w:rsidRDefault="0035312D" w:rsidP="0025429E">
            <w:pPr>
              <w:jc w:val="center"/>
              <w:rPr>
                <w:rFonts w:ascii="Times New Roman" w:hAnsi="Times New Roman" w:cs="Times New Roman"/>
                <w:lang w:val="en-US"/>
              </w:rPr>
            </w:pPr>
            <w:r w:rsidRPr="00217561">
              <w:rPr>
                <w:rFonts w:ascii="Times New Roman" w:hAnsi="Times New Roman" w:cs="Times New Roman"/>
                <w:lang w:val="en-US"/>
              </w:rPr>
              <w:t>Proses</w:t>
            </w:r>
          </w:p>
          <w:p w:rsidR="0035312D" w:rsidRPr="00217561" w:rsidRDefault="0035312D" w:rsidP="0025429E">
            <w:pPr>
              <w:jc w:val="center"/>
              <w:rPr>
                <w:rFonts w:ascii="Times New Roman" w:hAnsi="Times New Roman" w:cs="Times New Roman"/>
                <w:lang w:val="en-US"/>
              </w:rPr>
            </w:pPr>
            <w:r w:rsidRPr="00217561">
              <w:rPr>
                <w:rFonts w:ascii="Times New Roman" w:hAnsi="Times New Roman" w:cs="Times New Roman"/>
                <w:lang w:val="en-US"/>
              </w:rPr>
              <w:t>Pembuatan</w:t>
            </w:r>
          </w:p>
        </w:tc>
        <w:tc>
          <w:tcPr>
            <w:tcW w:w="1616" w:type="dxa"/>
            <w:gridSpan w:val="2"/>
            <w:vAlign w:val="center"/>
          </w:tcPr>
          <w:p w:rsidR="0035312D" w:rsidRPr="00217561" w:rsidRDefault="0035312D" w:rsidP="0025429E">
            <w:pPr>
              <w:jc w:val="center"/>
              <w:rPr>
                <w:rFonts w:ascii="Times New Roman" w:hAnsi="Times New Roman" w:cs="Times New Roman"/>
                <w:lang w:val="en-US"/>
              </w:rPr>
            </w:pPr>
            <w:r w:rsidRPr="00217561">
              <w:rPr>
                <w:rFonts w:ascii="Times New Roman" w:hAnsi="Times New Roman" w:cs="Times New Roman"/>
                <w:lang w:val="en-US"/>
              </w:rPr>
              <w:t>Proses</w:t>
            </w:r>
          </w:p>
          <w:p w:rsidR="0035312D" w:rsidRPr="00217561" w:rsidRDefault="0035312D" w:rsidP="0025429E">
            <w:pPr>
              <w:jc w:val="center"/>
              <w:rPr>
                <w:rFonts w:ascii="Times New Roman" w:hAnsi="Times New Roman" w:cs="Times New Roman"/>
                <w:lang w:val="en-US"/>
              </w:rPr>
            </w:pPr>
            <w:r w:rsidRPr="00217561">
              <w:rPr>
                <w:rFonts w:ascii="Times New Roman" w:hAnsi="Times New Roman" w:cs="Times New Roman"/>
                <w:lang w:val="en-US"/>
              </w:rPr>
              <w:t>Pengemasan</w:t>
            </w:r>
          </w:p>
        </w:tc>
        <w:tc>
          <w:tcPr>
            <w:tcW w:w="750" w:type="dxa"/>
            <w:vMerge w:val="restart"/>
            <w:vAlign w:val="center"/>
          </w:tcPr>
          <w:p w:rsidR="0035312D" w:rsidRPr="00217561" w:rsidRDefault="0035312D" w:rsidP="0025429E">
            <w:pPr>
              <w:jc w:val="center"/>
              <w:rPr>
                <w:rFonts w:ascii="Times New Roman" w:hAnsi="Times New Roman" w:cs="Times New Roman"/>
                <w:lang w:val="en-US"/>
              </w:rPr>
            </w:pPr>
            <w:r w:rsidRPr="00217561">
              <w:rPr>
                <w:rFonts w:ascii="Times New Roman" w:hAnsi="Times New Roman" w:cs="Times New Roman"/>
                <w:lang w:val="en-US"/>
              </w:rPr>
              <w:t>HKO</w:t>
            </w:r>
          </w:p>
        </w:tc>
        <w:tc>
          <w:tcPr>
            <w:tcW w:w="966" w:type="dxa"/>
            <w:vMerge w:val="restart"/>
            <w:vAlign w:val="center"/>
          </w:tcPr>
          <w:p w:rsidR="0035312D" w:rsidRPr="00217561" w:rsidRDefault="0035312D" w:rsidP="0025429E">
            <w:pPr>
              <w:jc w:val="center"/>
              <w:rPr>
                <w:rFonts w:ascii="Times New Roman" w:hAnsi="Times New Roman" w:cs="Times New Roman"/>
                <w:lang w:val="en-US"/>
              </w:rPr>
            </w:pPr>
            <w:r w:rsidRPr="00217561">
              <w:rPr>
                <w:rFonts w:ascii="Times New Roman" w:hAnsi="Times New Roman" w:cs="Times New Roman"/>
                <w:lang w:val="en-US"/>
              </w:rPr>
              <w:t>Upah</w:t>
            </w:r>
          </w:p>
          <w:p w:rsidR="0035312D" w:rsidRPr="00217561" w:rsidRDefault="0035312D" w:rsidP="0025429E">
            <w:pPr>
              <w:jc w:val="center"/>
              <w:rPr>
                <w:rFonts w:ascii="Times New Roman" w:hAnsi="Times New Roman" w:cs="Times New Roman"/>
                <w:lang w:val="en-US"/>
              </w:rPr>
            </w:pPr>
            <w:r w:rsidRPr="00217561">
              <w:rPr>
                <w:rFonts w:ascii="Times New Roman" w:hAnsi="Times New Roman" w:cs="Times New Roman"/>
                <w:lang w:val="en-US"/>
              </w:rPr>
              <w:t>(Rp)</w:t>
            </w:r>
          </w:p>
        </w:tc>
        <w:tc>
          <w:tcPr>
            <w:tcW w:w="1216" w:type="dxa"/>
            <w:vMerge w:val="restart"/>
            <w:vAlign w:val="center"/>
          </w:tcPr>
          <w:p w:rsidR="0035312D" w:rsidRPr="00217561" w:rsidRDefault="0035312D" w:rsidP="0025429E">
            <w:pPr>
              <w:jc w:val="center"/>
              <w:rPr>
                <w:rFonts w:ascii="Times New Roman" w:hAnsi="Times New Roman" w:cs="Times New Roman"/>
                <w:lang w:val="en-US"/>
              </w:rPr>
            </w:pPr>
            <w:r w:rsidRPr="00217561">
              <w:rPr>
                <w:rFonts w:ascii="Times New Roman" w:hAnsi="Times New Roman" w:cs="Times New Roman"/>
                <w:lang w:val="en-US"/>
              </w:rPr>
              <w:t>Upah TK</w:t>
            </w:r>
          </w:p>
          <w:p w:rsidR="0035312D" w:rsidRPr="00217561" w:rsidRDefault="0035312D" w:rsidP="0025429E">
            <w:pPr>
              <w:jc w:val="center"/>
              <w:rPr>
                <w:rFonts w:ascii="Times New Roman" w:hAnsi="Times New Roman" w:cs="Times New Roman"/>
                <w:lang w:val="en-US"/>
              </w:rPr>
            </w:pPr>
            <w:r w:rsidRPr="00217561">
              <w:rPr>
                <w:rFonts w:ascii="Times New Roman" w:hAnsi="Times New Roman" w:cs="Times New Roman"/>
                <w:lang w:val="en-US"/>
              </w:rPr>
              <w:t>(Rp/HKO)</w:t>
            </w:r>
          </w:p>
        </w:tc>
      </w:tr>
      <w:tr w:rsidR="0035312D" w:rsidRPr="00217561" w:rsidTr="0025429E">
        <w:tc>
          <w:tcPr>
            <w:tcW w:w="567" w:type="dxa"/>
            <w:vMerge/>
          </w:tcPr>
          <w:p w:rsidR="0035312D" w:rsidRPr="00217561" w:rsidRDefault="0035312D" w:rsidP="0025429E">
            <w:pPr>
              <w:jc w:val="center"/>
              <w:rPr>
                <w:rFonts w:ascii="Times New Roman" w:hAnsi="Times New Roman" w:cs="Times New Roman"/>
              </w:rPr>
            </w:pPr>
          </w:p>
        </w:tc>
        <w:tc>
          <w:tcPr>
            <w:tcW w:w="1344" w:type="dxa"/>
            <w:vMerge/>
          </w:tcPr>
          <w:p w:rsidR="0035312D" w:rsidRPr="00217561" w:rsidRDefault="0035312D" w:rsidP="0025429E">
            <w:pPr>
              <w:jc w:val="center"/>
              <w:rPr>
                <w:rFonts w:ascii="Times New Roman" w:hAnsi="Times New Roman" w:cs="Times New Roman"/>
                <w:lang w:val="en-US"/>
              </w:rPr>
            </w:pPr>
          </w:p>
        </w:tc>
        <w:tc>
          <w:tcPr>
            <w:tcW w:w="783" w:type="dxa"/>
            <w:tcBorders>
              <w:right w:val="single" w:sz="4" w:space="0" w:color="auto"/>
            </w:tcBorders>
            <w:vAlign w:val="center"/>
          </w:tcPr>
          <w:p w:rsidR="0035312D" w:rsidRPr="00217561" w:rsidRDefault="0035312D" w:rsidP="0025429E">
            <w:pPr>
              <w:jc w:val="center"/>
              <w:rPr>
                <w:rFonts w:ascii="Times New Roman" w:hAnsi="Times New Roman" w:cs="Times New Roman"/>
              </w:rPr>
            </w:pPr>
            <w:r w:rsidRPr="00217561">
              <w:rPr>
                <w:rFonts w:ascii="Times New Roman" w:hAnsi="Times New Roman" w:cs="Times New Roman"/>
              </w:rPr>
              <w:t>HKO</w:t>
            </w:r>
          </w:p>
        </w:tc>
        <w:tc>
          <w:tcPr>
            <w:tcW w:w="966" w:type="dxa"/>
            <w:tcBorders>
              <w:left w:val="single" w:sz="4" w:space="0" w:color="auto"/>
            </w:tcBorders>
            <w:vAlign w:val="center"/>
          </w:tcPr>
          <w:p w:rsidR="0035312D" w:rsidRPr="00217561" w:rsidRDefault="0035312D" w:rsidP="0025429E">
            <w:pPr>
              <w:jc w:val="center"/>
              <w:rPr>
                <w:rFonts w:ascii="Times New Roman" w:hAnsi="Times New Roman" w:cs="Times New Roman"/>
                <w:lang w:val="en-US"/>
              </w:rPr>
            </w:pPr>
            <w:r w:rsidRPr="00217561">
              <w:rPr>
                <w:rFonts w:ascii="Times New Roman" w:hAnsi="Times New Roman" w:cs="Times New Roman"/>
              </w:rPr>
              <w:t>Upah</w:t>
            </w:r>
          </w:p>
          <w:p w:rsidR="0035312D" w:rsidRPr="00217561" w:rsidRDefault="0035312D" w:rsidP="0025429E">
            <w:pPr>
              <w:jc w:val="center"/>
              <w:rPr>
                <w:rFonts w:ascii="Times New Roman" w:hAnsi="Times New Roman" w:cs="Times New Roman"/>
              </w:rPr>
            </w:pPr>
            <w:r w:rsidRPr="00217561">
              <w:rPr>
                <w:rFonts w:ascii="Times New Roman" w:hAnsi="Times New Roman" w:cs="Times New Roman"/>
              </w:rPr>
              <w:t>(Rp)</w:t>
            </w:r>
          </w:p>
        </w:tc>
        <w:tc>
          <w:tcPr>
            <w:tcW w:w="750" w:type="dxa"/>
            <w:tcBorders>
              <w:left w:val="single" w:sz="4" w:space="0" w:color="auto"/>
            </w:tcBorders>
            <w:vAlign w:val="center"/>
          </w:tcPr>
          <w:p w:rsidR="0035312D" w:rsidRPr="00217561" w:rsidRDefault="0035312D" w:rsidP="0025429E">
            <w:pPr>
              <w:jc w:val="center"/>
              <w:rPr>
                <w:rFonts w:ascii="Times New Roman" w:hAnsi="Times New Roman" w:cs="Times New Roman"/>
                <w:lang w:val="en-US"/>
              </w:rPr>
            </w:pPr>
            <w:r w:rsidRPr="00217561">
              <w:rPr>
                <w:rFonts w:ascii="Times New Roman" w:hAnsi="Times New Roman" w:cs="Times New Roman"/>
                <w:lang w:val="en-US"/>
              </w:rPr>
              <w:t>HKO</w:t>
            </w:r>
          </w:p>
        </w:tc>
        <w:tc>
          <w:tcPr>
            <w:tcW w:w="866" w:type="dxa"/>
            <w:tcBorders>
              <w:left w:val="single" w:sz="4" w:space="0" w:color="auto"/>
            </w:tcBorders>
            <w:vAlign w:val="center"/>
          </w:tcPr>
          <w:p w:rsidR="0035312D" w:rsidRPr="00217561" w:rsidRDefault="0035312D" w:rsidP="0025429E">
            <w:pPr>
              <w:jc w:val="center"/>
              <w:rPr>
                <w:rFonts w:ascii="Times New Roman" w:hAnsi="Times New Roman" w:cs="Times New Roman"/>
                <w:lang w:val="en-US"/>
              </w:rPr>
            </w:pPr>
            <w:r w:rsidRPr="00217561">
              <w:rPr>
                <w:rFonts w:ascii="Times New Roman" w:hAnsi="Times New Roman" w:cs="Times New Roman"/>
                <w:lang w:val="en-US"/>
              </w:rPr>
              <w:t>Upah</w:t>
            </w:r>
          </w:p>
          <w:p w:rsidR="0035312D" w:rsidRPr="00217561" w:rsidRDefault="0035312D" w:rsidP="0025429E">
            <w:pPr>
              <w:jc w:val="center"/>
              <w:rPr>
                <w:rFonts w:ascii="Times New Roman" w:hAnsi="Times New Roman" w:cs="Times New Roman"/>
                <w:lang w:val="en-US"/>
              </w:rPr>
            </w:pPr>
            <w:r w:rsidRPr="00217561">
              <w:rPr>
                <w:rFonts w:ascii="Times New Roman" w:hAnsi="Times New Roman" w:cs="Times New Roman"/>
                <w:lang w:val="en-US"/>
              </w:rPr>
              <w:t>(Rp)</w:t>
            </w:r>
          </w:p>
        </w:tc>
        <w:tc>
          <w:tcPr>
            <w:tcW w:w="750" w:type="dxa"/>
            <w:vMerge/>
          </w:tcPr>
          <w:p w:rsidR="0035312D" w:rsidRPr="00217561" w:rsidRDefault="0035312D" w:rsidP="0025429E">
            <w:pPr>
              <w:jc w:val="center"/>
              <w:rPr>
                <w:rFonts w:ascii="Times New Roman" w:hAnsi="Times New Roman" w:cs="Times New Roman"/>
                <w:lang w:val="en-US"/>
              </w:rPr>
            </w:pPr>
          </w:p>
        </w:tc>
        <w:tc>
          <w:tcPr>
            <w:tcW w:w="966" w:type="dxa"/>
            <w:vMerge/>
          </w:tcPr>
          <w:p w:rsidR="0035312D" w:rsidRPr="00217561" w:rsidRDefault="0035312D" w:rsidP="0025429E">
            <w:pPr>
              <w:jc w:val="center"/>
              <w:rPr>
                <w:rFonts w:ascii="Times New Roman" w:hAnsi="Times New Roman" w:cs="Times New Roman"/>
                <w:lang w:val="en-US"/>
              </w:rPr>
            </w:pPr>
          </w:p>
        </w:tc>
        <w:tc>
          <w:tcPr>
            <w:tcW w:w="1216" w:type="dxa"/>
            <w:vMerge/>
          </w:tcPr>
          <w:p w:rsidR="0035312D" w:rsidRPr="00217561" w:rsidRDefault="0035312D" w:rsidP="0025429E">
            <w:pPr>
              <w:jc w:val="center"/>
              <w:rPr>
                <w:rFonts w:ascii="Times New Roman" w:hAnsi="Times New Roman" w:cs="Times New Roman"/>
                <w:lang w:val="en-US"/>
              </w:rPr>
            </w:pPr>
          </w:p>
        </w:tc>
      </w:tr>
      <w:tr w:rsidR="0035312D" w:rsidRPr="00217561" w:rsidTr="0025429E">
        <w:tc>
          <w:tcPr>
            <w:tcW w:w="567" w:type="dxa"/>
          </w:tcPr>
          <w:p w:rsidR="0035312D" w:rsidRPr="001D1EBE" w:rsidRDefault="0035312D" w:rsidP="0025429E">
            <w:pPr>
              <w:rPr>
                <w:rFonts w:ascii="Times New Roman" w:hAnsi="Times New Roman" w:cs="Times New Roman"/>
                <w:lang w:val="en-US"/>
              </w:rPr>
            </w:pPr>
            <w:r w:rsidRPr="00217561">
              <w:rPr>
                <w:rFonts w:ascii="Times New Roman" w:hAnsi="Times New Roman" w:cs="Times New Roman"/>
              </w:rPr>
              <w:t>1</w:t>
            </w:r>
            <w:r>
              <w:rPr>
                <w:rFonts w:ascii="Times New Roman" w:hAnsi="Times New Roman" w:cs="Times New Roman"/>
                <w:lang w:val="en-US"/>
              </w:rPr>
              <w:t>.</w:t>
            </w:r>
          </w:p>
        </w:tc>
        <w:tc>
          <w:tcPr>
            <w:tcW w:w="1344" w:type="dxa"/>
          </w:tcPr>
          <w:p w:rsidR="0035312D" w:rsidRPr="00217561" w:rsidRDefault="0035312D" w:rsidP="0025429E">
            <w:pPr>
              <w:rPr>
                <w:rFonts w:ascii="Times New Roman" w:hAnsi="Times New Roman" w:cs="Times New Roman"/>
                <w:lang w:val="en-US"/>
              </w:rPr>
            </w:pPr>
            <w:r w:rsidRPr="00217561">
              <w:rPr>
                <w:rFonts w:ascii="Times New Roman" w:hAnsi="Times New Roman" w:cs="Times New Roman"/>
                <w:lang w:val="en-US"/>
              </w:rPr>
              <w:t>Mie</w:t>
            </w:r>
          </w:p>
        </w:tc>
        <w:tc>
          <w:tcPr>
            <w:tcW w:w="783" w:type="dxa"/>
            <w:tcBorders>
              <w:righ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1,75</w:t>
            </w:r>
          </w:p>
        </w:tc>
        <w:tc>
          <w:tcPr>
            <w:tcW w:w="966"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20.000</w:t>
            </w:r>
          </w:p>
        </w:tc>
        <w:tc>
          <w:tcPr>
            <w:tcW w:w="750"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0,21</w:t>
            </w:r>
          </w:p>
        </w:tc>
        <w:tc>
          <w:tcPr>
            <w:tcW w:w="866"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15.000</w:t>
            </w:r>
          </w:p>
        </w:tc>
        <w:tc>
          <w:tcPr>
            <w:tcW w:w="750"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1,96</w:t>
            </w:r>
          </w:p>
        </w:tc>
        <w:tc>
          <w:tcPr>
            <w:tcW w:w="966"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35.000</w:t>
            </w:r>
          </w:p>
        </w:tc>
        <w:tc>
          <w:tcPr>
            <w:tcW w:w="1216" w:type="dxa"/>
            <w:tcBorders>
              <w:left w:val="single" w:sz="4" w:space="0" w:color="auto"/>
            </w:tcBorders>
            <w:vAlign w:val="bottom"/>
          </w:tcPr>
          <w:p w:rsidR="0035312D" w:rsidRPr="00217561" w:rsidRDefault="0035312D" w:rsidP="0025429E">
            <w:pPr>
              <w:jc w:val="right"/>
              <w:rPr>
                <w:rFonts w:ascii="Times New Roman" w:hAnsi="Times New Roman" w:cs="Times New Roman"/>
                <w:color w:val="000000"/>
              </w:rPr>
            </w:pPr>
            <w:r w:rsidRPr="00217561">
              <w:rPr>
                <w:rFonts w:ascii="Times New Roman" w:hAnsi="Times New Roman" w:cs="Times New Roman"/>
                <w:color w:val="000000"/>
              </w:rPr>
              <w:t xml:space="preserve">       17</w:t>
            </w:r>
            <w:r w:rsidRPr="00217561">
              <w:rPr>
                <w:rFonts w:ascii="Times New Roman" w:hAnsi="Times New Roman" w:cs="Times New Roman"/>
                <w:color w:val="000000"/>
                <w:lang w:val="en-US"/>
              </w:rPr>
              <w:t>.</w:t>
            </w:r>
            <w:r w:rsidRPr="00217561">
              <w:rPr>
                <w:rFonts w:ascii="Times New Roman" w:hAnsi="Times New Roman" w:cs="Times New Roman"/>
                <w:color w:val="000000"/>
              </w:rPr>
              <w:t xml:space="preserve">857 </w:t>
            </w:r>
          </w:p>
        </w:tc>
      </w:tr>
      <w:tr w:rsidR="0035312D" w:rsidRPr="00217561" w:rsidTr="0025429E">
        <w:tc>
          <w:tcPr>
            <w:tcW w:w="567" w:type="dxa"/>
          </w:tcPr>
          <w:p w:rsidR="0035312D" w:rsidRPr="001D1EBE" w:rsidRDefault="0035312D" w:rsidP="0025429E">
            <w:pPr>
              <w:rPr>
                <w:rFonts w:ascii="Times New Roman" w:hAnsi="Times New Roman" w:cs="Times New Roman"/>
                <w:lang w:val="en-US"/>
              </w:rPr>
            </w:pPr>
            <w:r w:rsidRPr="00217561">
              <w:rPr>
                <w:rFonts w:ascii="Times New Roman" w:hAnsi="Times New Roman" w:cs="Times New Roman"/>
              </w:rPr>
              <w:t>2</w:t>
            </w:r>
            <w:r>
              <w:rPr>
                <w:rFonts w:ascii="Times New Roman" w:hAnsi="Times New Roman" w:cs="Times New Roman"/>
                <w:lang w:val="en-US"/>
              </w:rPr>
              <w:t>.</w:t>
            </w:r>
          </w:p>
        </w:tc>
        <w:tc>
          <w:tcPr>
            <w:tcW w:w="1344" w:type="dxa"/>
          </w:tcPr>
          <w:p w:rsidR="0035312D" w:rsidRPr="00217561" w:rsidRDefault="0035312D" w:rsidP="0025429E">
            <w:pPr>
              <w:rPr>
                <w:rFonts w:ascii="Times New Roman" w:hAnsi="Times New Roman" w:cs="Times New Roman"/>
                <w:lang w:val="en-US"/>
              </w:rPr>
            </w:pPr>
            <w:r w:rsidRPr="00217561">
              <w:rPr>
                <w:rFonts w:ascii="Times New Roman" w:hAnsi="Times New Roman" w:cs="Times New Roman"/>
                <w:lang w:val="en-US"/>
              </w:rPr>
              <w:t>Jelly</w:t>
            </w:r>
          </w:p>
        </w:tc>
        <w:tc>
          <w:tcPr>
            <w:tcW w:w="783" w:type="dxa"/>
            <w:tcBorders>
              <w:righ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0,67</w:t>
            </w:r>
          </w:p>
        </w:tc>
        <w:tc>
          <w:tcPr>
            <w:tcW w:w="966"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20.000</w:t>
            </w:r>
          </w:p>
        </w:tc>
        <w:tc>
          <w:tcPr>
            <w:tcW w:w="750"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0,24</w:t>
            </w:r>
          </w:p>
        </w:tc>
        <w:tc>
          <w:tcPr>
            <w:tcW w:w="866" w:type="dxa"/>
            <w:tcBorders>
              <w:left w:val="single" w:sz="4" w:space="0" w:color="auto"/>
            </w:tcBorders>
          </w:tcPr>
          <w:p w:rsidR="0035312D" w:rsidRPr="00217561" w:rsidRDefault="0035312D" w:rsidP="0025429E">
            <w:pPr>
              <w:jc w:val="right"/>
              <w:rPr>
                <w:rFonts w:ascii="Times New Roman" w:hAnsi="Times New Roman" w:cs="Times New Roman"/>
              </w:rPr>
            </w:pPr>
            <w:r w:rsidRPr="00217561">
              <w:rPr>
                <w:rFonts w:ascii="Times New Roman" w:hAnsi="Times New Roman" w:cs="Times New Roman"/>
                <w:lang w:val="en-US"/>
              </w:rPr>
              <w:t>15.000</w:t>
            </w:r>
          </w:p>
        </w:tc>
        <w:tc>
          <w:tcPr>
            <w:tcW w:w="750"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0,91</w:t>
            </w:r>
          </w:p>
        </w:tc>
        <w:tc>
          <w:tcPr>
            <w:tcW w:w="966"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35.000</w:t>
            </w:r>
          </w:p>
        </w:tc>
        <w:tc>
          <w:tcPr>
            <w:tcW w:w="1216" w:type="dxa"/>
            <w:tcBorders>
              <w:left w:val="single" w:sz="4" w:space="0" w:color="auto"/>
            </w:tcBorders>
            <w:vAlign w:val="bottom"/>
          </w:tcPr>
          <w:p w:rsidR="0035312D" w:rsidRPr="00217561" w:rsidRDefault="0035312D" w:rsidP="0025429E">
            <w:pPr>
              <w:jc w:val="right"/>
              <w:rPr>
                <w:rFonts w:ascii="Times New Roman" w:hAnsi="Times New Roman" w:cs="Times New Roman"/>
                <w:color w:val="000000"/>
              </w:rPr>
            </w:pPr>
            <w:r w:rsidRPr="00217561">
              <w:rPr>
                <w:rFonts w:ascii="Times New Roman" w:hAnsi="Times New Roman" w:cs="Times New Roman"/>
                <w:color w:val="000000"/>
              </w:rPr>
              <w:t xml:space="preserve">       38</w:t>
            </w:r>
            <w:r w:rsidRPr="00217561">
              <w:rPr>
                <w:rFonts w:ascii="Times New Roman" w:hAnsi="Times New Roman" w:cs="Times New Roman"/>
                <w:color w:val="000000"/>
                <w:lang w:val="en-US"/>
              </w:rPr>
              <w:t>.</w:t>
            </w:r>
            <w:r w:rsidRPr="00217561">
              <w:rPr>
                <w:rFonts w:ascii="Times New Roman" w:hAnsi="Times New Roman" w:cs="Times New Roman"/>
                <w:color w:val="000000"/>
              </w:rPr>
              <w:t xml:space="preserve">462 </w:t>
            </w:r>
          </w:p>
        </w:tc>
      </w:tr>
      <w:tr w:rsidR="0035312D" w:rsidRPr="00217561" w:rsidTr="0025429E">
        <w:tc>
          <w:tcPr>
            <w:tcW w:w="567" w:type="dxa"/>
          </w:tcPr>
          <w:p w:rsidR="0035312D" w:rsidRPr="00217561" w:rsidRDefault="0035312D" w:rsidP="0025429E">
            <w:pPr>
              <w:rPr>
                <w:rFonts w:ascii="Times New Roman" w:hAnsi="Times New Roman" w:cs="Times New Roman"/>
                <w:lang w:val="en-US"/>
              </w:rPr>
            </w:pPr>
            <w:r w:rsidRPr="00217561">
              <w:rPr>
                <w:rFonts w:ascii="Times New Roman" w:hAnsi="Times New Roman" w:cs="Times New Roman"/>
                <w:lang w:val="en-US"/>
              </w:rPr>
              <w:t>3</w:t>
            </w:r>
            <w:r>
              <w:rPr>
                <w:rFonts w:ascii="Times New Roman" w:hAnsi="Times New Roman" w:cs="Times New Roman"/>
                <w:lang w:val="en-US"/>
              </w:rPr>
              <w:t>.</w:t>
            </w:r>
          </w:p>
        </w:tc>
        <w:tc>
          <w:tcPr>
            <w:tcW w:w="1344" w:type="dxa"/>
          </w:tcPr>
          <w:p w:rsidR="0035312D" w:rsidRPr="00217561" w:rsidRDefault="0035312D" w:rsidP="0025429E">
            <w:pPr>
              <w:rPr>
                <w:rFonts w:ascii="Times New Roman" w:hAnsi="Times New Roman" w:cs="Times New Roman"/>
                <w:lang w:val="en-US"/>
              </w:rPr>
            </w:pPr>
            <w:r w:rsidRPr="00217561">
              <w:rPr>
                <w:rFonts w:ascii="Times New Roman" w:hAnsi="Times New Roman" w:cs="Times New Roman"/>
                <w:lang w:val="en-US"/>
              </w:rPr>
              <w:t>Manisan</w:t>
            </w:r>
          </w:p>
        </w:tc>
        <w:tc>
          <w:tcPr>
            <w:tcW w:w="783" w:type="dxa"/>
            <w:tcBorders>
              <w:righ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1,42</w:t>
            </w:r>
          </w:p>
        </w:tc>
        <w:tc>
          <w:tcPr>
            <w:tcW w:w="966" w:type="dxa"/>
            <w:tcBorders>
              <w:left w:val="single" w:sz="4" w:space="0" w:color="auto"/>
            </w:tcBorders>
          </w:tcPr>
          <w:p w:rsidR="0035312D" w:rsidRPr="00217561" w:rsidRDefault="0035312D" w:rsidP="0025429E">
            <w:pPr>
              <w:jc w:val="right"/>
              <w:rPr>
                <w:rFonts w:ascii="Times New Roman" w:hAnsi="Times New Roman" w:cs="Times New Roman"/>
              </w:rPr>
            </w:pPr>
            <w:r w:rsidRPr="00217561">
              <w:rPr>
                <w:rFonts w:ascii="Times New Roman" w:hAnsi="Times New Roman" w:cs="Times New Roman"/>
                <w:lang w:val="en-US"/>
              </w:rPr>
              <w:t>20.000</w:t>
            </w:r>
          </w:p>
        </w:tc>
        <w:tc>
          <w:tcPr>
            <w:tcW w:w="750"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0,24</w:t>
            </w:r>
          </w:p>
        </w:tc>
        <w:tc>
          <w:tcPr>
            <w:tcW w:w="866" w:type="dxa"/>
            <w:tcBorders>
              <w:left w:val="single" w:sz="4" w:space="0" w:color="auto"/>
            </w:tcBorders>
          </w:tcPr>
          <w:p w:rsidR="0035312D" w:rsidRPr="00217561" w:rsidRDefault="0035312D" w:rsidP="0025429E">
            <w:pPr>
              <w:jc w:val="right"/>
              <w:rPr>
                <w:rFonts w:ascii="Times New Roman" w:hAnsi="Times New Roman" w:cs="Times New Roman"/>
              </w:rPr>
            </w:pPr>
            <w:r w:rsidRPr="00217561">
              <w:rPr>
                <w:rFonts w:ascii="Times New Roman" w:hAnsi="Times New Roman" w:cs="Times New Roman"/>
                <w:lang w:val="en-US"/>
              </w:rPr>
              <w:t>15.000</w:t>
            </w:r>
          </w:p>
        </w:tc>
        <w:tc>
          <w:tcPr>
            <w:tcW w:w="750"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1,66</w:t>
            </w:r>
          </w:p>
        </w:tc>
        <w:tc>
          <w:tcPr>
            <w:tcW w:w="966"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35.000</w:t>
            </w:r>
          </w:p>
        </w:tc>
        <w:tc>
          <w:tcPr>
            <w:tcW w:w="1216" w:type="dxa"/>
            <w:tcBorders>
              <w:left w:val="single" w:sz="4" w:space="0" w:color="auto"/>
            </w:tcBorders>
            <w:vAlign w:val="bottom"/>
          </w:tcPr>
          <w:p w:rsidR="0035312D" w:rsidRPr="00217561" w:rsidRDefault="0035312D" w:rsidP="0025429E">
            <w:pPr>
              <w:jc w:val="right"/>
              <w:rPr>
                <w:rFonts w:ascii="Times New Roman" w:hAnsi="Times New Roman" w:cs="Times New Roman"/>
                <w:color w:val="000000"/>
              </w:rPr>
            </w:pPr>
            <w:r w:rsidRPr="00217561">
              <w:rPr>
                <w:rFonts w:ascii="Times New Roman" w:hAnsi="Times New Roman" w:cs="Times New Roman"/>
                <w:color w:val="000000"/>
              </w:rPr>
              <w:t xml:space="preserve">       21</w:t>
            </w:r>
            <w:r w:rsidRPr="00217561">
              <w:rPr>
                <w:rFonts w:ascii="Times New Roman" w:hAnsi="Times New Roman" w:cs="Times New Roman"/>
                <w:color w:val="000000"/>
                <w:lang w:val="en-US"/>
              </w:rPr>
              <w:t>.</w:t>
            </w:r>
            <w:r w:rsidRPr="00217561">
              <w:rPr>
                <w:rFonts w:ascii="Times New Roman" w:hAnsi="Times New Roman" w:cs="Times New Roman"/>
                <w:color w:val="000000"/>
              </w:rPr>
              <w:t xml:space="preserve">084 </w:t>
            </w:r>
          </w:p>
        </w:tc>
      </w:tr>
      <w:tr w:rsidR="0035312D" w:rsidRPr="00217561" w:rsidTr="0025429E">
        <w:tc>
          <w:tcPr>
            <w:tcW w:w="567" w:type="dxa"/>
          </w:tcPr>
          <w:p w:rsidR="0035312D" w:rsidRPr="00217561" w:rsidRDefault="0035312D" w:rsidP="0025429E">
            <w:pPr>
              <w:rPr>
                <w:rFonts w:ascii="Times New Roman" w:hAnsi="Times New Roman" w:cs="Times New Roman"/>
                <w:lang w:val="en-US"/>
              </w:rPr>
            </w:pPr>
            <w:r w:rsidRPr="00217561">
              <w:rPr>
                <w:rFonts w:ascii="Times New Roman" w:hAnsi="Times New Roman" w:cs="Times New Roman"/>
                <w:lang w:val="en-US"/>
              </w:rPr>
              <w:t>4</w:t>
            </w:r>
            <w:r>
              <w:rPr>
                <w:rFonts w:ascii="Times New Roman" w:hAnsi="Times New Roman" w:cs="Times New Roman"/>
                <w:lang w:val="en-US"/>
              </w:rPr>
              <w:t>.</w:t>
            </w:r>
          </w:p>
        </w:tc>
        <w:tc>
          <w:tcPr>
            <w:tcW w:w="1344" w:type="dxa"/>
          </w:tcPr>
          <w:p w:rsidR="0035312D" w:rsidRPr="00217561" w:rsidRDefault="0035312D" w:rsidP="0025429E">
            <w:pPr>
              <w:rPr>
                <w:rFonts w:ascii="Times New Roman" w:hAnsi="Times New Roman" w:cs="Times New Roman"/>
                <w:lang w:val="en-US"/>
              </w:rPr>
            </w:pPr>
            <w:r w:rsidRPr="00217561">
              <w:rPr>
                <w:rFonts w:ascii="Times New Roman" w:hAnsi="Times New Roman" w:cs="Times New Roman"/>
                <w:lang w:val="en-US"/>
              </w:rPr>
              <w:t>Stick</w:t>
            </w:r>
          </w:p>
        </w:tc>
        <w:tc>
          <w:tcPr>
            <w:tcW w:w="783" w:type="dxa"/>
            <w:tcBorders>
              <w:righ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0,83</w:t>
            </w:r>
          </w:p>
        </w:tc>
        <w:tc>
          <w:tcPr>
            <w:tcW w:w="966" w:type="dxa"/>
            <w:tcBorders>
              <w:left w:val="single" w:sz="4" w:space="0" w:color="auto"/>
            </w:tcBorders>
          </w:tcPr>
          <w:p w:rsidR="0035312D" w:rsidRPr="00217561" w:rsidRDefault="0035312D" w:rsidP="0025429E">
            <w:pPr>
              <w:jc w:val="right"/>
              <w:rPr>
                <w:rFonts w:ascii="Times New Roman" w:hAnsi="Times New Roman" w:cs="Times New Roman"/>
              </w:rPr>
            </w:pPr>
            <w:r w:rsidRPr="00217561">
              <w:rPr>
                <w:rFonts w:ascii="Times New Roman" w:hAnsi="Times New Roman" w:cs="Times New Roman"/>
                <w:lang w:val="en-US"/>
              </w:rPr>
              <w:t>20.000</w:t>
            </w:r>
          </w:p>
        </w:tc>
        <w:tc>
          <w:tcPr>
            <w:tcW w:w="750"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0,14</w:t>
            </w:r>
          </w:p>
        </w:tc>
        <w:tc>
          <w:tcPr>
            <w:tcW w:w="866" w:type="dxa"/>
            <w:tcBorders>
              <w:left w:val="single" w:sz="4" w:space="0" w:color="auto"/>
            </w:tcBorders>
          </w:tcPr>
          <w:p w:rsidR="0035312D" w:rsidRPr="00217561" w:rsidRDefault="0035312D" w:rsidP="0025429E">
            <w:pPr>
              <w:jc w:val="right"/>
              <w:rPr>
                <w:rFonts w:ascii="Times New Roman" w:hAnsi="Times New Roman" w:cs="Times New Roman"/>
              </w:rPr>
            </w:pPr>
            <w:r w:rsidRPr="00217561">
              <w:rPr>
                <w:rFonts w:ascii="Times New Roman" w:hAnsi="Times New Roman" w:cs="Times New Roman"/>
                <w:lang w:val="en-US"/>
              </w:rPr>
              <w:t>15.000</w:t>
            </w:r>
          </w:p>
        </w:tc>
        <w:tc>
          <w:tcPr>
            <w:tcW w:w="750"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0,97</w:t>
            </w:r>
          </w:p>
        </w:tc>
        <w:tc>
          <w:tcPr>
            <w:tcW w:w="966"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35.000</w:t>
            </w:r>
          </w:p>
        </w:tc>
        <w:tc>
          <w:tcPr>
            <w:tcW w:w="1216" w:type="dxa"/>
            <w:tcBorders>
              <w:left w:val="single" w:sz="4" w:space="0" w:color="auto"/>
            </w:tcBorders>
            <w:vAlign w:val="bottom"/>
          </w:tcPr>
          <w:p w:rsidR="0035312D" w:rsidRPr="00217561" w:rsidRDefault="0035312D" w:rsidP="0025429E">
            <w:pPr>
              <w:jc w:val="right"/>
              <w:rPr>
                <w:rFonts w:ascii="Times New Roman" w:hAnsi="Times New Roman" w:cs="Times New Roman"/>
                <w:color w:val="000000"/>
              </w:rPr>
            </w:pPr>
            <w:r w:rsidRPr="00217561">
              <w:rPr>
                <w:rFonts w:ascii="Times New Roman" w:hAnsi="Times New Roman" w:cs="Times New Roman"/>
                <w:color w:val="000000"/>
              </w:rPr>
              <w:t xml:space="preserve">       36</w:t>
            </w:r>
            <w:r w:rsidRPr="00217561">
              <w:rPr>
                <w:rFonts w:ascii="Times New Roman" w:hAnsi="Times New Roman" w:cs="Times New Roman"/>
                <w:color w:val="000000"/>
                <w:lang w:val="en-US"/>
              </w:rPr>
              <w:t>.</w:t>
            </w:r>
            <w:r w:rsidRPr="00217561">
              <w:rPr>
                <w:rFonts w:ascii="Times New Roman" w:hAnsi="Times New Roman" w:cs="Times New Roman"/>
                <w:color w:val="000000"/>
              </w:rPr>
              <w:t xml:space="preserve">082 </w:t>
            </w:r>
          </w:p>
        </w:tc>
      </w:tr>
      <w:tr w:rsidR="0035312D" w:rsidRPr="00217561" w:rsidTr="0025429E">
        <w:tc>
          <w:tcPr>
            <w:tcW w:w="567" w:type="dxa"/>
          </w:tcPr>
          <w:p w:rsidR="0035312D" w:rsidRPr="00217561" w:rsidRDefault="0035312D" w:rsidP="0025429E">
            <w:pPr>
              <w:rPr>
                <w:rFonts w:ascii="Times New Roman" w:hAnsi="Times New Roman" w:cs="Times New Roman"/>
                <w:lang w:val="en-US"/>
              </w:rPr>
            </w:pPr>
            <w:r w:rsidRPr="00217561">
              <w:rPr>
                <w:rFonts w:ascii="Times New Roman" w:hAnsi="Times New Roman" w:cs="Times New Roman"/>
                <w:lang w:val="en-US"/>
              </w:rPr>
              <w:t>5</w:t>
            </w:r>
            <w:r>
              <w:rPr>
                <w:rFonts w:ascii="Times New Roman" w:hAnsi="Times New Roman" w:cs="Times New Roman"/>
                <w:lang w:val="en-US"/>
              </w:rPr>
              <w:t>.</w:t>
            </w:r>
          </w:p>
        </w:tc>
        <w:tc>
          <w:tcPr>
            <w:tcW w:w="1344" w:type="dxa"/>
          </w:tcPr>
          <w:p w:rsidR="0035312D" w:rsidRPr="00217561" w:rsidRDefault="0035312D" w:rsidP="0025429E">
            <w:pPr>
              <w:rPr>
                <w:rFonts w:ascii="Times New Roman" w:hAnsi="Times New Roman" w:cs="Times New Roman"/>
                <w:lang w:val="en-US"/>
              </w:rPr>
            </w:pPr>
            <w:r w:rsidRPr="00217561">
              <w:rPr>
                <w:rFonts w:ascii="Times New Roman" w:hAnsi="Times New Roman" w:cs="Times New Roman"/>
                <w:lang w:val="en-US"/>
              </w:rPr>
              <w:t>Kerupuk</w:t>
            </w:r>
          </w:p>
        </w:tc>
        <w:tc>
          <w:tcPr>
            <w:tcW w:w="783" w:type="dxa"/>
            <w:tcBorders>
              <w:righ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1,75</w:t>
            </w:r>
          </w:p>
        </w:tc>
        <w:tc>
          <w:tcPr>
            <w:tcW w:w="966" w:type="dxa"/>
            <w:tcBorders>
              <w:left w:val="single" w:sz="4" w:space="0" w:color="auto"/>
            </w:tcBorders>
          </w:tcPr>
          <w:p w:rsidR="0035312D" w:rsidRPr="00217561" w:rsidRDefault="0035312D" w:rsidP="0025429E">
            <w:pPr>
              <w:jc w:val="right"/>
              <w:rPr>
                <w:rFonts w:ascii="Times New Roman" w:hAnsi="Times New Roman" w:cs="Times New Roman"/>
              </w:rPr>
            </w:pPr>
            <w:r w:rsidRPr="00217561">
              <w:rPr>
                <w:rFonts w:ascii="Times New Roman" w:hAnsi="Times New Roman" w:cs="Times New Roman"/>
                <w:lang w:val="en-US"/>
              </w:rPr>
              <w:t>20.000</w:t>
            </w:r>
          </w:p>
        </w:tc>
        <w:tc>
          <w:tcPr>
            <w:tcW w:w="750"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0,21</w:t>
            </w:r>
          </w:p>
        </w:tc>
        <w:tc>
          <w:tcPr>
            <w:tcW w:w="866" w:type="dxa"/>
            <w:tcBorders>
              <w:left w:val="single" w:sz="4" w:space="0" w:color="auto"/>
            </w:tcBorders>
          </w:tcPr>
          <w:p w:rsidR="0035312D" w:rsidRPr="00217561" w:rsidRDefault="0035312D" w:rsidP="0025429E">
            <w:pPr>
              <w:jc w:val="right"/>
              <w:rPr>
                <w:rFonts w:ascii="Times New Roman" w:hAnsi="Times New Roman" w:cs="Times New Roman"/>
              </w:rPr>
            </w:pPr>
            <w:r w:rsidRPr="00217561">
              <w:rPr>
                <w:rFonts w:ascii="Times New Roman" w:hAnsi="Times New Roman" w:cs="Times New Roman"/>
                <w:lang w:val="en-US"/>
              </w:rPr>
              <w:t>15.000</w:t>
            </w:r>
          </w:p>
        </w:tc>
        <w:tc>
          <w:tcPr>
            <w:tcW w:w="750"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1,96</w:t>
            </w:r>
          </w:p>
        </w:tc>
        <w:tc>
          <w:tcPr>
            <w:tcW w:w="966"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35.000</w:t>
            </w:r>
          </w:p>
        </w:tc>
        <w:tc>
          <w:tcPr>
            <w:tcW w:w="1216" w:type="dxa"/>
            <w:tcBorders>
              <w:left w:val="single" w:sz="4" w:space="0" w:color="auto"/>
            </w:tcBorders>
            <w:vAlign w:val="bottom"/>
          </w:tcPr>
          <w:p w:rsidR="0035312D" w:rsidRPr="00217561" w:rsidRDefault="0035312D" w:rsidP="0025429E">
            <w:pPr>
              <w:jc w:val="right"/>
              <w:rPr>
                <w:rFonts w:ascii="Times New Roman" w:hAnsi="Times New Roman" w:cs="Times New Roman"/>
                <w:color w:val="000000"/>
                <w:lang w:val="en-US"/>
              </w:rPr>
            </w:pPr>
            <w:r w:rsidRPr="00217561">
              <w:rPr>
                <w:rFonts w:ascii="Times New Roman" w:hAnsi="Times New Roman" w:cs="Times New Roman"/>
                <w:color w:val="000000"/>
              </w:rPr>
              <w:t xml:space="preserve">       </w:t>
            </w:r>
            <w:r w:rsidRPr="00217561">
              <w:rPr>
                <w:rFonts w:ascii="Times New Roman" w:hAnsi="Times New Roman" w:cs="Times New Roman"/>
                <w:color w:val="000000"/>
                <w:lang w:val="en-US"/>
              </w:rPr>
              <w:t>17.857</w:t>
            </w:r>
          </w:p>
        </w:tc>
      </w:tr>
      <w:tr w:rsidR="0035312D" w:rsidRPr="00217561" w:rsidTr="0025429E">
        <w:tc>
          <w:tcPr>
            <w:tcW w:w="1911" w:type="dxa"/>
            <w:gridSpan w:val="2"/>
          </w:tcPr>
          <w:p w:rsidR="0035312D" w:rsidRPr="00217561" w:rsidRDefault="0035312D" w:rsidP="0025429E">
            <w:pPr>
              <w:jc w:val="center"/>
              <w:rPr>
                <w:rFonts w:ascii="Times New Roman" w:hAnsi="Times New Roman" w:cs="Times New Roman"/>
                <w:lang w:val="en-US"/>
              </w:rPr>
            </w:pPr>
            <w:r w:rsidRPr="00217561">
              <w:rPr>
                <w:rFonts w:ascii="Times New Roman" w:hAnsi="Times New Roman" w:cs="Times New Roman"/>
                <w:lang w:val="en-US"/>
              </w:rPr>
              <w:t>Jumlah</w:t>
            </w:r>
          </w:p>
        </w:tc>
        <w:tc>
          <w:tcPr>
            <w:tcW w:w="783" w:type="dxa"/>
            <w:tcBorders>
              <w:righ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6,42</w:t>
            </w:r>
          </w:p>
        </w:tc>
        <w:tc>
          <w:tcPr>
            <w:tcW w:w="966"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100.000</w:t>
            </w:r>
          </w:p>
        </w:tc>
        <w:tc>
          <w:tcPr>
            <w:tcW w:w="750"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1,04</w:t>
            </w:r>
          </w:p>
        </w:tc>
        <w:tc>
          <w:tcPr>
            <w:tcW w:w="866"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75.000</w:t>
            </w:r>
          </w:p>
        </w:tc>
        <w:tc>
          <w:tcPr>
            <w:tcW w:w="750"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7,46</w:t>
            </w:r>
          </w:p>
        </w:tc>
        <w:tc>
          <w:tcPr>
            <w:tcW w:w="966"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175.000</w:t>
            </w:r>
          </w:p>
        </w:tc>
        <w:tc>
          <w:tcPr>
            <w:tcW w:w="1216" w:type="dxa"/>
            <w:tcBorders>
              <w:left w:val="single" w:sz="4" w:space="0" w:color="auto"/>
            </w:tcBorders>
          </w:tcPr>
          <w:p w:rsidR="0035312D" w:rsidRPr="00217561" w:rsidRDefault="0035312D" w:rsidP="0025429E">
            <w:pPr>
              <w:jc w:val="right"/>
              <w:rPr>
                <w:rFonts w:ascii="Times New Roman" w:hAnsi="Times New Roman" w:cs="Times New Roman"/>
                <w:lang w:val="en-US"/>
              </w:rPr>
            </w:pPr>
            <w:r w:rsidRPr="00217561">
              <w:rPr>
                <w:rFonts w:ascii="Times New Roman" w:hAnsi="Times New Roman" w:cs="Times New Roman"/>
                <w:lang w:val="en-US"/>
              </w:rPr>
              <w:t>131.343</w:t>
            </w:r>
          </w:p>
        </w:tc>
      </w:tr>
    </w:tbl>
    <w:p w:rsidR="0035312D" w:rsidRDefault="0035312D" w:rsidP="0035312D">
      <w:pPr>
        <w:rPr>
          <w:rFonts w:ascii="Times New Roman" w:hAnsi="Times New Roman" w:cs="Times New Roman"/>
          <w:i/>
          <w:sz w:val="24"/>
          <w:szCs w:val="24"/>
        </w:rPr>
      </w:pPr>
      <w:r w:rsidRPr="006C2E83">
        <w:rPr>
          <w:rFonts w:ascii="Times New Roman" w:hAnsi="Times New Roman" w:cs="Times New Roman"/>
          <w:i/>
          <w:sz w:val="24"/>
          <w:szCs w:val="24"/>
        </w:rPr>
        <w:t xml:space="preserve">Sumber: Data Primer </w:t>
      </w:r>
      <w:r>
        <w:rPr>
          <w:rFonts w:ascii="Times New Roman" w:hAnsi="Times New Roman" w:cs="Times New Roman"/>
          <w:i/>
          <w:sz w:val="24"/>
          <w:szCs w:val="24"/>
        </w:rPr>
        <w:t>D</w:t>
      </w:r>
      <w:r w:rsidRPr="006C2E83">
        <w:rPr>
          <w:rFonts w:ascii="Times New Roman" w:hAnsi="Times New Roman" w:cs="Times New Roman"/>
          <w:i/>
          <w:sz w:val="24"/>
          <w:szCs w:val="24"/>
        </w:rPr>
        <w:t>iolah</w:t>
      </w:r>
      <w:r>
        <w:rPr>
          <w:rFonts w:ascii="Times New Roman" w:hAnsi="Times New Roman" w:cs="Times New Roman"/>
          <w:i/>
          <w:sz w:val="24"/>
          <w:szCs w:val="24"/>
        </w:rPr>
        <w:t xml:space="preserve"> (2014)</w:t>
      </w:r>
    </w:p>
    <w:p w:rsidR="0035312D" w:rsidRDefault="0035312D" w:rsidP="00484639">
      <w:pPr>
        <w:spacing w:before="240" w:after="240"/>
        <w:ind w:firstLine="720"/>
        <w:rPr>
          <w:rFonts w:ascii="Times New Roman" w:hAnsi="Times New Roman" w:cs="Times New Roman"/>
          <w:sz w:val="24"/>
          <w:szCs w:val="24"/>
        </w:rPr>
      </w:pPr>
      <w:r>
        <w:rPr>
          <w:rFonts w:ascii="Times New Roman" w:hAnsi="Times New Roman" w:cs="Times New Roman"/>
          <w:sz w:val="24"/>
          <w:szCs w:val="24"/>
        </w:rPr>
        <w:t xml:space="preserve">Dari Tabel 7. </w:t>
      </w:r>
      <w:r w:rsidRPr="004715F4">
        <w:rPr>
          <w:rFonts w:ascii="Times New Roman" w:hAnsi="Times New Roman" w:cs="Times New Roman"/>
          <w:sz w:val="24"/>
          <w:szCs w:val="24"/>
        </w:rPr>
        <w:t>dapat dilihat bahwa upah</w:t>
      </w:r>
      <w:r>
        <w:rPr>
          <w:rFonts w:ascii="Times New Roman" w:hAnsi="Times New Roman" w:cs="Times New Roman"/>
          <w:sz w:val="24"/>
          <w:szCs w:val="24"/>
        </w:rPr>
        <w:t xml:space="preserve"> tenaga kerja terbesar </w:t>
      </w:r>
      <w:r w:rsidRPr="004715F4">
        <w:rPr>
          <w:rFonts w:ascii="Times New Roman" w:hAnsi="Times New Roman" w:cs="Times New Roman"/>
          <w:sz w:val="24"/>
          <w:szCs w:val="24"/>
        </w:rPr>
        <w:t xml:space="preserve">pada </w:t>
      </w:r>
      <w:r>
        <w:rPr>
          <w:rFonts w:ascii="Times New Roman" w:hAnsi="Times New Roman" w:cs="Times New Roman"/>
          <w:sz w:val="24"/>
          <w:szCs w:val="24"/>
        </w:rPr>
        <w:t>agroindustri berbahan karaginan</w:t>
      </w:r>
      <w:r w:rsidRPr="004715F4">
        <w:rPr>
          <w:rFonts w:ascii="Times New Roman" w:hAnsi="Times New Roman" w:cs="Times New Roman"/>
          <w:sz w:val="24"/>
          <w:szCs w:val="24"/>
        </w:rPr>
        <w:t xml:space="preserve"> </w:t>
      </w:r>
      <w:r>
        <w:rPr>
          <w:rFonts w:ascii="Times New Roman" w:hAnsi="Times New Roman" w:cs="Times New Roman"/>
          <w:sz w:val="24"/>
          <w:szCs w:val="24"/>
        </w:rPr>
        <w:t>per proses produksi terdapat pada</w:t>
      </w:r>
      <w:r w:rsidRPr="004715F4">
        <w:rPr>
          <w:rFonts w:ascii="Times New Roman" w:hAnsi="Times New Roman" w:cs="Times New Roman"/>
          <w:sz w:val="24"/>
          <w:szCs w:val="24"/>
        </w:rPr>
        <w:t xml:space="preserve"> produk jelly </w:t>
      </w:r>
      <w:r>
        <w:rPr>
          <w:rFonts w:ascii="Times New Roman" w:hAnsi="Times New Roman" w:cs="Times New Roman"/>
          <w:sz w:val="24"/>
          <w:szCs w:val="24"/>
        </w:rPr>
        <w:t xml:space="preserve">dengan upah </w:t>
      </w:r>
      <w:r w:rsidRPr="004715F4">
        <w:rPr>
          <w:rFonts w:ascii="Times New Roman" w:hAnsi="Times New Roman" w:cs="Times New Roman"/>
          <w:sz w:val="24"/>
          <w:szCs w:val="24"/>
        </w:rPr>
        <w:t>sebesar Rp. 38.462</w:t>
      </w:r>
      <w:r>
        <w:rPr>
          <w:rFonts w:ascii="Times New Roman" w:hAnsi="Times New Roman" w:cs="Times New Roman"/>
          <w:sz w:val="24"/>
          <w:szCs w:val="24"/>
        </w:rPr>
        <w:t>/HKO dengan tenaga kerja yang terserap sebanyak 0,91 HKO. Sedangkan upah tenaga kerja terkecil yaitu pada produk mie dan kerupuk dengan upah sebesar Rp. 17.857/HKO serta tenaga kerja yang terserap sebanyak 1,96 HKO. Rendahnya penggunaan tenaga kerja, dikarenakan kurangnya tenaga kerja yang terampil dan terlatih dalam mengolah produk yang menyebabkan kapasitas produksi relatif sedikit dan frekuensi produksi yang sedikit serta usia pemilik usaha yang masih produktif sehingga belum terlalu membutuhkan bantuan tenaga kerja.</w:t>
      </w:r>
    </w:p>
    <w:p w:rsidR="000B1D30" w:rsidRPr="00561C2B" w:rsidRDefault="000B1D30" w:rsidP="00C841F8">
      <w:pPr>
        <w:rPr>
          <w:rFonts w:ascii="Times New Roman" w:hAnsi="Times New Roman" w:cs="Times New Roman"/>
          <w:i/>
          <w:sz w:val="24"/>
          <w:szCs w:val="24"/>
        </w:rPr>
      </w:pPr>
      <w:r w:rsidRPr="00561C2B">
        <w:rPr>
          <w:rFonts w:ascii="Times New Roman" w:hAnsi="Times New Roman" w:cs="Times New Roman"/>
          <w:i/>
          <w:sz w:val="24"/>
          <w:szCs w:val="24"/>
        </w:rPr>
        <w:t>Biaya Tetap</w:t>
      </w:r>
    </w:p>
    <w:p w:rsidR="000B1D30" w:rsidRPr="00561C2B" w:rsidRDefault="000B1D30" w:rsidP="00C841F8">
      <w:pPr>
        <w:spacing w:after="240"/>
        <w:rPr>
          <w:rFonts w:ascii="Times New Roman" w:hAnsi="Times New Roman" w:cs="Times New Roman"/>
          <w:i/>
          <w:sz w:val="24"/>
          <w:szCs w:val="24"/>
        </w:rPr>
      </w:pPr>
      <w:r w:rsidRPr="00561C2B">
        <w:rPr>
          <w:rFonts w:ascii="Times New Roman" w:hAnsi="Times New Roman" w:cs="Times New Roman"/>
          <w:i/>
          <w:sz w:val="24"/>
          <w:szCs w:val="24"/>
        </w:rPr>
        <w:t>Biaya Penyusutan Peralatan</w:t>
      </w:r>
    </w:p>
    <w:p w:rsidR="000B1D30" w:rsidRDefault="000B1D30" w:rsidP="00484639">
      <w:pPr>
        <w:ind w:firstLine="720"/>
        <w:rPr>
          <w:rFonts w:ascii="Times New Roman" w:hAnsi="Times New Roman" w:cs="Times New Roman"/>
          <w:sz w:val="24"/>
          <w:szCs w:val="24"/>
        </w:rPr>
      </w:pPr>
      <w:r w:rsidRPr="000B1D30">
        <w:rPr>
          <w:rFonts w:ascii="Times New Roman" w:hAnsi="Times New Roman" w:cs="Times New Roman"/>
          <w:sz w:val="24"/>
          <w:szCs w:val="24"/>
        </w:rPr>
        <w:t xml:space="preserve">Biaya penyusutan peralatan adalah biaya yang tidak dikeluarkan oleh pemilik usaha, namun diperhitungkan dalam analisis biaya produksi dengan alasan bahwa nilai dari peralatan yang digunakan dalam proses produksi akan berkurang seiring dengan berlalunya waktu. Biaya penyusutan alat yang dimaksud dalam penelitian ini adalah pengurangan nilai dari harga barang yang dibeli persatuan unit dengan nilai sekarang dibagi dengan umur pakai, dimana besarnya nilai barang sekarang ketika harga barang dijual oleh pemilik usaha setelah di pakai beberapa tahun yang lalu dan umur pakai dilihat dari umur peralatan saat dibeli hingga umur peralatan yang sampai sekarang masih digunakan dalam kegiataan proses produksi. Peralatan yang digunakan oleh pemilik usaha untuk kegiatan proses produksi dapat dilihat pada Tabel </w:t>
      </w:r>
      <w:r w:rsidR="002B03D6">
        <w:rPr>
          <w:rFonts w:ascii="Times New Roman" w:hAnsi="Times New Roman" w:cs="Times New Roman"/>
          <w:sz w:val="24"/>
          <w:szCs w:val="24"/>
        </w:rPr>
        <w:t>8</w:t>
      </w:r>
      <w:r w:rsidRPr="000B1D30">
        <w:rPr>
          <w:rFonts w:ascii="Times New Roman" w:hAnsi="Times New Roman" w:cs="Times New Roman"/>
          <w:sz w:val="24"/>
          <w:szCs w:val="24"/>
        </w:rPr>
        <w:t>. berikut:</w:t>
      </w:r>
    </w:p>
    <w:p w:rsidR="00CC3F53" w:rsidRDefault="00CC3F53" w:rsidP="002B03D6">
      <w:pPr>
        <w:ind w:firstLine="851"/>
        <w:rPr>
          <w:rFonts w:ascii="Times New Roman" w:hAnsi="Times New Roman" w:cs="Times New Roman"/>
          <w:sz w:val="24"/>
          <w:szCs w:val="24"/>
        </w:rPr>
      </w:pPr>
    </w:p>
    <w:p w:rsidR="00CC3F53" w:rsidRDefault="00CC3F53" w:rsidP="002B03D6">
      <w:pPr>
        <w:ind w:firstLine="851"/>
        <w:rPr>
          <w:rFonts w:ascii="Times New Roman" w:hAnsi="Times New Roman" w:cs="Times New Roman"/>
          <w:sz w:val="24"/>
          <w:szCs w:val="24"/>
        </w:rPr>
      </w:pPr>
    </w:p>
    <w:p w:rsidR="00CC3F53" w:rsidRDefault="00CC3F53" w:rsidP="002B03D6">
      <w:pPr>
        <w:ind w:firstLine="851"/>
        <w:rPr>
          <w:rFonts w:ascii="Times New Roman" w:hAnsi="Times New Roman" w:cs="Times New Roman"/>
          <w:sz w:val="24"/>
          <w:szCs w:val="24"/>
        </w:rPr>
      </w:pPr>
    </w:p>
    <w:p w:rsidR="00CC3F53" w:rsidRDefault="00CC3F53" w:rsidP="002B03D6">
      <w:pPr>
        <w:ind w:firstLine="851"/>
        <w:rPr>
          <w:rFonts w:ascii="Times New Roman" w:hAnsi="Times New Roman" w:cs="Times New Roman"/>
          <w:sz w:val="24"/>
          <w:szCs w:val="24"/>
        </w:rPr>
      </w:pPr>
    </w:p>
    <w:p w:rsidR="00CC3F53" w:rsidRPr="000B1D30" w:rsidRDefault="00CC3F53" w:rsidP="002B03D6">
      <w:pPr>
        <w:ind w:firstLine="851"/>
        <w:rPr>
          <w:rFonts w:ascii="Times New Roman" w:hAnsi="Times New Roman" w:cs="Times New Roman"/>
          <w:sz w:val="24"/>
          <w:szCs w:val="24"/>
        </w:rPr>
      </w:pPr>
    </w:p>
    <w:p w:rsidR="00CC3F53" w:rsidRDefault="00CC3F53" w:rsidP="00CC3F53">
      <w:pPr>
        <w:spacing w:before="240"/>
        <w:ind w:left="993" w:hanging="993"/>
        <w:rPr>
          <w:rFonts w:ascii="Times New Roman" w:hAnsi="Times New Roman" w:cs="Times New Roman"/>
          <w:sz w:val="24"/>
          <w:szCs w:val="24"/>
        </w:rPr>
      </w:pPr>
      <w:r>
        <w:rPr>
          <w:rFonts w:ascii="Times New Roman" w:hAnsi="Times New Roman" w:cs="Times New Roman"/>
          <w:sz w:val="24"/>
          <w:szCs w:val="24"/>
        </w:rPr>
        <w:lastRenderedPageBreak/>
        <w:t>Tabel 8. Rincian Biaya Penyusutan Alat per Proses Produksi Agroindustri  Berbahan Karaginan di UD. Harkat Makmur Tahun 2014.</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1717"/>
        <w:gridCol w:w="1276"/>
        <w:gridCol w:w="1275"/>
        <w:gridCol w:w="1276"/>
        <w:gridCol w:w="1276"/>
        <w:gridCol w:w="1276"/>
      </w:tblGrid>
      <w:tr w:rsidR="00CC3F53" w:rsidRPr="006518D8" w:rsidTr="0025429E">
        <w:trPr>
          <w:trHeight w:val="315"/>
        </w:trPr>
        <w:tc>
          <w:tcPr>
            <w:tcW w:w="552" w:type="dxa"/>
            <w:shd w:val="clear" w:color="auto" w:fill="auto"/>
            <w:vAlign w:val="center"/>
            <w:hideMark/>
          </w:tcPr>
          <w:p w:rsidR="00CC3F53" w:rsidRPr="006518D8" w:rsidRDefault="00CC3F53" w:rsidP="0025429E">
            <w:pPr>
              <w:jc w:val="center"/>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No.</w:t>
            </w:r>
          </w:p>
        </w:tc>
        <w:tc>
          <w:tcPr>
            <w:tcW w:w="1717" w:type="dxa"/>
            <w:shd w:val="clear" w:color="auto" w:fill="auto"/>
            <w:vAlign w:val="center"/>
            <w:hideMark/>
          </w:tcPr>
          <w:p w:rsidR="00CC3F53" w:rsidRPr="006518D8" w:rsidRDefault="00CC3F53" w:rsidP="0025429E">
            <w:pPr>
              <w:jc w:val="center"/>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Nama Alat</w:t>
            </w:r>
          </w:p>
        </w:tc>
        <w:tc>
          <w:tcPr>
            <w:tcW w:w="1276" w:type="dxa"/>
            <w:vAlign w:val="center"/>
          </w:tcPr>
          <w:p w:rsidR="00CC3F53" w:rsidRPr="006518D8" w:rsidRDefault="00CC3F53" w:rsidP="0025429E">
            <w:pPr>
              <w:jc w:val="center"/>
              <w:rPr>
                <w:rFonts w:ascii="Times New Roman" w:hAnsi="Times New Roman" w:cs="Times New Roman"/>
                <w:color w:val="000000"/>
                <w:sz w:val="20"/>
                <w:szCs w:val="20"/>
              </w:rPr>
            </w:pPr>
            <w:r w:rsidRPr="006518D8">
              <w:rPr>
                <w:rFonts w:ascii="Times New Roman" w:hAnsi="Times New Roman" w:cs="Times New Roman"/>
                <w:color w:val="000000"/>
                <w:sz w:val="20"/>
                <w:szCs w:val="20"/>
              </w:rPr>
              <w:t>Penyusutan</w:t>
            </w:r>
          </w:p>
          <w:p w:rsidR="00CC3F53" w:rsidRPr="006518D8" w:rsidRDefault="00CC3F53" w:rsidP="0025429E">
            <w:pPr>
              <w:jc w:val="center"/>
              <w:rPr>
                <w:rFonts w:ascii="Times New Roman" w:hAnsi="Times New Roman" w:cs="Times New Roman"/>
                <w:color w:val="000000"/>
                <w:sz w:val="20"/>
                <w:szCs w:val="20"/>
              </w:rPr>
            </w:pPr>
            <w:r w:rsidRPr="006518D8">
              <w:rPr>
                <w:rFonts w:ascii="Times New Roman" w:hAnsi="Times New Roman" w:cs="Times New Roman"/>
                <w:color w:val="000000"/>
                <w:sz w:val="20"/>
                <w:szCs w:val="20"/>
              </w:rPr>
              <w:t>Mie</w:t>
            </w:r>
          </w:p>
        </w:tc>
        <w:tc>
          <w:tcPr>
            <w:tcW w:w="1275" w:type="dxa"/>
            <w:vAlign w:val="center"/>
          </w:tcPr>
          <w:p w:rsidR="00CC3F53" w:rsidRPr="006518D8" w:rsidRDefault="00CC3F53" w:rsidP="0025429E">
            <w:pPr>
              <w:jc w:val="center"/>
              <w:rPr>
                <w:rFonts w:ascii="Times New Roman" w:hAnsi="Times New Roman" w:cs="Times New Roman"/>
                <w:color w:val="000000"/>
                <w:sz w:val="20"/>
                <w:szCs w:val="20"/>
              </w:rPr>
            </w:pPr>
            <w:r w:rsidRPr="006518D8">
              <w:rPr>
                <w:rFonts w:ascii="Times New Roman" w:hAnsi="Times New Roman" w:cs="Times New Roman"/>
                <w:color w:val="000000"/>
                <w:sz w:val="20"/>
                <w:szCs w:val="20"/>
              </w:rPr>
              <w:t>Penyusutan</w:t>
            </w:r>
          </w:p>
          <w:p w:rsidR="00CC3F53" w:rsidRPr="006518D8" w:rsidRDefault="00CC3F53" w:rsidP="0025429E">
            <w:pPr>
              <w:jc w:val="center"/>
              <w:rPr>
                <w:rFonts w:ascii="Times New Roman" w:hAnsi="Times New Roman" w:cs="Times New Roman"/>
                <w:color w:val="000000"/>
                <w:sz w:val="20"/>
                <w:szCs w:val="20"/>
              </w:rPr>
            </w:pPr>
            <w:r w:rsidRPr="006518D8">
              <w:rPr>
                <w:rFonts w:ascii="Times New Roman" w:hAnsi="Times New Roman" w:cs="Times New Roman"/>
                <w:color w:val="000000"/>
                <w:sz w:val="20"/>
                <w:szCs w:val="20"/>
              </w:rPr>
              <w:t>Jelly</w:t>
            </w:r>
          </w:p>
        </w:tc>
        <w:tc>
          <w:tcPr>
            <w:tcW w:w="1276" w:type="dxa"/>
            <w:vAlign w:val="center"/>
          </w:tcPr>
          <w:p w:rsidR="00CC3F53" w:rsidRPr="006518D8" w:rsidRDefault="00CC3F53" w:rsidP="0025429E">
            <w:pPr>
              <w:jc w:val="center"/>
              <w:rPr>
                <w:rFonts w:ascii="Times New Roman" w:hAnsi="Times New Roman" w:cs="Times New Roman"/>
                <w:color w:val="000000"/>
                <w:sz w:val="20"/>
                <w:szCs w:val="20"/>
              </w:rPr>
            </w:pPr>
            <w:r w:rsidRPr="006518D8">
              <w:rPr>
                <w:rFonts w:ascii="Times New Roman" w:hAnsi="Times New Roman" w:cs="Times New Roman"/>
                <w:color w:val="000000"/>
                <w:sz w:val="20"/>
                <w:szCs w:val="20"/>
              </w:rPr>
              <w:t>Penyusutan</w:t>
            </w:r>
          </w:p>
          <w:p w:rsidR="00CC3F53" w:rsidRPr="006518D8" w:rsidRDefault="00CC3F53" w:rsidP="0025429E">
            <w:pPr>
              <w:jc w:val="center"/>
              <w:rPr>
                <w:rFonts w:ascii="Times New Roman" w:hAnsi="Times New Roman" w:cs="Times New Roman"/>
                <w:color w:val="000000"/>
                <w:sz w:val="20"/>
                <w:szCs w:val="20"/>
              </w:rPr>
            </w:pPr>
            <w:r w:rsidRPr="006518D8">
              <w:rPr>
                <w:rFonts w:ascii="Times New Roman" w:hAnsi="Times New Roman" w:cs="Times New Roman"/>
                <w:color w:val="000000"/>
                <w:sz w:val="20"/>
                <w:szCs w:val="20"/>
              </w:rPr>
              <w:t>Manisan</w:t>
            </w:r>
          </w:p>
        </w:tc>
        <w:tc>
          <w:tcPr>
            <w:tcW w:w="1276" w:type="dxa"/>
            <w:vAlign w:val="center"/>
          </w:tcPr>
          <w:p w:rsidR="00CC3F53" w:rsidRPr="006518D8" w:rsidRDefault="00CC3F53" w:rsidP="0025429E">
            <w:pPr>
              <w:jc w:val="center"/>
              <w:rPr>
                <w:rFonts w:ascii="Times New Roman" w:hAnsi="Times New Roman" w:cs="Times New Roman"/>
                <w:color w:val="000000"/>
                <w:sz w:val="20"/>
                <w:szCs w:val="20"/>
              </w:rPr>
            </w:pPr>
            <w:r w:rsidRPr="006518D8">
              <w:rPr>
                <w:rFonts w:ascii="Times New Roman" w:hAnsi="Times New Roman" w:cs="Times New Roman"/>
                <w:color w:val="000000"/>
                <w:sz w:val="20"/>
                <w:szCs w:val="20"/>
              </w:rPr>
              <w:t>Penyusutan</w:t>
            </w:r>
          </w:p>
          <w:p w:rsidR="00CC3F53" w:rsidRPr="006518D8" w:rsidRDefault="00CC3F53" w:rsidP="0025429E">
            <w:pPr>
              <w:jc w:val="center"/>
              <w:rPr>
                <w:rFonts w:ascii="Times New Roman" w:hAnsi="Times New Roman" w:cs="Times New Roman"/>
                <w:color w:val="000000"/>
                <w:sz w:val="20"/>
                <w:szCs w:val="20"/>
              </w:rPr>
            </w:pPr>
            <w:r w:rsidRPr="006518D8">
              <w:rPr>
                <w:rFonts w:ascii="Times New Roman" w:hAnsi="Times New Roman" w:cs="Times New Roman"/>
                <w:color w:val="000000"/>
                <w:sz w:val="20"/>
                <w:szCs w:val="20"/>
              </w:rPr>
              <w:t>Stick</w:t>
            </w:r>
          </w:p>
        </w:tc>
        <w:tc>
          <w:tcPr>
            <w:tcW w:w="1276" w:type="dxa"/>
            <w:vAlign w:val="center"/>
          </w:tcPr>
          <w:p w:rsidR="00CC3F53" w:rsidRPr="006518D8" w:rsidRDefault="00CC3F53" w:rsidP="0025429E">
            <w:pPr>
              <w:jc w:val="center"/>
              <w:rPr>
                <w:rFonts w:ascii="Times New Roman" w:hAnsi="Times New Roman" w:cs="Times New Roman"/>
                <w:color w:val="000000"/>
                <w:sz w:val="20"/>
                <w:szCs w:val="20"/>
              </w:rPr>
            </w:pPr>
            <w:r w:rsidRPr="006518D8">
              <w:rPr>
                <w:rFonts w:ascii="Times New Roman" w:hAnsi="Times New Roman" w:cs="Times New Roman"/>
                <w:color w:val="000000"/>
                <w:sz w:val="20"/>
                <w:szCs w:val="20"/>
              </w:rPr>
              <w:t>Penyusutan</w:t>
            </w:r>
          </w:p>
          <w:p w:rsidR="00CC3F53" w:rsidRPr="006518D8" w:rsidRDefault="00CC3F53" w:rsidP="0025429E">
            <w:pPr>
              <w:jc w:val="center"/>
              <w:rPr>
                <w:rFonts w:ascii="Times New Roman" w:hAnsi="Times New Roman" w:cs="Times New Roman"/>
                <w:color w:val="000000"/>
                <w:sz w:val="20"/>
                <w:szCs w:val="20"/>
              </w:rPr>
            </w:pPr>
            <w:r w:rsidRPr="006518D8">
              <w:rPr>
                <w:rFonts w:ascii="Times New Roman" w:hAnsi="Times New Roman" w:cs="Times New Roman"/>
                <w:color w:val="000000"/>
                <w:sz w:val="20"/>
                <w:szCs w:val="20"/>
              </w:rPr>
              <w:t>Kerupuk</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1.</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Kompor Gas</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2.458</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2.049</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2.049</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3.073</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2.458</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2.</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Tabung  Gas</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2.025</w:t>
            </w:r>
          </w:p>
        </w:tc>
        <w:tc>
          <w:tcPr>
            <w:tcW w:w="1275" w:type="dxa"/>
          </w:tcPr>
          <w:p w:rsidR="00CC3F53" w:rsidRPr="006518D8" w:rsidRDefault="00CC3F53" w:rsidP="0025429E">
            <w:pPr>
              <w:ind w:left="33"/>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1.688</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1.688</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2.531</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2.025</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3.</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Timbangan</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1.896</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1.580</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1.580</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2.370</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1.896</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4.</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Sealer</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1.875</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1.563</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1.563</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2.344</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1.875</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5.</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Baskom</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467</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597</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597</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583</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467</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6.</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Panci</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1.617</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1.347</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1.347</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7.</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Dandang</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2.817</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2.347</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2.817</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8.</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Wajan</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2.188</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1.750</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9.</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Sutil</w:t>
            </w:r>
          </w:p>
        </w:tc>
        <w:tc>
          <w:tcPr>
            <w:tcW w:w="1276" w:type="dxa"/>
          </w:tcPr>
          <w:p w:rsidR="00CC3F53" w:rsidRPr="006518D8" w:rsidRDefault="00CC3F53" w:rsidP="0025429E">
            <w:pPr>
              <w:jc w:val="right"/>
              <w:rPr>
                <w:rFonts w:ascii="Times New Roman" w:hAnsi="Times New Roman" w:cs="Times New Roman"/>
                <w:i/>
                <w:color w:val="000000"/>
                <w:sz w:val="20"/>
                <w:szCs w:val="20"/>
              </w:rPr>
            </w:pPr>
            <w:r w:rsidRPr="006518D8">
              <w:rPr>
                <w:rFonts w:ascii="Times New Roman" w:hAnsi="Times New Roman" w:cs="Times New Roman"/>
                <w:i/>
                <w:color w:val="000000"/>
                <w:sz w:val="20"/>
                <w:szCs w:val="20"/>
              </w:rPr>
              <w:t>-</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181</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144</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10.</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Cetakan Plastik</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175</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175</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11.</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Sendok Makan</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21</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17</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17</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26</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21</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12.</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Oven</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144.097</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144.097</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13.</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Rak Penjemur</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1.460</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1.633</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1.633</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1.460</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14.</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Meja</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2.367</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1.972</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1.972</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2.958</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15.</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Loyang</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816</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816</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16.</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Pisau</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130</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130</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17.</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Blender</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1.615</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18.</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Mesin Pencetak</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967</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1.208</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19.</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Toples</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465</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372</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20.</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Sendok Pengaduk</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106</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88</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88</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21.</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Saringan</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72</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22.</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Penggaris</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24</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24</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w:t>
            </w:r>
          </w:p>
        </w:tc>
      </w:tr>
      <w:tr w:rsidR="00CC3F53" w:rsidRPr="006518D8" w:rsidTr="0025429E">
        <w:trPr>
          <w:trHeight w:val="315"/>
        </w:trPr>
        <w:tc>
          <w:tcPr>
            <w:tcW w:w="552"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 </w:t>
            </w:r>
          </w:p>
        </w:tc>
        <w:tc>
          <w:tcPr>
            <w:tcW w:w="1717" w:type="dxa"/>
            <w:shd w:val="clear" w:color="auto" w:fill="auto"/>
            <w:noWrap/>
            <w:vAlign w:val="center"/>
            <w:hideMark/>
          </w:tcPr>
          <w:p w:rsidR="00CC3F53" w:rsidRPr="006518D8" w:rsidRDefault="00CC3F53" w:rsidP="0025429E">
            <w:pPr>
              <w:jc w:val="left"/>
              <w:rPr>
                <w:rFonts w:ascii="Times New Roman" w:eastAsia="Times New Roman" w:hAnsi="Times New Roman" w:cs="Times New Roman"/>
                <w:color w:val="000000"/>
                <w:sz w:val="20"/>
                <w:szCs w:val="20"/>
              </w:rPr>
            </w:pPr>
            <w:r w:rsidRPr="006518D8">
              <w:rPr>
                <w:rFonts w:ascii="Times New Roman" w:eastAsia="Times New Roman" w:hAnsi="Times New Roman" w:cs="Times New Roman"/>
                <w:color w:val="000000"/>
                <w:sz w:val="20"/>
                <w:szCs w:val="20"/>
              </w:rPr>
              <w:t>Jumlah</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18.321</w:t>
            </w:r>
          </w:p>
        </w:tc>
        <w:tc>
          <w:tcPr>
            <w:tcW w:w="1275"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157.601</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161.563</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17.927</w:t>
            </w:r>
          </w:p>
        </w:tc>
        <w:tc>
          <w:tcPr>
            <w:tcW w:w="1276" w:type="dxa"/>
          </w:tcPr>
          <w:p w:rsidR="00CC3F53" w:rsidRPr="006518D8" w:rsidRDefault="00CC3F53" w:rsidP="0025429E">
            <w:pPr>
              <w:jc w:val="right"/>
              <w:rPr>
                <w:rFonts w:ascii="Times New Roman" w:hAnsi="Times New Roman" w:cs="Times New Roman"/>
                <w:color w:val="000000"/>
                <w:sz w:val="20"/>
                <w:szCs w:val="20"/>
              </w:rPr>
            </w:pPr>
            <w:r w:rsidRPr="006518D8">
              <w:rPr>
                <w:rFonts w:ascii="Times New Roman" w:hAnsi="Times New Roman" w:cs="Times New Roman"/>
                <w:color w:val="000000"/>
                <w:sz w:val="20"/>
                <w:szCs w:val="20"/>
              </w:rPr>
              <w:t>15.460</w:t>
            </w:r>
          </w:p>
        </w:tc>
      </w:tr>
    </w:tbl>
    <w:p w:rsidR="00CC3F53" w:rsidRDefault="00CC3F53" w:rsidP="00CC3F53">
      <w:pPr>
        <w:spacing w:after="240"/>
        <w:rPr>
          <w:rFonts w:ascii="Times New Roman" w:hAnsi="Times New Roman" w:cs="Times New Roman"/>
          <w:i/>
          <w:sz w:val="24"/>
          <w:szCs w:val="24"/>
        </w:rPr>
      </w:pPr>
      <w:r w:rsidRPr="008651AA">
        <w:rPr>
          <w:rFonts w:ascii="Times New Roman" w:hAnsi="Times New Roman" w:cs="Times New Roman"/>
          <w:i/>
          <w:sz w:val="24"/>
          <w:szCs w:val="24"/>
        </w:rPr>
        <w:t>Sumber: Data Primer Diolah (2014)</w:t>
      </w:r>
    </w:p>
    <w:p w:rsidR="00CC3F53" w:rsidRPr="002C1374" w:rsidRDefault="00CC3F53" w:rsidP="00484639">
      <w:pPr>
        <w:spacing w:after="240"/>
        <w:ind w:firstLine="720"/>
        <w:rPr>
          <w:rFonts w:ascii="Times New Roman" w:hAnsi="Times New Roman" w:cs="Times New Roman"/>
          <w:sz w:val="24"/>
          <w:szCs w:val="24"/>
        </w:rPr>
      </w:pPr>
      <w:r w:rsidRPr="00DC1CDE">
        <w:rPr>
          <w:rFonts w:ascii="Times New Roman" w:hAnsi="Times New Roman" w:cs="Times New Roman"/>
          <w:sz w:val="24"/>
          <w:szCs w:val="24"/>
        </w:rPr>
        <w:t xml:space="preserve">Dari Tabel </w:t>
      </w:r>
      <w:r>
        <w:rPr>
          <w:rFonts w:ascii="Times New Roman" w:hAnsi="Times New Roman" w:cs="Times New Roman"/>
          <w:sz w:val="24"/>
          <w:szCs w:val="24"/>
        </w:rPr>
        <w:t>8</w:t>
      </w:r>
      <w:r w:rsidRPr="00DC1CDE">
        <w:rPr>
          <w:rFonts w:ascii="Times New Roman" w:hAnsi="Times New Roman" w:cs="Times New Roman"/>
          <w:sz w:val="24"/>
          <w:szCs w:val="24"/>
        </w:rPr>
        <w:t>. dapat d</w:t>
      </w:r>
      <w:r>
        <w:rPr>
          <w:rFonts w:ascii="Times New Roman" w:hAnsi="Times New Roman" w:cs="Times New Roman"/>
          <w:sz w:val="24"/>
          <w:szCs w:val="24"/>
        </w:rPr>
        <w:t>ilihat</w:t>
      </w:r>
      <w:r w:rsidRPr="00DC1CDE">
        <w:rPr>
          <w:rFonts w:ascii="Times New Roman" w:hAnsi="Times New Roman" w:cs="Times New Roman"/>
          <w:sz w:val="24"/>
          <w:szCs w:val="24"/>
        </w:rPr>
        <w:t xml:space="preserve"> bahwa jumlah biaya penyusutan peralatan terbesar yaitu pada </w:t>
      </w:r>
      <w:r>
        <w:rPr>
          <w:rFonts w:ascii="Times New Roman" w:hAnsi="Times New Roman" w:cs="Times New Roman"/>
          <w:sz w:val="24"/>
          <w:szCs w:val="24"/>
        </w:rPr>
        <w:t>produk manisan sebesar Rp. 161.56</w:t>
      </w:r>
      <w:r w:rsidRPr="00DC1CDE">
        <w:rPr>
          <w:rFonts w:ascii="Times New Roman" w:hAnsi="Times New Roman" w:cs="Times New Roman"/>
          <w:sz w:val="24"/>
          <w:szCs w:val="24"/>
        </w:rPr>
        <w:t>3 d</w:t>
      </w:r>
      <w:r>
        <w:rPr>
          <w:rFonts w:ascii="Times New Roman" w:hAnsi="Times New Roman" w:cs="Times New Roman"/>
          <w:sz w:val="24"/>
          <w:szCs w:val="24"/>
        </w:rPr>
        <w:t xml:space="preserve">alam satu kali  proses produksi, dengan nilai penyusutan tertinggi adalah pada penggunaan oven sebesar Rp. </w:t>
      </w:r>
      <w:r w:rsidRPr="00DC1CDE">
        <w:rPr>
          <w:rFonts w:ascii="Times New Roman" w:hAnsi="Times New Roman" w:cs="Times New Roman"/>
          <w:color w:val="000000"/>
          <w:sz w:val="24"/>
          <w:szCs w:val="24"/>
        </w:rPr>
        <w:t>144.097</w:t>
      </w:r>
      <w:r>
        <w:rPr>
          <w:rFonts w:ascii="Times New Roman" w:hAnsi="Times New Roman" w:cs="Times New Roman"/>
          <w:sz w:val="24"/>
          <w:szCs w:val="24"/>
        </w:rPr>
        <w:t xml:space="preserve"> dan terendah pada penggunaan sendok makan sebesar Rp. 17 untuk ke 5 produk. Besarnya nilai penyusutan peralatan pada produk manisan, dikarenakan banyaknya alat yang digunakan dalam proses produksi dan manisan merupakan produk terlaris, sehingga pemilik usaha lebih sering memproduksi manisan. Frekuensi produksi manisan dilakukan sebanyak 6 kali dalam sebulan. Sedangkan biaya penyusutan terkecil yaitu pada produk kerupuk sebesar Rp. 15.540 </w:t>
      </w:r>
      <w:r w:rsidRPr="00DC1CDE">
        <w:rPr>
          <w:rFonts w:ascii="Times New Roman" w:hAnsi="Times New Roman" w:cs="Times New Roman"/>
          <w:sz w:val="24"/>
          <w:szCs w:val="24"/>
        </w:rPr>
        <w:t>d</w:t>
      </w:r>
      <w:r>
        <w:rPr>
          <w:rFonts w:ascii="Times New Roman" w:hAnsi="Times New Roman" w:cs="Times New Roman"/>
          <w:sz w:val="24"/>
          <w:szCs w:val="24"/>
        </w:rPr>
        <w:t xml:space="preserve">alam satu kali  proses produksi, dengan nilai penyusutan tertinggi adalah pada penggunaan dandang sebesar Rp. 2.817 dan terendah pada penggunaan sendok makan sebesar Rp. 21.  Kecilnya nilai penyusutan peralatan pada produk kerupuk, dikarenakan alat yang digunakan dalam kegiatan proses produksi lebih </w:t>
      </w:r>
      <w:r>
        <w:rPr>
          <w:rFonts w:ascii="Times New Roman" w:hAnsi="Times New Roman" w:cs="Times New Roman"/>
          <w:sz w:val="24"/>
          <w:szCs w:val="24"/>
        </w:rPr>
        <w:lastRenderedPageBreak/>
        <w:t>sedikit dibandingkan dengan ke 5 produk dan frekuensi produksi kerupuk dilakukan sebanyak 5 kali dalam sebulan. Tinggi rendahnya biaya penyusutan peralatan dipengaruhi oleh jumlah peralatan yang digunakan pemilik usaha dalam proses produksi serta nilai beli dan umur pakai. Jika nilai belinya tinggi dan umur pakainya kecil maka biaya penyusutan akan tinggi dan begitu sebaliknya. Besarnya nilai sekarang sangat dipengaruhi oleh kehati-hatian pemilik usaha dalam menggunakan peralatan sehingga tidak cepat rusak dan apabila dijual, nilai sekarang dari peralatan masih tinggi walaupun umur pakai sudah lama.</w:t>
      </w:r>
    </w:p>
    <w:p w:rsidR="00484639" w:rsidRPr="00561C2B" w:rsidRDefault="00484639" w:rsidP="00484639">
      <w:pPr>
        <w:spacing w:before="240" w:after="240"/>
        <w:rPr>
          <w:rFonts w:ascii="Times New Roman" w:hAnsi="Times New Roman" w:cs="Times New Roman"/>
          <w:i/>
          <w:sz w:val="24"/>
          <w:szCs w:val="24"/>
        </w:rPr>
      </w:pPr>
      <w:r w:rsidRPr="00561C2B">
        <w:rPr>
          <w:rFonts w:ascii="Times New Roman" w:hAnsi="Times New Roman" w:cs="Times New Roman"/>
          <w:i/>
          <w:sz w:val="24"/>
          <w:szCs w:val="24"/>
        </w:rPr>
        <w:t>Biaya Lain-Lain (Biaya Listrik dan Pajak Bangunan)</w:t>
      </w:r>
    </w:p>
    <w:p w:rsidR="00484639" w:rsidRDefault="00484639" w:rsidP="001F26E6">
      <w:pPr>
        <w:ind w:firstLine="426"/>
        <w:rPr>
          <w:rFonts w:ascii="Times New Roman" w:hAnsi="Times New Roman" w:cs="Times New Roman"/>
          <w:sz w:val="24"/>
          <w:szCs w:val="24"/>
        </w:rPr>
      </w:pPr>
      <w:r w:rsidRPr="002521BC">
        <w:rPr>
          <w:rFonts w:ascii="Times New Roman" w:hAnsi="Times New Roman" w:cs="Times New Roman"/>
          <w:sz w:val="24"/>
          <w:szCs w:val="24"/>
        </w:rPr>
        <w:t xml:space="preserve">Biaya </w:t>
      </w:r>
      <w:r>
        <w:rPr>
          <w:rFonts w:ascii="Times New Roman" w:hAnsi="Times New Roman" w:cs="Times New Roman"/>
          <w:sz w:val="24"/>
          <w:szCs w:val="24"/>
        </w:rPr>
        <w:t>lain-lain</w:t>
      </w:r>
      <w:r w:rsidRPr="002521BC">
        <w:rPr>
          <w:rFonts w:ascii="Times New Roman" w:hAnsi="Times New Roman" w:cs="Times New Roman"/>
          <w:sz w:val="24"/>
          <w:szCs w:val="24"/>
        </w:rPr>
        <w:t xml:space="preserve"> diperhitungkan</w:t>
      </w:r>
      <w:r>
        <w:rPr>
          <w:rFonts w:ascii="Times New Roman" w:hAnsi="Times New Roman" w:cs="Times New Roman"/>
          <w:sz w:val="24"/>
          <w:szCs w:val="24"/>
        </w:rPr>
        <w:t xml:space="preserve"> sebagai salah satu komponen dalam biaya tetap. Biaya lain-lain ini diperhitungkan selama satu kali proses produksi agroindustri berbahan karaginan yang meliputi: biaya listrik dan biaya pajak bangunan.</w:t>
      </w:r>
    </w:p>
    <w:p w:rsidR="00484639" w:rsidRDefault="00484639" w:rsidP="001F26E6">
      <w:pPr>
        <w:ind w:firstLine="426"/>
        <w:rPr>
          <w:rFonts w:ascii="Times New Roman" w:hAnsi="Times New Roman" w:cs="Times New Roman"/>
          <w:sz w:val="24"/>
          <w:szCs w:val="24"/>
        </w:rPr>
      </w:pPr>
      <w:r>
        <w:rPr>
          <w:rFonts w:ascii="Times New Roman" w:hAnsi="Times New Roman" w:cs="Times New Roman"/>
          <w:sz w:val="24"/>
          <w:szCs w:val="24"/>
        </w:rPr>
        <w:t>Biaya listrik dan pajak bangunan dalam penelitian ini adalah biaya yang dikeluarkan oleh pemilik usaha untuk membayar tagihan listrik dan pajak bangunan per proses produksi. Biaya yang dikeluarkan oleh pemilik usaha sebesar Rp. 1.923 untuk listrik dan sebesar Rp. 115 untuk pajak bangunan ke 5 produk per proses produksi.</w:t>
      </w:r>
    </w:p>
    <w:p w:rsidR="001F26E6" w:rsidRPr="00561C2B" w:rsidRDefault="001F26E6" w:rsidP="001F26E6">
      <w:pPr>
        <w:spacing w:before="240" w:after="240"/>
        <w:rPr>
          <w:rFonts w:ascii="Times New Roman" w:hAnsi="Times New Roman" w:cs="Times New Roman"/>
          <w:i/>
          <w:sz w:val="24"/>
          <w:szCs w:val="24"/>
        </w:rPr>
      </w:pPr>
      <w:r w:rsidRPr="00561C2B">
        <w:rPr>
          <w:rFonts w:ascii="Times New Roman" w:hAnsi="Times New Roman" w:cs="Times New Roman"/>
          <w:i/>
          <w:sz w:val="24"/>
          <w:szCs w:val="24"/>
        </w:rPr>
        <w:t>Nilai Produksi</w:t>
      </w:r>
    </w:p>
    <w:p w:rsidR="001F26E6" w:rsidRDefault="001F26E6" w:rsidP="001F26E6">
      <w:pPr>
        <w:spacing w:before="240" w:after="240"/>
        <w:ind w:firstLine="426"/>
        <w:rPr>
          <w:rFonts w:ascii="Times New Roman" w:hAnsi="Times New Roman" w:cs="Times New Roman"/>
          <w:sz w:val="24"/>
          <w:szCs w:val="24"/>
        </w:rPr>
      </w:pPr>
      <w:r>
        <w:rPr>
          <w:rFonts w:ascii="Times New Roman" w:hAnsi="Times New Roman" w:cs="Times New Roman"/>
          <w:sz w:val="24"/>
          <w:szCs w:val="24"/>
        </w:rPr>
        <w:t>Produksi yang dimaksud dalam penelitian ini adalah jumlah fisik dari produk agroindustri berbahan karaginan. Nilai produksi adalah hasil kali antara jumlah produksi dengan harga produk. Untuk lebih jelas besarnya nilai produksi pengolahan agroindustri berbahan karaginan di UD. Harkat Makmur dapat dilihat pada Table 9. berikut:</w:t>
      </w:r>
    </w:p>
    <w:p w:rsidR="001F26E6" w:rsidRDefault="001F26E6" w:rsidP="001F26E6">
      <w:pPr>
        <w:spacing w:before="240" w:after="240"/>
        <w:ind w:firstLine="426"/>
        <w:rPr>
          <w:rFonts w:ascii="Times New Roman" w:hAnsi="Times New Roman" w:cs="Times New Roman"/>
          <w:sz w:val="24"/>
          <w:szCs w:val="24"/>
        </w:rPr>
      </w:pPr>
    </w:p>
    <w:p w:rsidR="001F26E6" w:rsidRDefault="001F26E6" w:rsidP="001F26E6">
      <w:pPr>
        <w:spacing w:before="240" w:after="240"/>
        <w:ind w:firstLine="426"/>
        <w:rPr>
          <w:rFonts w:ascii="Times New Roman" w:hAnsi="Times New Roman" w:cs="Times New Roman"/>
          <w:sz w:val="24"/>
          <w:szCs w:val="24"/>
        </w:rPr>
      </w:pPr>
    </w:p>
    <w:p w:rsidR="001F26E6" w:rsidRDefault="001F26E6" w:rsidP="001F26E6">
      <w:pPr>
        <w:spacing w:before="240" w:after="240"/>
        <w:ind w:firstLine="426"/>
        <w:rPr>
          <w:rFonts w:ascii="Times New Roman" w:hAnsi="Times New Roman" w:cs="Times New Roman"/>
          <w:sz w:val="24"/>
          <w:szCs w:val="24"/>
        </w:rPr>
      </w:pPr>
    </w:p>
    <w:p w:rsidR="001F26E6" w:rsidRDefault="001F26E6" w:rsidP="001F26E6">
      <w:pPr>
        <w:spacing w:before="240" w:after="240"/>
        <w:ind w:firstLine="426"/>
        <w:rPr>
          <w:rFonts w:ascii="Times New Roman" w:hAnsi="Times New Roman" w:cs="Times New Roman"/>
          <w:sz w:val="24"/>
          <w:szCs w:val="24"/>
        </w:rPr>
      </w:pPr>
    </w:p>
    <w:p w:rsidR="001F26E6" w:rsidRDefault="001F26E6" w:rsidP="001F26E6">
      <w:pPr>
        <w:spacing w:before="240" w:after="240"/>
        <w:ind w:firstLine="426"/>
        <w:rPr>
          <w:rFonts w:ascii="Times New Roman" w:hAnsi="Times New Roman" w:cs="Times New Roman"/>
          <w:sz w:val="24"/>
          <w:szCs w:val="24"/>
        </w:rPr>
      </w:pPr>
    </w:p>
    <w:p w:rsidR="001F26E6" w:rsidRDefault="001F26E6" w:rsidP="001F26E6">
      <w:pPr>
        <w:spacing w:before="240" w:after="240"/>
        <w:ind w:firstLine="426"/>
        <w:rPr>
          <w:rFonts w:ascii="Times New Roman" w:hAnsi="Times New Roman" w:cs="Times New Roman"/>
          <w:sz w:val="24"/>
          <w:szCs w:val="24"/>
        </w:rPr>
      </w:pPr>
    </w:p>
    <w:p w:rsidR="001F26E6" w:rsidRDefault="001F26E6" w:rsidP="001F26E6">
      <w:pPr>
        <w:spacing w:before="240" w:after="240"/>
        <w:ind w:firstLine="426"/>
        <w:rPr>
          <w:rFonts w:ascii="Times New Roman" w:hAnsi="Times New Roman" w:cs="Times New Roman"/>
          <w:sz w:val="24"/>
          <w:szCs w:val="24"/>
        </w:rPr>
      </w:pPr>
    </w:p>
    <w:p w:rsidR="001F26E6" w:rsidRDefault="001F26E6" w:rsidP="001F26E6">
      <w:pPr>
        <w:spacing w:before="240" w:after="240"/>
        <w:ind w:firstLine="426"/>
        <w:rPr>
          <w:rFonts w:ascii="Times New Roman" w:hAnsi="Times New Roman" w:cs="Times New Roman"/>
          <w:sz w:val="24"/>
          <w:szCs w:val="24"/>
        </w:rPr>
      </w:pPr>
    </w:p>
    <w:p w:rsidR="001F26E6" w:rsidRDefault="001F26E6" w:rsidP="001F26E6">
      <w:pPr>
        <w:spacing w:before="240" w:after="240"/>
        <w:ind w:firstLine="426"/>
        <w:rPr>
          <w:rFonts w:ascii="Times New Roman" w:hAnsi="Times New Roman" w:cs="Times New Roman"/>
          <w:sz w:val="24"/>
          <w:szCs w:val="24"/>
        </w:rPr>
      </w:pPr>
    </w:p>
    <w:p w:rsidR="001F26E6" w:rsidRDefault="001F26E6" w:rsidP="001F26E6">
      <w:pPr>
        <w:ind w:left="851" w:hanging="851"/>
        <w:rPr>
          <w:rFonts w:ascii="Times New Roman" w:hAnsi="Times New Roman" w:cs="Times New Roman"/>
          <w:sz w:val="24"/>
          <w:szCs w:val="24"/>
        </w:rPr>
      </w:pPr>
      <w:r>
        <w:rPr>
          <w:rFonts w:ascii="Times New Roman" w:hAnsi="Times New Roman" w:cs="Times New Roman"/>
          <w:sz w:val="24"/>
          <w:szCs w:val="24"/>
        </w:rPr>
        <w:lastRenderedPageBreak/>
        <w:t>Tabel 9. Produksi dan Nilai Produksi per Proses Produksi dan per Bulan Pada Agroindustri Berbahan Karaginan di UD. Harkat Makmur Tahun 2014</w:t>
      </w:r>
    </w:p>
    <w:tbl>
      <w:tblPr>
        <w:tblStyle w:val="TableGrid"/>
        <w:tblW w:w="7938" w:type="dxa"/>
        <w:tblInd w:w="108" w:type="dxa"/>
        <w:tblLayout w:type="fixed"/>
        <w:tblLook w:val="04A0"/>
      </w:tblPr>
      <w:tblGrid>
        <w:gridCol w:w="567"/>
        <w:gridCol w:w="638"/>
        <w:gridCol w:w="355"/>
        <w:gridCol w:w="850"/>
        <w:gridCol w:w="284"/>
        <w:gridCol w:w="927"/>
        <w:gridCol w:w="65"/>
        <w:gridCol w:w="992"/>
        <w:gridCol w:w="992"/>
        <w:gridCol w:w="1134"/>
        <w:gridCol w:w="1134"/>
      </w:tblGrid>
      <w:tr w:rsidR="001F26E6" w:rsidRPr="003729E7" w:rsidTr="0025429E">
        <w:trPr>
          <w:trHeight w:val="948"/>
        </w:trPr>
        <w:tc>
          <w:tcPr>
            <w:tcW w:w="567" w:type="dxa"/>
            <w:vMerge w:val="restart"/>
            <w:tcBorders>
              <w:right w:val="single" w:sz="4" w:space="0" w:color="auto"/>
            </w:tcBorders>
          </w:tcPr>
          <w:p w:rsidR="001F26E6" w:rsidRDefault="001F26E6" w:rsidP="0025429E">
            <w:pPr>
              <w:jc w:val="right"/>
              <w:rPr>
                <w:rFonts w:ascii="Times New Roman" w:hAnsi="Times New Roman" w:cs="Times New Roman"/>
                <w:sz w:val="20"/>
                <w:szCs w:val="20"/>
                <w:lang w:val="en-US"/>
              </w:rPr>
            </w:pPr>
          </w:p>
          <w:p w:rsidR="001F26E6" w:rsidRDefault="001F26E6" w:rsidP="0025429E">
            <w:pPr>
              <w:jc w:val="right"/>
              <w:rPr>
                <w:rFonts w:ascii="Times New Roman" w:hAnsi="Times New Roman" w:cs="Times New Roman"/>
                <w:sz w:val="20"/>
                <w:szCs w:val="20"/>
                <w:lang w:val="en-US"/>
              </w:rPr>
            </w:pPr>
          </w:p>
          <w:p w:rsidR="001F26E6" w:rsidRPr="003729E7" w:rsidRDefault="001F26E6" w:rsidP="0025429E">
            <w:pPr>
              <w:rPr>
                <w:rFonts w:ascii="Times New Roman" w:hAnsi="Times New Roman" w:cs="Times New Roman"/>
                <w:sz w:val="20"/>
                <w:szCs w:val="20"/>
              </w:rPr>
            </w:pPr>
            <w:r w:rsidRPr="003729E7">
              <w:rPr>
                <w:rFonts w:ascii="Times New Roman" w:hAnsi="Times New Roman" w:cs="Times New Roman"/>
                <w:sz w:val="20"/>
                <w:szCs w:val="20"/>
              </w:rPr>
              <w:t>No.</w:t>
            </w:r>
          </w:p>
        </w:tc>
        <w:tc>
          <w:tcPr>
            <w:tcW w:w="993" w:type="dxa"/>
            <w:gridSpan w:val="2"/>
            <w:vMerge w:val="restart"/>
            <w:tcBorders>
              <w:left w:val="single" w:sz="4" w:space="0" w:color="auto"/>
            </w:tcBorders>
          </w:tcPr>
          <w:p w:rsidR="001F26E6" w:rsidRDefault="001F26E6" w:rsidP="0025429E">
            <w:pPr>
              <w:jc w:val="center"/>
              <w:rPr>
                <w:rFonts w:ascii="Times New Roman" w:hAnsi="Times New Roman" w:cs="Times New Roman"/>
                <w:sz w:val="20"/>
                <w:szCs w:val="20"/>
                <w:lang w:val="en-US"/>
              </w:rPr>
            </w:pPr>
          </w:p>
          <w:p w:rsidR="001F26E6" w:rsidRDefault="001F26E6" w:rsidP="0025429E">
            <w:pPr>
              <w:jc w:val="center"/>
              <w:rPr>
                <w:rFonts w:ascii="Times New Roman" w:hAnsi="Times New Roman" w:cs="Times New Roman"/>
                <w:sz w:val="20"/>
                <w:szCs w:val="20"/>
                <w:lang w:val="en-US"/>
              </w:rPr>
            </w:pPr>
          </w:p>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lang w:val="en-US"/>
              </w:rPr>
              <w:t>Jenis</w:t>
            </w:r>
          </w:p>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lang w:val="en-US"/>
              </w:rPr>
              <w:t>Produk</w:t>
            </w:r>
          </w:p>
        </w:tc>
        <w:tc>
          <w:tcPr>
            <w:tcW w:w="1134" w:type="dxa"/>
            <w:gridSpan w:val="2"/>
            <w:vMerge w:val="restart"/>
          </w:tcPr>
          <w:p w:rsidR="001F26E6" w:rsidRDefault="001F26E6" w:rsidP="0025429E">
            <w:pPr>
              <w:jc w:val="center"/>
              <w:rPr>
                <w:rFonts w:ascii="Times New Roman" w:hAnsi="Times New Roman" w:cs="Times New Roman"/>
                <w:sz w:val="20"/>
                <w:szCs w:val="20"/>
                <w:lang w:val="en-US"/>
              </w:rPr>
            </w:pPr>
          </w:p>
          <w:p w:rsidR="001F26E6" w:rsidRDefault="001F26E6" w:rsidP="0025429E">
            <w:pPr>
              <w:jc w:val="center"/>
              <w:rPr>
                <w:rFonts w:ascii="Times New Roman" w:hAnsi="Times New Roman" w:cs="Times New Roman"/>
                <w:sz w:val="20"/>
                <w:szCs w:val="20"/>
                <w:lang w:val="en-US"/>
              </w:rPr>
            </w:pPr>
          </w:p>
          <w:p w:rsidR="001F26E6" w:rsidRDefault="001F26E6" w:rsidP="0025429E">
            <w:pPr>
              <w:rPr>
                <w:rFonts w:ascii="Times New Roman" w:hAnsi="Times New Roman" w:cs="Times New Roman"/>
                <w:sz w:val="20"/>
                <w:szCs w:val="20"/>
                <w:lang w:val="en-US"/>
              </w:rPr>
            </w:pPr>
            <w:r>
              <w:rPr>
                <w:rFonts w:ascii="Times New Roman" w:hAnsi="Times New Roman" w:cs="Times New Roman"/>
                <w:sz w:val="20"/>
                <w:szCs w:val="20"/>
                <w:lang w:val="en-US"/>
              </w:rPr>
              <w:t>Frekuensi</w:t>
            </w:r>
            <w:r>
              <w:rPr>
                <w:rFonts w:ascii="Times New Roman" w:hAnsi="Times New Roman" w:cs="Times New Roman"/>
                <w:sz w:val="20"/>
                <w:szCs w:val="20"/>
                <w:lang w:val="en-US"/>
              </w:rPr>
              <w:br/>
              <w:t>Produksi</w:t>
            </w:r>
          </w:p>
          <w:p w:rsidR="001F26E6" w:rsidRPr="003729E7" w:rsidRDefault="001F26E6" w:rsidP="0025429E">
            <w:pPr>
              <w:jc w:val="center"/>
              <w:rPr>
                <w:rFonts w:ascii="Times New Roman" w:hAnsi="Times New Roman" w:cs="Times New Roman"/>
                <w:sz w:val="20"/>
                <w:szCs w:val="20"/>
                <w:lang w:val="en-US"/>
              </w:rPr>
            </w:pPr>
            <w:r>
              <w:rPr>
                <w:rFonts w:ascii="Times New Roman" w:hAnsi="Times New Roman" w:cs="Times New Roman"/>
                <w:sz w:val="20"/>
                <w:szCs w:val="20"/>
                <w:lang w:val="en-US"/>
              </w:rPr>
              <w:t>(Bln)</w:t>
            </w:r>
          </w:p>
        </w:tc>
        <w:tc>
          <w:tcPr>
            <w:tcW w:w="1984" w:type="dxa"/>
            <w:gridSpan w:val="3"/>
          </w:tcPr>
          <w:p w:rsidR="001F26E6" w:rsidRDefault="001F26E6" w:rsidP="0025429E">
            <w:pPr>
              <w:jc w:val="center"/>
              <w:rPr>
                <w:rFonts w:ascii="Times New Roman" w:hAnsi="Times New Roman" w:cs="Times New Roman"/>
                <w:sz w:val="20"/>
                <w:szCs w:val="20"/>
                <w:lang w:val="en-US"/>
              </w:rPr>
            </w:pPr>
          </w:p>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lang w:val="en-US"/>
              </w:rPr>
              <w:t>Jumlah</w:t>
            </w:r>
          </w:p>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lang w:val="en-US"/>
              </w:rPr>
              <w:t xml:space="preserve">Produksi </w:t>
            </w:r>
          </w:p>
        </w:tc>
        <w:tc>
          <w:tcPr>
            <w:tcW w:w="992" w:type="dxa"/>
            <w:vMerge w:val="restart"/>
          </w:tcPr>
          <w:p w:rsidR="001F26E6" w:rsidRDefault="001F26E6" w:rsidP="0025429E">
            <w:pPr>
              <w:jc w:val="center"/>
              <w:rPr>
                <w:rFonts w:ascii="Times New Roman" w:hAnsi="Times New Roman" w:cs="Times New Roman"/>
                <w:sz w:val="20"/>
                <w:szCs w:val="20"/>
                <w:lang w:val="en-US"/>
              </w:rPr>
            </w:pPr>
          </w:p>
          <w:p w:rsidR="001F26E6" w:rsidRDefault="001F26E6" w:rsidP="0025429E">
            <w:pPr>
              <w:jc w:val="center"/>
              <w:rPr>
                <w:rFonts w:ascii="Times New Roman" w:hAnsi="Times New Roman" w:cs="Times New Roman"/>
                <w:sz w:val="20"/>
                <w:szCs w:val="20"/>
                <w:lang w:val="en-US"/>
              </w:rPr>
            </w:pPr>
          </w:p>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lang w:val="en-US"/>
              </w:rPr>
              <w:t>Harga</w:t>
            </w:r>
          </w:p>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lang w:val="en-US"/>
              </w:rPr>
              <w:t>(Rp/Kg)</w:t>
            </w:r>
          </w:p>
        </w:tc>
        <w:tc>
          <w:tcPr>
            <w:tcW w:w="2268" w:type="dxa"/>
            <w:gridSpan w:val="2"/>
          </w:tcPr>
          <w:p w:rsidR="001F26E6" w:rsidRDefault="001F26E6" w:rsidP="0025429E">
            <w:pPr>
              <w:jc w:val="center"/>
              <w:rPr>
                <w:rFonts w:ascii="Times New Roman" w:hAnsi="Times New Roman" w:cs="Times New Roman"/>
                <w:sz w:val="20"/>
                <w:szCs w:val="20"/>
                <w:lang w:val="en-US"/>
              </w:rPr>
            </w:pPr>
          </w:p>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lang w:val="en-US"/>
              </w:rPr>
              <w:t>Nilai</w:t>
            </w:r>
          </w:p>
          <w:p w:rsidR="001F26E6" w:rsidRPr="003729E7" w:rsidRDefault="001F26E6" w:rsidP="0025429E">
            <w:pPr>
              <w:jc w:val="center"/>
              <w:rPr>
                <w:rFonts w:ascii="Times New Roman" w:hAnsi="Times New Roman" w:cs="Times New Roman"/>
                <w:sz w:val="20"/>
                <w:szCs w:val="20"/>
              </w:rPr>
            </w:pPr>
          </w:p>
        </w:tc>
      </w:tr>
      <w:tr w:rsidR="001F26E6" w:rsidRPr="003729E7" w:rsidTr="0025429E">
        <w:trPr>
          <w:trHeight w:val="464"/>
        </w:trPr>
        <w:tc>
          <w:tcPr>
            <w:tcW w:w="567" w:type="dxa"/>
            <w:vMerge/>
            <w:tcBorders>
              <w:right w:val="single" w:sz="4" w:space="0" w:color="auto"/>
            </w:tcBorders>
          </w:tcPr>
          <w:p w:rsidR="001F26E6" w:rsidRPr="003729E7" w:rsidRDefault="001F26E6" w:rsidP="0025429E">
            <w:pPr>
              <w:jc w:val="right"/>
              <w:rPr>
                <w:rFonts w:ascii="Times New Roman" w:hAnsi="Times New Roman" w:cs="Times New Roman"/>
                <w:sz w:val="20"/>
                <w:szCs w:val="20"/>
              </w:rPr>
            </w:pPr>
          </w:p>
        </w:tc>
        <w:tc>
          <w:tcPr>
            <w:tcW w:w="993" w:type="dxa"/>
            <w:gridSpan w:val="2"/>
            <w:vMerge/>
            <w:tcBorders>
              <w:left w:val="single" w:sz="4" w:space="0" w:color="auto"/>
            </w:tcBorders>
          </w:tcPr>
          <w:p w:rsidR="001F26E6" w:rsidRPr="003729E7" w:rsidRDefault="001F26E6" w:rsidP="0025429E">
            <w:pPr>
              <w:jc w:val="center"/>
              <w:rPr>
                <w:rFonts w:ascii="Times New Roman" w:hAnsi="Times New Roman" w:cs="Times New Roman"/>
                <w:sz w:val="20"/>
                <w:szCs w:val="20"/>
                <w:lang w:val="en-US"/>
              </w:rPr>
            </w:pPr>
          </w:p>
        </w:tc>
        <w:tc>
          <w:tcPr>
            <w:tcW w:w="1134" w:type="dxa"/>
            <w:gridSpan w:val="2"/>
            <w:vMerge/>
          </w:tcPr>
          <w:p w:rsidR="001F26E6" w:rsidRPr="003729E7" w:rsidRDefault="001F26E6" w:rsidP="0025429E">
            <w:pPr>
              <w:jc w:val="center"/>
              <w:rPr>
                <w:rFonts w:ascii="Times New Roman" w:hAnsi="Times New Roman" w:cs="Times New Roman"/>
                <w:sz w:val="20"/>
                <w:szCs w:val="20"/>
                <w:lang w:val="en-US"/>
              </w:rPr>
            </w:pPr>
          </w:p>
        </w:tc>
        <w:tc>
          <w:tcPr>
            <w:tcW w:w="992" w:type="dxa"/>
            <w:gridSpan w:val="2"/>
          </w:tcPr>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lang w:val="en-US"/>
              </w:rPr>
              <w:t>(Kg/PP)</w:t>
            </w:r>
          </w:p>
        </w:tc>
        <w:tc>
          <w:tcPr>
            <w:tcW w:w="992" w:type="dxa"/>
          </w:tcPr>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lang w:val="en-US"/>
              </w:rPr>
              <w:t>(Kg/Bln)</w:t>
            </w:r>
          </w:p>
        </w:tc>
        <w:tc>
          <w:tcPr>
            <w:tcW w:w="992" w:type="dxa"/>
            <w:vMerge/>
          </w:tcPr>
          <w:p w:rsidR="001F26E6" w:rsidRPr="003729E7" w:rsidRDefault="001F26E6" w:rsidP="0025429E">
            <w:pPr>
              <w:jc w:val="center"/>
              <w:rPr>
                <w:rFonts w:ascii="Times New Roman" w:hAnsi="Times New Roman" w:cs="Times New Roman"/>
                <w:sz w:val="20"/>
                <w:szCs w:val="20"/>
                <w:lang w:val="en-US"/>
              </w:rPr>
            </w:pPr>
          </w:p>
        </w:tc>
        <w:tc>
          <w:tcPr>
            <w:tcW w:w="1134" w:type="dxa"/>
          </w:tcPr>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lang w:val="en-US"/>
              </w:rPr>
              <w:t>(Rp/PP)</w:t>
            </w:r>
          </w:p>
        </w:tc>
        <w:tc>
          <w:tcPr>
            <w:tcW w:w="1134" w:type="dxa"/>
          </w:tcPr>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lang w:val="en-US"/>
              </w:rPr>
              <w:t>(Rp/Bln)</w:t>
            </w:r>
          </w:p>
        </w:tc>
      </w:tr>
      <w:tr w:rsidR="001F26E6" w:rsidRPr="003729E7" w:rsidTr="0025429E">
        <w:trPr>
          <w:trHeight w:val="238"/>
        </w:trPr>
        <w:tc>
          <w:tcPr>
            <w:tcW w:w="567" w:type="dxa"/>
            <w:tcBorders>
              <w:right w:val="single" w:sz="4" w:space="0" w:color="auto"/>
            </w:tcBorders>
          </w:tcPr>
          <w:p w:rsidR="001F26E6" w:rsidRPr="001D1EBE"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rPr>
              <w:t>1</w:t>
            </w:r>
            <w:r>
              <w:rPr>
                <w:rFonts w:ascii="Times New Roman" w:hAnsi="Times New Roman" w:cs="Times New Roman"/>
                <w:sz w:val="20"/>
                <w:szCs w:val="20"/>
                <w:lang w:val="en-US"/>
              </w:rPr>
              <w:t>.</w:t>
            </w:r>
          </w:p>
        </w:tc>
        <w:tc>
          <w:tcPr>
            <w:tcW w:w="993" w:type="dxa"/>
            <w:gridSpan w:val="2"/>
            <w:tcBorders>
              <w:left w:val="single" w:sz="4" w:space="0" w:color="auto"/>
            </w:tcBorders>
          </w:tcPr>
          <w:p w:rsidR="001F26E6" w:rsidRPr="003729E7" w:rsidRDefault="001F26E6" w:rsidP="0025429E">
            <w:pPr>
              <w:jc w:val="left"/>
              <w:rPr>
                <w:rFonts w:ascii="Times New Roman" w:hAnsi="Times New Roman" w:cs="Times New Roman"/>
                <w:sz w:val="20"/>
                <w:szCs w:val="20"/>
                <w:lang w:val="en-US"/>
              </w:rPr>
            </w:pPr>
            <w:r w:rsidRPr="003729E7">
              <w:rPr>
                <w:rFonts w:ascii="Times New Roman" w:hAnsi="Times New Roman" w:cs="Times New Roman"/>
                <w:sz w:val="20"/>
                <w:szCs w:val="20"/>
                <w:lang w:val="en-US"/>
              </w:rPr>
              <w:t>Mie</w:t>
            </w:r>
          </w:p>
        </w:tc>
        <w:tc>
          <w:tcPr>
            <w:tcW w:w="1134" w:type="dxa"/>
            <w:gridSpan w:val="2"/>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992" w:type="dxa"/>
            <w:gridSpan w:val="2"/>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3</w:t>
            </w:r>
          </w:p>
        </w:tc>
        <w:tc>
          <w:tcPr>
            <w:tcW w:w="992" w:type="dxa"/>
          </w:tcPr>
          <w:p w:rsidR="001F26E6" w:rsidRPr="003729E7" w:rsidRDefault="001F26E6" w:rsidP="0025429E">
            <w:pPr>
              <w:tabs>
                <w:tab w:val="center" w:pos="388"/>
                <w:tab w:val="right" w:pos="776"/>
              </w:tabs>
              <w:jc w:val="left"/>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t>15</w:t>
            </w:r>
          </w:p>
        </w:tc>
        <w:tc>
          <w:tcPr>
            <w:tcW w:w="992" w:type="dxa"/>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40.000</w:t>
            </w:r>
          </w:p>
        </w:tc>
        <w:tc>
          <w:tcPr>
            <w:tcW w:w="1134" w:type="dxa"/>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120.000</w:t>
            </w:r>
          </w:p>
        </w:tc>
        <w:tc>
          <w:tcPr>
            <w:tcW w:w="1134" w:type="dxa"/>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600.000</w:t>
            </w:r>
          </w:p>
        </w:tc>
      </w:tr>
      <w:tr w:rsidR="001F26E6" w:rsidRPr="003729E7" w:rsidTr="0025429E">
        <w:trPr>
          <w:trHeight w:val="226"/>
        </w:trPr>
        <w:tc>
          <w:tcPr>
            <w:tcW w:w="567" w:type="dxa"/>
            <w:tcBorders>
              <w:right w:val="single" w:sz="4" w:space="0" w:color="auto"/>
            </w:tcBorders>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2</w:t>
            </w:r>
            <w:r>
              <w:rPr>
                <w:rFonts w:ascii="Times New Roman" w:hAnsi="Times New Roman" w:cs="Times New Roman"/>
                <w:sz w:val="20"/>
                <w:szCs w:val="20"/>
                <w:lang w:val="en-US"/>
              </w:rPr>
              <w:t>.</w:t>
            </w:r>
          </w:p>
        </w:tc>
        <w:tc>
          <w:tcPr>
            <w:tcW w:w="993" w:type="dxa"/>
            <w:gridSpan w:val="2"/>
            <w:tcBorders>
              <w:left w:val="single" w:sz="4" w:space="0" w:color="auto"/>
            </w:tcBorders>
          </w:tcPr>
          <w:p w:rsidR="001F26E6" w:rsidRPr="003729E7" w:rsidRDefault="001F26E6" w:rsidP="0025429E">
            <w:pPr>
              <w:jc w:val="left"/>
              <w:rPr>
                <w:rFonts w:ascii="Times New Roman" w:hAnsi="Times New Roman" w:cs="Times New Roman"/>
                <w:sz w:val="20"/>
                <w:szCs w:val="20"/>
                <w:lang w:val="en-US"/>
              </w:rPr>
            </w:pPr>
            <w:r w:rsidRPr="003729E7">
              <w:rPr>
                <w:rFonts w:ascii="Times New Roman" w:hAnsi="Times New Roman" w:cs="Times New Roman"/>
                <w:sz w:val="20"/>
                <w:szCs w:val="20"/>
                <w:lang w:val="en-US"/>
              </w:rPr>
              <w:t>Jelly</w:t>
            </w:r>
          </w:p>
        </w:tc>
        <w:tc>
          <w:tcPr>
            <w:tcW w:w="1134" w:type="dxa"/>
            <w:gridSpan w:val="2"/>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992" w:type="dxa"/>
            <w:gridSpan w:val="2"/>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6</w:t>
            </w:r>
          </w:p>
        </w:tc>
        <w:tc>
          <w:tcPr>
            <w:tcW w:w="992" w:type="dxa"/>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36</w:t>
            </w:r>
          </w:p>
        </w:tc>
        <w:tc>
          <w:tcPr>
            <w:tcW w:w="992" w:type="dxa"/>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70.000</w:t>
            </w:r>
          </w:p>
        </w:tc>
        <w:tc>
          <w:tcPr>
            <w:tcW w:w="1134" w:type="dxa"/>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420.000</w:t>
            </w:r>
          </w:p>
        </w:tc>
        <w:tc>
          <w:tcPr>
            <w:tcW w:w="1134" w:type="dxa"/>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2.520.000</w:t>
            </w:r>
          </w:p>
        </w:tc>
      </w:tr>
      <w:tr w:rsidR="001F26E6" w:rsidRPr="003729E7" w:rsidTr="0025429E">
        <w:trPr>
          <w:trHeight w:val="226"/>
        </w:trPr>
        <w:tc>
          <w:tcPr>
            <w:tcW w:w="567" w:type="dxa"/>
            <w:tcBorders>
              <w:right w:val="single" w:sz="4" w:space="0" w:color="auto"/>
            </w:tcBorders>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3</w:t>
            </w:r>
            <w:r>
              <w:rPr>
                <w:rFonts w:ascii="Times New Roman" w:hAnsi="Times New Roman" w:cs="Times New Roman"/>
                <w:sz w:val="20"/>
                <w:szCs w:val="20"/>
                <w:lang w:val="en-US"/>
              </w:rPr>
              <w:t>.</w:t>
            </w:r>
          </w:p>
        </w:tc>
        <w:tc>
          <w:tcPr>
            <w:tcW w:w="993" w:type="dxa"/>
            <w:gridSpan w:val="2"/>
            <w:tcBorders>
              <w:left w:val="single" w:sz="4" w:space="0" w:color="auto"/>
            </w:tcBorders>
          </w:tcPr>
          <w:p w:rsidR="001F26E6" w:rsidRPr="003729E7" w:rsidRDefault="001F26E6" w:rsidP="0025429E">
            <w:pPr>
              <w:jc w:val="left"/>
              <w:rPr>
                <w:rFonts w:ascii="Times New Roman" w:hAnsi="Times New Roman" w:cs="Times New Roman"/>
                <w:sz w:val="20"/>
                <w:szCs w:val="20"/>
                <w:lang w:val="en-US"/>
              </w:rPr>
            </w:pPr>
            <w:r w:rsidRPr="003729E7">
              <w:rPr>
                <w:rFonts w:ascii="Times New Roman" w:hAnsi="Times New Roman" w:cs="Times New Roman"/>
                <w:sz w:val="20"/>
                <w:szCs w:val="20"/>
                <w:lang w:val="en-US"/>
              </w:rPr>
              <w:t>Manisan</w:t>
            </w:r>
          </w:p>
        </w:tc>
        <w:tc>
          <w:tcPr>
            <w:tcW w:w="1134" w:type="dxa"/>
            <w:gridSpan w:val="2"/>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992" w:type="dxa"/>
            <w:gridSpan w:val="2"/>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12</w:t>
            </w:r>
          </w:p>
        </w:tc>
        <w:tc>
          <w:tcPr>
            <w:tcW w:w="992" w:type="dxa"/>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992" w:type="dxa"/>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65.000</w:t>
            </w:r>
          </w:p>
        </w:tc>
        <w:tc>
          <w:tcPr>
            <w:tcW w:w="1134" w:type="dxa"/>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780.000</w:t>
            </w:r>
          </w:p>
        </w:tc>
        <w:tc>
          <w:tcPr>
            <w:tcW w:w="1134" w:type="dxa"/>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4.680.000</w:t>
            </w:r>
          </w:p>
        </w:tc>
      </w:tr>
      <w:tr w:rsidR="001F26E6" w:rsidRPr="003729E7" w:rsidTr="0025429E">
        <w:trPr>
          <w:trHeight w:val="173"/>
        </w:trPr>
        <w:tc>
          <w:tcPr>
            <w:tcW w:w="567" w:type="dxa"/>
            <w:tcBorders>
              <w:right w:val="single" w:sz="4" w:space="0" w:color="auto"/>
            </w:tcBorders>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4</w:t>
            </w:r>
            <w:r>
              <w:rPr>
                <w:rFonts w:ascii="Times New Roman" w:hAnsi="Times New Roman" w:cs="Times New Roman"/>
                <w:sz w:val="20"/>
                <w:szCs w:val="20"/>
                <w:lang w:val="en-US"/>
              </w:rPr>
              <w:t>.</w:t>
            </w:r>
          </w:p>
        </w:tc>
        <w:tc>
          <w:tcPr>
            <w:tcW w:w="993" w:type="dxa"/>
            <w:gridSpan w:val="2"/>
            <w:tcBorders>
              <w:left w:val="single" w:sz="4" w:space="0" w:color="auto"/>
            </w:tcBorders>
          </w:tcPr>
          <w:p w:rsidR="001F26E6" w:rsidRPr="003729E7" w:rsidRDefault="001F26E6" w:rsidP="0025429E">
            <w:pPr>
              <w:jc w:val="left"/>
              <w:rPr>
                <w:rFonts w:ascii="Times New Roman" w:hAnsi="Times New Roman" w:cs="Times New Roman"/>
                <w:sz w:val="20"/>
                <w:szCs w:val="20"/>
                <w:lang w:val="en-US"/>
              </w:rPr>
            </w:pPr>
            <w:r w:rsidRPr="003729E7">
              <w:rPr>
                <w:rFonts w:ascii="Times New Roman" w:hAnsi="Times New Roman" w:cs="Times New Roman"/>
                <w:sz w:val="20"/>
                <w:szCs w:val="20"/>
                <w:lang w:val="en-US"/>
              </w:rPr>
              <w:t>Stick</w:t>
            </w:r>
          </w:p>
        </w:tc>
        <w:tc>
          <w:tcPr>
            <w:tcW w:w="1134" w:type="dxa"/>
            <w:gridSpan w:val="2"/>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992" w:type="dxa"/>
            <w:gridSpan w:val="2"/>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5</w:t>
            </w:r>
          </w:p>
        </w:tc>
        <w:tc>
          <w:tcPr>
            <w:tcW w:w="992" w:type="dxa"/>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992" w:type="dxa"/>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60.000</w:t>
            </w:r>
          </w:p>
        </w:tc>
        <w:tc>
          <w:tcPr>
            <w:tcW w:w="1134" w:type="dxa"/>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306.000</w:t>
            </w:r>
          </w:p>
        </w:tc>
        <w:tc>
          <w:tcPr>
            <w:tcW w:w="1134" w:type="dxa"/>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1.224.000</w:t>
            </w:r>
          </w:p>
        </w:tc>
      </w:tr>
      <w:tr w:rsidR="001F26E6" w:rsidRPr="003729E7" w:rsidTr="0025429E">
        <w:trPr>
          <w:trHeight w:val="238"/>
        </w:trPr>
        <w:tc>
          <w:tcPr>
            <w:tcW w:w="567" w:type="dxa"/>
            <w:tcBorders>
              <w:right w:val="single" w:sz="4" w:space="0" w:color="auto"/>
            </w:tcBorders>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5</w:t>
            </w:r>
            <w:r>
              <w:rPr>
                <w:rFonts w:ascii="Times New Roman" w:hAnsi="Times New Roman" w:cs="Times New Roman"/>
                <w:sz w:val="20"/>
                <w:szCs w:val="20"/>
                <w:lang w:val="en-US"/>
              </w:rPr>
              <w:t>.</w:t>
            </w:r>
          </w:p>
        </w:tc>
        <w:tc>
          <w:tcPr>
            <w:tcW w:w="993" w:type="dxa"/>
            <w:gridSpan w:val="2"/>
            <w:tcBorders>
              <w:left w:val="single" w:sz="4" w:space="0" w:color="auto"/>
            </w:tcBorders>
          </w:tcPr>
          <w:p w:rsidR="001F26E6" w:rsidRPr="003729E7" w:rsidRDefault="001F26E6" w:rsidP="0025429E">
            <w:pPr>
              <w:jc w:val="left"/>
              <w:rPr>
                <w:rFonts w:ascii="Times New Roman" w:hAnsi="Times New Roman" w:cs="Times New Roman"/>
                <w:sz w:val="20"/>
                <w:szCs w:val="20"/>
                <w:lang w:val="en-US"/>
              </w:rPr>
            </w:pPr>
            <w:r w:rsidRPr="003729E7">
              <w:rPr>
                <w:rFonts w:ascii="Times New Roman" w:hAnsi="Times New Roman" w:cs="Times New Roman"/>
                <w:sz w:val="20"/>
                <w:szCs w:val="20"/>
                <w:lang w:val="en-US"/>
              </w:rPr>
              <w:t>Kerupuk</w:t>
            </w:r>
          </w:p>
        </w:tc>
        <w:tc>
          <w:tcPr>
            <w:tcW w:w="1134" w:type="dxa"/>
            <w:gridSpan w:val="2"/>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992" w:type="dxa"/>
            <w:gridSpan w:val="2"/>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6</w:t>
            </w:r>
          </w:p>
        </w:tc>
        <w:tc>
          <w:tcPr>
            <w:tcW w:w="992" w:type="dxa"/>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992" w:type="dxa"/>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55.000</w:t>
            </w:r>
          </w:p>
        </w:tc>
        <w:tc>
          <w:tcPr>
            <w:tcW w:w="1134" w:type="dxa"/>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330.000</w:t>
            </w:r>
          </w:p>
        </w:tc>
        <w:tc>
          <w:tcPr>
            <w:tcW w:w="1134" w:type="dxa"/>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1.650.000</w:t>
            </w:r>
          </w:p>
        </w:tc>
      </w:tr>
      <w:tr w:rsidR="001F26E6" w:rsidRPr="003729E7" w:rsidTr="0025429E">
        <w:trPr>
          <w:trHeight w:val="238"/>
        </w:trPr>
        <w:tc>
          <w:tcPr>
            <w:tcW w:w="1560" w:type="dxa"/>
            <w:gridSpan w:val="3"/>
          </w:tcPr>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rPr>
              <w:t>Jumlah</w:t>
            </w:r>
          </w:p>
        </w:tc>
        <w:tc>
          <w:tcPr>
            <w:tcW w:w="1134" w:type="dxa"/>
            <w:gridSpan w:val="2"/>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26</w:t>
            </w:r>
          </w:p>
        </w:tc>
        <w:tc>
          <w:tcPr>
            <w:tcW w:w="992" w:type="dxa"/>
            <w:gridSpan w:val="2"/>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32</w:t>
            </w:r>
          </w:p>
        </w:tc>
        <w:tc>
          <w:tcPr>
            <w:tcW w:w="992" w:type="dxa"/>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173</w:t>
            </w:r>
          </w:p>
        </w:tc>
        <w:tc>
          <w:tcPr>
            <w:tcW w:w="992" w:type="dxa"/>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290.000</w:t>
            </w:r>
          </w:p>
        </w:tc>
        <w:tc>
          <w:tcPr>
            <w:tcW w:w="1134" w:type="dxa"/>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1.956.000</w:t>
            </w:r>
          </w:p>
        </w:tc>
        <w:tc>
          <w:tcPr>
            <w:tcW w:w="1134" w:type="dxa"/>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10.674.000</w:t>
            </w:r>
          </w:p>
        </w:tc>
      </w:tr>
      <w:tr w:rsidR="001F26E6" w:rsidRPr="003729E7" w:rsidTr="0025429E">
        <w:trPr>
          <w:gridAfter w:val="5"/>
          <w:wAfter w:w="4317" w:type="dxa"/>
          <w:trHeight w:val="948"/>
        </w:trPr>
        <w:tc>
          <w:tcPr>
            <w:tcW w:w="2410" w:type="dxa"/>
            <w:gridSpan w:val="4"/>
            <w:vAlign w:val="center"/>
          </w:tcPr>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rPr>
              <w:t>Jumlah</w:t>
            </w:r>
          </w:p>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lang w:val="en-US"/>
              </w:rPr>
              <w:t>Bungkus</w:t>
            </w:r>
          </w:p>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lang w:val="en-US"/>
              </w:rPr>
              <w:t>(200 gram)</w:t>
            </w:r>
          </w:p>
        </w:tc>
        <w:tc>
          <w:tcPr>
            <w:tcW w:w="1211" w:type="dxa"/>
            <w:gridSpan w:val="2"/>
            <w:vMerge w:val="restart"/>
            <w:vAlign w:val="center"/>
          </w:tcPr>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lang w:val="en-US"/>
              </w:rPr>
              <w:t>Harga</w:t>
            </w:r>
          </w:p>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lang w:val="en-US"/>
              </w:rPr>
              <w:t>(Rp/Bgks)</w:t>
            </w:r>
          </w:p>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lang w:val="en-US"/>
              </w:rPr>
              <w:t>(200 gram)</w:t>
            </w:r>
          </w:p>
        </w:tc>
      </w:tr>
      <w:tr w:rsidR="001F26E6" w:rsidRPr="003729E7" w:rsidTr="0025429E">
        <w:trPr>
          <w:gridAfter w:val="5"/>
          <w:wAfter w:w="4317" w:type="dxa"/>
          <w:trHeight w:val="464"/>
        </w:trPr>
        <w:tc>
          <w:tcPr>
            <w:tcW w:w="1205" w:type="dxa"/>
            <w:gridSpan w:val="2"/>
          </w:tcPr>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lang w:val="en-US"/>
              </w:rPr>
              <w:t>(Bgks/PP)</w:t>
            </w:r>
          </w:p>
        </w:tc>
        <w:tc>
          <w:tcPr>
            <w:tcW w:w="1205" w:type="dxa"/>
            <w:gridSpan w:val="2"/>
          </w:tcPr>
          <w:p w:rsidR="001F26E6" w:rsidRPr="003729E7" w:rsidRDefault="001F26E6" w:rsidP="0025429E">
            <w:pPr>
              <w:jc w:val="center"/>
              <w:rPr>
                <w:rFonts w:ascii="Times New Roman" w:hAnsi="Times New Roman" w:cs="Times New Roman"/>
                <w:sz w:val="20"/>
                <w:szCs w:val="20"/>
                <w:lang w:val="en-US"/>
              </w:rPr>
            </w:pPr>
            <w:r w:rsidRPr="003729E7">
              <w:rPr>
                <w:rFonts w:ascii="Times New Roman" w:hAnsi="Times New Roman" w:cs="Times New Roman"/>
                <w:sz w:val="20"/>
                <w:szCs w:val="20"/>
                <w:lang w:val="en-US"/>
              </w:rPr>
              <w:t>(Bgks/Bln)</w:t>
            </w:r>
          </w:p>
        </w:tc>
        <w:tc>
          <w:tcPr>
            <w:tcW w:w="1211" w:type="dxa"/>
            <w:gridSpan w:val="2"/>
            <w:vMerge/>
          </w:tcPr>
          <w:p w:rsidR="001F26E6" w:rsidRPr="003729E7" w:rsidRDefault="001F26E6" w:rsidP="0025429E">
            <w:pPr>
              <w:jc w:val="center"/>
              <w:rPr>
                <w:rFonts w:ascii="Times New Roman" w:hAnsi="Times New Roman" w:cs="Times New Roman"/>
                <w:sz w:val="20"/>
                <w:szCs w:val="20"/>
                <w:lang w:val="en-US"/>
              </w:rPr>
            </w:pPr>
          </w:p>
        </w:tc>
      </w:tr>
      <w:tr w:rsidR="001F26E6" w:rsidRPr="003729E7" w:rsidTr="0025429E">
        <w:trPr>
          <w:gridAfter w:val="5"/>
          <w:wAfter w:w="4317" w:type="dxa"/>
          <w:trHeight w:val="238"/>
        </w:trPr>
        <w:tc>
          <w:tcPr>
            <w:tcW w:w="1205" w:type="dxa"/>
            <w:gridSpan w:val="2"/>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15</w:t>
            </w:r>
          </w:p>
        </w:tc>
        <w:tc>
          <w:tcPr>
            <w:tcW w:w="1205" w:type="dxa"/>
            <w:gridSpan w:val="2"/>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75</w:t>
            </w:r>
          </w:p>
        </w:tc>
        <w:tc>
          <w:tcPr>
            <w:tcW w:w="1211" w:type="dxa"/>
            <w:gridSpan w:val="2"/>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8.000</w:t>
            </w:r>
          </w:p>
        </w:tc>
      </w:tr>
      <w:tr w:rsidR="001F26E6" w:rsidRPr="003729E7" w:rsidTr="0025429E">
        <w:trPr>
          <w:gridAfter w:val="5"/>
          <w:wAfter w:w="4317" w:type="dxa"/>
          <w:trHeight w:val="226"/>
        </w:trPr>
        <w:tc>
          <w:tcPr>
            <w:tcW w:w="1205" w:type="dxa"/>
            <w:gridSpan w:val="2"/>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30</w:t>
            </w:r>
          </w:p>
        </w:tc>
        <w:tc>
          <w:tcPr>
            <w:tcW w:w="1205" w:type="dxa"/>
            <w:gridSpan w:val="2"/>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180</w:t>
            </w:r>
          </w:p>
        </w:tc>
        <w:tc>
          <w:tcPr>
            <w:tcW w:w="1211" w:type="dxa"/>
            <w:gridSpan w:val="2"/>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14.000</w:t>
            </w:r>
          </w:p>
        </w:tc>
      </w:tr>
      <w:tr w:rsidR="001F26E6" w:rsidRPr="003729E7" w:rsidTr="0025429E">
        <w:trPr>
          <w:gridAfter w:val="5"/>
          <w:wAfter w:w="4317" w:type="dxa"/>
          <w:trHeight w:val="226"/>
        </w:trPr>
        <w:tc>
          <w:tcPr>
            <w:tcW w:w="1205" w:type="dxa"/>
            <w:gridSpan w:val="2"/>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60</w:t>
            </w:r>
          </w:p>
        </w:tc>
        <w:tc>
          <w:tcPr>
            <w:tcW w:w="1205" w:type="dxa"/>
            <w:gridSpan w:val="2"/>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360</w:t>
            </w:r>
          </w:p>
        </w:tc>
        <w:tc>
          <w:tcPr>
            <w:tcW w:w="1211" w:type="dxa"/>
            <w:gridSpan w:val="2"/>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13.000</w:t>
            </w:r>
          </w:p>
        </w:tc>
      </w:tr>
      <w:tr w:rsidR="001F26E6" w:rsidRPr="003729E7" w:rsidTr="0025429E">
        <w:trPr>
          <w:gridAfter w:val="5"/>
          <w:wAfter w:w="4317" w:type="dxa"/>
          <w:trHeight w:val="173"/>
        </w:trPr>
        <w:tc>
          <w:tcPr>
            <w:tcW w:w="1205" w:type="dxa"/>
            <w:gridSpan w:val="2"/>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26</w:t>
            </w:r>
            <w:r w:rsidRPr="003729E7">
              <w:rPr>
                <w:rFonts w:ascii="Times New Roman" w:hAnsi="Times New Roman" w:cs="Times New Roman"/>
                <w:sz w:val="20"/>
                <w:szCs w:val="20"/>
              </w:rPr>
              <w:t xml:space="preserve">  </w:t>
            </w:r>
          </w:p>
        </w:tc>
        <w:tc>
          <w:tcPr>
            <w:tcW w:w="1205" w:type="dxa"/>
            <w:gridSpan w:val="2"/>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102</w:t>
            </w:r>
          </w:p>
        </w:tc>
        <w:tc>
          <w:tcPr>
            <w:tcW w:w="1211" w:type="dxa"/>
            <w:gridSpan w:val="2"/>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12.000</w:t>
            </w:r>
          </w:p>
        </w:tc>
      </w:tr>
      <w:tr w:rsidR="001F26E6" w:rsidRPr="003729E7" w:rsidTr="0025429E">
        <w:trPr>
          <w:gridAfter w:val="5"/>
          <w:wAfter w:w="4317" w:type="dxa"/>
          <w:trHeight w:val="238"/>
        </w:trPr>
        <w:tc>
          <w:tcPr>
            <w:tcW w:w="1205" w:type="dxa"/>
            <w:gridSpan w:val="2"/>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30</w:t>
            </w:r>
          </w:p>
        </w:tc>
        <w:tc>
          <w:tcPr>
            <w:tcW w:w="1205" w:type="dxa"/>
            <w:gridSpan w:val="2"/>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150</w:t>
            </w:r>
          </w:p>
        </w:tc>
        <w:tc>
          <w:tcPr>
            <w:tcW w:w="1211" w:type="dxa"/>
            <w:gridSpan w:val="2"/>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11.000</w:t>
            </w:r>
          </w:p>
        </w:tc>
      </w:tr>
      <w:tr w:rsidR="001F26E6" w:rsidRPr="003729E7" w:rsidTr="0025429E">
        <w:trPr>
          <w:gridAfter w:val="5"/>
          <w:wAfter w:w="4317" w:type="dxa"/>
          <w:trHeight w:val="234"/>
        </w:trPr>
        <w:tc>
          <w:tcPr>
            <w:tcW w:w="1205" w:type="dxa"/>
            <w:gridSpan w:val="2"/>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161</w:t>
            </w:r>
          </w:p>
        </w:tc>
        <w:tc>
          <w:tcPr>
            <w:tcW w:w="1205" w:type="dxa"/>
            <w:gridSpan w:val="2"/>
          </w:tcPr>
          <w:p w:rsidR="001F26E6" w:rsidRPr="003729E7" w:rsidRDefault="001F26E6" w:rsidP="0025429E">
            <w:pPr>
              <w:jc w:val="right"/>
              <w:rPr>
                <w:rFonts w:ascii="Times New Roman" w:hAnsi="Times New Roman" w:cs="Times New Roman"/>
                <w:sz w:val="20"/>
                <w:szCs w:val="20"/>
                <w:lang w:val="en-US"/>
              </w:rPr>
            </w:pPr>
            <w:r>
              <w:rPr>
                <w:rFonts w:ascii="Times New Roman" w:hAnsi="Times New Roman" w:cs="Times New Roman"/>
                <w:sz w:val="20"/>
                <w:szCs w:val="20"/>
                <w:lang w:val="en-US"/>
              </w:rPr>
              <w:t>867</w:t>
            </w:r>
          </w:p>
        </w:tc>
        <w:tc>
          <w:tcPr>
            <w:tcW w:w="1211" w:type="dxa"/>
            <w:gridSpan w:val="2"/>
          </w:tcPr>
          <w:p w:rsidR="001F26E6" w:rsidRPr="003729E7" w:rsidRDefault="001F26E6" w:rsidP="0025429E">
            <w:pPr>
              <w:jc w:val="right"/>
              <w:rPr>
                <w:rFonts w:ascii="Times New Roman" w:hAnsi="Times New Roman" w:cs="Times New Roman"/>
                <w:sz w:val="20"/>
                <w:szCs w:val="20"/>
                <w:lang w:val="en-US"/>
              </w:rPr>
            </w:pPr>
            <w:r w:rsidRPr="003729E7">
              <w:rPr>
                <w:rFonts w:ascii="Times New Roman" w:hAnsi="Times New Roman" w:cs="Times New Roman"/>
                <w:sz w:val="20"/>
                <w:szCs w:val="20"/>
                <w:lang w:val="en-US"/>
              </w:rPr>
              <w:t>58.000</w:t>
            </w:r>
          </w:p>
        </w:tc>
      </w:tr>
    </w:tbl>
    <w:p w:rsidR="001F26E6" w:rsidRDefault="001F26E6" w:rsidP="001F26E6">
      <w:pPr>
        <w:rPr>
          <w:rFonts w:ascii="Times New Roman" w:hAnsi="Times New Roman" w:cs="Times New Roman"/>
          <w:i/>
          <w:sz w:val="24"/>
          <w:szCs w:val="24"/>
        </w:rPr>
      </w:pPr>
      <w:r w:rsidRPr="000E23F0">
        <w:rPr>
          <w:rFonts w:ascii="Times New Roman" w:hAnsi="Times New Roman" w:cs="Times New Roman"/>
          <w:i/>
          <w:sz w:val="24"/>
          <w:szCs w:val="24"/>
        </w:rPr>
        <w:t>S</w:t>
      </w:r>
      <w:r>
        <w:rPr>
          <w:rFonts w:ascii="Times New Roman" w:hAnsi="Times New Roman" w:cs="Times New Roman"/>
          <w:i/>
          <w:sz w:val="24"/>
          <w:szCs w:val="24"/>
        </w:rPr>
        <w:t>umber: Data Primer Diolah (2014)</w:t>
      </w:r>
    </w:p>
    <w:p w:rsidR="001F26E6" w:rsidRPr="00B52BB8" w:rsidRDefault="001F26E6" w:rsidP="001F26E6">
      <w:pPr>
        <w:spacing w:before="240"/>
        <w:ind w:firstLine="567"/>
        <w:rPr>
          <w:rFonts w:ascii="Times New Roman" w:hAnsi="Times New Roman" w:cs="Times New Roman"/>
          <w:sz w:val="24"/>
          <w:szCs w:val="24"/>
        </w:rPr>
      </w:pPr>
      <w:r>
        <w:rPr>
          <w:rFonts w:ascii="Times New Roman" w:hAnsi="Times New Roman" w:cs="Times New Roman"/>
          <w:sz w:val="24"/>
          <w:szCs w:val="24"/>
        </w:rPr>
        <w:t xml:space="preserve">Berdasarkan Tabel </w:t>
      </w:r>
      <w:r w:rsidR="001C6C1C">
        <w:rPr>
          <w:rFonts w:ascii="Times New Roman" w:hAnsi="Times New Roman" w:cs="Times New Roman"/>
          <w:sz w:val="24"/>
          <w:szCs w:val="24"/>
        </w:rPr>
        <w:t>9</w:t>
      </w:r>
      <w:r>
        <w:rPr>
          <w:rFonts w:ascii="Times New Roman" w:hAnsi="Times New Roman" w:cs="Times New Roman"/>
          <w:sz w:val="24"/>
          <w:szCs w:val="24"/>
        </w:rPr>
        <w:t>. dapat dilihat bahwa produksi terbesar yaitu pada produk manisan sebanyak 12 Kg per proses produksi dengan harga perkilogram sebesar Rp. 65.000. Hasil produksi sebanyak 12 Kg menghasilkan 60 bungkus dengan harga Rp. 13.000 per bungkus dan nilai produksi sebesar Rp. 780.000 per proses produksi. Besarnya jumlah produksi pada produk manisan, dikarenakan manisan merupakan produk terlaris, sehingga pemilik usaha lebih sering memproduksi manisan. Selain itu, frekuensi produksi manisan dilakukan sebanyak 6 kali sama halnya dengan produk jelly. Sedangkan produksi terkecil yaitu pada produk mie sebanyak 3 Kg per proses produksi dengan harga perkilogram sebesar Rp. 40.000. Hasil produksi sebanyak 3 Kg menghasilkan 15 bungkus dengan harga Rp. 8.000 per bungkus dan nilai produksi sebesar Rp. 120.000 per proses produksi. Kecilnya jumlah produksi pada produk mie, dikarenakan mie merupakan produk terbaru sehingga pemilik usaha memproduksi dalam jumlah sedikit. Hal ini dilakukan oleh pemilik usaha, agar produk mie terlebih dahulu dikenal oleh konsumen, sehingga apabila respon konsumen banyak yang menyukai produk maka pemilik usaha akan meningkatkan jumlah produksi terhadap mie. Selain itu, frekuensi produksi mie dilakukan sebanyak 5 kali dalam sebulan. Tinggi rendahnya jumlah produksi dipengaruhi oleh minat masyarakat atau tingkat kelarisan suatu produk dan jumlah frekuensi pengolahan produk.</w:t>
      </w:r>
    </w:p>
    <w:p w:rsidR="001F26E6" w:rsidRPr="001F26E6" w:rsidRDefault="001F26E6" w:rsidP="001F26E6">
      <w:pPr>
        <w:rPr>
          <w:rFonts w:ascii="Times New Roman" w:hAnsi="Times New Roman" w:cs="Times New Roman"/>
          <w:sz w:val="24"/>
          <w:szCs w:val="24"/>
        </w:rPr>
      </w:pPr>
    </w:p>
    <w:p w:rsidR="001C6C1C" w:rsidRPr="001C6C1C" w:rsidRDefault="001C6C1C" w:rsidP="001C6C1C">
      <w:pPr>
        <w:spacing w:after="240"/>
        <w:rPr>
          <w:rFonts w:ascii="Times New Roman" w:hAnsi="Times New Roman" w:cs="Times New Roman"/>
          <w:b/>
          <w:sz w:val="24"/>
          <w:szCs w:val="24"/>
        </w:rPr>
      </w:pPr>
      <w:r w:rsidRPr="001C6C1C">
        <w:rPr>
          <w:rFonts w:ascii="Times New Roman" w:hAnsi="Times New Roman" w:cs="Times New Roman"/>
          <w:b/>
          <w:sz w:val="24"/>
          <w:szCs w:val="24"/>
        </w:rPr>
        <w:lastRenderedPageBreak/>
        <w:t>Keuntungan Pada Agroindustri Berbahan Karaginan di UD. Harkat    Makmur</w:t>
      </w:r>
    </w:p>
    <w:p w:rsidR="001C6C1C" w:rsidRDefault="001C6C1C" w:rsidP="001C6C1C">
      <w:pPr>
        <w:spacing w:after="240"/>
        <w:ind w:firstLine="567"/>
        <w:rPr>
          <w:rFonts w:ascii="Times New Roman" w:hAnsi="Times New Roman" w:cs="Times New Roman"/>
          <w:sz w:val="24"/>
          <w:szCs w:val="24"/>
        </w:rPr>
      </w:pPr>
      <w:r w:rsidRPr="0028369D">
        <w:rPr>
          <w:rFonts w:ascii="Times New Roman" w:hAnsi="Times New Roman" w:cs="Times New Roman"/>
          <w:sz w:val="24"/>
          <w:szCs w:val="24"/>
        </w:rPr>
        <w:t xml:space="preserve">Besarnya </w:t>
      </w:r>
      <w:r>
        <w:rPr>
          <w:rFonts w:ascii="Times New Roman" w:hAnsi="Times New Roman" w:cs="Times New Roman"/>
          <w:sz w:val="24"/>
          <w:szCs w:val="24"/>
        </w:rPr>
        <w:t>keuntungan</w:t>
      </w:r>
      <w:r w:rsidRPr="0028369D">
        <w:rPr>
          <w:rFonts w:ascii="Times New Roman" w:hAnsi="Times New Roman" w:cs="Times New Roman"/>
          <w:sz w:val="24"/>
          <w:szCs w:val="24"/>
        </w:rPr>
        <w:t xml:space="preserve"> yang diterima dari </w:t>
      </w:r>
      <w:r>
        <w:rPr>
          <w:rFonts w:ascii="Times New Roman" w:hAnsi="Times New Roman" w:cs="Times New Roman"/>
          <w:sz w:val="24"/>
          <w:szCs w:val="24"/>
        </w:rPr>
        <w:t>agroindustri berbahan karaginan</w:t>
      </w:r>
      <w:r w:rsidRPr="0028369D">
        <w:rPr>
          <w:rFonts w:ascii="Times New Roman" w:hAnsi="Times New Roman" w:cs="Times New Roman"/>
          <w:sz w:val="24"/>
          <w:szCs w:val="24"/>
        </w:rPr>
        <w:t xml:space="preserve"> tergantung pada besarnya </w:t>
      </w:r>
      <w:r>
        <w:rPr>
          <w:rFonts w:ascii="Times New Roman" w:hAnsi="Times New Roman" w:cs="Times New Roman"/>
          <w:sz w:val="24"/>
          <w:szCs w:val="24"/>
        </w:rPr>
        <w:t xml:space="preserve">penerimaan, total biaya, </w:t>
      </w:r>
      <w:r w:rsidRPr="0028369D">
        <w:rPr>
          <w:rFonts w:ascii="Times New Roman" w:hAnsi="Times New Roman" w:cs="Times New Roman"/>
          <w:sz w:val="24"/>
          <w:szCs w:val="24"/>
        </w:rPr>
        <w:t xml:space="preserve">dan nilai produksi. </w:t>
      </w:r>
      <w:r>
        <w:rPr>
          <w:rFonts w:ascii="Times New Roman" w:hAnsi="Times New Roman" w:cs="Times New Roman"/>
          <w:sz w:val="24"/>
          <w:szCs w:val="24"/>
        </w:rPr>
        <w:t>Keuntungan</w:t>
      </w:r>
      <w:r w:rsidRPr="0028369D">
        <w:rPr>
          <w:rFonts w:ascii="Times New Roman" w:hAnsi="Times New Roman" w:cs="Times New Roman"/>
          <w:sz w:val="24"/>
          <w:szCs w:val="24"/>
        </w:rPr>
        <w:t xml:space="preserve"> diperoleh dari selisih total penerimaan (TR) dengan total biaya (TC) dalam proses produksi. Adapun </w:t>
      </w:r>
      <w:r>
        <w:rPr>
          <w:rFonts w:ascii="Times New Roman" w:hAnsi="Times New Roman" w:cs="Times New Roman"/>
          <w:sz w:val="24"/>
          <w:szCs w:val="24"/>
        </w:rPr>
        <w:t>keuntungan</w:t>
      </w:r>
      <w:r w:rsidRPr="0028369D">
        <w:rPr>
          <w:rFonts w:ascii="Times New Roman" w:hAnsi="Times New Roman" w:cs="Times New Roman"/>
          <w:sz w:val="24"/>
          <w:szCs w:val="24"/>
        </w:rPr>
        <w:t xml:space="preserve"> pada </w:t>
      </w:r>
      <w:r>
        <w:rPr>
          <w:rFonts w:ascii="Times New Roman" w:hAnsi="Times New Roman" w:cs="Times New Roman"/>
          <w:sz w:val="24"/>
          <w:szCs w:val="24"/>
        </w:rPr>
        <w:t>agroindustri berbahan karaginan</w:t>
      </w:r>
      <w:r w:rsidRPr="0028369D">
        <w:rPr>
          <w:rFonts w:ascii="Times New Roman" w:hAnsi="Times New Roman" w:cs="Times New Roman"/>
          <w:sz w:val="24"/>
          <w:szCs w:val="24"/>
        </w:rPr>
        <w:t xml:space="preserve"> </w:t>
      </w:r>
      <w:r>
        <w:rPr>
          <w:rFonts w:ascii="Times New Roman" w:hAnsi="Times New Roman" w:cs="Times New Roman"/>
          <w:sz w:val="24"/>
          <w:szCs w:val="24"/>
        </w:rPr>
        <w:t xml:space="preserve">di UD. Harkat Makmur </w:t>
      </w:r>
      <w:r w:rsidRPr="0028369D">
        <w:rPr>
          <w:rFonts w:ascii="Times New Roman" w:hAnsi="Times New Roman" w:cs="Times New Roman"/>
          <w:sz w:val="24"/>
          <w:szCs w:val="24"/>
        </w:rPr>
        <w:t xml:space="preserve">dapat dilihat pada Tabel </w:t>
      </w:r>
      <w:r w:rsidR="002F76CA">
        <w:rPr>
          <w:rFonts w:ascii="Times New Roman" w:hAnsi="Times New Roman" w:cs="Times New Roman"/>
          <w:sz w:val="24"/>
          <w:szCs w:val="24"/>
        </w:rPr>
        <w:t>10</w:t>
      </w:r>
      <w:r>
        <w:rPr>
          <w:rFonts w:ascii="Times New Roman" w:hAnsi="Times New Roman" w:cs="Times New Roman"/>
          <w:sz w:val="24"/>
          <w:szCs w:val="24"/>
        </w:rPr>
        <w:t>. berikut:</w:t>
      </w:r>
    </w:p>
    <w:p w:rsidR="00E22B72" w:rsidRPr="00244FC9" w:rsidRDefault="00E22B72" w:rsidP="0070088B">
      <w:pPr>
        <w:ind w:left="1134" w:hanging="1134"/>
        <w:rPr>
          <w:rFonts w:ascii="Times New Roman" w:hAnsi="Times New Roman" w:cs="Times New Roman"/>
          <w:sz w:val="24"/>
          <w:szCs w:val="24"/>
        </w:rPr>
      </w:pPr>
      <w:r>
        <w:rPr>
          <w:rFonts w:ascii="Times New Roman" w:hAnsi="Times New Roman" w:cs="Times New Roman"/>
          <w:sz w:val="24"/>
          <w:szCs w:val="24"/>
        </w:rPr>
        <w:t xml:space="preserve">Tabel 10. Keuntungan per Proses Produksi dan per Bulan Pada Agroindustri Berbahan Karaginan di UD. Harkat Makmur Tahun 2014 </w:t>
      </w:r>
    </w:p>
    <w:tbl>
      <w:tblPr>
        <w:tblStyle w:val="TableGrid"/>
        <w:tblW w:w="8364" w:type="dxa"/>
        <w:tblInd w:w="108" w:type="dxa"/>
        <w:tblLook w:val="04A0"/>
      </w:tblPr>
      <w:tblGrid>
        <w:gridCol w:w="511"/>
        <w:gridCol w:w="905"/>
        <w:gridCol w:w="1005"/>
        <w:gridCol w:w="1016"/>
        <w:gridCol w:w="1116"/>
        <w:gridCol w:w="1016"/>
        <w:gridCol w:w="1016"/>
        <w:gridCol w:w="866"/>
        <w:gridCol w:w="1016"/>
      </w:tblGrid>
      <w:tr w:rsidR="00E22B72" w:rsidRPr="00EE3557" w:rsidTr="0025429E">
        <w:trPr>
          <w:trHeight w:val="435"/>
        </w:trPr>
        <w:tc>
          <w:tcPr>
            <w:tcW w:w="511" w:type="dxa"/>
            <w:vMerge w:val="restart"/>
          </w:tcPr>
          <w:p w:rsidR="00E22B72" w:rsidRPr="00EE3557" w:rsidRDefault="00E22B72" w:rsidP="0025429E">
            <w:pPr>
              <w:jc w:val="center"/>
              <w:rPr>
                <w:rFonts w:ascii="Times New Roman" w:hAnsi="Times New Roman" w:cs="Times New Roman"/>
                <w:sz w:val="20"/>
                <w:szCs w:val="20"/>
                <w:lang w:val="en-US"/>
              </w:rPr>
            </w:pPr>
            <w:r w:rsidRPr="00EE3557">
              <w:rPr>
                <w:rFonts w:ascii="Times New Roman" w:hAnsi="Times New Roman" w:cs="Times New Roman"/>
                <w:sz w:val="20"/>
                <w:szCs w:val="20"/>
                <w:lang w:val="en-US"/>
              </w:rPr>
              <w:t>No.</w:t>
            </w:r>
          </w:p>
        </w:tc>
        <w:tc>
          <w:tcPr>
            <w:tcW w:w="905" w:type="dxa"/>
            <w:vMerge w:val="restart"/>
          </w:tcPr>
          <w:p w:rsidR="00E22B72" w:rsidRPr="00EE3557" w:rsidRDefault="00E22B72" w:rsidP="0025429E">
            <w:pPr>
              <w:jc w:val="center"/>
              <w:rPr>
                <w:rFonts w:ascii="Times New Roman" w:hAnsi="Times New Roman" w:cs="Times New Roman"/>
                <w:sz w:val="20"/>
                <w:szCs w:val="20"/>
                <w:lang w:val="en-US"/>
              </w:rPr>
            </w:pPr>
            <w:r w:rsidRPr="00EE3557">
              <w:rPr>
                <w:rFonts w:ascii="Times New Roman" w:hAnsi="Times New Roman" w:cs="Times New Roman"/>
                <w:sz w:val="20"/>
                <w:szCs w:val="20"/>
                <w:lang w:val="en-US"/>
              </w:rPr>
              <w:t>Nama</w:t>
            </w:r>
          </w:p>
          <w:p w:rsidR="00E22B72" w:rsidRPr="00EE3557" w:rsidRDefault="00E22B72" w:rsidP="0025429E">
            <w:pPr>
              <w:jc w:val="center"/>
              <w:rPr>
                <w:rFonts w:ascii="Times New Roman" w:hAnsi="Times New Roman" w:cs="Times New Roman"/>
                <w:sz w:val="20"/>
                <w:szCs w:val="20"/>
                <w:lang w:val="en-US"/>
              </w:rPr>
            </w:pPr>
            <w:r w:rsidRPr="00EE3557">
              <w:rPr>
                <w:rFonts w:ascii="Times New Roman" w:hAnsi="Times New Roman" w:cs="Times New Roman"/>
                <w:sz w:val="20"/>
                <w:szCs w:val="20"/>
                <w:lang w:val="en-US"/>
              </w:rPr>
              <w:t>Produk</w:t>
            </w:r>
          </w:p>
        </w:tc>
        <w:tc>
          <w:tcPr>
            <w:tcW w:w="1005" w:type="dxa"/>
            <w:vMerge w:val="restart"/>
          </w:tcPr>
          <w:p w:rsidR="00E22B72" w:rsidRPr="00EE3557" w:rsidRDefault="00E22B72" w:rsidP="0025429E">
            <w:pPr>
              <w:jc w:val="center"/>
              <w:rPr>
                <w:rFonts w:ascii="Times New Roman" w:hAnsi="Times New Roman" w:cs="Times New Roman"/>
                <w:sz w:val="20"/>
                <w:szCs w:val="20"/>
                <w:lang w:val="en-US"/>
              </w:rPr>
            </w:pPr>
            <w:r w:rsidRPr="00EE3557">
              <w:rPr>
                <w:rFonts w:ascii="Times New Roman" w:hAnsi="Times New Roman" w:cs="Times New Roman"/>
                <w:sz w:val="20"/>
                <w:szCs w:val="20"/>
                <w:lang w:val="en-US"/>
              </w:rPr>
              <w:t>Frekuensi Produk (Bln)</w:t>
            </w:r>
          </w:p>
        </w:tc>
        <w:tc>
          <w:tcPr>
            <w:tcW w:w="2132" w:type="dxa"/>
            <w:gridSpan w:val="2"/>
          </w:tcPr>
          <w:p w:rsidR="00E22B72" w:rsidRPr="00EE3557" w:rsidRDefault="00E22B72" w:rsidP="0025429E">
            <w:pPr>
              <w:jc w:val="center"/>
              <w:rPr>
                <w:rFonts w:ascii="Times New Roman" w:hAnsi="Times New Roman" w:cs="Times New Roman"/>
                <w:sz w:val="20"/>
                <w:szCs w:val="20"/>
                <w:lang w:val="en-US"/>
              </w:rPr>
            </w:pPr>
            <w:r w:rsidRPr="00EE3557">
              <w:rPr>
                <w:rFonts w:ascii="Times New Roman" w:hAnsi="Times New Roman" w:cs="Times New Roman"/>
                <w:sz w:val="20"/>
                <w:szCs w:val="20"/>
                <w:lang w:val="en-US"/>
              </w:rPr>
              <w:t>Total Penerimaan</w:t>
            </w:r>
          </w:p>
          <w:p w:rsidR="00E22B72" w:rsidRPr="00EE3557" w:rsidRDefault="00E22B72" w:rsidP="0025429E">
            <w:pPr>
              <w:jc w:val="center"/>
              <w:rPr>
                <w:rFonts w:ascii="Times New Roman" w:hAnsi="Times New Roman" w:cs="Times New Roman"/>
                <w:sz w:val="20"/>
                <w:szCs w:val="20"/>
                <w:lang w:val="en-US"/>
              </w:rPr>
            </w:pPr>
          </w:p>
        </w:tc>
        <w:tc>
          <w:tcPr>
            <w:tcW w:w="2032" w:type="dxa"/>
            <w:gridSpan w:val="2"/>
          </w:tcPr>
          <w:p w:rsidR="00E22B72" w:rsidRPr="00EE3557" w:rsidRDefault="00E22B72" w:rsidP="0025429E">
            <w:pPr>
              <w:jc w:val="center"/>
              <w:rPr>
                <w:rFonts w:ascii="Times New Roman" w:hAnsi="Times New Roman" w:cs="Times New Roman"/>
                <w:sz w:val="20"/>
                <w:szCs w:val="20"/>
                <w:lang w:val="en-US"/>
              </w:rPr>
            </w:pPr>
            <w:r w:rsidRPr="00EE3557">
              <w:rPr>
                <w:rFonts w:ascii="Times New Roman" w:hAnsi="Times New Roman" w:cs="Times New Roman"/>
                <w:sz w:val="20"/>
                <w:szCs w:val="20"/>
                <w:lang w:val="en-US"/>
              </w:rPr>
              <w:t>Total Biaya</w:t>
            </w:r>
          </w:p>
        </w:tc>
        <w:tc>
          <w:tcPr>
            <w:tcW w:w="1779" w:type="dxa"/>
            <w:gridSpan w:val="2"/>
          </w:tcPr>
          <w:p w:rsidR="00E22B72" w:rsidRPr="00EE3557" w:rsidRDefault="00E22B72" w:rsidP="0025429E">
            <w:pPr>
              <w:jc w:val="center"/>
              <w:rPr>
                <w:rFonts w:ascii="Times New Roman" w:hAnsi="Times New Roman" w:cs="Times New Roman"/>
                <w:sz w:val="20"/>
                <w:szCs w:val="20"/>
                <w:lang w:val="en-US"/>
              </w:rPr>
            </w:pPr>
            <w:r>
              <w:rPr>
                <w:rFonts w:ascii="Times New Roman" w:hAnsi="Times New Roman" w:cs="Times New Roman"/>
                <w:sz w:val="20"/>
                <w:szCs w:val="20"/>
                <w:lang w:val="en-US"/>
              </w:rPr>
              <w:t>Keuntungan</w:t>
            </w:r>
          </w:p>
        </w:tc>
      </w:tr>
      <w:tr w:rsidR="00E22B72" w:rsidRPr="00EE3557" w:rsidTr="0025429E">
        <w:tc>
          <w:tcPr>
            <w:tcW w:w="511" w:type="dxa"/>
            <w:vMerge/>
          </w:tcPr>
          <w:p w:rsidR="00E22B72" w:rsidRPr="00EE3557" w:rsidRDefault="00E22B72" w:rsidP="0025429E">
            <w:pPr>
              <w:rPr>
                <w:rFonts w:ascii="Times New Roman" w:hAnsi="Times New Roman" w:cs="Times New Roman"/>
                <w:sz w:val="20"/>
                <w:szCs w:val="20"/>
                <w:lang w:val="en-US"/>
              </w:rPr>
            </w:pPr>
          </w:p>
        </w:tc>
        <w:tc>
          <w:tcPr>
            <w:tcW w:w="905" w:type="dxa"/>
            <w:vMerge/>
          </w:tcPr>
          <w:p w:rsidR="00E22B72" w:rsidRPr="00EE3557" w:rsidRDefault="00E22B72" w:rsidP="0025429E">
            <w:pPr>
              <w:jc w:val="left"/>
              <w:rPr>
                <w:rFonts w:ascii="Times New Roman" w:hAnsi="Times New Roman" w:cs="Times New Roman"/>
                <w:sz w:val="20"/>
                <w:szCs w:val="20"/>
                <w:lang w:val="en-US"/>
              </w:rPr>
            </w:pPr>
          </w:p>
        </w:tc>
        <w:tc>
          <w:tcPr>
            <w:tcW w:w="1005" w:type="dxa"/>
            <w:vMerge/>
          </w:tcPr>
          <w:p w:rsidR="00E22B72" w:rsidRPr="00EE3557" w:rsidRDefault="00E22B72" w:rsidP="0025429E">
            <w:pPr>
              <w:jc w:val="center"/>
              <w:rPr>
                <w:rFonts w:ascii="Times New Roman" w:hAnsi="Times New Roman" w:cs="Times New Roman"/>
                <w:sz w:val="20"/>
                <w:szCs w:val="20"/>
                <w:lang w:val="en-US"/>
              </w:rPr>
            </w:pPr>
          </w:p>
        </w:tc>
        <w:tc>
          <w:tcPr>
            <w:tcW w:w="1016" w:type="dxa"/>
          </w:tcPr>
          <w:p w:rsidR="00E22B72" w:rsidRPr="00EE3557" w:rsidRDefault="00E22B72" w:rsidP="0025429E">
            <w:pPr>
              <w:jc w:val="center"/>
              <w:rPr>
                <w:rFonts w:ascii="Times New Roman" w:hAnsi="Times New Roman" w:cs="Times New Roman"/>
                <w:sz w:val="20"/>
                <w:szCs w:val="20"/>
                <w:lang w:val="en-US"/>
              </w:rPr>
            </w:pPr>
            <w:r w:rsidRPr="00EE3557">
              <w:rPr>
                <w:rFonts w:ascii="Times New Roman" w:hAnsi="Times New Roman" w:cs="Times New Roman"/>
                <w:sz w:val="20"/>
                <w:szCs w:val="20"/>
                <w:lang w:val="en-US"/>
              </w:rPr>
              <w:t>(Rp/PP)</w:t>
            </w:r>
          </w:p>
        </w:tc>
        <w:tc>
          <w:tcPr>
            <w:tcW w:w="1116" w:type="dxa"/>
          </w:tcPr>
          <w:p w:rsidR="00E22B72" w:rsidRPr="00EE3557" w:rsidRDefault="00E22B72" w:rsidP="0025429E">
            <w:pPr>
              <w:jc w:val="center"/>
              <w:rPr>
                <w:rFonts w:ascii="Times New Roman" w:hAnsi="Times New Roman" w:cs="Times New Roman"/>
                <w:sz w:val="20"/>
                <w:szCs w:val="20"/>
                <w:lang w:val="en-US"/>
              </w:rPr>
            </w:pPr>
            <w:r w:rsidRPr="00EE3557">
              <w:rPr>
                <w:rFonts w:ascii="Times New Roman" w:hAnsi="Times New Roman" w:cs="Times New Roman"/>
                <w:sz w:val="20"/>
                <w:szCs w:val="20"/>
                <w:lang w:val="en-US"/>
              </w:rPr>
              <w:t>(Rp/Bln)</w:t>
            </w:r>
          </w:p>
        </w:tc>
        <w:tc>
          <w:tcPr>
            <w:tcW w:w="1016" w:type="dxa"/>
          </w:tcPr>
          <w:p w:rsidR="00E22B72" w:rsidRPr="00EE3557" w:rsidRDefault="00E22B72" w:rsidP="0025429E">
            <w:pPr>
              <w:jc w:val="center"/>
              <w:rPr>
                <w:rFonts w:ascii="Times New Roman" w:hAnsi="Times New Roman" w:cs="Times New Roman"/>
                <w:sz w:val="20"/>
                <w:szCs w:val="20"/>
                <w:lang w:val="en-US"/>
              </w:rPr>
            </w:pPr>
            <w:r w:rsidRPr="00EE3557">
              <w:rPr>
                <w:rFonts w:ascii="Times New Roman" w:hAnsi="Times New Roman" w:cs="Times New Roman"/>
                <w:sz w:val="20"/>
                <w:szCs w:val="20"/>
                <w:lang w:val="en-US"/>
              </w:rPr>
              <w:t>(Rp/PP)</w:t>
            </w:r>
          </w:p>
        </w:tc>
        <w:tc>
          <w:tcPr>
            <w:tcW w:w="1016" w:type="dxa"/>
          </w:tcPr>
          <w:p w:rsidR="00E22B72" w:rsidRPr="00EE3557" w:rsidRDefault="00E22B72" w:rsidP="0025429E">
            <w:pPr>
              <w:jc w:val="center"/>
              <w:rPr>
                <w:rFonts w:ascii="Times New Roman" w:hAnsi="Times New Roman" w:cs="Times New Roman"/>
                <w:sz w:val="20"/>
                <w:szCs w:val="20"/>
                <w:lang w:val="en-US"/>
              </w:rPr>
            </w:pPr>
            <w:r w:rsidRPr="00EE3557">
              <w:rPr>
                <w:rFonts w:ascii="Times New Roman" w:hAnsi="Times New Roman" w:cs="Times New Roman"/>
                <w:sz w:val="20"/>
                <w:szCs w:val="20"/>
                <w:lang w:val="en-US"/>
              </w:rPr>
              <w:t>(Rp/Bln)</w:t>
            </w:r>
          </w:p>
        </w:tc>
        <w:tc>
          <w:tcPr>
            <w:tcW w:w="866" w:type="dxa"/>
          </w:tcPr>
          <w:p w:rsidR="00E22B72" w:rsidRPr="00EE3557" w:rsidRDefault="00E22B72" w:rsidP="0025429E">
            <w:pPr>
              <w:jc w:val="center"/>
              <w:rPr>
                <w:rFonts w:ascii="Times New Roman" w:hAnsi="Times New Roman" w:cs="Times New Roman"/>
                <w:sz w:val="20"/>
                <w:szCs w:val="20"/>
                <w:lang w:val="en-US"/>
              </w:rPr>
            </w:pPr>
            <w:r w:rsidRPr="00EE3557">
              <w:rPr>
                <w:rFonts w:ascii="Times New Roman" w:hAnsi="Times New Roman" w:cs="Times New Roman"/>
                <w:sz w:val="20"/>
                <w:szCs w:val="20"/>
                <w:lang w:val="en-US"/>
              </w:rPr>
              <w:t>(Rp/PP)</w:t>
            </w:r>
          </w:p>
        </w:tc>
        <w:tc>
          <w:tcPr>
            <w:tcW w:w="913" w:type="dxa"/>
          </w:tcPr>
          <w:p w:rsidR="00E22B72" w:rsidRPr="00EE3557" w:rsidRDefault="00E22B72" w:rsidP="0025429E">
            <w:pPr>
              <w:jc w:val="center"/>
              <w:rPr>
                <w:rFonts w:ascii="Times New Roman" w:hAnsi="Times New Roman" w:cs="Times New Roman"/>
                <w:sz w:val="20"/>
                <w:szCs w:val="20"/>
                <w:lang w:val="en-US"/>
              </w:rPr>
            </w:pPr>
            <w:r w:rsidRPr="00EE3557">
              <w:rPr>
                <w:rFonts w:ascii="Times New Roman" w:hAnsi="Times New Roman" w:cs="Times New Roman"/>
                <w:sz w:val="20"/>
                <w:szCs w:val="20"/>
                <w:lang w:val="en-US"/>
              </w:rPr>
              <w:t>(Rp/Bln)</w:t>
            </w:r>
          </w:p>
        </w:tc>
      </w:tr>
      <w:tr w:rsidR="00E22B72" w:rsidRPr="00EE3557" w:rsidTr="0025429E">
        <w:tc>
          <w:tcPr>
            <w:tcW w:w="511"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1</w:t>
            </w:r>
            <w:r>
              <w:rPr>
                <w:rFonts w:ascii="Times New Roman" w:hAnsi="Times New Roman" w:cs="Times New Roman"/>
                <w:sz w:val="20"/>
                <w:szCs w:val="20"/>
                <w:lang w:val="en-US"/>
              </w:rPr>
              <w:t>.</w:t>
            </w:r>
          </w:p>
        </w:tc>
        <w:tc>
          <w:tcPr>
            <w:tcW w:w="905" w:type="dxa"/>
          </w:tcPr>
          <w:p w:rsidR="00E22B72" w:rsidRPr="00EE3557" w:rsidRDefault="00E22B72" w:rsidP="0025429E">
            <w:pPr>
              <w:jc w:val="left"/>
              <w:rPr>
                <w:rFonts w:ascii="Times New Roman" w:hAnsi="Times New Roman" w:cs="Times New Roman"/>
                <w:sz w:val="20"/>
                <w:szCs w:val="20"/>
                <w:lang w:val="en-US"/>
              </w:rPr>
            </w:pPr>
            <w:r w:rsidRPr="00EE3557">
              <w:rPr>
                <w:rFonts w:ascii="Times New Roman" w:hAnsi="Times New Roman" w:cs="Times New Roman"/>
                <w:sz w:val="20"/>
                <w:szCs w:val="20"/>
                <w:lang w:val="en-US"/>
              </w:rPr>
              <w:t>Mie</w:t>
            </w:r>
          </w:p>
        </w:tc>
        <w:tc>
          <w:tcPr>
            <w:tcW w:w="1005"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5</w:t>
            </w:r>
          </w:p>
        </w:tc>
        <w:tc>
          <w:tcPr>
            <w:tcW w:w="10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120.000</w:t>
            </w:r>
          </w:p>
        </w:tc>
        <w:tc>
          <w:tcPr>
            <w:tcW w:w="11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600.000</w:t>
            </w:r>
          </w:p>
        </w:tc>
        <w:tc>
          <w:tcPr>
            <w:tcW w:w="10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111.453</w:t>
            </w:r>
          </w:p>
        </w:tc>
        <w:tc>
          <w:tcPr>
            <w:tcW w:w="10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557.267</w:t>
            </w:r>
          </w:p>
        </w:tc>
        <w:tc>
          <w:tcPr>
            <w:tcW w:w="86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8.547</w:t>
            </w:r>
          </w:p>
        </w:tc>
        <w:tc>
          <w:tcPr>
            <w:tcW w:w="913"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42.733</w:t>
            </w:r>
          </w:p>
        </w:tc>
      </w:tr>
      <w:tr w:rsidR="00E22B72" w:rsidRPr="00EE3557" w:rsidTr="0025429E">
        <w:tc>
          <w:tcPr>
            <w:tcW w:w="511"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2</w:t>
            </w:r>
            <w:r>
              <w:rPr>
                <w:rFonts w:ascii="Times New Roman" w:hAnsi="Times New Roman" w:cs="Times New Roman"/>
                <w:sz w:val="20"/>
                <w:szCs w:val="20"/>
                <w:lang w:val="en-US"/>
              </w:rPr>
              <w:t>.</w:t>
            </w:r>
          </w:p>
        </w:tc>
        <w:tc>
          <w:tcPr>
            <w:tcW w:w="905" w:type="dxa"/>
          </w:tcPr>
          <w:p w:rsidR="00E22B72" w:rsidRPr="00EE3557" w:rsidRDefault="00E22B72" w:rsidP="0025429E">
            <w:pPr>
              <w:jc w:val="left"/>
              <w:rPr>
                <w:rFonts w:ascii="Times New Roman" w:hAnsi="Times New Roman" w:cs="Times New Roman"/>
                <w:sz w:val="20"/>
                <w:szCs w:val="20"/>
                <w:lang w:val="en-US"/>
              </w:rPr>
            </w:pPr>
            <w:r w:rsidRPr="00EE3557">
              <w:rPr>
                <w:rFonts w:ascii="Times New Roman" w:hAnsi="Times New Roman" w:cs="Times New Roman"/>
                <w:sz w:val="20"/>
                <w:szCs w:val="20"/>
                <w:lang w:val="en-US"/>
              </w:rPr>
              <w:t>Jelly</w:t>
            </w:r>
          </w:p>
        </w:tc>
        <w:tc>
          <w:tcPr>
            <w:tcW w:w="1005"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6</w:t>
            </w:r>
          </w:p>
        </w:tc>
        <w:tc>
          <w:tcPr>
            <w:tcW w:w="10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420.000</w:t>
            </w:r>
          </w:p>
        </w:tc>
        <w:tc>
          <w:tcPr>
            <w:tcW w:w="11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2.520.000</w:t>
            </w:r>
          </w:p>
        </w:tc>
        <w:tc>
          <w:tcPr>
            <w:tcW w:w="10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409.893</w:t>
            </w:r>
          </w:p>
        </w:tc>
        <w:tc>
          <w:tcPr>
            <w:tcW w:w="10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2.459.359</w:t>
            </w:r>
          </w:p>
        </w:tc>
        <w:tc>
          <w:tcPr>
            <w:tcW w:w="86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10.107</w:t>
            </w:r>
          </w:p>
        </w:tc>
        <w:tc>
          <w:tcPr>
            <w:tcW w:w="913"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60.641</w:t>
            </w:r>
          </w:p>
        </w:tc>
      </w:tr>
      <w:tr w:rsidR="00E22B72" w:rsidRPr="00EE3557" w:rsidTr="0025429E">
        <w:tc>
          <w:tcPr>
            <w:tcW w:w="511"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3</w:t>
            </w:r>
            <w:r>
              <w:rPr>
                <w:rFonts w:ascii="Times New Roman" w:hAnsi="Times New Roman" w:cs="Times New Roman"/>
                <w:sz w:val="20"/>
                <w:szCs w:val="20"/>
                <w:lang w:val="en-US"/>
              </w:rPr>
              <w:t>.</w:t>
            </w:r>
          </w:p>
        </w:tc>
        <w:tc>
          <w:tcPr>
            <w:tcW w:w="905" w:type="dxa"/>
          </w:tcPr>
          <w:p w:rsidR="00E22B72" w:rsidRPr="00EE3557" w:rsidRDefault="00E22B72" w:rsidP="0025429E">
            <w:pPr>
              <w:jc w:val="left"/>
              <w:rPr>
                <w:rFonts w:ascii="Times New Roman" w:hAnsi="Times New Roman" w:cs="Times New Roman"/>
                <w:sz w:val="20"/>
                <w:szCs w:val="20"/>
                <w:lang w:val="en-US"/>
              </w:rPr>
            </w:pPr>
            <w:r w:rsidRPr="00EE3557">
              <w:rPr>
                <w:rFonts w:ascii="Times New Roman" w:hAnsi="Times New Roman" w:cs="Times New Roman"/>
                <w:sz w:val="20"/>
                <w:szCs w:val="20"/>
                <w:lang w:val="en-US"/>
              </w:rPr>
              <w:t>Manisan</w:t>
            </w:r>
          </w:p>
        </w:tc>
        <w:tc>
          <w:tcPr>
            <w:tcW w:w="1005"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6</w:t>
            </w:r>
          </w:p>
        </w:tc>
        <w:tc>
          <w:tcPr>
            <w:tcW w:w="10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780.000</w:t>
            </w:r>
          </w:p>
        </w:tc>
        <w:tc>
          <w:tcPr>
            <w:tcW w:w="11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4.680.000</w:t>
            </w:r>
          </w:p>
        </w:tc>
        <w:tc>
          <w:tcPr>
            <w:tcW w:w="10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397.026</w:t>
            </w:r>
          </w:p>
        </w:tc>
        <w:tc>
          <w:tcPr>
            <w:tcW w:w="10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2.382.154</w:t>
            </w:r>
          </w:p>
        </w:tc>
        <w:tc>
          <w:tcPr>
            <w:tcW w:w="86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382.974</w:t>
            </w:r>
          </w:p>
        </w:tc>
        <w:tc>
          <w:tcPr>
            <w:tcW w:w="913"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2.297.846</w:t>
            </w:r>
          </w:p>
        </w:tc>
      </w:tr>
      <w:tr w:rsidR="00E22B72" w:rsidRPr="00EE3557" w:rsidTr="0025429E">
        <w:tc>
          <w:tcPr>
            <w:tcW w:w="511"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4</w:t>
            </w:r>
            <w:r>
              <w:rPr>
                <w:rFonts w:ascii="Times New Roman" w:hAnsi="Times New Roman" w:cs="Times New Roman"/>
                <w:sz w:val="20"/>
                <w:szCs w:val="20"/>
                <w:lang w:val="en-US"/>
              </w:rPr>
              <w:t>.</w:t>
            </w:r>
          </w:p>
        </w:tc>
        <w:tc>
          <w:tcPr>
            <w:tcW w:w="905" w:type="dxa"/>
          </w:tcPr>
          <w:p w:rsidR="00E22B72" w:rsidRPr="00EE3557" w:rsidRDefault="00E22B72" w:rsidP="0025429E">
            <w:pPr>
              <w:jc w:val="left"/>
              <w:rPr>
                <w:rFonts w:ascii="Times New Roman" w:hAnsi="Times New Roman" w:cs="Times New Roman"/>
                <w:sz w:val="20"/>
                <w:szCs w:val="20"/>
                <w:lang w:val="en-US"/>
              </w:rPr>
            </w:pPr>
            <w:r w:rsidRPr="00EE3557">
              <w:rPr>
                <w:rFonts w:ascii="Times New Roman" w:hAnsi="Times New Roman" w:cs="Times New Roman"/>
                <w:sz w:val="20"/>
                <w:szCs w:val="20"/>
                <w:lang w:val="en-US"/>
              </w:rPr>
              <w:t>Stick</w:t>
            </w:r>
          </w:p>
        </w:tc>
        <w:tc>
          <w:tcPr>
            <w:tcW w:w="1005"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4</w:t>
            </w:r>
          </w:p>
        </w:tc>
        <w:tc>
          <w:tcPr>
            <w:tcW w:w="10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306.000</w:t>
            </w:r>
          </w:p>
        </w:tc>
        <w:tc>
          <w:tcPr>
            <w:tcW w:w="11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1.224.000</w:t>
            </w:r>
          </w:p>
        </w:tc>
        <w:tc>
          <w:tcPr>
            <w:tcW w:w="10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153.512</w:t>
            </w:r>
          </w:p>
        </w:tc>
        <w:tc>
          <w:tcPr>
            <w:tcW w:w="10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614.048</w:t>
            </w:r>
          </w:p>
        </w:tc>
        <w:tc>
          <w:tcPr>
            <w:tcW w:w="86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152.488</w:t>
            </w:r>
          </w:p>
        </w:tc>
        <w:tc>
          <w:tcPr>
            <w:tcW w:w="913"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609.952</w:t>
            </w:r>
          </w:p>
        </w:tc>
      </w:tr>
      <w:tr w:rsidR="00E22B72" w:rsidRPr="00EE3557" w:rsidTr="0025429E">
        <w:tc>
          <w:tcPr>
            <w:tcW w:w="511"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5</w:t>
            </w:r>
            <w:r>
              <w:rPr>
                <w:rFonts w:ascii="Times New Roman" w:hAnsi="Times New Roman" w:cs="Times New Roman"/>
                <w:sz w:val="20"/>
                <w:szCs w:val="20"/>
                <w:lang w:val="en-US"/>
              </w:rPr>
              <w:t>.</w:t>
            </w:r>
          </w:p>
        </w:tc>
        <w:tc>
          <w:tcPr>
            <w:tcW w:w="905" w:type="dxa"/>
          </w:tcPr>
          <w:p w:rsidR="00E22B72" w:rsidRPr="00EE3557" w:rsidRDefault="00E22B72" w:rsidP="0025429E">
            <w:pPr>
              <w:jc w:val="left"/>
              <w:rPr>
                <w:rFonts w:ascii="Times New Roman" w:hAnsi="Times New Roman" w:cs="Times New Roman"/>
                <w:sz w:val="20"/>
                <w:szCs w:val="20"/>
                <w:lang w:val="en-US"/>
              </w:rPr>
            </w:pPr>
            <w:r w:rsidRPr="00EE3557">
              <w:rPr>
                <w:rFonts w:ascii="Times New Roman" w:hAnsi="Times New Roman" w:cs="Times New Roman"/>
                <w:sz w:val="20"/>
                <w:szCs w:val="20"/>
                <w:lang w:val="en-US"/>
              </w:rPr>
              <w:t>Krupuk</w:t>
            </w:r>
          </w:p>
        </w:tc>
        <w:tc>
          <w:tcPr>
            <w:tcW w:w="1005"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5</w:t>
            </w:r>
          </w:p>
        </w:tc>
        <w:tc>
          <w:tcPr>
            <w:tcW w:w="10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330.000</w:t>
            </w:r>
          </w:p>
        </w:tc>
        <w:tc>
          <w:tcPr>
            <w:tcW w:w="11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1.650.000</w:t>
            </w:r>
          </w:p>
        </w:tc>
        <w:tc>
          <w:tcPr>
            <w:tcW w:w="10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202.375</w:t>
            </w:r>
          </w:p>
        </w:tc>
        <w:tc>
          <w:tcPr>
            <w:tcW w:w="10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1.011.875</w:t>
            </w:r>
          </w:p>
        </w:tc>
        <w:tc>
          <w:tcPr>
            <w:tcW w:w="86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127.625</w:t>
            </w:r>
          </w:p>
        </w:tc>
        <w:tc>
          <w:tcPr>
            <w:tcW w:w="913"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638.125</w:t>
            </w:r>
          </w:p>
        </w:tc>
      </w:tr>
      <w:tr w:rsidR="00E22B72" w:rsidRPr="00EE3557" w:rsidTr="0025429E">
        <w:tc>
          <w:tcPr>
            <w:tcW w:w="1416" w:type="dxa"/>
            <w:gridSpan w:val="2"/>
          </w:tcPr>
          <w:p w:rsidR="00E22B72" w:rsidRPr="00EE3557" w:rsidRDefault="00E22B72" w:rsidP="0025429E">
            <w:pPr>
              <w:jc w:val="center"/>
              <w:rPr>
                <w:rFonts w:ascii="Times New Roman" w:hAnsi="Times New Roman" w:cs="Times New Roman"/>
                <w:sz w:val="20"/>
                <w:szCs w:val="20"/>
                <w:lang w:val="en-US"/>
              </w:rPr>
            </w:pPr>
            <w:r w:rsidRPr="00EE3557">
              <w:rPr>
                <w:rFonts w:ascii="Times New Roman" w:hAnsi="Times New Roman" w:cs="Times New Roman"/>
                <w:sz w:val="20"/>
                <w:szCs w:val="20"/>
                <w:lang w:val="en-US"/>
              </w:rPr>
              <w:t>Jumlah</w:t>
            </w:r>
          </w:p>
        </w:tc>
        <w:tc>
          <w:tcPr>
            <w:tcW w:w="1005"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26</w:t>
            </w:r>
          </w:p>
        </w:tc>
        <w:tc>
          <w:tcPr>
            <w:tcW w:w="10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1.956.000</w:t>
            </w:r>
          </w:p>
        </w:tc>
        <w:tc>
          <w:tcPr>
            <w:tcW w:w="11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10.674.000</w:t>
            </w:r>
          </w:p>
        </w:tc>
        <w:tc>
          <w:tcPr>
            <w:tcW w:w="10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1.274.259</w:t>
            </w:r>
          </w:p>
        </w:tc>
        <w:tc>
          <w:tcPr>
            <w:tcW w:w="101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7.024.703</w:t>
            </w:r>
          </w:p>
        </w:tc>
        <w:tc>
          <w:tcPr>
            <w:tcW w:w="866"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681.741</w:t>
            </w:r>
          </w:p>
        </w:tc>
        <w:tc>
          <w:tcPr>
            <w:tcW w:w="913" w:type="dxa"/>
          </w:tcPr>
          <w:p w:rsidR="00E22B72" w:rsidRPr="00EE3557" w:rsidRDefault="00E22B72" w:rsidP="0025429E">
            <w:pPr>
              <w:jc w:val="right"/>
              <w:rPr>
                <w:rFonts w:ascii="Times New Roman" w:hAnsi="Times New Roman" w:cs="Times New Roman"/>
                <w:sz w:val="20"/>
                <w:szCs w:val="20"/>
                <w:lang w:val="en-US"/>
              </w:rPr>
            </w:pPr>
            <w:r w:rsidRPr="00EE3557">
              <w:rPr>
                <w:rFonts w:ascii="Times New Roman" w:hAnsi="Times New Roman" w:cs="Times New Roman"/>
                <w:sz w:val="20"/>
                <w:szCs w:val="20"/>
                <w:lang w:val="en-US"/>
              </w:rPr>
              <w:t>3.649.297</w:t>
            </w:r>
          </w:p>
        </w:tc>
      </w:tr>
    </w:tbl>
    <w:p w:rsidR="00E22B72" w:rsidRDefault="00E22B72" w:rsidP="00E22B72">
      <w:pPr>
        <w:rPr>
          <w:rFonts w:ascii="Times New Roman" w:hAnsi="Times New Roman" w:cs="Times New Roman"/>
          <w:i/>
          <w:sz w:val="24"/>
          <w:szCs w:val="24"/>
        </w:rPr>
      </w:pPr>
      <w:r w:rsidRPr="00935EC3">
        <w:rPr>
          <w:rFonts w:ascii="Times New Roman" w:hAnsi="Times New Roman" w:cs="Times New Roman"/>
          <w:i/>
          <w:sz w:val="24"/>
          <w:szCs w:val="24"/>
        </w:rPr>
        <w:t>Su</w:t>
      </w:r>
      <w:r>
        <w:rPr>
          <w:rFonts w:ascii="Times New Roman" w:hAnsi="Times New Roman" w:cs="Times New Roman"/>
          <w:i/>
          <w:sz w:val="24"/>
          <w:szCs w:val="24"/>
        </w:rPr>
        <w:t>mber: Data Primer Diolah (2014)</w:t>
      </w:r>
    </w:p>
    <w:p w:rsidR="001C4950" w:rsidRPr="00CD2BC7" w:rsidRDefault="001C4950" w:rsidP="001C4950">
      <w:pPr>
        <w:spacing w:before="240"/>
        <w:ind w:firstLine="851"/>
        <w:rPr>
          <w:rFonts w:ascii="Times New Roman" w:hAnsi="Times New Roman"/>
          <w:sz w:val="24"/>
          <w:szCs w:val="24"/>
        </w:rPr>
      </w:pPr>
      <w:r w:rsidRPr="00E35AB2">
        <w:rPr>
          <w:rFonts w:ascii="Times New Roman" w:hAnsi="Times New Roman"/>
          <w:sz w:val="24"/>
          <w:szCs w:val="24"/>
        </w:rPr>
        <w:t xml:space="preserve">Berdasarkan Tabel </w:t>
      </w:r>
      <w:r w:rsidR="00C30CC3">
        <w:rPr>
          <w:rFonts w:ascii="Times New Roman" w:hAnsi="Times New Roman"/>
          <w:sz w:val="24"/>
          <w:szCs w:val="24"/>
        </w:rPr>
        <w:t>10</w:t>
      </w:r>
      <w:r>
        <w:rPr>
          <w:rFonts w:ascii="Times New Roman" w:hAnsi="Times New Roman"/>
          <w:sz w:val="24"/>
          <w:szCs w:val="24"/>
        </w:rPr>
        <w:t xml:space="preserve">. </w:t>
      </w:r>
      <w:r w:rsidRPr="00E35AB2">
        <w:rPr>
          <w:rFonts w:ascii="Times New Roman" w:hAnsi="Times New Roman"/>
          <w:sz w:val="24"/>
          <w:szCs w:val="24"/>
        </w:rPr>
        <w:t xml:space="preserve">dapat dilihat bahwa jumlah </w:t>
      </w:r>
      <w:r>
        <w:rPr>
          <w:rFonts w:ascii="Times New Roman" w:hAnsi="Times New Roman"/>
          <w:sz w:val="24"/>
          <w:szCs w:val="24"/>
        </w:rPr>
        <w:t>keuntungan</w:t>
      </w:r>
      <w:r w:rsidRPr="00E35AB2">
        <w:rPr>
          <w:rFonts w:ascii="Times New Roman" w:hAnsi="Times New Roman"/>
          <w:sz w:val="24"/>
          <w:szCs w:val="24"/>
        </w:rPr>
        <w:t xml:space="preserve"> terbesar yaitu pada produk manisan sebesar Rp. 382.974 per proses produksi atau sebesar Rp. 2.297.846 per bulan. Besarnya jumlah </w:t>
      </w:r>
      <w:r>
        <w:rPr>
          <w:rFonts w:ascii="Times New Roman" w:hAnsi="Times New Roman"/>
          <w:sz w:val="24"/>
          <w:szCs w:val="24"/>
        </w:rPr>
        <w:t>keuntungan</w:t>
      </w:r>
      <w:r w:rsidRPr="00E35AB2">
        <w:rPr>
          <w:rFonts w:ascii="Times New Roman" w:hAnsi="Times New Roman"/>
          <w:sz w:val="24"/>
          <w:szCs w:val="24"/>
        </w:rPr>
        <w:t xml:space="preserve"> manisan, dikarenakan besarnya jumlah penerimaan pada produk manisan akibat jumlah produksi yang besar per proses produksi dan frekuensi produksi manisan yang lebih banyak dilakukan yaitu sebanyak 6 kali dalam sebulan. Frekuensi produksi yang tinggi, diakibatkan karena produk manisan merupakan produk terlaris, sehingga pemilik usaha lebih sering memproduksi manisan. </w:t>
      </w:r>
      <w:r>
        <w:rPr>
          <w:rFonts w:ascii="Times New Roman" w:hAnsi="Times New Roman"/>
          <w:sz w:val="24"/>
          <w:szCs w:val="24"/>
        </w:rPr>
        <w:t>Keuntungan</w:t>
      </w:r>
      <w:r w:rsidRPr="00E35AB2">
        <w:rPr>
          <w:rFonts w:ascii="Times New Roman" w:hAnsi="Times New Roman"/>
          <w:sz w:val="24"/>
          <w:szCs w:val="24"/>
        </w:rPr>
        <w:t xml:space="preserve"> terkecil yaitu pada produk mie sebesar Rp. 8.547 per proses produksi ata</w:t>
      </w:r>
      <w:r>
        <w:rPr>
          <w:rFonts w:ascii="Times New Roman" w:hAnsi="Times New Roman"/>
          <w:sz w:val="24"/>
          <w:szCs w:val="24"/>
        </w:rPr>
        <w:t xml:space="preserve">u sebesar Rp. 42.733 per bulan. </w:t>
      </w:r>
      <w:r w:rsidRPr="00E35AB2">
        <w:rPr>
          <w:rFonts w:ascii="Times New Roman" w:hAnsi="Times New Roman"/>
          <w:sz w:val="24"/>
          <w:szCs w:val="24"/>
        </w:rPr>
        <w:t xml:space="preserve">Kecilnya jumlah </w:t>
      </w:r>
      <w:r>
        <w:rPr>
          <w:rFonts w:ascii="Times New Roman" w:hAnsi="Times New Roman"/>
          <w:sz w:val="24"/>
          <w:szCs w:val="24"/>
        </w:rPr>
        <w:t>keuntungan</w:t>
      </w:r>
      <w:r w:rsidRPr="00E35AB2">
        <w:rPr>
          <w:rFonts w:ascii="Times New Roman" w:hAnsi="Times New Roman"/>
          <w:sz w:val="24"/>
          <w:szCs w:val="24"/>
        </w:rPr>
        <w:t xml:space="preserve"> mie, dikarenakan sedikitnya jumlah penerimaan pada produk mie akibat jumlah produksi yang kecil per proses produksi dan frekuensi produksi mie yang hanya dilakukan sebanyak 5 kali dalam sebulan. Frekuensi produksi yang dilakukan hanya 5 kali, diakibatkan karena produk mie merupakan produk baru, sehingga pemilik usaha m</w:t>
      </w:r>
      <w:r w:rsidR="00CF4927">
        <w:rPr>
          <w:rFonts w:ascii="Times New Roman" w:hAnsi="Times New Roman"/>
          <w:sz w:val="24"/>
          <w:szCs w:val="24"/>
        </w:rPr>
        <w:t>emproduksi dalam jumlah sediki</w:t>
      </w:r>
      <w:r w:rsidR="00254E1D">
        <w:rPr>
          <w:rFonts w:ascii="Times New Roman" w:hAnsi="Times New Roman"/>
          <w:sz w:val="24"/>
          <w:szCs w:val="24"/>
        </w:rPr>
        <w:t xml:space="preserve">t. </w:t>
      </w:r>
      <w:r w:rsidR="00CF4927">
        <w:rPr>
          <w:rFonts w:ascii="Times New Roman" w:hAnsi="Times New Roman"/>
          <w:sz w:val="24"/>
          <w:szCs w:val="24"/>
        </w:rPr>
        <w:t>T</w:t>
      </w:r>
      <w:r>
        <w:rPr>
          <w:rFonts w:ascii="Times New Roman" w:hAnsi="Times New Roman" w:cs="Times New Roman"/>
          <w:sz w:val="24"/>
          <w:szCs w:val="24"/>
        </w:rPr>
        <w:t>otal keuntungan dalam satu bulan dari semua produk adalah Rp. 3.649.297</w:t>
      </w:r>
      <w:r w:rsidR="00254E1D">
        <w:rPr>
          <w:rFonts w:ascii="Times New Roman" w:hAnsi="Times New Roman" w:cs="Times New Roman"/>
          <w:sz w:val="24"/>
          <w:szCs w:val="24"/>
        </w:rPr>
        <w:t xml:space="preserve">. </w:t>
      </w:r>
      <w:r>
        <w:rPr>
          <w:rFonts w:ascii="Times New Roman" w:hAnsi="Times New Roman"/>
          <w:sz w:val="24"/>
          <w:szCs w:val="24"/>
        </w:rPr>
        <w:t>Keuntungan inilah yang merupakan unsur penting yang menjadi tujuan utama dari suatu usaha. Keuntungan yang diterima pemilik usaha dari proses pengolahan agroindustri berbahan karaginan sudah dapat memenuhi kebutuhan sehari-hari dan sudah dapat memperbesar modal usaha.</w:t>
      </w:r>
    </w:p>
    <w:p w:rsidR="00C30CC3" w:rsidRDefault="00C30CC3" w:rsidP="00C30CC3">
      <w:pPr>
        <w:spacing w:before="240" w:after="240"/>
        <w:rPr>
          <w:rFonts w:ascii="Times New Roman" w:hAnsi="Times New Roman" w:cs="Times New Roman"/>
          <w:b/>
          <w:sz w:val="24"/>
          <w:szCs w:val="24"/>
        </w:rPr>
      </w:pPr>
      <w:r w:rsidRPr="00C30CC3">
        <w:rPr>
          <w:rFonts w:ascii="Times New Roman" w:hAnsi="Times New Roman" w:cs="Times New Roman"/>
          <w:b/>
          <w:sz w:val="24"/>
          <w:szCs w:val="24"/>
        </w:rPr>
        <w:t>Analisis Nilai T</w:t>
      </w:r>
      <w:r>
        <w:rPr>
          <w:rFonts w:ascii="Times New Roman" w:hAnsi="Times New Roman" w:cs="Times New Roman"/>
          <w:b/>
          <w:sz w:val="24"/>
          <w:szCs w:val="24"/>
        </w:rPr>
        <w:t>ambah</w:t>
      </w:r>
    </w:p>
    <w:p w:rsidR="00C30CC3" w:rsidRDefault="00C30CC3" w:rsidP="00C30CC3">
      <w:pPr>
        <w:ind w:firstLine="720"/>
        <w:rPr>
          <w:rFonts w:ascii="Times New Roman" w:hAnsi="Times New Roman" w:cs="Times New Roman"/>
          <w:sz w:val="24"/>
          <w:szCs w:val="24"/>
        </w:rPr>
      </w:pPr>
      <w:r>
        <w:rPr>
          <w:rFonts w:ascii="Times New Roman" w:hAnsi="Times New Roman" w:cs="Times New Roman"/>
          <w:sz w:val="24"/>
          <w:szCs w:val="24"/>
        </w:rPr>
        <w:t xml:space="preserve">Analisis nilai tambah digunakan untuk mengetahui adanya nilai tambah dari pengolahan tepung terigu, karaginan, rumput laut, dan tepung kanji sebagai akibat dari penggunaan sejumlah biaya dalam satu kilogram tepung terigu, karaginan, rumput laut, dan tepung kanji yang diolah menjadi mie, jelly, manisan, </w:t>
      </w:r>
      <w:r>
        <w:rPr>
          <w:rFonts w:ascii="Times New Roman" w:hAnsi="Times New Roman" w:cs="Times New Roman"/>
          <w:sz w:val="24"/>
          <w:szCs w:val="24"/>
        </w:rPr>
        <w:lastRenderedPageBreak/>
        <w:t>stick, dan kerupuk. Besarnya nilai tambah dari pengolahan tepung terigu, karaginan, rumput laut, dan tepung kanji menjadi mie, jelly, manisan, stick, dan kerupuk setelah dianalisis dengan menggunakan “</w:t>
      </w:r>
      <w:r w:rsidRPr="00140A54">
        <w:rPr>
          <w:rFonts w:ascii="Times New Roman" w:hAnsi="Times New Roman" w:cs="Times New Roman"/>
          <w:i/>
          <w:sz w:val="24"/>
          <w:szCs w:val="24"/>
        </w:rPr>
        <w:t>Metode Hayami</w:t>
      </w:r>
      <w:r>
        <w:rPr>
          <w:rFonts w:ascii="Times New Roman" w:hAnsi="Times New Roman" w:cs="Times New Roman"/>
          <w:sz w:val="24"/>
          <w:szCs w:val="24"/>
        </w:rPr>
        <w:t>” (Gumbira-Said, 2005) dapat dilihat pada Tabel 11. berikut:</w:t>
      </w:r>
    </w:p>
    <w:p w:rsidR="0025429E" w:rsidRDefault="00D0797B" w:rsidP="0025429E">
      <w:pPr>
        <w:spacing w:before="240"/>
        <w:ind w:left="1276" w:hanging="1276"/>
        <w:rPr>
          <w:rFonts w:ascii="Times New Roman" w:hAnsi="Times New Roman" w:cs="Times New Roman"/>
          <w:sz w:val="24"/>
          <w:szCs w:val="24"/>
        </w:rPr>
      </w:pPr>
      <w:r>
        <w:rPr>
          <w:rFonts w:ascii="Times New Roman" w:hAnsi="Times New Roman" w:cs="Times New Roman"/>
          <w:sz w:val="24"/>
          <w:szCs w:val="24"/>
        </w:rPr>
        <w:t xml:space="preserve">Tabel </w:t>
      </w:r>
      <w:r w:rsidR="00606C11">
        <w:rPr>
          <w:rFonts w:ascii="Times New Roman" w:hAnsi="Times New Roman" w:cs="Times New Roman"/>
          <w:sz w:val="24"/>
          <w:szCs w:val="24"/>
        </w:rPr>
        <w:t>11</w:t>
      </w:r>
      <w:r w:rsidR="0025429E">
        <w:rPr>
          <w:rFonts w:ascii="Times New Roman" w:hAnsi="Times New Roman" w:cs="Times New Roman"/>
          <w:sz w:val="24"/>
          <w:szCs w:val="24"/>
        </w:rPr>
        <w:t xml:space="preserve">. Rincian </w:t>
      </w:r>
      <w:r w:rsidR="0025429E" w:rsidRPr="00E25621">
        <w:rPr>
          <w:rFonts w:ascii="Times New Roman" w:hAnsi="Times New Roman" w:cs="Times New Roman"/>
          <w:sz w:val="24"/>
          <w:szCs w:val="24"/>
        </w:rPr>
        <w:t xml:space="preserve">Analisis Nilai Tambah dengan Metode Hayami </w:t>
      </w:r>
      <w:r w:rsidR="0025429E">
        <w:rPr>
          <w:rFonts w:ascii="Times New Roman" w:hAnsi="Times New Roman" w:cs="Times New Roman"/>
          <w:sz w:val="24"/>
          <w:szCs w:val="24"/>
        </w:rPr>
        <w:t xml:space="preserve">per Proses Produksi Agroindustri Berbahan Karaginan di UD. Harkat Makmur </w:t>
      </w:r>
      <w:r w:rsidR="0025429E" w:rsidRPr="00E25621">
        <w:rPr>
          <w:rFonts w:ascii="Times New Roman" w:hAnsi="Times New Roman" w:cs="Times New Roman"/>
          <w:sz w:val="24"/>
          <w:szCs w:val="24"/>
        </w:rPr>
        <w:t>Tahun 2014</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568"/>
        <w:gridCol w:w="2551"/>
        <w:gridCol w:w="1418"/>
        <w:gridCol w:w="766"/>
        <w:gridCol w:w="866"/>
        <w:gridCol w:w="905"/>
        <w:gridCol w:w="866"/>
        <w:gridCol w:w="955"/>
      </w:tblGrid>
      <w:tr w:rsidR="0025429E" w:rsidRPr="002C1FA8" w:rsidTr="0025429E">
        <w:trPr>
          <w:trHeight w:val="315"/>
        </w:trPr>
        <w:tc>
          <w:tcPr>
            <w:tcW w:w="461" w:type="dxa"/>
            <w:shd w:val="clear" w:color="auto" w:fill="auto"/>
            <w:noWrap/>
            <w:vAlign w:val="center"/>
            <w:hideMark/>
          </w:tcPr>
          <w:p w:rsidR="0025429E" w:rsidRPr="002C1FA8" w:rsidRDefault="0025429E" w:rsidP="0025429E">
            <w:pPr>
              <w:jc w:val="center"/>
              <w:rPr>
                <w:rFonts w:ascii="Times New Roman" w:eastAsia="Times New Roman" w:hAnsi="Times New Roman" w:cs="Times New Roman"/>
                <w:color w:val="000000"/>
                <w:sz w:val="20"/>
                <w:szCs w:val="20"/>
              </w:rPr>
            </w:pPr>
            <w:bookmarkStart w:id="0" w:name="RANGE!A4:E27"/>
            <w:r w:rsidRPr="002C1FA8">
              <w:rPr>
                <w:rFonts w:ascii="Times New Roman" w:eastAsia="Times New Roman" w:hAnsi="Times New Roman" w:cs="Times New Roman"/>
                <w:color w:val="000000"/>
                <w:sz w:val="20"/>
                <w:szCs w:val="20"/>
              </w:rPr>
              <w:t>No</w:t>
            </w:r>
            <w:bookmarkEnd w:id="0"/>
          </w:p>
        </w:tc>
        <w:tc>
          <w:tcPr>
            <w:tcW w:w="3119" w:type="dxa"/>
            <w:gridSpan w:val="2"/>
            <w:shd w:val="clear" w:color="auto" w:fill="auto"/>
            <w:noWrap/>
            <w:vAlign w:val="center"/>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Variabel</w:t>
            </w:r>
          </w:p>
        </w:tc>
        <w:tc>
          <w:tcPr>
            <w:tcW w:w="1418" w:type="dxa"/>
            <w:shd w:val="clear" w:color="auto" w:fill="auto"/>
            <w:noWrap/>
            <w:vAlign w:val="center"/>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Formula</w:t>
            </w:r>
          </w:p>
        </w:tc>
        <w:tc>
          <w:tcPr>
            <w:tcW w:w="766" w:type="dxa"/>
            <w:shd w:val="clear" w:color="auto" w:fill="auto"/>
            <w:noWrap/>
            <w:vAlign w:val="center"/>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Mie</w:t>
            </w:r>
          </w:p>
        </w:tc>
        <w:tc>
          <w:tcPr>
            <w:tcW w:w="866" w:type="dxa"/>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Jelly</w:t>
            </w:r>
          </w:p>
        </w:tc>
        <w:tc>
          <w:tcPr>
            <w:tcW w:w="905" w:type="dxa"/>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Manisan</w:t>
            </w:r>
          </w:p>
        </w:tc>
        <w:tc>
          <w:tcPr>
            <w:tcW w:w="866" w:type="dxa"/>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Stick</w:t>
            </w:r>
          </w:p>
        </w:tc>
        <w:tc>
          <w:tcPr>
            <w:tcW w:w="955" w:type="dxa"/>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Kerupuk</w:t>
            </w:r>
          </w:p>
        </w:tc>
      </w:tr>
      <w:tr w:rsidR="0025429E" w:rsidRPr="002C1FA8" w:rsidTr="0025429E">
        <w:trPr>
          <w:trHeight w:val="315"/>
        </w:trPr>
        <w:tc>
          <w:tcPr>
            <w:tcW w:w="461" w:type="dxa"/>
            <w:shd w:val="clear" w:color="auto" w:fill="auto"/>
            <w:noWrap/>
            <w:vAlign w:val="bottom"/>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p>
        </w:tc>
        <w:tc>
          <w:tcPr>
            <w:tcW w:w="3119" w:type="dxa"/>
            <w:gridSpan w:val="2"/>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Output, Input dan Harga</w:t>
            </w:r>
          </w:p>
        </w:tc>
        <w:tc>
          <w:tcPr>
            <w:tcW w:w="2184" w:type="dxa"/>
            <w:gridSpan w:val="2"/>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866" w:type="dxa"/>
          </w:tcPr>
          <w:p w:rsidR="0025429E" w:rsidRPr="002C1FA8" w:rsidRDefault="0025429E" w:rsidP="0025429E">
            <w:pPr>
              <w:jc w:val="left"/>
              <w:rPr>
                <w:rFonts w:ascii="Times New Roman" w:eastAsia="Times New Roman" w:hAnsi="Times New Roman" w:cs="Times New Roman"/>
                <w:color w:val="000000"/>
                <w:sz w:val="20"/>
                <w:szCs w:val="20"/>
              </w:rPr>
            </w:pPr>
          </w:p>
        </w:tc>
        <w:tc>
          <w:tcPr>
            <w:tcW w:w="905" w:type="dxa"/>
          </w:tcPr>
          <w:p w:rsidR="0025429E" w:rsidRPr="002C1FA8" w:rsidRDefault="0025429E" w:rsidP="0025429E">
            <w:pPr>
              <w:jc w:val="left"/>
              <w:rPr>
                <w:rFonts w:ascii="Times New Roman" w:eastAsia="Times New Roman" w:hAnsi="Times New Roman" w:cs="Times New Roman"/>
                <w:color w:val="000000"/>
                <w:sz w:val="20"/>
                <w:szCs w:val="20"/>
              </w:rPr>
            </w:pPr>
          </w:p>
        </w:tc>
        <w:tc>
          <w:tcPr>
            <w:tcW w:w="866" w:type="dxa"/>
          </w:tcPr>
          <w:p w:rsidR="0025429E" w:rsidRPr="002C1FA8" w:rsidRDefault="0025429E" w:rsidP="0025429E">
            <w:pPr>
              <w:jc w:val="left"/>
              <w:rPr>
                <w:rFonts w:ascii="Times New Roman" w:eastAsia="Times New Roman" w:hAnsi="Times New Roman" w:cs="Times New Roman"/>
                <w:color w:val="000000"/>
                <w:sz w:val="20"/>
                <w:szCs w:val="20"/>
              </w:rPr>
            </w:pPr>
          </w:p>
        </w:tc>
        <w:tc>
          <w:tcPr>
            <w:tcW w:w="955" w:type="dxa"/>
          </w:tcPr>
          <w:p w:rsidR="0025429E" w:rsidRPr="002C1FA8" w:rsidRDefault="0025429E" w:rsidP="0025429E">
            <w:pPr>
              <w:jc w:val="left"/>
              <w:rPr>
                <w:rFonts w:ascii="Times New Roman" w:eastAsia="Times New Roman" w:hAnsi="Times New Roman" w:cs="Times New Roman"/>
                <w:color w:val="000000"/>
                <w:sz w:val="20"/>
                <w:szCs w:val="20"/>
              </w:rPr>
            </w:pP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a.</w:t>
            </w:r>
          </w:p>
        </w:tc>
        <w:tc>
          <w:tcPr>
            <w:tcW w:w="2551"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Produksi (Kg)</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3,00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6,00</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12,00</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 xml:space="preserve">5,10 </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6,00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b.</w:t>
            </w:r>
          </w:p>
        </w:tc>
        <w:tc>
          <w:tcPr>
            <w:tcW w:w="2551"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Bahan Baku (Kg)</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2,50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0,50</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8,00</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3,00</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6,00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c.</w:t>
            </w:r>
          </w:p>
        </w:tc>
        <w:tc>
          <w:tcPr>
            <w:tcW w:w="2551"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Tenaga Kerja (HKO)</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 xml:space="preserve">1,96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0,91</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 xml:space="preserve">1,66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0,97</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1,96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d.</w:t>
            </w:r>
          </w:p>
        </w:tc>
        <w:tc>
          <w:tcPr>
            <w:tcW w:w="2551"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Faktor Konversi</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d = a / b</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1,20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12,00</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1,50</w:t>
            </w:r>
            <w:r w:rsidRPr="002C1FA8">
              <w:rPr>
                <w:rFonts w:ascii="Times New Roman" w:eastAsia="Times New Roman" w:hAnsi="Times New Roman" w:cs="Times New Roman"/>
                <w:color w:val="000000"/>
                <w:sz w:val="20"/>
                <w:szCs w:val="20"/>
              </w:rPr>
              <w:t xml:space="preserve">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1,70</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1,00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e.</w:t>
            </w:r>
          </w:p>
        </w:tc>
        <w:tc>
          <w:tcPr>
            <w:tcW w:w="2551"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Koefesien Tenaga Kerja (HKO)</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e = c / b</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0,78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1,82</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0,21</w:t>
            </w:r>
            <w:r w:rsidRPr="002C1FA8">
              <w:rPr>
                <w:rFonts w:ascii="Times New Roman" w:eastAsia="Times New Roman" w:hAnsi="Times New Roman" w:cs="Times New Roman"/>
                <w:color w:val="000000"/>
                <w:sz w:val="20"/>
                <w:szCs w:val="20"/>
              </w:rPr>
              <w:t xml:space="preserve">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0,32</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0,33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f.</w:t>
            </w:r>
          </w:p>
        </w:tc>
        <w:tc>
          <w:tcPr>
            <w:tcW w:w="2551"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Harga Output Rata-Rata (Rp/Kg)</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40.000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70.000</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65.000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60.000</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55.000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g.</w:t>
            </w:r>
          </w:p>
        </w:tc>
        <w:tc>
          <w:tcPr>
            <w:tcW w:w="2551"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Upah Rata-Rata Tenaga Kerja (Rp/HKO)</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17.857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38.462</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21.084</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 xml:space="preserve">36.082 </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17.857 </w:t>
            </w:r>
          </w:p>
        </w:tc>
      </w:tr>
      <w:tr w:rsidR="0025429E" w:rsidRPr="002C1FA8" w:rsidTr="0025429E">
        <w:trPr>
          <w:trHeight w:val="315"/>
        </w:trPr>
        <w:tc>
          <w:tcPr>
            <w:tcW w:w="461" w:type="dxa"/>
            <w:shd w:val="clear" w:color="auto" w:fill="auto"/>
            <w:noWrap/>
            <w:vAlign w:val="bottom"/>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p>
        </w:tc>
        <w:tc>
          <w:tcPr>
            <w:tcW w:w="3119" w:type="dxa"/>
            <w:gridSpan w:val="2"/>
            <w:shd w:val="clear" w:color="auto" w:fill="auto"/>
            <w:noWrap/>
            <w:vAlign w:val="center"/>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Penerimaan dan Keuntungan</w:t>
            </w:r>
          </w:p>
        </w:tc>
        <w:tc>
          <w:tcPr>
            <w:tcW w:w="2184" w:type="dxa"/>
            <w:gridSpan w:val="2"/>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h.</w:t>
            </w:r>
          </w:p>
        </w:tc>
        <w:tc>
          <w:tcPr>
            <w:tcW w:w="2551"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Harga Bahan Baku (Rp/Kg)</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6.200</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250.000</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8</w:t>
            </w:r>
            <w:r w:rsidRPr="002C1FA8">
              <w:rPr>
                <w:rFonts w:ascii="Times New Roman" w:eastAsia="Times New Roman" w:hAnsi="Times New Roman" w:cs="Times New Roman"/>
                <w:color w:val="000000"/>
                <w:sz w:val="20"/>
                <w:szCs w:val="20"/>
              </w:rPr>
              <w:t xml:space="preserve">.000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 xml:space="preserve">6.200 </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6.800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i.</w:t>
            </w:r>
          </w:p>
        </w:tc>
        <w:tc>
          <w:tcPr>
            <w:tcW w:w="2551"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Sumbangan Input Lain (Rp/Kg )</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24.381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499.787</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37.253</w:t>
            </w:r>
            <w:r w:rsidRPr="002C1FA8">
              <w:rPr>
                <w:rFonts w:ascii="Times New Roman" w:eastAsia="Times New Roman" w:hAnsi="Times New Roman" w:cs="Times New Roman"/>
                <w:color w:val="000000"/>
                <w:sz w:val="20"/>
                <w:szCs w:val="20"/>
              </w:rPr>
              <w:t xml:space="preserve">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33.304</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21.096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j.</w:t>
            </w:r>
          </w:p>
        </w:tc>
        <w:tc>
          <w:tcPr>
            <w:tcW w:w="2551"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Nilai Produksi (Rp/Kg)</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j = d x f</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48.000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840.000</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97.5</w:t>
            </w:r>
            <w:r w:rsidRPr="002C1FA8">
              <w:rPr>
                <w:rFonts w:ascii="Times New Roman" w:eastAsia="Times New Roman" w:hAnsi="Times New Roman" w:cs="Times New Roman"/>
                <w:color w:val="000000"/>
                <w:sz w:val="20"/>
                <w:szCs w:val="20"/>
              </w:rPr>
              <w:t xml:space="preserve">00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102.000</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55.000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k1.</w:t>
            </w:r>
          </w:p>
        </w:tc>
        <w:tc>
          <w:tcPr>
            <w:tcW w:w="2551"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Nilai Tambah (Rp/Kg BB)</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k1 = j – i – h </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17.419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90.213</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5</w:t>
            </w:r>
            <w:r w:rsidRPr="002C1FA8">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.247</w:t>
            </w:r>
            <w:r w:rsidRPr="002C1FA8">
              <w:rPr>
                <w:rFonts w:ascii="Times New Roman" w:eastAsia="Times New Roman" w:hAnsi="Times New Roman" w:cs="Times New Roman"/>
                <w:color w:val="000000"/>
                <w:sz w:val="20"/>
                <w:szCs w:val="20"/>
              </w:rPr>
              <w:t xml:space="preserve">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62.496</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27.104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k2.</w:t>
            </w:r>
          </w:p>
        </w:tc>
        <w:tc>
          <w:tcPr>
            <w:tcW w:w="2551"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Rasio Nilai Tambah (%)</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k2 = (k1 / j) x 100%</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36,29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10,74</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 xml:space="preserve">53,59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61,27</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49,28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l1.</w:t>
            </w:r>
          </w:p>
        </w:tc>
        <w:tc>
          <w:tcPr>
            <w:tcW w:w="2551"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Imbalan Tenaga Kerja (Rp/Kg BB)</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l1 = e x g</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14.000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70.000</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4.375</w:t>
            </w:r>
            <w:r w:rsidRPr="002C1FA8">
              <w:rPr>
                <w:rFonts w:ascii="Times New Roman" w:eastAsia="Times New Roman" w:hAnsi="Times New Roman" w:cs="Times New Roman"/>
                <w:color w:val="000000"/>
                <w:sz w:val="20"/>
                <w:szCs w:val="20"/>
              </w:rPr>
              <w:t xml:space="preserve">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11.667</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5.833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l2.</w:t>
            </w:r>
          </w:p>
        </w:tc>
        <w:tc>
          <w:tcPr>
            <w:tcW w:w="2551" w:type="dxa"/>
            <w:shd w:val="clear" w:color="auto" w:fill="auto"/>
            <w:noWrap/>
            <w:hideMark/>
          </w:tcPr>
          <w:p w:rsidR="0025429E" w:rsidRDefault="0025429E" w:rsidP="0025429E">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Rasio Bagian Tenaga</w:t>
            </w:r>
          </w:p>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Kerja (%)</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l2 = (l1 / k1) x 100%</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 xml:space="preserve">80,37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77,59</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 xml:space="preserve">8,37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18,67</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21,52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m1.</w:t>
            </w:r>
          </w:p>
        </w:tc>
        <w:tc>
          <w:tcPr>
            <w:tcW w:w="2551"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Keuntungan (Rp/Kg BB)</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m1 = k1 – l1 </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 xml:space="preserve">3.419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20.213</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7.872</w:t>
            </w:r>
            <w:r w:rsidRPr="002C1FA8">
              <w:rPr>
                <w:rFonts w:ascii="Times New Roman" w:eastAsia="Times New Roman" w:hAnsi="Times New Roman" w:cs="Times New Roman"/>
                <w:color w:val="000000"/>
                <w:sz w:val="20"/>
                <w:szCs w:val="20"/>
              </w:rPr>
              <w:t xml:space="preserve">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50.829</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21.271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m2.</w:t>
            </w:r>
          </w:p>
        </w:tc>
        <w:tc>
          <w:tcPr>
            <w:tcW w:w="2551"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Tingkat Keuntungan (%)</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m2 = (m1 / j) x 100%</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 xml:space="preserve">7,12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2,41</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 xml:space="preserve">49,10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49,83</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38,67 </w:t>
            </w:r>
          </w:p>
        </w:tc>
      </w:tr>
      <w:tr w:rsidR="0025429E" w:rsidRPr="002C1FA8" w:rsidTr="0025429E">
        <w:trPr>
          <w:trHeight w:val="315"/>
        </w:trPr>
        <w:tc>
          <w:tcPr>
            <w:tcW w:w="461" w:type="dxa"/>
            <w:shd w:val="clear" w:color="auto" w:fill="auto"/>
            <w:noWrap/>
            <w:vAlign w:val="bottom"/>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p>
        </w:tc>
        <w:tc>
          <w:tcPr>
            <w:tcW w:w="3119" w:type="dxa"/>
            <w:gridSpan w:val="2"/>
            <w:shd w:val="clear" w:color="auto" w:fill="auto"/>
            <w:noWrap/>
            <w:vAlign w:val="center"/>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Balas Jasa Pemilik Faktor-Faktor Produksi</w:t>
            </w:r>
          </w:p>
        </w:tc>
        <w:tc>
          <w:tcPr>
            <w:tcW w:w="2184" w:type="dxa"/>
            <w:gridSpan w:val="2"/>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n.</w:t>
            </w:r>
          </w:p>
        </w:tc>
        <w:tc>
          <w:tcPr>
            <w:tcW w:w="2551"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Margin Keuntungan </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n = j – h </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41.800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hAnsi="Times New Roman" w:cs="Times New Roman"/>
                <w:color w:val="000000"/>
                <w:sz w:val="20"/>
                <w:szCs w:val="20"/>
              </w:rPr>
              <w:t>590.000</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89.500</w:t>
            </w:r>
            <w:r w:rsidRPr="002C1FA8">
              <w:rPr>
                <w:rFonts w:ascii="Times New Roman" w:eastAsia="Times New Roman" w:hAnsi="Times New Roman" w:cs="Times New Roman"/>
                <w:color w:val="000000"/>
                <w:sz w:val="20"/>
                <w:szCs w:val="20"/>
              </w:rPr>
              <w:t xml:space="preserve">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 xml:space="preserve">95.800 </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48.200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n1.</w:t>
            </w:r>
          </w:p>
        </w:tc>
        <w:tc>
          <w:tcPr>
            <w:tcW w:w="2551" w:type="dxa"/>
            <w:shd w:val="clear" w:color="auto" w:fill="auto"/>
            <w:noWrap/>
            <w:hideMark/>
          </w:tcPr>
          <w:p w:rsidR="0025429E" w:rsidRDefault="0025429E" w:rsidP="0025429E">
            <w:pPr>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Keuntungan Tenaga</w:t>
            </w:r>
          </w:p>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Kerja (%)</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n1 = (l1 / n) x 100%</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 xml:space="preserve">33,49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hAnsi="Times New Roman" w:cs="Times New Roman"/>
                <w:color w:val="000000"/>
                <w:sz w:val="20"/>
                <w:szCs w:val="20"/>
              </w:rPr>
              <w:t>11,86</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4,89</w:t>
            </w:r>
            <w:r w:rsidRPr="002C1FA8">
              <w:rPr>
                <w:rFonts w:ascii="Times New Roman" w:eastAsia="Times New Roman" w:hAnsi="Times New Roman" w:cs="Times New Roman"/>
                <w:color w:val="000000"/>
                <w:sz w:val="20"/>
                <w:szCs w:val="20"/>
              </w:rPr>
              <w:t xml:space="preserve">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 xml:space="preserve">12,18 </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12,10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n2.</w:t>
            </w:r>
          </w:p>
        </w:tc>
        <w:tc>
          <w:tcPr>
            <w:tcW w:w="2551"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Sumbangan Input Lain (%)</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n2 = (i / n) x 100%</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 xml:space="preserve">58,33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hAnsi="Times New Roman" w:cs="Times New Roman"/>
                <w:color w:val="000000"/>
                <w:sz w:val="20"/>
                <w:szCs w:val="20"/>
              </w:rPr>
              <w:t>84,71</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41,62</w:t>
            </w:r>
            <w:r w:rsidRPr="002C1FA8">
              <w:rPr>
                <w:rFonts w:ascii="Times New Roman" w:eastAsia="Times New Roman" w:hAnsi="Times New Roman" w:cs="Times New Roman"/>
                <w:color w:val="000000"/>
                <w:sz w:val="20"/>
                <w:szCs w:val="20"/>
              </w:rPr>
              <w:t xml:space="preserve">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C1FA8">
              <w:rPr>
                <w:rFonts w:ascii="Times New Roman" w:eastAsia="Times New Roman" w:hAnsi="Times New Roman" w:cs="Times New Roman"/>
                <w:color w:val="000000"/>
                <w:sz w:val="20"/>
                <w:szCs w:val="20"/>
              </w:rPr>
              <w:t xml:space="preserve">34,76 </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43,77 </w:t>
            </w:r>
          </w:p>
        </w:tc>
      </w:tr>
      <w:tr w:rsidR="0025429E" w:rsidRPr="002C1FA8" w:rsidTr="0025429E">
        <w:trPr>
          <w:trHeight w:val="315"/>
        </w:trPr>
        <w:tc>
          <w:tcPr>
            <w:tcW w:w="461" w:type="dxa"/>
            <w:shd w:val="clear" w:color="auto" w:fill="auto"/>
            <w:noWrap/>
            <w:hideMark/>
          </w:tcPr>
          <w:p w:rsidR="0025429E" w:rsidRPr="002C1FA8" w:rsidRDefault="0025429E" w:rsidP="0025429E">
            <w:pPr>
              <w:jc w:val="center"/>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w:t>
            </w:r>
          </w:p>
        </w:tc>
        <w:tc>
          <w:tcPr>
            <w:tcW w:w="56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n3.</w:t>
            </w:r>
          </w:p>
        </w:tc>
        <w:tc>
          <w:tcPr>
            <w:tcW w:w="2551"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Keuntungan Kegiatan Produksi (%)</w:t>
            </w:r>
          </w:p>
        </w:tc>
        <w:tc>
          <w:tcPr>
            <w:tcW w:w="1418" w:type="dxa"/>
            <w:shd w:val="clear" w:color="auto" w:fill="auto"/>
            <w:noWrap/>
            <w:hideMark/>
          </w:tcPr>
          <w:p w:rsidR="0025429E" w:rsidRPr="002C1FA8" w:rsidRDefault="0025429E" w:rsidP="0025429E">
            <w:pPr>
              <w:jc w:val="lef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n3 = (m1 / n) x 100%</w:t>
            </w:r>
          </w:p>
        </w:tc>
        <w:tc>
          <w:tcPr>
            <w:tcW w:w="766" w:type="dxa"/>
            <w:shd w:val="clear" w:color="auto" w:fill="auto"/>
            <w:noWrap/>
            <w:vAlign w:val="center"/>
            <w:hideMark/>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8,18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hAnsi="Times New Roman" w:cs="Times New Roman"/>
                <w:color w:val="000000"/>
                <w:sz w:val="20"/>
                <w:szCs w:val="20"/>
              </w:rPr>
              <w:t>3,43</w:t>
            </w:r>
          </w:p>
        </w:tc>
        <w:tc>
          <w:tcPr>
            <w:tcW w:w="90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53,4</w:t>
            </w:r>
            <w:r w:rsidRPr="002C1FA8">
              <w:rPr>
                <w:rFonts w:ascii="Times New Roman" w:eastAsia="Times New Roman" w:hAnsi="Times New Roman" w:cs="Times New Roman"/>
                <w:color w:val="000000"/>
                <w:sz w:val="20"/>
                <w:szCs w:val="20"/>
              </w:rPr>
              <w:t xml:space="preserve">9 </w:t>
            </w:r>
          </w:p>
        </w:tc>
        <w:tc>
          <w:tcPr>
            <w:tcW w:w="866"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53,06 </w:t>
            </w:r>
          </w:p>
        </w:tc>
        <w:tc>
          <w:tcPr>
            <w:tcW w:w="955" w:type="dxa"/>
            <w:vAlign w:val="center"/>
          </w:tcPr>
          <w:p w:rsidR="0025429E" w:rsidRPr="002C1FA8" w:rsidRDefault="0025429E" w:rsidP="0025429E">
            <w:pPr>
              <w:jc w:val="right"/>
              <w:rPr>
                <w:rFonts w:ascii="Times New Roman" w:eastAsia="Times New Roman" w:hAnsi="Times New Roman" w:cs="Times New Roman"/>
                <w:color w:val="000000"/>
                <w:sz w:val="20"/>
                <w:szCs w:val="20"/>
              </w:rPr>
            </w:pPr>
            <w:r w:rsidRPr="002C1FA8">
              <w:rPr>
                <w:rFonts w:ascii="Times New Roman" w:eastAsia="Times New Roman" w:hAnsi="Times New Roman" w:cs="Times New Roman"/>
                <w:color w:val="000000"/>
                <w:sz w:val="20"/>
                <w:szCs w:val="20"/>
              </w:rPr>
              <w:t xml:space="preserve">44,13 </w:t>
            </w:r>
          </w:p>
        </w:tc>
      </w:tr>
    </w:tbl>
    <w:p w:rsidR="00C30CC3" w:rsidRPr="0025429E" w:rsidRDefault="0025429E" w:rsidP="0025429E">
      <w:pPr>
        <w:rPr>
          <w:rFonts w:ascii="Times New Roman" w:hAnsi="Times New Roman" w:cs="Times New Roman"/>
          <w:i/>
          <w:sz w:val="24"/>
          <w:szCs w:val="24"/>
        </w:rPr>
      </w:pPr>
      <w:r w:rsidRPr="000E23F0">
        <w:rPr>
          <w:rFonts w:ascii="Times New Roman" w:hAnsi="Times New Roman" w:cs="Times New Roman"/>
          <w:i/>
          <w:sz w:val="24"/>
          <w:szCs w:val="24"/>
        </w:rPr>
        <w:t>S</w:t>
      </w:r>
      <w:r>
        <w:rPr>
          <w:rFonts w:ascii="Times New Roman" w:hAnsi="Times New Roman" w:cs="Times New Roman"/>
          <w:i/>
          <w:sz w:val="24"/>
          <w:szCs w:val="24"/>
        </w:rPr>
        <w:t>umber: Data Primer Diolah (2014)</w:t>
      </w:r>
    </w:p>
    <w:p w:rsidR="0025429E" w:rsidRDefault="0025429E" w:rsidP="0025429E">
      <w:pPr>
        <w:spacing w:before="240"/>
        <w:ind w:firstLine="567"/>
        <w:rPr>
          <w:rFonts w:ascii="Times New Roman" w:hAnsi="Times New Roman" w:cs="Times New Roman"/>
          <w:sz w:val="24"/>
          <w:szCs w:val="24"/>
        </w:rPr>
      </w:pPr>
      <w:r>
        <w:rPr>
          <w:rFonts w:ascii="Times New Roman" w:hAnsi="Times New Roman" w:cs="Times New Roman"/>
          <w:sz w:val="24"/>
          <w:szCs w:val="24"/>
        </w:rPr>
        <w:t xml:space="preserve">Berdasarkan Tabel 11. dapat dilihat bahwa nilai tambah terbesar yang diperoleh oleh pemilik usaha terdapat pada produk jelly dibandingkan dengan ke 4 </w:t>
      </w:r>
      <w:r>
        <w:rPr>
          <w:rFonts w:ascii="Times New Roman" w:hAnsi="Times New Roman" w:cs="Times New Roman"/>
          <w:sz w:val="24"/>
          <w:szCs w:val="24"/>
        </w:rPr>
        <w:lastRenderedPageBreak/>
        <w:t xml:space="preserve">produk seperti mie, manisan, stick, dan kerupuk yaitu sebesar Rp. 90.213 per kilogram bahan baku per satu kali proses produksi. Besarnya nilai tambah pada jelly terdapat pada besarnya nilai produksi per kilogram bahan baku, sumbangan input lain per kilogram bahan baku, dan harga karaginan yang digunakan sebagai bahan baku yang tinggi, yaitu sebesar Rp. 250.000 per kilogramnya. Sedangkan nilai tambah terkecil dari ke 4 produk yaitu pada produk mie sebesar Rp. 17.419 per kilogram bahan baku per satu kali proses produksi. Kecilnya nilai tambah pada mie terdapat pada kecilnya nilai produksi per kilogram bahan baku, sumbangan input lain per kilogram bahan baku, dan harga tepung terigu yang digunakan sebagai bahan baku yang murah, yaitu sebesar Rp. 6.200 perkilogramnya. </w:t>
      </w:r>
    </w:p>
    <w:p w:rsidR="00D85515" w:rsidRDefault="00D85515" w:rsidP="00D85515">
      <w:pPr>
        <w:spacing w:before="240" w:after="240"/>
        <w:rPr>
          <w:rFonts w:ascii="Times New Roman" w:hAnsi="Times New Roman" w:cs="Times New Roman"/>
          <w:b/>
          <w:sz w:val="24"/>
          <w:szCs w:val="24"/>
        </w:rPr>
      </w:pPr>
      <w:r w:rsidRPr="00D85515">
        <w:rPr>
          <w:rFonts w:ascii="Times New Roman" w:hAnsi="Times New Roman" w:cs="Times New Roman"/>
          <w:b/>
          <w:sz w:val="24"/>
          <w:szCs w:val="24"/>
        </w:rPr>
        <w:t>Faktor Pendukung Agroindustri Berbahan Karaginan Pada UD. Harkat Makmur</w:t>
      </w:r>
    </w:p>
    <w:p w:rsidR="00D85515" w:rsidRDefault="00D85515" w:rsidP="00D85515">
      <w:pPr>
        <w:ind w:firstLine="720"/>
        <w:rPr>
          <w:rFonts w:ascii="Times New Roman" w:hAnsi="Times New Roman" w:cs="Times New Roman"/>
          <w:sz w:val="24"/>
          <w:szCs w:val="24"/>
        </w:rPr>
      </w:pPr>
      <w:r w:rsidRPr="00EF54FA">
        <w:rPr>
          <w:rFonts w:ascii="Times New Roman" w:hAnsi="Times New Roman" w:cs="Times New Roman"/>
          <w:sz w:val="24"/>
          <w:szCs w:val="24"/>
        </w:rPr>
        <w:t>Faktor penduku</w:t>
      </w:r>
      <w:r>
        <w:rPr>
          <w:rFonts w:ascii="Times New Roman" w:hAnsi="Times New Roman" w:cs="Times New Roman"/>
          <w:sz w:val="24"/>
          <w:szCs w:val="24"/>
        </w:rPr>
        <w:t xml:space="preserve">ng merupakan faktor-faktor </w:t>
      </w:r>
      <w:r w:rsidRPr="00EF54FA">
        <w:rPr>
          <w:rFonts w:ascii="Times New Roman" w:hAnsi="Times New Roman" w:cs="Times New Roman"/>
          <w:sz w:val="24"/>
          <w:szCs w:val="24"/>
        </w:rPr>
        <w:t>yang mampu mempermudah</w:t>
      </w:r>
      <w:r>
        <w:rPr>
          <w:rFonts w:ascii="Times New Roman" w:hAnsi="Times New Roman" w:cs="Times New Roman"/>
          <w:sz w:val="24"/>
          <w:szCs w:val="24"/>
        </w:rPr>
        <w:t xml:space="preserve"> pemilik usaha</w:t>
      </w:r>
      <w:r w:rsidRPr="00EF54FA">
        <w:rPr>
          <w:rFonts w:ascii="Times New Roman" w:hAnsi="Times New Roman" w:cs="Times New Roman"/>
          <w:sz w:val="24"/>
          <w:szCs w:val="24"/>
        </w:rPr>
        <w:t xml:space="preserve"> dalam menjalankan dan mengembangkan usahanya. Berdasarkan hasil penelitian terdapat beberapa hal ya</w:t>
      </w:r>
      <w:r>
        <w:rPr>
          <w:rFonts w:ascii="Times New Roman" w:hAnsi="Times New Roman" w:cs="Times New Roman"/>
          <w:sz w:val="24"/>
          <w:szCs w:val="24"/>
        </w:rPr>
        <w:t>ng dirasakan oleh pemilik usaha</w:t>
      </w:r>
      <w:r w:rsidRPr="00EF54FA">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EF54FA">
        <w:rPr>
          <w:rFonts w:ascii="Times New Roman" w:hAnsi="Times New Roman" w:cs="Times New Roman"/>
          <w:sz w:val="24"/>
          <w:szCs w:val="24"/>
        </w:rPr>
        <w:t xml:space="preserve">mampu mendukung jalannya usaha </w:t>
      </w:r>
      <w:r>
        <w:rPr>
          <w:rFonts w:ascii="Times New Roman" w:hAnsi="Times New Roman" w:cs="Times New Roman"/>
          <w:sz w:val="24"/>
          <w:szCs w:val="24"/>
        </w:rPr>
        <w:t>agroindustri berbahan karaginan</w:t>
      </w:r>
      <w:r w:rsidRPr="00EF54FA">
        <w:rPr>
          <w:rFonts w:ascii="Times New Roman" w:hAnsi="Times New Roman" w:cs="Times New Roman"/>
          <w:sz w:val="24"/>
          <w:szCs w:val="24"/>
        </w:rPr>
        <w:t xml:space="preserve">. </w:t>
      </w:r>
      <w:r>
        <w:rPr>
          <w:rFonts w:ascii="Times New Roman" w:hAnsi="Times New Roman" w:cs="Times New Roman"/>
          <w:sz w:val="24"/>
          <w:szCs w:val="24"/>
        </w:rPr>
        <w:t>Adapun faktor pendukung agroindustri berbahan karaginan pada UD. Harkat Makmur, yaitu:</w:t>
      </w:r>
    </w:p>
    <w:p w:rsidR="00D85515" w:rsidRPr="00A44752" w:rsidRDefault="00D85515" w:rsidP="00D85515">
      <w:pPr>
        <w:pStyle w:val="ListParagraph"/>
        <w:numPr>
          <w:ilvl w:val="0"/>
          <w:numId w:val="21"/>
        </w:numPr>
        <w:ind w:left="567" w:hanging="567"/>
        <w:rPr>
          <w:rFonts w:ascii="Times New Roman" w:hAnsi="Times New Roman" w:cs="Times New Roman"/>
          <w:sz w:val="24"/>
          <w:szCs w:val="24"/>
        </w:rPr>
      </w:pPr>
      <w:r>
        <w:rPr>
          <w:rFonts w:ascii="Times New Roman" w:hAnsi="Times New Roman" w:cs="Times New Roman"/>
          <w:sz w:val="24"/>
          <w:szCs w:val="24"/>
        </w:rPr>
        <w:t>Adanya Dukungan dari Pemda</w:t>
      </w:r>
    </w:p>
    <w:p w:rsidR="00D85515" w:rsidRDefault="00D85515" w:rsidP="00D85515">
      <w:pPr>
        <w:ind w:firstLine="567"/>
        <w:rPr>
          <w:rFonts w:ascii="Times New Roman" w:eastAsia="Times New Roman" w:hAnsi="Times New Roman" w:cs="Times New Roman"/>
          <w:sz w:val="24"/>
          <w:szCs w:val="24"/>
          <w:lang w:eastAsia="id-ID"/>
        </w:rPr>
      </w:pPr>
      <w:r>
        <w:rPr>
          <w:rFonts w:ascii="Times New Roman" w:hAnsi="Times New Roman" w:cs="Times New Roman"/>
          <w:sz w:val="24"/>
          <w:szCs w:val="24"/>
        </w:rPr>
        <w:t>Dukungan dari Pemerintah Daerah (Pemda) terhadap agroindustri berbahan karaginan ini yaitu pemilik usaha mengikuti berbagai pelatihan, seminar, bantuan (modal dan peralatan), dan pembinaan dari instansi pemerintah yaitu salah satunya adalah pelatihan dan pembinaan dari Dinas Koperasi dan UMKM Provinsi NTB. Selain itu dukungan dari pemda kepada pemilik usaha yaitu mengikuti kegiatan pelatihan sebagai salah satu wakil pengusaha agroindustri karaginan dan rumput laut yang sukses di Kota Mataram untuk mengikuti pelatihan, seminar dan lain sebagainya di luar daerah, seperti salah satunya kegiatan yang diadakan oleh Lembaga Pengembangan Teknologi Tepat Guna Masyarakat Lokal Indonesia (LPTTG Malindo) Sulawesi. Selain itu, dukungan dari pemda terhadap pemilik usaha dengan mengadakan pameran berbagai produk, dimana kegiatan pameran ini dilakukan guna mempromosikan produk yang dihasilkan. Dari kegiatan pameran yang dilakukan, pemda membantu pemilik usaha mempromosikan produk yang dihasilkan kepada instansi-instansi lainnya, sehingga banyak masyarakat maupun kalangan pemerintah yang mengetahui produk dari UD. Harkat Makmur bahkan banyak yang melakukan pemesanan. Tersedianya p</w:t>
      </w:r>
      <w:r w:rsidRPr="00AC3EFD">
        <w:rPr>
          <w:rFonts w:ascii="Times New Roman" w:hAnsi="Times New Roman" w:cs="Times New Roman"/>
          <w:sz w:val="24"/>
          <w:szCs w:val="24"/>
        </w:rPr>
        <w:t>eralatan</w:t>
      </w:r>
      <w:r>
        <w:rPr>
          <w:rFonts w:ascii="Times New Roman" w:hAnsi="Times New Roman" w:cs="Times New Roman"/>
          <w:sz w:val="24"/>
          <w:szCs w:val="24"/>
        </w:rPr>
        <w:t xml:space="preserve"> </w:t>
      </w:r>
      <w:r w:rsidRPr="00AC3EFD">
        <w:rPr>
          <w:rFonts w:ascii="Times New Roman" w:hAnsi="Times New Roman" w:cs="Times New Roman"/>
          <w:sz w:val="24"/>
          <w:szCs w:val="24"/>
        </w:rPr>
        <w:t>yang merupakan bantuan pemerintah</w:t>
      </w:r>
      <w:r>
        <w:rPr>
          <w:rFonts w:ascii="Times New Roman" w:hAnsi="Times New Roman" w:cs="Times New Roman"/>
          <w:sz w:val="24"/>
          <w:szCs w:val="24"/>
        </w:rPr>
        <w:t xml:space="preserve"> daerah </w:t>
      </w:r>
      <w:r w:rsidRPr="00AC3EFD">
        <w:rPr>
          <w:rFonts w:ascii="Times New Roman" w:hAnsi="Times New Roman" w:cs="Times New Roman"/>
          <w:sz w:val="24"/>
          <w:szCs w:val="24"/>
        </w:rPr>
        <w:t>sangat membantu</w:t>
      </w:r>
      <w:r>
        <w:rPr>
          <w:rFonts w:ascii="Times New Roman" w:hAnsi="Times New Roman" w:cs="Times New Roman"/>
          <w:sz w:val="24"/>
          <w:szCs w:val="24"/>
        </w:rPr>
        <w:t xml:space="preserve"> pemilik usaha </w:t>
      </w:r>
      <w:r w:rsidRPr="00AC3EFD">
        <w:rPr>
          <w:rFonts w:ascii="Times New Roman" w:hAnsi="Times New Roman" w:cs="Times New Roman"/>
          <w:sz w:val="24"/>
          <w:szCs w:val="24"/>
        </w:rPr>
        <w:t xml:space="preserve">dalam proses produksi, </w:t>
      </w:r>
      <w:r w:rsidRPr="00AC3EFD">
        <w:rPr>
          <w:rFonts w:ascii="Times New Roman" w:eastAsia="Times New Roman" w:hAnsi="Times New Roman" w:cs="Times New Roman"/>
          <w:sz w:val="24"/>
          <w:szCs w:val="24"/>
          <w:lang w:eastAsia="id-ID"/>
        </w:rPr>
        <w:t xml:space="preserve">sehingga usaha </w:t>
      </w:r>
      <w:r>
        <w:rPr>
          <w:rFonts w:ascii="Times New Roman" w:eastAsia="Times New Roman" w:hAnsi="Times New Roman" w:cs="Times New Roman"/>
          <w:sz w:val="24"/>
          <w:szCs w:val="24"/>
          <w:lang w:eastAsia="id-ID"/>
        </w:rPr>
        <w:t>agroindustri berbahan karaginan</w:t>
      </w:r>
      <w:r w:rsidRPr="00AC3EFD">
        <w:rPr>
          <w:rFonts w:ascii="Times New Roman" w:eastAsia="Times New Roman" w:hAnsi="Times New Roman" w:cs="Times New Roman"/>
          <w:sz w:val="24"/>
          <w:szCs w:val="24"/>
          <w:lang w:eastAsia="id-ID"/>
        </w:rPr>
        <w:t xml:space="preserve"> dapat berjalan dengan lancar.</w:t>
      </w:r>
    </w:p>
    <w:p w:rsidR="00D85515" w:rsidRDefault="00D85515" w:rsidP="00D85515">
      <w:pPr>
        <w:pStyle w:val="ListParagraph"/>
        <w:numPr>
          <w:ilvl w:val="0"/>
          <w:numId w:val="21"/>
        </w:numPr>
        <w:ind w:left="567" w:hanging="567"/>
        <w:rPr>
          <w:rFonts w:ascii="Times New Roman" w:hAnsi="Times New Roman" w:cs="Times New Roman"/>
          <w:sz w:val="24"/>
          <w:szCs w:val="24"/>
        </w:rPr>
      </w:pPr>
      <w:r>
        <w:rPr>
          <w:rFonts w:ascii="Times New Roman" w:hAnsi="Times New Roman" w:cs="Times New Roman"/>
          <w:sz w:val="24"/>
          <w:szCs w:val="24"/>
        </w:rPr>
        <w:t>Pemasaran Yang Mudah</w:t>
      </w:r>
    </w:p>
    <w:p w:rsidR="00D85515" w:rsidRDefault="00D85515" w:rsidP="00D85515">
      <w:pPr>
        <w:ind w:firstLine="567"/>
        <w:rPr>
          <w:rFonts w:ascii="Times New Roman" w:hAnsi="Times New Roman" w:cs="Times New Roman"/>
          <w:sz w:val="24"/>
          <w:szCs w:val="24"/>
        </w:rPr>
      </w:pPr>
      <w:r>
        <w:rPr>
          <w:rFonts w:ascii="Times New Roman" w:hAnsi="Times New Roman" w:cs="Times New Roman"/>
          <w:sz w:val="24"/>
          <w:szCs w:val="24"/>
        </w:rPr>
        <w:t xml:space="preserve">Pemasaran produk yang relatif mudah sehingga semua produk berbahan karaginan dapat dipasarkan. Cara pemasaran hasil produk dilakukan dengan menjual langsung ke konsumen akhir. Dimana pemilik usaha menjualnya di toko di lokasi usaha dan selain itu pembeli mendatangi UD. Harkat Makmur untuk </w:t>
      </w:r>
      <w:r>
        <w:rPr>
          <w:rFonts w:ascii="Times New Roman" w:hAnsi="Times New Roman" w:cs="Times New Roman"/>
          <w:sz w:val="24"/>
          <w:szCs w:val="24"/>
        </w:rPr>
        <w:lastRenderedPageBreak/>
        <w:t>membeli maupun untuk memesan terlebih dahulu produk olahan berbahan karaginan sesuai yang diinginkan. Selain itu juga pemilik usaha dapat memenuhi permintaan konsumen yang berasal dari luar daerah seperti di Pulau Sumbawa, dimana mereka biasanya melakukan pemesanan terlebih dahulu. Konsumen yang berasal dari luar daerah mengetahui bahwa UD. Harkat makmur menjual produk olahan berbahan karaginan, dikarenakan promosi yang dilakukan oleh pemda kepada instansi-instansi pemerintah lainnya baik di dalam maupun luar daerah, sehingga banyak masyarakat maupun kalangan pemerintah yang mengetahui produk dari UD. Harkat Makmur dan pengusaha tidak mengalami kesulitan dalam memasarkan produknya, karena produk yang dihasilkan UD. Harkat Makmur selalu habis terjual dan UD. Harkat Makmur mempunyai beberapa pelanggan tetap yang memesan produk, produk yang terlaris dan sering dilakukan pemesanan adalah manisan.</w:t>
      </w:r>
    </w:p>
    <w:p w:rsidR="00D85515" w:rsidRDefault="00D85515" w:rsidP="00D85515">
      <w:pPr>
        <w:pStyle w:val="ListParagraph"/>
        <w:numPr>
          <w:ilvl w:val="0"/>
          <w:numId w:val="21"/>
        </w:numPr>
        <w:ind w:left="567" w:hanging="567"/>
        <w:rPr>
          <w:rFonts w:ascii="Times New Roman" w:hAnsi="Times New Roman" w:cs="Times New Roman"/>
          <w:sz w:val="24"/>
          <w:szCs w:val="24"/>
        </w:rPr>
      </w:pPr>
      <w:r>
        <w:rPr>
          <w:rFonts w:ascii="Times New Roman" w:hAnsi="Times New Roman" w:cs="Times New Roman"/>
          <w:sz w:val="24"/>
          <w:szCs w:val="24"/>
        </w:rPr>
        <w:t>Kerjasama Dengan Pihak Fatepa Unram</w:t>
      </w:r>
    </w:p>
    <w:p w:rsidR="00D85515" w:rsidRPr="000F258A" w:rsidRDefault="00D85515" w:rsidP="00D85515">
      <w:pPr>
        <w:ind w:firstLine="567"/>
        <w:rPr>
          <w:rFonts w:ascii="Times New Roman" w:hAnsi="Times New Roman" w:cs="Times New Roman"/>
          <w:sz w:val="24"/>
          <w:szCs w:val="24"/>
        </w:rPr>
      </w:pPr>
      <w:r>
        <w:rPr>
          <w:rFonts w:ascii="Times New Roman" w:hAnsi="Times New Roman" w:cs="Times New Roman"/>
          <w:sz w:val="24"/>
          <w:szCs w:val="24"/>
        </w:rPr>
        <w:t>Kerjasama UD. Harkat Makmur dengan pihak Fakultas Teknologi Pangan Unram yaitu pemilik usaha bekerjasama dalam pemeriksaan kandungan-kandungan yang terdapat pada produk-produk hasil olahan UD. Harkat Makmur. Hal ini dilakukan oleh pihak Fatepa di Laboratorium guna memeriksa kandungan gizi, protein, kadar gula, dan lain sebagainya di dalam bahan baku dan bahan penolong yang digunakan oleh UD. Harkat Makmur saat mengolah hasil olahan, tujuan dilakukannya agar produk sehat, aman bagi kesehatan, dan halal sebelum produk siap dipasarkan dan dikonsumsi.</w:t>
      </w:r>
    </w:p>
    <w:p w:rsidR="002950D7" w:rsidRPr="002950D7" w:rsidRDefault="002950D7" w:rsidP="002950D7">
      <w:pPr>
        <w:spacing w:before="240" w:after="240"/>
        <w:rPr>
          <w:rFonts w:ascii="Times New Roman" w:hAnsi="Times New Roman" w:cs="Times New Roman"/>
          <w:sz w:val="24"/>
          <w:szCs w:val="24"/>
        </w:rPr>
      </w:pPr>
      <w:r w:rsidRPr="002950D7">
        <w:rPr>
          <w:rFonts w:ascii="Times New Roman" w:hAnsi="Times New Roman" w:cs="Times New Roman"/>
          <w:b/>
          <w:sz w:val="24"/>
          <w:szCs w:val="24"/>
        </w:rPr>
        <w:t>Faktor Penghambat Agroindustri Berbahan Karaginan Pada UD. Harkat Makmur</w:t>
      </w:r>
    </w:p>
    <w:p w:rsidR="002950D7" w:rsidRDefault="002950D7" w:rsidP="002950D7">
      <w:pPr>
        <w:spacing w:before="240"/>
        <w:ind w:firstLine="720"/>
        <w:rPr>
          <w:rFonts w:ascii="Times New Roman" w:hAnsi="Times New Roman" w:cs="Times New Roman"/>
          <w:sz w:val="24"/>
          <w:szCs w:val="24"/>
        </w:rPr>
      </w:pPr>
      <w:r w:rsidRPr="00A657AA">
        <w:rPr>
          <w:rFonts w:ascii="Times New Roman" w:hAnsi="Times New Roman" w:cs="Times New Roman"/>
          <w:sz w:val="24"/>
          <w:szCs w:val="24"/>
        </w:rPr>
        <w:t xml:space="preserve">Dalam agroindustri pengolahan </w:t>
      </w:r>
      <w:r>
        <w:rPr>
          <w:rFonts w:ascii="Times New Roman" w:hAnsi="Times New Roman" w:cs="Times New Roman"/>
          <w:sz w:val="24"/>
          <w:szCs w:val="24"/>
        </w:rPr>
        <w:t>berbahan</w:t>
      </w:r>
      <w:r w:rsidRPr="00A657AA">
        <w:rPr>
          <w:rFonts w:ascii="Times New Roman" w:hAnsi="Times New Roman" w:cs="Times New Roman"/>
          <w:sz w:val="24"/>
          <w:szCs w:val="24"/>
        </w:rPr>
        <w:t xml:space="preserve"> karaginan pada UD. Harkat Makmur beberapa faktor penghambat yang dialami oleh pemilik usaha. Adapun </w:t>
      </w:r>
      <w:r w:rsidRPr="00A657AA">
        <w:rPr>
          <w:rFonts w:ascii="Times New Roman" w:hAnsi="Times New Roman"/>
          <w:sz w:val="24"/>
          <w:szCs w:val="24"/>
        </w:rPr>
        <w:t xml:space="preserve">faktor penghambat </w:t>
      </w:r>
      <w:r>
        <w:rPr>
          <w:rFonts w:ascii="Times New Roman" w:hAnsi="Times New Roman"/>
          <w:sz w:val="24"/>
          <w:szCs w:val="24"/>
        </w:rPr>
        <w:t>agroindustri berbahan karaginan</w:t>
      </w:r>
      <w:r w:rsidRPr="00A657AA">
        <w:rPr>
          <w:rFonts w:ascii="Times New Roman" w:hAnsi="Times New Roman"/>
          <w:sz w:val="24"/>
          <w:szCs w:val="24"/>
        </w:rPr>
        <w:t xml:space="preserve"> pada UD. Harkat Makmur </w:t>
      </w:r>
      <w:r w:rsidRPr="00A657AA">
        <w:rPr>
          <w:rFonts w:ascii="Times New Roman" w:hAnsi="Times New Roman" w:cs="Times New Roman"/>
          <w:sz w:val="24"/>
          <w:szCs w:val="24"/>
        </w:rPr>
        <w:t xml:space="preserve">yang dialami </w:t>
      </w:r>
      <w:r w:rsidRPr="00A657AA">
        <w:rPr>
          <w:rFonts w:ascii="Times New Roman" w:hAnsi="Times New Roman"/>
          <w:sz w:val="24"/>
          <w:szCs w:val="24"/>
        </w:rPr>
        <w:t xml:space="preserve">oleh pemilik usaha, </w:t>
      </w:r>
      <w:r w:rsidRPr="00A657AA">
        <w:rPr>
          <w:rFonts w:ascii="Times New Roman" w:hAnsi="Times New Roman" w:cs="Times New Roman"/>
          <w:sz w:val="24"/>
          <w:szCs w:val="24"/>
        </w:rPr>
        <w:t>yaitu:</w:t>
      </w:r>
    </w:p>
    <w:p w:rsidR="002950D7" w:rsidRDefault="002950D7" w:rsidP="002950D7">
      <w:pPr>
        <w:pStyle w:val="ListParagraph"/>
        <w:numPr>
          <w:ilvl w:val="0"/>
          <w:numId w:val="22"/>
        </w:numPr>
        <w:ind w:left="567" w:hanging="567"/>
        <w:rPr>
          <w:rFonts w:ascii="Times New Roman" w:hAnsi="Times New Roman" w:cs="Times New Roman"/>
          <w:sz w:val="24"/>
          <w:szCs w:val="24"/>
        </w:rPr>
      </w:pPr>
      <w:r>
        <w:rPr>
          <w:rFonts w:ascii="Times New Roman" w:hAnsi="Times New Roman" w:cs="Times New Roman"/>
          <w:sz w:val="24"/>
          <w:szCs w:val="24"/>
        </w:rPr>
        <w:t>Keterbatasan Tenaga Kerja</w:t>
      </w:r>
    </w:p>
    <w:p w:rsidR="002950D7" w:rsidRPr="006A4061" w:rsidRDefault="002950D7" w:rsidP="002950D7">
      <w:pPr>
        <w:ind w:firstLine="567"/>
        <w:rPr>
          <w:rFonts w:ascii="Times New Roman" w:hAnsi="Times New Roman" w:cs="Times New Roman"/>
          <w:sz w:val="24"/>
          <w:szCs w:val="24"/>
        </w:rPr>
      </w:pPr>
      <w:r>
        <w:rPr>
          <w:rFonts w:ascii="Times New Roman" w:hAnsi="Times New Roman" w:cs="Times New Roman"/>
          <w:sz w:val="24"/>
          <w:szCs w:val="24"/>
        </w:rPr>
        <w:t>Tenaga kerja adalah energi yang dicurahkan dalam suatu proses kegiatan untuk menghasilkan suatu produk. Dari hasil penelitian ini, tenaga kerja yang digunakan dalam proses pengolahan agroindustri berbahan karaginan, yaitu tenaga kerja yang berasal dari luar keluarga yang terdiri dari 1 orang dan pemilik usaha sendiri yang berasal dari tenaga kerja dalam keluarga. Keterbatasan tenaga kerja dan kurangnya tenaga kerja yang terampil dan terlatih dalam mengolah produk yang menyebabkan kapasitas produksi yang dilakukan oleh UD. Harkat Makmur relatif sedikit, sehingga pemilik usaha sulit mengembangkan usahanya. Selain itu juga, tingkat keuntungan yang kecil yang menyebabkan pemilik usaha memilih memperkerjakan tenaga kerja dalam jumlah yang sedikit dan usia pemilik usaha yang masih produktif, sehingga pemilik usaha masih mampu untuk berproduksi.</w:t>
      </w:r>
    </w:p>
    <w:p w:rsidR="002950D7" w:rsidRPr="0010279F" w:rsidRDefault="002950D7" w:rsidP="002950D7">
      <w:pPr>
        <w:pStyle w:val="ListParagraph"/>
        <w:numPr>
          <w:ilvl w:val="0"/>
          <w:numId w:val="22"/>
        </w:numPr>
        <w:ind w:left="567" w:hanging="567"/>
        <w:rPr>
          <w:rFonts w:ascii="Times New Roman" w:hAnsi="Times New Roman" w:cs="Times New Roman"/>
          <w:sz w:val="24"/>
          <w:szCs w:val="24"/>
        </w:rPr>
      </w:pPr>
      <w:r>
        <w:rPr>
          <w:rFonts w:ascii="Times New Roman" w:hAnsi="Times New Roman" w:cs="Times New Roman"/>
          <w:sz w:val="24"/>
          <w:szCs w:val="24"/>
        </w:rPr>
        <w:t>Kesibukan di Luar Usaha Sendiri</w:t>
      </w:r>
    </w:p>
    <w:p w:rsidR="002950D7" w:rsidRDefault="002950D7" w:rsidP="002950D7">
      <w:pPr>
        <w:ind w:firstLine="567"/>
        <w:rPr>
          <w:rFonts w:ascii="Times New Roman" w:hAnsi="Times New Roman" w:cs="Times New Roman"/>
          <w:sz w:val="24"/>
          <w:szCs w:val="24"/>
        </w:rPr>
      </w:pPr>
      <w:r>
        <w:rPr>
          <w:rFonts w:ascii="Times New Roman" w:hAnsi="Times New Roman" w:cs="Times New Roman"/>
          <w:sz w:val="24"/>
          <w:szCs w:val="24"/>
        </w:rPr>
        <w:t xml:space="preserve">Salah satu faktor penghambat dalam kegiatan agroindustri berbahan karaginan pada UD. Harkat makmur, yaitu faktor kesibukan di luar usaha sendiri. Berdasarkan hasil penelitian yang dilakukan, selain sebagai pengusaha </w:t>
      </w:r>
      <w:r>
        <w:rPr>
          <w:rFonts w:ascii="Times New Roman" w:hAnsi="Times New Roman" w:cs="Times New Roman"/>
          <w:sz w:val="24"/>
          <w:szCs w:val="24"/>
        </w:rPr>
        <w:lastRenderedPageBreak/>
        <w:t>agroindustri berbahan karaginan pemilik usaha juga berprofesi sebagai pelatih pengolahan hasil-hasil pertanian, perikanan, dan kelautan pada kelompok-kelompok usaha mikro kecil lainnya. Kesibukan di luar usaha inilah yang menyebabkan pemilik usaha tidak terfokus pada usaha yang dijalankannya, sehingga agroindustri yang dilakukan ini menjadi kurang lancar dan kapasitas produksi yang dilakukan berkurang.</w:t>
      </w:r>
    </w:p>
    <w:p w:rsidR="002950D7" w:rsidRPr="0055764C" w:rsidRDefault="002950D7" w:rsidP="002950D7">
      <w:pPr>
        <w:pStyle w:val="ListParagraph"/>
        <w:numPr>
          <w:ilvl w:val="0"/>
          <w:numId w:val="22"/>
        </w:numPr>
        <w:ind w:left="567" w:hanging="567"/>
        <w:rPr>
          <w:rFonts w:ascii="Times New Roman" w:hAnsi="Times New Roman" w:cs="Times New Roman"/>
          <w:sz w:val="24"/>
          <w:szCs w:val="24"/>
        </w:rPr>
      </w:pPr>
      <w:r w:rsidRPr="0055764C">
        <w:rPr>
          <w:rFonts w:ascii="Times New Roman" w:hAnsi="Times New Roman" w:cs="Times New Roman"/>
          <w:sz w:val="24"/>
          <w:szCs w:val="24"/>
        </w:rPr>
        <w:t>Keterlambatan Proses Pengeringan</w:t>
      </w:r>
    </w:p>
    <w:p w:rsidR="002950D7" w:rsidRDefault="002950D7" w:rsidP="002950D7">
      <w:pPr>
        <w:ind w:firstLine="567"/>
        <w:rPr>
          <w:rFonts w:ascii="Times New Roman" w:hAnsi="Times New Roman" w:cs="Times New Roman"/>
          <w:sz w:val="24"/>
          <w:szCs w:val="24"/>
        </w:rPr>
      </w:pPr>
      <w:r w:rsidRPr="0020408E">
        <w:rPr>
          <w:rFonts w:ascii="Times New Roman" w:hAnsi="Times New Roman" w:cs="Times New Roman"/>
          <w:sz w:val="24"/>
          <w:szCs w:val="24"/>
        </w:rPr>
        <w:t>Cuaca</w:t>
      </w:r>
      <w:r w:rsidRPr="00680C3C">
        <w:rPr>
          <w:rFonts w:ascii="Times New Roman" w:eastAsia="Times New Roman" w:hAnsi="Times New Roman" w:cs="Times New Roman"/>
          <w:sz w:val="24"/>
          <w:szCs w:val="24"/>
          <w:lang w:eastAsia="id-ID"/>
        </w:rPr>
        <w:t xml:space="preserve"> yang kurang mendukung, misalnya </w:t>
      </w:r>
      <w:r>
        <w:rPr>
          <w:rFonts w:ascii="Times New Roman" w:eastAsia="Times New Roman" w:hAnsi="Times New Roman" w:cs="Times New Roman"/>
          <w:sz w:val="24"/>
          <w:szCs w:val="24"/>
          <w:lang w:eastAsia="id-ID"/>
        </w:rPr>
        <w:t xml:space="preserve">saat </w:t>
      </w:r>
      <w:r w:rsidRPr="00680C3C">
        <w:rPr>
          <w:rFonts w:ascii="Times New Roman" w:eastAsia="Times New Roman" w:hAnsi="Times New Roman" w:cs="Times New Roman"/>
          <w:sz w:val="24"/>
          <w:szCs w:val="24"/>
          <w:lang w:eastAsia="id-ID"/>
        </w:rPr>
        <w:t xml:space="preserve">hujan dan langit terus berawan dapat menghambat kelancaran proses pengeringan </w:t>
      </w:r>
      <w:r>
        <w:rPr>
          <w:rFonts w:ascii="Times New Roman" w:eastAsia="Times New Roman" w:hAnsi="Times New Roman" w:cs="Times New Roman"/>
          <w:sz w:val="24"/>
          <w:szCs w:val="24"/>
          <w:lang w:eastAsia="id-ID"/>
        </w:rPr>
        <w:t xml:space="preserve">pada </w:t>
      </w:r>
      <w:r w:rsidRPr="00680C3C">
        <w:rPr>
          <w:rFonts w:ascii="Times New Roman" w:eastAsia="Times New Roman" w:hAnsi="Times New Roman" w:cs="Times New Roman"/>
          <w:sz w:val="24"/>
          <w:szCs w:val="24"/>
          <w:lang w:eastAsia="id-ID"/>
        </w:rPr>
        <w:t>kerupuk</w:t>
      </w:r>
      <w:r>
        <w:rPr>
          <w:rFonts w:ascii="Times New Roman" w:eastAsia="Times New Roman" w:hAnsi="Times New Roman" w:cs="Times New Roman"/>
          <w:sz w:val="24"/>
          <w:szCs w:val="24"/>
          <w:lang w:eastAsia="id-ID"/>
        </w:rPr>
        <w:t xml:space="preserve"> dan mie,</w:t>
      </w:r>
      <w:r w:rsidRPr="00680C3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karena pada kedua produk ini pemilik usaha tidak menggunakan bantuan tenaga oven dalam proses pengeringan, </w:t>
      </w:r>
      <w:r w:rsidRPr="001C5B5E">
        <w:rPr>
          <w:rFonts w:ascii="Times New Roman" w:eastAsia="Times New Roman" w:hAnsi="Times New Roman"/>
          <w:sz w:val="24"/>
          <w:szCs w:val="24"/>
          <w:lang w:eastAsia="id-ID"/>
        </w:rPr>
        <w:t>melainkan menggunakan bantuan sinar matahari</w:t>
      </w:r>
      <w:r>
        <w:rPr>
          <w:rFonts w:ascii="Times New Roman" w:eastAsia="Times New Roman" w:hAnsi="Times New Roman"/>
          <w:sz w:val="24"/>
          <w:szCs w:val="24"/>
          <w:lang w:eastAsia="id-ID"/>
        </w:rPr>
        <w:t>.</w:t>
      </w:r>
      <w:r>
        <w:rPr>
          <w:rFonts w:ascii="Times New Roman" w:eastAsia="Times New Roman" w:hAnsi="Times New Roman" w:cs="Times New Roman"/>
          <w:sz w:val="24"/>
          <w:szCs w:val="24"/>
          <w:lang w:eastAsia="id-ID"/>
        </w:rPr>
        <w:t xml:space="preserve"> S</w:t>
      </w:r>
      <w:r w:rsidRPr="00680C3C">
        <w:rPr>
          <w:rFonts w:ascii="Times New Roman" w:eastAsia="Times New Roman" w:hAnsi="Times New Roman" w:cs="Times New Roman"/>
          <w:sz w:val="24"/>
          <w:szCs w:val="24"/>
          <w:lang w:eastAsia="id-ID"/>
        </w:rPr>
        <w:t>ehingga memakan waktu yang cukup lama untuk menunggu hingga kerupuk</w:t>
      </w:r>
      <w:r>
        <w:rPr>
          <w:rFonts w:ascii="Times New Roman" w:eastAsia="Times New Roman" w:hAnsi="Times New Roman" w:cs="Times New Roman"/>
          <w:sz w:val="24"/>
          <w:szCs w:val="24"/>
          <w:lang w:eastAsia="id-ID"/>
        </w:rPr>
        <w:t xml:space="preserve"> dan mie</w:t>
      </w:r>
      <w:r w:rsidRPr="00680C3C">
        <w:rPr>
          <w:rFonts w:ascii="Times New Roman" w:eastAsia="Times New Roman" w:hAnsi="Times New Roman" w:cs="Times New Roman"/>
          <w:sz w:val="24"/>
          <w:szCs w:val="24"/>
          <w:lang w:eastAsia="id-ID"/>
        </w:rPr>
        <w:t xml:space="preserve"> benar-benar kering.</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Untuk mengatasi masalah keterlambatan proses pengeringan akibat cuaca, perlu dilakukan manajemen produksi yang baik, seperti pada musim penghujan, produksi perlu dilakukan jauh hari sebelum produk habis terjual. Selain itu, perlu dilakukan penyetokan produk yang dapat dijual apabila sedang terjadi musim penghujan.</w:t>
      </w:r>
    </w:p>
    <w:p w:rsidR="002950D7" w:rsidRDefault="002950D7" w:rsidP="002950D7">
      <w:pPr>
        <w:ind w:firstLine="567"/>
        <w:rPr>
          <w:rFonts w:ascii="Times New Roman" w:hAnsi="Times New Roman" w:cs="Times New Roman"/>
          <w:sz w:val="24"/>
          <w:szCs w:val="24"/>
        </w:rPr>
      </w:pPr>
    </w:p>
    <w:p w:rsidR="002950D7" w:rsidRDefault="002950D7" w:rsidP="002950D7">
      <w:pPr>
        <w:jc w:val="center"/>
        <w:rPr>
          <w:rFonts w:ascii="Times New Roman" w:hAnsi="Times New Roman" w:cs="Times New Roman"/>
          <w:b/>
          <w:sz w:val="24"/>
          <w:szCs w:val="24"/>
        </w:rPr>
      </w:pPr>
      <w:r w:rsidRPr="00323D57">
        <w:rPr>
          <w:rFonts w:ascii="Times New Roman" w:hAnsi="Times New Roman" w:cs="Times New Roman"/>
          <w:b/>
          <w:sz w:val="24"/>
          <w:szCs w:val="24"/>
        </w:rPr>
        <w:t>KESIMPULAN DAN SARAN</w:t>
      </w:r>
    </w:p>
    <w:p w:rsidR="002950D7" w:rsidRPr="002950D7" w:rsidRDefault="002950D7" w:rsidP="002950D7">
      <w:pPr>
        <w:spacing w:before="240"/>
        <w:rPr>
          <w:rFonts w:ascii="Times New Roman" w:hAnsi="Times New Roman" w:cs="Times New Roman"/>
          <w:b/>
          <w:sz w:val="24"/>
          <w:szCs w:val="24"/>
        </w:rPr>
      </w:pPr>
      <w:r w:rsidRPr="002950D7">
        <w:rPr>
          <w:rFonts w:ascii="Times New Roman" w:hAnsi="Times New Roman" w:cs="Times New Roman"/>
          <w:b/>
          <w:sz w:val="24"/>
          <w:szCs w:val="24"/>
        </w:rPr>
        <w:t>Kesimpulan</w:t>
      </w:r>
    </w:p>
    <w:p w:rsidR="002950D7" w:rsidRDefault="002950D7" w:rsidP="002950D7">
      <w:pPr>
        <w:ind w:firstLine="567"/>
        <w:rPr>
          <w:rFonts w:ascii="Times New Roman" w:hAnsi="Times New Roman" w:cs="Times New Roman"/>
          <w:sz w:val="24"/>
          <w:szCs w:val="24"/>
        </w:rPr>
      </w:pPr>
      <w:r>
        <w:rPr>
          <w:rFonts w:ascii="Times New Roman" w:hAnsi="Times New Roman" w:cs="Times New Roman"/>
          <w:sz w:val="24"/>
          <w:szCs w:val="24"/>
        </w:rPr>
        <w:t>Berdasarkan hasil penelitian dan pembahasan maka dapat diambil kesimpulan sebagai berikut:</w:t>
      </w:r>
    </w:p>
    <w:p w:rsidR="002950D7" w:rsidRPr="000C7679" w:rsidRDefault="002950D7" w:rsidP="002950D7">
      <w:pPr>
        <w:pStyle w:val="ListParagraph"/>
        <w:numPr>
          <w:ilvl w:val="0"/>
          <w:numId w:val="25"/>
        </w:numPr>
        <w:ind w:left="567" w:hanging="567"/>
        <w:rPr>
          <w:rFonts w:ascii="Times New Roman" w:hAnsi="Times New Roman" w:cs="Times New Roman"/>
          <w:b/>
          <w:sz w:val="24"/>
          <w:szCs w:val="24"/>
        </w:rPr>
      </w:pPr>
      <w:r w:rsidRPr="000C7679">
        <w:rPr>
          <w:rFonts w:ascii="Times New Roman" w:hAnsi="Times New Roman" w:cs="Times New Roman"/>
          <w:sz w:val="24"/>
          <w:szCs w:val="24"/>
        </w:rPr>
        <w:t xml:space="preserve">Dalam satu kali proses, jumlah produksi mie, jelly, manisan, stick, dan kerupuk berturut-turut adalah 3 kg, 6 kg, 12 kg, 5 kg, </w:t>
      </w:r>
      <w:r>
        <w:rPr>
          <w:rFonts w:ascii="Times New Roman" w:hAnsi="Times New Roman" w:cs="Times New Roman"/>
          <w:sz w:val="24"/>
          <w:szCs w:val="24"/>
        </w:rPr>
        <w:t xml:space="preserve">dan 6 kg, dan dalam satu bulan </w:t>
      </w:r>
      <w:r w:rsidRPr="000C7679">
        <w:rPr>
          <w:rFonts w:ascii="Times New Roman" w:hAnsi="Times New Roman" w:cs="Times New Roman"/>
          <w:sz w:val="24"/>
          <w:szCs w:val="24"/>
        </w:rPr>
        <w:t xml:space="preserve">adalah sebesar 15 kg, 36 kg, 72 kg, 20 kg, dan 30 kg. Dari produksi tersebut diperoleh keuntungan dalam satu kali proses produksi berturut-turut sebesar Rp. 8.547, Rp. 10.107, Rp. 382.947, Rp. 152.488, dan Rp. 127.625, dan dalam satu bulan </w:t>
      </w:r>
      <w:r>
        <w:rPr>
          <w:rFonts w:ascii="Times New Roman" w:hAnsi="Times New Roman" w:cs="Times New Roman"/>
          <w:sz w:val="24"/>
          <w:szCs w:val="24"/>
        </w:rPr>
        <w:t>keuntungan</w:t>
      </w:r>
      <w:r w:rsidRPr="000C7679">
        <w:rPr>
          <w:rFonts w:ascii="Times New Roman" w:hAnsi="Times New Roman" w:cs="Times New Roman"/>
          <w:sz w:val="24"/>
          <w:szCs w:val="24"/>
        </w:rPr>
        <w:t xml:space="preserve"> sebesar Rp. 42.733, Rp. 60.641, Rp. 2.297.846, Rp. 609.952, dan Rp. 638.125, sehingga total </w:t>
      </w:r>
      <w:r>
        <w:rPr>
          <w:rFonts w:ascii="Times New Roman" w:hAnsi="Times New Roman" w:cs="Times New Roman"/>
          <w:sz w:val="24"/>
          <w:szCs w:val="24"/>
        </w:rPr>
        <w:t>keuntungan</w:t>
      </w:r>
      <w:r w:rsidRPr="000C7679">
        <w:rPr>
          <w:rFonts w:ascii="Times New Roman" w:hAnsi="Times New Roman" w:cs="Times New Roman"/>
          <w:sz w:val="24"/>
          <w:szCs w:val="24"/>
        </w:rPr>
        <w:t xml:space="preserve"> dalam satu bulan </w:t>
      </w:r>
      <w:r>
        <w:rPr>
          <w:rFonts w:ascii="Times New Roman" w:hAnsi="Times New Roman" w:cs="Times New Roman"/>
          <w:sz w:val="24"/>
          <w:szCs w:val="24"/>
        </w:rPr>
        <w:t xml:space="preserve">dari semua produk adalah </w:t>
      </w:r>
      <w:r w:rsidRPr="000C7679">
        <w:rPr>
          <w:rFonts w:ascii="Times New Roman" w:hAnsi="Times New Roman" w:cs="Times New Roman"/>
          <w:sz w:val="24"/>
          <w:szCs w:val="24"/>
        </w:rPr>
        <w:t>Rp. 3.649.297.</w:t>
      </w:r>
      <w:r w:rsidRPr="000C7679">
        <w:rPr>
          <w:rFonts w:ascii="Times New Roman" w:hAnsi="Times New Roman" w:cs="Times New Roman"/>
          <w:b/>
          <w:sz w:val="24"/>
          <w:szCs w:val="24"/>
        </w:rPr>
        <w:t xml:space="preserve"> </w:t>
      </w:r>
    </w:p>
    <w:p w:rsidR="002950D7" w:rsidRPr="000C7679" w:rsidRDefault="002950D7" w:rsidP="002950D7">
      <w:pPr>
        <w:pStyle w:val="ListParagraph"/>
        <w:numPr>
          <w:ilvl w:val="0"/>
          <w:numId w:val="25"/>
        </w:numPr>
        <w:ind w:left="567" w:hanging="567"/>
        <w:rPr>
          <w:rFonts w:ascii="Times New Roman" w:hAnsi="Times New Roman" w:cs="Times New Roman"/>
          <w:b/>
          <w:sz w:val="24"/>
          <w:szCs w:val="24"/>
        </w:rPr>
      </w:pPr>
      <w:r w:rsidRPr="000C7679">
        <w:rPr>
          <w:rFonts w:ascii="Times New Roman" w:hAnsi="Times New Roman" w:cs="Times New Roman"/>
          <w:sz w:val="24"/>
          <w:szCs w:val="24"/>
        </w:rPr>
        <w:t>Nilai tambah mie, jelly, manisan, stick, dan kerupuk per kg bahan baku berturut-turut adalah Rp. 17.419, Rp. 90.213, Rp. 52.247, Rp. 62.496, dan Rp. 27.104.</w:t>
      </w:r>
      <w:r>
        <w:rPr>
          <w:rFonts w:ascii="Times New Roman" w:hAnsi="Times New Roman" w:cs="Times New Roman"/>
          <w:sz w:val="24"/>
          <w:szCs w:val="24"/>
        </w:rPr>
        <w:t xml:space="preserve"> Dari ke 5 produk yang dihasilkan oleh UD. Harkat Makmur nilai tambah terbesar berturut-turut pada produk jelly, stick, manisan, kerupuk dan mie adalah Rp. 90.213, Rp. 62.496, Rp. 52.247, Rp. 27.104, dan Rp. 17.419. </w:t>
      </w:r>
    </w:p>
    <w:p w:rsidR="002950D7" w:rsidRPr="002950D7" w:rsidRDefault="002950D7" w:rsidP="002950D7">
      <w:pPr>
        <w:pStyle w:val="ListParagraph"/>
        <w:numPr>
          <w:ilvl w:val="0"/>
          <w:numId w:val="25"/>
        </w:numPr>
        <w:ind w:left="567" w:hanging="567"/>
        <w:rPr>
          <w:rFonts w:ascii="Times New Roman" w:hAnsi="Times New Roman" w:cs="Times New Roman"/>
          <w:sz w:val="24"/>
          <w:szCs w:val="24"/>
        </w:rPr>
      </w:pPr>
      <w:r w:rsidRPr="000C7679">
        <w:rPr>
          <w:rFonts w:ascii="Times New Roman" w:hAnsi="Times New Roman" w:cs="Times New Roman"/>
          <w:sz w:val="24"/>
          <w:szCs w:val="24"/>
        </w:rPr>
        <w:t xml:space="preserve">Faktor pendukung dalam </w:t>
      </w:r>
      <w:r>
        <w:rPr>
          <w:rFonts w:ascii="Times New Roman" w:hAnsi="Times New Roman" w:cs="Times New Roman"/>
          <w:sz w:val="24"/>
          <w:szCs w:val="24"/>
        </w:rPr>
        <w:t>agroindustri berbahan karaginan</w:t>
      </w:r>
      <w:r w:rsidRPr="000C7679">
        <w:rPr>
          <w:rFonts w:ascii="Times New Roman" w:hAnsi="Times New Roman" w:cs="Times New Roman"/>
          <w:sz w:val="24"/>
          <w:szCs w:val="24"/>
        </w:rPr>
        <w:t xml:space="preserve"> pada UD. Harkat Makmur adalah adanya dukungan dari Pemerintah Daerah (Pemda)</w:t>
      </w:r>
      <w:r>
        <w:rPr>
          <w:rFonts w:ascii="Times New Roman" w:hAnsi="Times New Roman" w:cs="Times New Roman"/>
          <w:sz w:val="24"/>
          <w:szCs w:val="24"/>
        </w:rPr>
        <w:t xml:space="preserve">, pemasaran yang mudah, dan kerjasama dengan pihak Fatepa Unram. </w:t>
      </w:r>
      <w:r w:rsidRPr="001D4FC8">
        <w:rPr>
          <w:rFonts w:ascii="Times New Roman" w:hAnsi="Times New Roman" w:cs="Times New Roman"/>
          <w:sz w:val="24"/>
          <w:szCs w:val="24"/>
        </w:rPr>
        <w:t>Faktor penghambat yang dihadapi oleh pengusaha agroindustri berbahan karaginan berupa keterbatasan tenaga kerja, kesibukan di luar usaha sendiri, dan proses pengeringan yang lamban.</w:t>
      </w:r>
    </w:p>
    <w:p w:rsidR="002950D7" w:rsidRDefault="002950D7" w:rsidP="002950D7">
      <w:pPr>
        <w:spacing w:before="240" w:after="120" w:line="360" w:lineRule="auto"/>
        <w:rPr>
          <w:rFonts w:ascii="Times New Roman" w:hAnsi="Times New Roman" w:cs="Times New Roman"/>
          <w:b/>
          <w:sz w:val="24"/>
          <w:szCs w:val="24"/>
        </w:rPr>
      </w:pPr>
    </w:p>
    <w:p w:rsidR="002950D7" w:rsidRPr="002950D7" w:rsidRDefault="002950D7" w:rsidP="002950D7">
      <w:pPr>
        <w:spacing w:before="240" w:after="120"/>
        <w:rPr>
          <w:rFonts w:ascii="Times New Roman" w:hAnsi="Times New Roman" w:cs="Times New Roman"/>
          <w:b/>
          <w:sz w:val="24"/>
          <w:szCs w:val="24"/>
        </w:rPr>
      </w:pPr>
      <w:r w:rsidRPr="002950D7">
        <w:rPr>
          <w:rFonts w:ascii="Times New Roman" w:hAnsi="Times New Roman" w:cs="Times New Roman"/>
          <w:b/>
          <w:sz w:val="24"/>
          <w:szCs w:val="24"/>
        </w:rPr>
        <w:lastRenderedPageBreak/>
        <w:t xml:space="preserve">Saran </w:t>
      </w:r>
    </w:p>
    <w:p w:rsidR="002950D7" w:rsidRDefault="002950D7" w:rsidP="002950D7">
      <w:pPr>
        <w:ind w:firstLine="567"/>
        <w:rPr>
          <w:rFonts w:ascii="Times New Roman" w:hAnsi="Times New Roman" w:cs="Times New Roman"/>
          <w:sz w:val="24"/>
          <w:szCs w:val="24"/>
        </w:rPr>
      </w:pPr>
      <w:r>
        <w:rPr>
          <w:rFonts w:ascii="Times New Roman" w:hAnsi="Times New Roman" w:cs="Times New Roman"/>
          <w:sz w:val="24"/>
          <w:szCs w:val="24"/>
        </w:rPr>
        <w:t>Berdasarkan pada hasil penelitian dan kesimpulan yang telah diuraikan, maka dapat disarankan sebagai berikut:</w:t>
      </w:r>
    </w:p>
    <w:p w:rsidR="002950D7" w:rsidRPr="00F81B24" w:rsidRDefault="002950D7" w:rsidP="002950D7">
      <w:pPr>
        <w:pStyle w:val="ListParagraph"/>
        <w:numPr>
          <w:ilvl w:val="0"/>
          <w:numId w:val="24"/>
        </w:numPr>
        <w:ind w:left="567" w:hanging="567"/>
        <w:rPr>
          <w:rFonts w:ascii="Times New Roman" w:hAnsi="Times New Roman" w:cs="Times New Roman"/>
          <w:sz w:val="24"/>
          <w:szCs w:val="24"/>
        </w:rPr>
      </w:pPr>
      <w:r>
        <w:rPr>
          <w:rFonts w:ascii="Times New Roman" w:hAnsi="Times New Roman" w:cs="Times New Roman"/>
          <w:sz w:val="24"/>
          <w:szCs w:val="24"/>
        </w:rPr>
        <w:t>UD. Harkat Makmur sedapat mungkin untuk menjaga kualitas produk-produk yang dihasilkan.</w:t>
      </w:r>
    </w:p>
    <w:p w:rsidR="002950D7" w:rsidRPr="0020408E" w:rsidRDefault="002950D7" w:rsidP="002950D7">
      <w:pPr>
        <w:pStyle w:val="ListParagraph"/>
        <w:numPr>
          <w:ilvl w:val="0"/>
          <w:numId w:val="24"/>
        </w:numPr>
        <w:ind w:left="567" w:hanging="567"/>
        <w:rPr>
          <w:rFonts w:ascii="Times New Roman" w:hAnsi="Times New Roman" w:cs="Times New Roman"/>
          <w:sz w:val="24"/>
          <w:szCs w:val="24"/>
        </w:rPr>
      </w:pPr>
      <w:r>
        <w:rPr>
          <w:rFonts w:ascii="Times New Roman" w:hAnsi="Times New Roman" w:cs="Times New Roman"/>
          <w:sz w:val="24"/>
          <w:szCs w:val="24"/>
        </w:rPr>
        <w:t xml:space="preserve">Peningkatan </w:t>
      </w:r>
      <w:r w:rsidRPr="0020408E">
        <w:rPr>
          <w:rFonts w:ascii="Times New Roman" w:hAnsi="Times New Roman" w:cs="Times New Roman"/>
          <w:sz w:val="24"/>
          <w:szCs w:val="24"/>
        </w:rPr>
        <w:t>perhatian dan dukungan</w:t>
      </w:r>
      <w:r>
        <w:rPr>
          <w:rFonts w:ascii="Times New Roman" w:hAnsi="Times New Roman" w:cs="Times New Roman"/>
          <w:sz w:val="24"/>
          <w:szCs w:val="24"/>
        </w:rPr>
        <w:t xml:space="preserve"> pemerintah yang lebih maksimal </w:t>
      </w:r>
      <w:r w:rsidRPr="0020408E">
        <w:rPr>
          <w:rFonts w:ascii="Times New Roman" w:hAnsi="Times New Roman" w:cs="Times New Roman"/>
          <w:sz w:val="24"/>
          <w:szCs w:val="24"/>
        </w:rPr>
        <w:t xml:space="preserve">terhadap perkembangan </w:t>
      </w:r>
      <w:r>
        <w:rPr>
          <w:rFonts w:ascii="Times New Roman" w:hAnsi="Times New Roman" w:cs="Times New Roman"/>
          <w:sz w:val="24"/>
          <w:szCs w:val="24"/>
        </w:rPr>
        <w:t>agroindustri berbahan karaginan</w:t>
      </w:r>
      <w:r w:rsidRPr="0020408E">
        <w:rPr>
          <w:rFonts w:ascii="Times New Roman" w:hAnsi="Times New Roman" w:cs="Times New Roman"/>
          <w:sz w:val="24"/>
          <w:szCs w:val="24"/>
        </w:rPr>
        <w:t xml:space="preserve"> terutama dalam hal pelatihan-pelatihan keterampilan khususnya tenaga kerja agar lebih terampil untuk penerapan teknologi yang lebih maju dalam menunjang kegiatan proses produksi, agar produksi tetap berjalan</w:t>
      </w:r>
      <w:r>
        <w:rPr>
          <w:rFonts w:ascii="Times New Roman" w:hAnsi="Times New Roman" w:cs="Times New Roman"/>
          <w:sz w:val="24"/>
          <w:szCs w:val="24"/>
        </w:rPr>
        <w:t>.</w:t>
      </w:r>
    </w:p>
    <w:p w:rsidR="002950D7" w:rsidRDefault="002950D7" w:rsidP="002950D7">
      <w:pPr>
        <w:spacing w:after="240"/>
        <w:ind w:firstLine="567"/>
        <w:rPr>
          <w:rFonts w:ascii="Times New Roman" w:hAnsi="Times New Roman" w:cs="Times New Roman"/>
          <w:sz w:val="24"/>
          <w:szCs w:val="24"/>
        </w:rPr>
      </w:pPr>
    </w:p>
    <w:p w:rsidR="002950D7" w:rsidRDefault="002950D7" w:rsidP="002950D7">
      <w:pPr>
        <w:spacing w:after="240"/>
        <w:ind w:firstLine="567"/>
        <w:jc w:val="center"/>
        <w:rPr>
          <w:rFonts w:ascii="Times New Roman" w:hAnsi="Times New Roman" w:cs="Times New Roman"/>
          <w:b/>
          <w:sz w:val="24"/>
          <w:szCs w:val="24"/>
        </w:rPr>
      </w:pPr>
      <w:r w:rsidRPr="002950D7">
        <w:rPr>
          <w:rFonts w:ascii="Times New Roman" w:hAnsi="Times New Roman" w:cs="Times New Roman"/>
          <w:b/>
          <w:sz w:val="24"/>
          <w:szCs w:val="24"/>
        </w:rPr>
        <w:t>DAFTAR PUSTAKA</w:t>
      </w:r>
    </w:p>
    <w:p w:rsidR="00AF3DA9" w:rsidRDefault="00AF3DA9" w:rsidP="00AF3DA9">
      <w:pPr>
        <w:ind w:left="1260" w:hanging="1260"/>
        <w:rPr>
          <w:rFonts w:ascii="Times New Roman" w:hAnsi="Times New Roman" w:cs="Times New Roman"/>
          <w:sz w:val="24"/>
          <w:szCs w:val="24"/>
        </w:rPr>
      </w:pPr>
      <w:r>
        <w:rPr>
          <w:rFonts w:ascii="Times New Roman" w:hAnsi="Times New Roman" w:cs="Times New Roman"/>
          <w:sz w:val="24"/>
          <w:szCs w:val="24"/>
        </w:rPr>
        <w:t xml:space="preserve">Badan Pusat Statistik NTB. 2005. </w:t>
      </w:r>
      <w:r w:rsidRPr="007A6879">
        <w:rPr>
          <w:rFonts w:ascii="Times New Roman" w:hAnsi="Times New Roman" w:cs="Times New Roman"/>
          <w:i/>
          <w:sz w:val="24"/>
          <w:szCs w:val="24"/>
        </w:rPr>
        <w:t>N</w:t>
      </w:r>
      <w:r>
        <w:rPr>
          <w:rFonts w:ascii="Times New Roman" w:hAnsi="Times New Roman" w:cs="Times New Roman"/>
          <w:i/>
          <w:sz w:val="24"/>
          <w:szCs w:val="24"/>
        </w:rPr>
        <w:t xml:space="preserve">usa Tenggara Barat </w:t>
      </w:r>
      <w:r w:rsidRPr="007A6879">
        <w:rPr>
          <w:rFonts w:ascii="Times New Roman" w:hAnsi="Times New Roman" w:cs="Times New Roman"/>
          <w:i/>
          <w:sz w:val="24"/>
          <w:szCs w:val="24"/>
        </w:rPr>
        <w:t>Dalam Angka</w:t>
      </w:r>
      <w:r>
        <w:rPr>
          <w:rFonts w:ascii="Times New Roman" w:hAnsi="Times New Roman" w:cs="Times New Roman"/>
          <w:i/>
          <w:sz w:val="24"/>
          <w:szCs w:val="24"/>
        </w:rPr>
        <w:t xml:space="preserve"> Tahun 2005</w:t>
      </w:r>
      <w:r>
        <w:rPr>
          <w:rFonts w:ascii="Times New Roman" w:hAnsi="Times New Roman" w:cs="Times New Roman"/>
          <w:sz w:val="24"/>
          <w:szCs w:val="24"/>
        </w:rPr>
        <w:t>. Badan Pusat Statistik NTB. Mataram.</w:t>
      </w:r>
    </w:p>
    <w:p w:rsidR="00AF3DA9" w:rsidRDefault="00AF3DA9" w:rsidP="00AF3DA9">
      <w:pPr>
        <w:ind w:left="1260" w:hanging="1260"/>
        <w:rPr>
          <w:rFonts w:ascii="Times New Roman" w:hAnsi="Times New Roman" w:cs="Times New Roman"/>
          <w:sz w:val="24"/>
          <w:szCs w:val="24"/>
        </w:rPr>
      </w:pPr>
      <w:r>
        <w:rPr>
          <w:rFonts w:ascii="Times New Roman" w:hAnsi="Times New Roman" w:cs="Times New Roman"/>
          <w:sz w:val="24"/>
          <w:szCs w:val="24"/>
        </w:rPr>
        <w:t xml:space="preserve">Dinas Kelautan dan Perikanan NTB. 2010. </w:t>
      </w:r>
      <w:r w:rsidRPr="00ED347A">
        <w:rPr>
          <w:rFonts w:ascii="Times New Roman" w:hAnsi="Times New Roman" w:cs="Times New Roman"/>
          <w:i/>
          <w:sz w:val="24"/>
          <w:szCs w:val="24"/>
        </w:rPr>
        <w:t>Buku Data Pokok Perikanan dan Kelautan Tahun 2010</w:t>
      </w:r>
      <w:r>
        <w:rPr>
          <w:rFonts w:ascii="Times New Roman" w:hAnsi="Times New Roman" w:cs="Times New Roman"/>
          <w:sz w:val="24"/>
          <w:szCs w:val="24"/>
        </w:rPr>
        <w:t>. Dinas Kelautan dan Perikanan Provinsi NTB. Mataram.</w:t>
      </w:r>
    </w:p>
    <w:p w:rsidR="00D0797B" w:rsidRDefault="00D0797B" w:rsidP="00D0797B">
      <w:pPr>
        <w:ind w:left="709" w:hanging="709"/>
        <w:rPr>
          <w:rFonts w:ascii="Times New Roman" w:hAnsi="Times New Roman" w:cs="Times New Roman"/>
          <w:sz w:val="24"/>
          <w:szCs w:val="24"/>
        </w:rPr>
      </w:pPr>
      <w:r>
        <w:rPr>
          <w:rFonts w:ascii="Times New Roman" w:hAnsi="Times New Roman" w:cs="Times New Roman"/>
          <w:sz w:val="24"/>
          <w:szCs w:val="24"/>
        </w:rPr>
        <w:t>Gumbira-Said, E., 2005</w:t>
      </w:r>
      <w:r w:rsidRPr="0063505F">
        <w:rPr>
          <w:rFonts w:ascii="Times New Roman" w:hAnsi="Times New Roman" w:cs="Times New Roman"/>
          <w:sz w:val="24"/>
          <w:szCs w:val="24"/>
        </w:rPr>
        <w:t xml:space="preserve">. </w:t>
      </w:r>
      <w:r w:rsidRPr="00485C07">
        <w:rPr>
          <w:rFonts w:ascii="Times New Roman" w:hAnsi="Times New Roman" w:cs="Times New Roman"/>
          <w:i/>
          <w:sz w:val="24"/>
          <w:szCs w:val="24"/>
        </w:rPr>
        <w:t>Manajemen Agribisnis</w:t>
      </w:r>
      <w:r>
        <w:rPr>
          <w:rFonts w:ascii="Times New Roman" w:hAnsi="Times New Roman" w:cs="Times New Roman"/>
          <w:i/>
          <w:sz w:val="24"/>
          <w:szCs w:val="24"/>
        </w:rPr>
        <w:t>.</w:t>
      </w:r>
      <w:r w:rsidRPr="00485C07">
        <w:rPr>
          <w:rFonts w:ascii="Times New Roman" w:hAnsi="Times New Roman" w:cs="Times New Roman"/>
          <w:i/>
          <w:sz w:val="24"/>
          <w:szCs w:val="24"/>
        </w:rPr>
        <w:t xml:space="preserve"> </w:t>
      </w:r>
      <w:r w:rsidRPr="0063505F">
        <w:rPr>
          <w:rFonts w:ascii="Times New Roman" w:hAnsi="Times New Roman" w:cs="Times New Roman"/>
          <w:sz w:val="24"/>
          <w:szCs w:val="24"/>
        </w:rPr>
        <w:t>IPB</w:t>
      </w:r>
      <w:r>
        <w:rPr>
          <w:rFonts w:ascii="Times New Roman" w:hAnsi="Times New Roman" w:cs="Times New Roman"/>
          <w:sz w:val="24"/>
          <w:szCs w:val="24"/>
        </w:rPr>
        <w:t xml:space="preserve"> </w:t>
      </w:r>
      <w:r w:rsidRPr="00B010F5">
        <w:rPr>
          <w:rFonts w:ascii="Times New Roman" w:hAnsi="Times New Roman" w:cs="Times New Roman"/>
          <w:sz w:val="24"/>
          <w:szCs w:val="24"/>
        </w:rPr>
        <w:t>MMA.</w:t>
      </w:r>
      <w:r>
        <w:rPr>
          <w:rFonts w:ascii="Times New Roman" w:hAnsi="Times New Roman" w:cs="Times New Roman"/>
          <w:sz w:val="24"/>
          <w:szCs w:val="24"/>
        </w:rPr>
        <w:t xml:space="preserve"> Bandung.</w:t>
      </w:r>
    </w:p>
    <w:p w:rsidR="00AF3DA9" w:rsidRDefault="00AF3DA9" w:rsidP="00AF3DA9">
      <w:pPr>
        <w:ind w:left="709" w:hanging="709"/>
        <w:rPr>
          <w:rFonts w:ascii="Times New Roman" w:hAnsi="Times New Roman" w:cs="Times New Roman"/>
          <w:sz w:val="24"/>
          <w:szCs w:val="24"/>
        </w:rPr>
      </w:pPr>
      <w:r>
        <w:rPr>
          <w:rFonts w:ascii="Times New Roman" w:hAnsi="Times New Roman" w:cs="Times New Roman"/>
          <w:sz w:val="24"/>
          <w:szCs w:val="24"/>
        </w:rPr>
        <w:t xml:space="preserve">Nazir, M., 1993. </w:t>
      </w:r>
      <w:r w:rsidRPr="00DD2E9A">
        <w:rPr>
          <w:rFonts w:ascii="Times New Roman" w:hAnsi="Times New Roman" w:cs="Times New Roman"/>
          <w:i/>
          <w:sz w:val="24"/>
          <w:szCs w:val="24"/>
        </w:rPr>
        <w:t>Metode Penelitian</w:t>
      </w:r>
      <w:r>
        <w:rPr>
          <w:rFonts w:ascii="Times New Roman" w:hAnsi="Times New Roman" w:cs="Times New Roman"/>
          <w:sz w:val="24"/>
          <w:szCs w:val="24"/>
        </w:rPr>
        <w:t>. Ghalia Indonesia. Jakarta.</w:t>
      </w:r>
    </w:p>
    <w:p w:rsidR="00AF3DA9" w:rsidRDefault="00AF3DA9" w:rsidP="00AF3DA9">
      <w:pPr>
        <w:tabs>
          <w:tab w:val="left" w:pos="1134"/>
        </w:tabs>
        <w:ind w:left="709" w:hanging="709"/>
        <w:rPr>
          <w:rFonts w:ascii="Times New Roman" w:hAnsi="Times New Roman" w:cs="Times New Roman"/>
          <w:sz w:val="24"/>
          <w:szCs w:val="24"/>
        </w:rPr>
      </w:pPr>
      <w:r>
        <w:rPr>
          <w:rFonts w:ascii="Times New Roman" w:hAnsi="Times New Roman" w:cs="Times New Roman"/>
          <w:sz w:val="24"/>
          <w:szCs w:val="24"/>
        </w:rPr>
        <w:t>Soekartawi</w:t>
      </w:r>
      <w:r w:rsidRPr="009B3C83">
        <w:rPr>
          <w:rFonts w:ascii="Times New Roman" w:hAnsi="Times New Roman" w:cs="Times New Roman"/>
          <w:sz w:val="24"/>
          <w:szCs w:val="24"/>
        </w:rPr>
        <w:t>.</w:t>
      </w:r>
      <w:r>
        <w:rPr>
          <w:rFonts w:ascii="Times New Roman" w:hAnsi="Times New Roman" w:cs="Times New Roman"/>
          <w:sz w:val="24"/>
          <w:szCs w:val="24"/>
        </w:rPr>
        <w:t xml:space="preserve"> 2005</w:t>
      </w:r>
      <w:r w:rsidRPr="0063505F">
        <w:rPr>
          <w:rFonts w:ascii="Times New Roman" w:hAnsi="Times New Roman" w:cs="Times New Roman"/>
          <w:sz w:val="24"/>
          <w:szCs w:val="24"/>
        </w:rPr>
        <w:t xml:space="preserve">. </w:t>
      </w:r>
      <w:r w:rsidRPr="0080762C">
        <w:rPr>
          <w:rFonts w:ascii="Times New Roman" w:hAnsi="Times New Roman" w:cs="Times New Roman"/>
          <w:i/>
          <w:sz w:val="24"/>
          <w:szCs w:val="24"/>
        </w:rPr>
        <w:t>Pengantar Agroindustri</w:t>
      </w:r>
      <w:r w:rsidRPr="0063505F">
        <w:rPr>
          <w:rFonts w:ascii="Times New Roman" w:hAnsi="Times New Roman" w:cs="Times New Roman"/>
          <w:sz w:val="24"/>
          <w:szCs w:val="24"/>
        </w:rPr>
        <w:t>.</w:t>
      </w:r>
      <w:r>
        <w:rPr>
          <w:rFonts w:ascii="Times New Roman" w:hAnsi="Times New Roman" w:cs="Times New Roman"/>
          <w:sz w:val="24"/>
          <w:szCs w:val="24"/>
        </w:rPr>
        <w:t xml:space="preserve"> Raja Grafindo Persada.</w:t>
      </w:r>
      <w:r w:rsidRPr="00194B26">
        <w:rPr>
          <w:rFonts w:ascii="Times New Roman" w:hAnsi="Times New Roman" w:cs="Times New Roman"/>
          <w:sz w:val="24"/>
          <w:szCs w:val="24"/>
        </w:rPr>
        <w:t xml:space="preserve"> </w:t>
      </w:r>
      <w:r>
        <w:rPr>
          <w:rFonts w:ascii="Times New Roman" w:hAnsi="Times New Roman" w:cs="Times New Roman"/>
          <w:sz w:val="24"/>
          <w:szCs w:val="24"/>
        </w:rPr>
        <w:t>Jakarta.</w:t>
      </w:r>
    </w:p>
    <w:p w:rsidR="00AF3DA9" w:rsidRDefault="00AF3DA9" w:rsidP="00AF3DA9">
      <w:pPr>
        <w:ind w:left="709" w:hanging="709"/>
        <w:rPr>
          <w:rFonts w:ascii="Times New Roman" w:hAnsi="Times New Roman" w:cs="Times New Roman"/>
          <w:sz w:val="24"/>
          <w:szCs w:val="24"/>
        </w:rPr>
      </w:pPr>
    </w:p>
    <w:p w:rsidR="00AF3DA9" w:rsidRDefault="00AF3DA9" w:rsidP="00AF3DA9">
      <w:pPr>
        <w:spacing w:after="240"/>
        <w:ind w:left="709" w:hanging="709"/>
        <w:rPr>
          <w:rFonts w:ascii="Times New Roman" w:hAnsi="Times New Roman" w:cs="Times New Roman"/>
          <w:sz w:val="24"/>
          <w:szCs w:val="24"/>
        </w:rPr>
      </w:pPr>
    </w:p>
    <w:p w:rsidR="00AF3DA9" w:rsidRDefault="00AF3DA9" w:rsidP="00AF3DA9">
      <w:pPr>
        <w:spacing w:after="240"/>
        <w:ind w:left="709" w:hanging="709"/>
        <w:rPr>
          <w:rFonts w:ascii="Times New Roman" w:hAnsi="Times New Roman" w:cs="Times New Roman"/>
          <w:sz w:val="24"/>
          <w:szCs w:val="24"/>
        </w:rPr>
      </w:pPr>
    </w:p>
    <w:p w:rsidR="00AF3DA9" w:rsidRDefault="00AF3DA9" w:rsidP="00AF3DA9">
      <w:pPr>
        <w:ind w:left="1260" w:hanging="1260"/>
        <w:rPr>
          <w:rFonts w:ascii="Times New Roman" w:hAnsi="Times New Roman" w:cs="Times New Roman"/>
          <w:sz w:val="24"/>
          <w:szCs w:val="24"/>
        </w:rPr>
      </w:pPr>
    </w:p>
    <w:p w:rsidR="00AF3DA9" w:rsidRDefault="00AF3DA9" w:rsidP="00AF3DA9">
      <w:pPr>
        <w:ind w:left="1260" w:hanging="1260"/>
        <w:rPr>
          <w:rFonts w:ascii="Times New Roman" w:hAnsi="Times New Roman" w:cs="Times New Roman"/>
          <w:sz w:val="24"/>
          <w:szCs w:val="24"/>
        </w:rPr>
      </w:pPr>
    </w:p>
    <w:p w:rsidR="00AF3DA9" w:rsidRPr="002950D7" w:rsidRDefault="00AF3DA9" w:rsidP="00AF3DA9">
      <w:pPr>
        <w:spacing w:after="240"/>
        <w:rPr>
          <w:rFonts w:ascii="Times New Roman" w:hAnsi="Times New Roman" w:cs="Times New Roman"/>
          <w:b/>
          <w:sz w:val="24"/>
          <w:szCs w:val="24"/>
        </w:rPr>
      </w:pPr>
    </w:p>
    <w:p w:rsidR="00E22B72" w:rsidRPr="008330C9" w:rsidRDefault="00E22B72" w:rsidP="001C6C1C">
      <w:pPr>
        <w:spacing w:after="240"/>
        <w:ind w:firstLine="567"/>
        <w:rPr>
          <w:rFonts w:ascii="Times New Roman" w:hAnsi="Times New Roman" w:cs="Times New Roman"/>
          <w:sz w:val="24"/>
          <w:szCs w:val="24"/>
        </w:rPr>
      </w:pPr>
    </w:p>
    <w:p w:rsidR="001F26E6" w:rsidRPr="001F26E6" w:rsidRDefault="001F26E6" w:rsidP="001F26E6">
      <w:pPr>
        <w:spacing w:before="240" w:after="240"/>
        <w:ind w:firstLine="426"/>
        <w:rPr>
          <w:rFonts w:ascii="Times New Roman" w:hAnsi="Times New Roman" w:cs="Times New Roman"/>
          <w:b/>
          <w:sz w:val="24"/>
          <w:szCs w:val="24"/>
        </w:rPr>
      </w:pPr>
    </w:p>
    <w:p w:rsidR="00CC3F53" w:rsidRPr="001F26E6" w:rsidRDefault="00CC3F53" w:rsidP="00CC3F53">
      <w:pPr>
        <w:spacing w:after="240"/>
        <w:rPr>
          <w:rFonts w:ascii="Times New Roman" w:hAnsi="Times New Roman" w:cs="Times New Roman"/>
          <w:b/>
          <w:sz w:val="24"/>
          <w:szCs w:val="24"/>
        </w:rPr>
      </w:pPr>
    </w:p>
    <w:p w:rsidR="00E33B4C" w:rsidRPr="00E33B4C" w:rsidRDefault="00E33B4C" w:rsidP="00235C22">
      <w:pPr>
        <w:pStyle w:val="ListParagraph"/>
        <w:spacing w:after="240"/>
        <w:ind w:left="360"/>
        <w:rPr>
          <w:rFonts w:ascii="Times New Roman" w:hAnsi="Times New Roman" w:cs="Times New Roman"/>
          <w:bCs/>
          <w:sz w:val="24"/>
          <w:szCs w:val="24"/>
        </w:rPr>
      </w:pPr>
    </w:p>
    <w:p w:rsidR="00E33B4C" w:rsidRPr="00B13C02" w:rsidRDefault="00E33B4C" w:rsidP="00235C22">
      <w:pPr>
        <w:rPr>
          <w:rFonts w:ascii="Times New Roman" w:hAnsi="Times New Roman" w:cs="Times New Roman"/>
          <w:sz w:val="24"/>
          <w:szCs w:val="24"/>
        </w:rPr>
      </w:pPr>
    </w:p>
    <w:p w:rsidR="0082144F" w:rsidRPr="008376A6" w:rsidRDefault="0082144F" w:rsidP="00235C22">
      <w:pPr>
        <w:spacing w:before="240" w:after="240"/>
        <w:rPr>
          <w:rFonts w:ascii="Times New Roman" w:hAnsi="Times New Roman" w:cs="Times New Roman"/>
          <w:sz w:val="24"/>
          <w:szCs w:val="24"/>
        </w:rPr>
      </w:pPr>
    </w:p>
    <w:p w:rsidR="00400248" w:rsidRPr="00DD2E9A" w:rsidRDefault="00400248" w:rsidP="00235C22">
      <w:pPr>
        <w:spacing w:before="240"/>
        <w:ind w:firstLine="709"/>
        <w:rPr>
          <w:rFonts w:ascii="Times New Roman" w:hAnsi="Times New Roman" w:cs="Times New Roman"/>
          <w:sz w:val="24"/>
          <w:szCs w:val="24"/>
        </w:rPr>
      </w:pPr>
    </w:p>
    <w:p w:rsidR="00C81F1C" w:rsidRPr="00C81F1C" w:rsidRDefault="00C81F1C" w:rsidP="00481A0D">
      <w:pPr>
        <w:spacing w:before="240" w:after="240"/>
        <w:contextualSpacing/>
        <w:rPr>
          <w:rFonts w:ascii="Times New Roman" w:hAnsi="Times New Roman" w:cs="Times New Roman"/>
          <w:sz w:val="24"/>
          <w:szCs w:val="24"/>
        </w:rPr>
      </w:pPr>
    </w:p>
    <w:sectPr w:rsidR="00C81F1C" w:rsidRPr="00C81F1C" w:rsidSect="0089734E">
      <w:headerReference w:type="default" r:id="rId7"/>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696" w:rsidRDefault="00592696" w:rsidP="00450926">
      <w:r>
        <w:separator/>
      </w:r>
    </w:p>
  </w:endnote>
  <w:endnote w:type="continuationSeparator" w:id="1">
    <w:p w:rsidR="00592696" w:rsidRDefault="00592696" w:rsidP="00450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B4" w:rsidRPr="00DE503A" w:rsidRDefault="00FD51B4">
    <w:pPr>
      <w:pStyle w:val="Footer"/>
      <w:rPr>
        <w:rFonts w:ascii="Times New Roman" w:hAnsi="Times New Roman" w:cs="Times New Roman"/>
        <w:i/>
        <w:sz w:val="24"/>
        <w:szCs w:val="24"/>
      </w:rPr>
    </w:pPr>
    <w:r w:rsidRPr="00DE503A">
      <w:rPr>
        <w:rFonts w:ascii="Times New Roman" w:hAnsi="Times New Roman" w:cs="Times New Roman"/>
        <w:i/>
        <w:sz w:val="24"/>
        <w:szCs w:val="24"/>
      </w:rPr>
      <w:t>Jurnal: Analisis Nilai Tambah Agroindustri Berbahan Karaginan di Kota Mataram (Studi Kasus UD. Harkat Makmur) (Yusti Dentali</w:t>
    </w:r>
    <w:r>
      <w:rPr>
        <w:rFonts w:ascii="Times New Roman" w:hAnsi="Times New Roman" w:cs="Times New Roman"/>
        <w:i/>
        <w:sz w:val="24"/>
        <w:szCs w:val="24"/>
      </w:rPr>
      <w:t>a)</w:t>
    </w:r>
  </w:p>
  <w:p w:rsidR="00FD51B4" w:rsidRDefault="00FD5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696" w:rsidRDefault="00592696" w:rsidP="00450926">
      <w:r>
        <w:separator/>
      </w:r>
    </w:p>
  </w:footnote>
  <w:footnote w:type="continuationSeparator" w:id="1">
    <w:p w:rsidR="00592696" w:rsidRDefault="00592696" w:rsidP="00450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04134"/>
      <w:docPartObj>
        <w:docPartGallery w:val="Page Numbers (Top of Page)"/>
        <w:docPartUnique/>
      </w:docPartObj>
    </w:sdtPr>
    <w:sdtContent>
      <w:p w:rsidR="00FD51B4" w:rsidRDefault="002629E1">
        <w:pPr>
          <w:pStyle w:val="Header"/>
          <w:jc w:val="right"/>
        </w:pPr>
        <w:fldSimple w:instr=" PAGE   \* MERGEFORMAT ">
          <w:r w:rsidR="0097536C">
            <w:rPr>
              <w:noProof/>
            </w:rPr>
            <w:t>2</w:t>
          </w:r>
        </w:fldSimple>
      </w:p>
    </w:sdtContent>
  </w:sdt>
  <w:p w:rsidR="00FD51B4" w:rsidRDefault="00FD51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197"/>
    <w:multiLevelType w:val="hybridMultilevel"/>
    <w:tmpl w:val="6DD86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76092"/>
    <w:multiLevelType w:val="hybridMultilevel"/>
    <w:tmpl w:val="0BE6CB8A"/>
    <w:lvl w:ilvl="0" w:tplc="AD7E60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0C5088B"/>
    <w:multiLevelType w:val="hybridMultilevel"/>
    <w:tmpl w:val="C5B8BF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B6938"/>
    <w:multiLevelType w:val="hybridMultilevel"/>
    <w:tmpl w:val="AFF4D6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813B0"/>
    <w:multiLevelType w:val="hybridMultilevel"/>
    <w:tmpl w:val="F6829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67CAF"/>
    <w:multiLevelType w:val="multilevel"/>
    <w:tmpl w:val="6C1842BA"/>
    <w:lvl w:ilvl="0">
      <w:start w:val="4"/>
      <w:numFmt w:val="upperRoman"/>
      <w:lvlText w:val="%1."/>
      <w:lvlJc w:val="left"/>
      <w:pPr>
        <w:ind w:left="1080" w:hanging="720"/>
      </w:pPr>
      <w:rPr>
        <w:rFonts w:hint="default"/>
      </w:rPr>
    </w:lvl>
    <w:lvl w:ilvl="1">
      <w:start w:val="1"/>
      <w:numFmt w:val="decimal"/>
      <w:isLgl/>
      <w:lvlText w:val="%1.%2."/>
      <w:lvlJc w:val="left"/>
      <w:pPr>
        <w:ind w:left="947" w:hanging="54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221" w:hanging="720"/>
      </w:pPr>
      <w:rPr>
        <w:rFonts w:hint="default"/>
      </w:rPr>
    </w:lvl>
    <w:lvl w:ilvl="4">
      <w:start w:val="1"/>
      <w:numFmt w:val="decimal"/>
      <w:isLgl/>
      <w:lvlText w:val="%1.%2.%3.%4.%5."/>
      <w:lvlJc w:val="left"/>
      <w:pPr>
        <w:ind w:left="1628" w:hanging="1080"/>
      </w:pPr>
      <w:rPr>
        <w:rFonts w:hint="default"/>
        <w:b/>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6">
    <w:nsid w:val="1ED46D6B"/>
    <w:multiLevelType w:val="hybridMultilevel"/>
    <w:tmpl w:val="BAD0630C"/>
    <w:lvl w:ilvl="0" w:tplc="30CE99D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301A9C"/>
    <w:multiLevelType w:val="hybridMultilevel"/>
    <w:tmpl w:val="54327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C4593"/>
    <w:multiLevelType w:val="hybridMultilevel"/>
    <w:tmpl w:val="B150D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264BB"/>
    <w:multiLevelType w:val="hybridMultilevel"/>
    <w:tmpl w:val="380EBFE6"/>
    <w:lvl w:ilvl="0" w:tplc="BDC6E928">
      <w:start w:val="137"/>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813E9F"/>
    <w:multiLevelType w:val="multilevel"/>
    <w:tmpl w:val="2DF21E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03258F6"/>
    <w:multiLevelType w:val="hybridMultilevel"/>
    <w:tmpl w:val="B8D440A4"/>
    <w:lvl w:ilvl="0" w:tplc="ACF4B6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5404BD0"/>
    <w:multiLevelType w:val="hybridMultilevel"/>
    <w:tmpl w:val="A57E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005250"/>
    <w:multiLevelType w:val="hybridMultilevel"/>
    <w:tmpl w:val="88C6A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82513"/>
    <w:multiLevelType w:val="hybridMultilevel"/>
    <w:tmpl w:val="C6B46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933CF"/>
    <w:multiLevelType w:val="hybridMultilevel"/>
    <w:tmpl w:val="4DAA0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2D1E47"/>
    <w:multiLevelType w:val="hybridMultilevel"/>
    <w:tmpl w:val="4376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E7AA6"/>
    <w:multiLevelType w:val="hybridMultilevel"/>
    <w:tmpl w:val="FAF42A92"/>
    <w:lvl w:ilvl="0" w:tplc="7294071C">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E45B3C"/>
    <w:multiLevelType w:val="hybridMultilevel"/>
    <w:tmpl w:val="FFAE3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351AE7"/>
    <w:multiLevelType w:val="hybridMultilevel"/>
    <w:tmpl w:val="9516F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2060D0"/>
    <w:multiLevelType w:val="hybridMultilevel"/>
    <w:tmpl w:val="2AE03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BB0EE9"/>
    <w:multiLevelType w:val="multilevel"/>
    <w:tmpl w:val="2EB06C10"/>
    <w:lvl w:ilvl="0">
      <w:start w:val="5"/>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6A86242"/>
    <w:multiLevelType w:val="hybridMultilevel"/>
    <w:tmpl w:val="27BEF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371369"/>
    <w:multiLevelType w:val="hybridMultilevel"/>
    <w:tmpl w:val="B150D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936BE8"/>
    <w:multiLevelType w:val="hybridMultilevel"/>
    <w:tmpl w:val="0048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0"/>
  </w:num>
  <w:num w:numId="5">
    <w:abstractNumId w:val="7"/>
  </w:num>
  <w:num w:numId="6">
    <w:abstractNumId w:val="12"/>
  </w:num>
  <w:num w:numId="7">
    <w:abstractNumId w:val="13"/>
  </w:num>
  <w:num w:numId="8">
    <w:abstractNumId w:val="16"/>
  </w:num>
  <w:num w:numId="9">
    <w:abstractNumId w:val="14"/>
  </w:num>
  <w:num w:numId="10">
    <w:abstractNumId w:val="18"/>
  </w:num>
  <w:num w:numId="11">
    <w:abstractNumId w:val="3"/>
  </w:num>
  <w:num w:numId="12">
    <w:abstractNumId w:val="0"/>
  </w:num>
  <w:num w:numId="13">
    <w:abstractNumId w:val="15"/>
  </w:num>
  <w:num w:numId="14">
    <w:abstractNumId w:val="22"/>
  </w:num>
  <w:num w:numId="15">
    <w:abstractNumId w:val="19"/>
  </w:num>
  <w:num w:numId="16">
    <w:abstractNumId w:val="4"/>
  </w:num>
  <w:num w:numId="17">
    <w:abstractNumId w:val="20"/>
  </w:num>
  <w:num w:numId="18">
    <w:abstractNumId w:val="24"/>
  </w:num>
  <w:num w:numId="19">
    <w:abstractNumId w:val="8"/>
  </w:num>
  <w:num w:numId="20">
    <w:abstractNumId w:val="23"/>
  </w:num>
  <w:num w:numId="21">
    <w:abstractNumId w:val="1"/>
  </w:num>
  <w:num w:numId="22">
    <w:abstractNumId w:val="11"/>
  </w:num>
  <w:num w:numId="23">
    <w:abstractNumId w:val="21"/>
  </w:num>
  <w:num w:numId="24">
    <w:abstractNumId w:val="1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0926"/>
    <w:rsid w:val="0005644C"/>
    <w:rsid w:val="000B0D64"/>
    <w:rsid w:val="000B1D30"/>
    <w:rsid w:val="001173E3"/>
    <w:rsid w:val="001766E0"/>
    <w:rsid w:val="001C4950"/>
    <w:rsid w:val="001C6C1C"/>
    <w:rsid w:val="001D52DE"/>
    <w:rsid w:val="001F26E6"/>
    <w:rsid w:val="00217B6E"/>
    <w:rsid w:val="00235C22"/>
    <w:rsid w:val="002469B2"/>
    <w:rsid w:val="0025429E"/>
    <w:rsid w:val="00254E1D"/>
    <w:rsid w:val="002629E1"/>
    <w:rsid w:val="002770AA"/>
    <w:rsid w:val="002950D7"/>
    <w:rsid w:val="002A1F96"/>
    <w:rsid w:val="002B03D6"/>
    <w:rsid w:val="002C2F5A"/>
    <w:rsid w:val="002E168B"/>
    <w:rsid w:val="002F76CA"/>
    <w:rsid w:val="0035312D"/>
    <w:rsid w:val="003B3A84"/>
    <w:rsid w:val="003B463E"/>
    <w:rsid w:val="003C135F"/>
    <w:rsid w:val="003F6B0E"/>
    <w:rsid w:val="00400248"/>
    <w:rsid w:val="00450926"/>
    <w:rsid w:val="00477B85"/>
    <w:rsid w:val="00481A0D"/>
    <w:rsid w:val="0048378F"/>
    <w:rsid w:val="00484639"/>
    <w:rsid w:val="00486FC0"/>
    <w:rsid w:val="00490D26"/>
    <w:rsid w:val="004E100E"/>
    <w:rsid w:val="005015C2"/>
    <w:rsid w:val="00556D32"/>
    <w:rsid w:val="00561C2B"/>
    <w:rsid w:val="00592696"/>
    <w:rsid w:val="00606C11"/>
    <w:rsid w:val="006141CC"/>
    <w:rsid w:val="006C4F86"/>
    <w:rsid w:val="006E37D3"/>
    <w:rsid w:val="0070088B"/>
    <w:rsid w:val="007A408E"/>
    <w:rsid w:val="007A66E5"/>
    <w:rsid w:val="007B7007"/>
    <w:rsid w:val="0082144F"/>
    <w:rsid w:val="00851C4E"/>
    <w:rsid w:val="0089734E"/>
    <w:rsid w:val="008A350A"/>
    <w:rsid w:val="008E6A8B"/>
    <w:rsid w:val="0097536C"/>
    <w:rsid w:val="009E330E"/>
    <w:rsid w:val="00A3506F"/>
    <w:rsid w:val="00AC21C6"/>
    <w:rsid w:val="00AF3DA9"/>
    <w:rsid w:val="00B13C02"/>
    <w:rsid w:val="00B140A7"/>
    <w:rsid w:val="00B234FD"/>
    <w:rsid w:val="00B2422F"/>
    <w:rsid w:val="00B815D0"/>
    <w:rsid w:val="00BA55F6"/>
    <w:rsid w:val="00C30CC3"/>
    <w:rsid w:val="00C36B53"/>
    <w:rsid w:val="00C70F35"/>
    <w:rsid w:val="00C81F1C"/>
    <w:rsid w:val="00C841F8"/>
    <w:rsid w:val="00CC3F53"/>
    <w:rsid w:val="00CF4927"/>
    <w:rsid w:val="00D0797B"/>
    <w:rsid w:val="00D85515"/>
    <w:rsid w:val="00DC2604"/>
    <w:rsid w:val="00DE503A"/>
    <w:rsid w:val="00E22B72"/>
    <w:rsid w:val="00E33B4C"/>
    <w:rsid w:val="00E67553"/>
    <w:rsid w:val="00FB07E9"/>
    <w:rsid w:val="00FB35EB"/>
    <w:rsid w:val="00FD5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926"/>
    <w:pPr>
      <w:tabs>
        <w:tab w:val="center" w:pos="4680"/>
        <w:tab w:val="right" w:pos="9360"/>
      </w:tabs>
    </w:pPr>
  </w:style>
  <w:style w:type="character" w:customStyle="1" w:styleId="HeaderChar">
    <w:name w:val="Header Char"/>
    <w:basedOn w:val="DefaultParagraphFont"/>
    <w:link w:val="Header"/>
    <w:uiPriority w:val="99"/>
    <w:rsid w:val="00450926"/>
  </w:style>
  <w:style w:type="paragraph" w:styleId="Footer">
    <w:name w:val="footer"/>
    <w:basedOn w:val="Normal"/>
    <w:link w:val="FooterChar"/>
    <w:uiPriority w:val="99"/>
    <w:unhideWhenUsed/>
    <w:rsid w:val="00450926"/>
    <w:pPr>
      <w:tabs>
        <w:tab w:val="center" w:pos="4680"/>
        <w:tab w:val="right" w:pos="9360"/>
      </w:tabs>
    </w:pPr>
  </w:style>
  <w:style w:type="character" w:customStyle="1" w:styleId="FooterChar">
    <w:name w:val="Footer Char"/>
    <w:basedOn w:val="DefaultParagraphFont"/>
    <w:link w:val="Footer"/>
    <w:uiPriority w:val="99"/>
    <w:rsid w:val="00450926"/>
  </w:style>
  <w:style w:type="character" w:customStyle="1" w:styleId="hps">
    <w:name w:val="hps"/>
    <w:basedOn w:val="DefaultParagraphFont"/>
    <w:rsid w:val="002469B2"/>
  </w:style>
  <w:style w:type="paragraph" w:styleId="BalloonText">
    <w:name w:val="Balloon Text"/>
    <w:basedOn w:val="Normal"/>
    <w:link w:val="BalloonTextChar"/>
    <w:uiPriority w:val="99"/>
    <w:semiHidden/>
    <w:unhideWhenUsed/>
    <w:rsid w:val="00DE503A"/>
    <w:rPr>
      <w:rFonts w:ascii="Tahoma" w:hAnsi="Tahoma" w:cs="Tahoma"/>
      <w:sz w:val="16"/>
      <w:szCs w:val="16"/>
    </w:rPr>
  </w:style>
  <w:style w:type="character" w:customStyle="1" w:styleId="BalloonTextChar">
    <w:name w:val="Balloon Text Char"/>
    <w:basedOn w:val="DefaultParagraphFont"/>
    <w:link w:val="BalloonText"/>
    <w:uiPriority w:val="99"/>
    <w:semiHidden/>
    <w:rsid w:val="00DE503A"/>
    <w:rPr>
      <w:rFonts w:ascii="Tahoma" w:hAnsi="Tahoma" w:cs="Tahoma"/>
      <w:sz w:val="16"/>
      <w:szCs w:val="16"/>
    </w:rPr>
  </w:style>
  <w:style w:type="paragraph" w:styleId="ListParagraph">
    <w:name w:val="List Paragraph"/>
    <w:basedOn w:val="Normal"/>
    <w:link w:val="ListParagraphChar"/>
    <w:uiPriority w:val="34"/>
    <w:qFormat/>
    <w:rsid w:val="00E33B4C"/>
    <w:pPr>
      <w:ind w:left="720"/>
      <w:contextualSpacing/>
    </w:pPr>
  </w:style>
  <w:style w:type="character" w:customStyle="1" w:styleId="ListParagraphChar">
    <w:name w:val="List Paragraph Char"/>
    <w:basedOn w:val="DefaultParagraphFont"/>
    <w:link w:val="ListParagraph"/>
    <w:uiPriority w:val="34"/>
    <w:locked/>
    <w:rsid w:val="00E33B4C"/>
  </w:style>
  <w:style w:type="table" w:styleId="TableGrid">
    <w:name w:val="Table Grid"/>
    <w:basedOn w:val="TableNormal"/>
    <w:uiPriority w:val="59"/>
    <w:rsid w:val="001766E0"/>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7043271">
      <w:bodyDiv w:val="1"/>
      <w:marLeft w:val="0"/>
      <w:marRight w:val="0"/>
      <w:marTop w:val="0"/>
      <w:marBottom w:val="0"/>
      <w:divBdr>
        <w:top w:val="none" w:sz="0" w:space="0" w:color="auto"/>
        <w:left w:val="none" w:sz="0" w:space="0" w:color="auto"/>
        <w:bottom w:val="none" w:sz="0" w:space="0" w:color="auto"/>
        <w:right w:val="none" w:sz="0" w:space="0" w:color="auto"/>
      </w:divBdr>
      <w:divsChild>
        <w:div w:id="1956982128">
          <w:marLeft w:val="0"/>
          <w:marRight w:val="0"/>
          <w:marTop w:val="0"/>
          <w:marBottom w:val="0"/>
          <w:divBdr>
            <w:top w:val="none" w:sz="0" w:space="0" w:color="auto"/>
            <w:left w:val="none" w:sz="0" w:space="0" w:color="auto"/>
            <w:bottom w:val="none" w:sz="0" w:space="0" w:color="auto"/>
            <w:right w:val="none" w:sz="0" w:space="0" w:color="auto"/>
          </w:divBdr>
          <w:divsChild>
            <w:div w:id="4199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1</Pages>
  <Words>5894</Words>
  <Characters>33597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36</cp:revision>
  <dcterms:created xsi:type="dcterms:W3CDTF">2014-06-06T14:43:00Z</dcterms:created>
  <dcterms:modified xsi:type="dcterms:W3CDTF">2014-06-13T12:00:00Z</dcterms:modified>
</cp:coreProperties>
</file>