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29" w:rsidRDefault="00CC7A91" w:rsidP="00CC7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PENDAPATAN USAHATANI LAHAN KERING </w:t>
      </w:r>
    </w:p>
    <w:p w:rsidR="00CC7A91" w:rsidRDefault="00CC7A91" w:rsidP="00FD7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KABUPATEN LOMBOK TENGAH</w:t>
      </w:r>
    </w:p>
    <w:p w:rsidR="00A17B7E" w:rsidRDefault="00A17B7E" w:rsidP="00FD78A5">
      <w:pPr>
        <w:spacing w:after="0" w:line="240" w:lineRule="auto"/>
        <w:jc w:val="center"/>
        <w:rPr>
          <w:rFonts w:ascii="Times New Roman" w:hAnsi="Times New Roman" w:cs="Times New Roman"/>
          <w:b/>
          <w:sz w:val="24"/>
          <w:szCs w:val="24"/>
        </w:rPr>
      </w:pPr>
    </w:p>
    <w:p w:rsidR="00F320D4" w:rsidRPr="00263ED0" w:rsidRDefault="00FD78A5" w:rsidP="00FD78A5">
      <w:pPr>
        <w:spacing w:line="240" w:lineRule="auto"/>
        <w:jc w:val="center"/>
        <w:rPr>
          <w:rFonts w:ascii="Times New Roman" w:hAnsi="Times New Roman"/>
          <w:b/>
          <w:sz w:val="24"/>
          <w:szCs w:val="24"/>
        </w:rPr>
      </w:pPr>
      <w:r>
        <w:rPr>
          <w:rFonts w:ascii="Times New Roman" w:hAnsi="Times New Roman" w:cs="Times New Roman"/>
          <w:b/>
          <w:noProof/>
          <w:sz w:val="24"/>
          <w:szCs w:val="24"/>
        </w:rPr>
        <w:pict>
          <v:rect id="_x0000_s1026" style="position:absolute;left:0;text-align:left;margin-left:1.4pt;margin-top:19.35pt;width:426.15pt;height:55.5pt;z-index:251658240">
            <v:textbox>
              <w:txbxContent>
                <w:p w:rsidR="00263ED0" w:rsidRDefault="00263ED0" w:rsidP="00CC7A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Maqfiratul Iman*Efendy**Candra Ayu</w:t>
                  </w:r>
                </w:p>
                <w:p w:rsidR="00263ED0" w:rsidRDefault="00263ED0" w:rsidP="00CC7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Mahasiswa dan Dosen Pembimbing</w:t>
                  </w:r>
                </w:p>
                <w:p w:rsidR="00263ED0" w:rsidRPr="00CC7A91" w:rsidRDefault="00263ED0" w:rsidP="00CC7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Agribisnis Fakultas Pertanian Universitas Mataram</w:t>
                  </w:r>
                </w:p>
              </w:txbxContent>
            </v:textbox>
          </v:rect>
        </w:pict>
      </w:r>
      <w:r w:rsidR="00263ED0">
        <w:rPr>
          <w:rFonts w:ascii="Times New Roman" w:hAnsi="Times New Roman"/>
          <w:b/>
          <w:i/>
          <w:sz w:val="24"/>
          <w:szCs w:val="24"/>
        </w:rPr>
        <w:t>Income Analysis Of Dryland Farm In Central Lombok District</w:t>
      </w:r>
    </w:p>
    <w:p w:rsidR="00374465" w:rsidRDefault="00374465" w:rsidP="00CC7A91">
      <w:pPr>
        <w:spacing w:before="120"/>
        <w:jc w:val="center"/>
        <w:rPr>
          <w:rFonts w:ascii="Times New Roman" w:hAnsi="Times New Roman" w:cs="Times New Roman"/>
          <w:b/>
          <w:sz w:val="24"/>
          <w:szCs w:val="24"/>
        </w:rPr>
      </w:pPr>
    </w:p>
    <w:p w:rsidR="00FD78A5" w:rsidRDefault="00FD78A5" w:rsidP="00374465">
      <w:pPr>
        <w:rPr>
          <w:rFonts w:ascii="Times New Roman" w:hAnsi="Times New Roman" w:cs="Times New Roman"/>
          <w:sz w:val="24"/>
          <w:szCs w:val="24"/>
        </w:rPr>
      </w:pPr>
    </w:p>
    <w:p w:rsidR="00CC7A91" w:rsidRDefault="00374465" w:rsidP="00374465">
      <w:pPr>
        <w:tabs>
          <w:tab w:val="left" w:pos="4800"/>
        </w:tabs>
        <w:spacing w:after="120"/>
        <w:jc w:val="center"/>
        <w:rPr>
          <w:rFonts w:ascii="Times New Roman" w:hAnsi="Times New Roman" w:cs="Times New Roman"/>
          <w:b/>
          <w:sz w:val="24"/>
          <w:szCs w:val="24"/>
        </w:rPr>
      </w:pPr>
      <w:r>
        <w:rPr>
          <w:rFonts w:ascii="Times New Roman" w:hAnsi="Times New Roman" w:cs="Times New Roman"/>
          <w:b/>
          <w:sz w:val="24"/>
          <w:szCs w:val="24"/>
        </w:rPr>
        <w:t>ABSTRAK</w:t>
      </w:r>
    </w:p>
    <w:p w:rsidR="00374465" w:rsidRDefault="00374465" w:rsidP="0052679F">
      <w:pPr>
        <w:widowControl w:val="0"/>
        <w:tabs>
          <w:tab w:val="left" w:pos="540"/>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Penelitian ini bertujuan: </w:t>
      </w:r>
      <w:r w:rsidRPr="0072445F">
        <w:rPr>
          <w:rFonts w:ascii="Times New Roman" w:hAnsi="Times New Roman"/>
          <w:sz w:val="24"/>
          <w:szCs w:val="24"/>
        </w:rPr>
        <w:t xml:space="preserve">1). </w:t>
      </w:r>
      <w:r>
        <w:rPr>
          <w:rFonts w:ascii="Times New Roman" w:hAnsi="Times New Roman"/>
          <w:sz w:val="24"/>
          <w:szCs w:val="24"/>
        </w:rPr>
        <w:t xml:space="preserve">menganalisis pendapatan usahatani lahan kering di Kabupaten Lombok Tengah. 2). mengetahui efisiensi usahatani lahan kering di Kabupaten Lombok Tengah. 3). mengetahui hambatan-hambatan yang dihadapi petani lahan kering di Kabupaten Lombok Tengah. </w:t>
      </w:r>
      <w:r w:rsidRPr="00B74743">
        <w:rPr>
          <w:rFonts w:ascii="Times New Roman" w:hAnsi="Times New Roman"/>
          <w:sz w:val="24"/>
          <w:szCs w:val="24"/>
        </w:rPr>
        <w:t xml:space="preserve">Hasil penelitian menunjukkan bahwa:  </w:t>
      </w:r>
      <w:r>
        <w:rPr>
          <w:rFonts w:ascii="Times New Roman" w:hAnsi="Times New Roman"/>
          <w:sz w:val="24"/>
          <w:szCs w:val="24"/>
        </w:rPr>
        <w:t xml:space="preserve">    </w:t>
      </w:r>
      <w:r w:rsidRPr="00B74743">
        <w:rPr>
          <w:rFonts w:ascii="Times New Roman" w:hAnsi="Times New Roman"/>
          <w:sz w:val="24"/>
          <w:szCs w:val="24"/>
        </w:rPr>
        <w:t xml:space="preserve">1). </w:t>
      </w:r>
      <w:r w:rsidRPr="00B74743">
        <w:rPr>
          <w:rFonts w:ascii="Times New Roman" w:hAnsi="Times New Roman"/>
          <w:color w:val="000000"/>
          <w:sz w:val="24"/>
          <w:szCs w:val="24"/>
        </w:rPr>
        <w:t xml:space="preserve">Pendapatan usahatani lahan kering di Kabupaten Lombok Tengah adalah </w:t>
      </w:r>
      <w:r>
        <w:rPr>
          <w:rFonts w:ascii="Times New Roman" w:hAnsi="Times New Roman"/>
          <w:color w:val="000000"/>
          <w:sz w:val="24"/>
          <w:szCs w:val="24"/>
        </w:rPr>
        <w:t xml:space="preserve">                </w:t>
      </w:r>
      <w:r w:rsidRPr="00B74743">
        <w:rPr>
          <w:rFonts w:ascii="Times New Roman" w:hAnsi="Times New Roman"/>
          <w:color w:val="000000"/>
          <w:sz w:val="24"/>
          <w:szCs w:val="24"/>
        </w:rPr>
        <w:t>Rp 5.392.722,84 per LLG atau Rp 12.256.188,27 per Ha. Pendapatan pada musim tanam satu (MT I) adalah Rp 3.161.334,95 per LLG atau Rp 7.184.852,16 per Ha lebih tinggi dari pendapatan pada musim tanam dua (MT II) yaitu Rp 2.231.387,87 per LLG atau</w:t>
      </w:r>
      <w:r>
        <w:rPr>
          <w:rFonts w:ascii="Times New Roman" w:hAnsi="Times New Roman"/>
          <w:color w:val="000000"/>
          <w:sz w:val="24"/>
          <w:szCs w:val="24"/>
        </w:rPr>
        <w:t xml:space="preserve"> </w:t>
      </w:r>
      <w:r w:rsidRPr="00B74743">
        <w:rPr>
          <w:rFonts w:ascii="Times New Roman" w:hAnsi="Times New Roman"/>
          <w:color w:val="000000"/>
          <w:sz w:val="24"/>
          <w:szCs w:val="24"/>
        </w:rPr>
        <w:t xml:space="preserve"> Rp 5.071.336,11 per Ha. </w:t>
      </w:r>
      <w:r w:rsidRPr="00B74743">
        <w:rPr>
          <w:rFonts w:ascii="Times New Roman" w:hAnsi="Times New Roman"/>
          <w:sz w:val="24"/>
          <w:szCs w:val="24"/>
        </w:rPr>
        <w:t xml:space="preserve">2). </w:t>
      </w:r>
      <w:r w:rsidRPr="00B74743">
        <w:rPr>
          <w:rFonts w:ascii="Times New Roman" w:hAnsi="Times New Roman"/>
          <w:color w:val="000000"/>
          <w:sz w:val="24"/>
          <w:szCs w:val="24"/>
        </w:rPr>
        <w:t xml:space="preserve">usahatani lahan kering di Kabupaten Lombok Tengah tergolong efisien ditunjukkan oleh R/C ratio pada  MT I sebesar 1,88 artinya jika pengeluaran sebesar Rp 1, petani lahan kering memperoleh penerimaan sebesar Rp 1,88 dan R/C ratio pada MT II sebesar 2,37 artinya jika pengeluaran sebesar Rp 1, petani lahan kering memperoleh penerimaan sebesar Rp 2,37. 3). </w:t>
      </w:r>
      <w:r w:rsidRPr="00B74743">
        <w:rPr>
          <w:rFonts w:ascii="Times New Roman" w:hAnsi="Times New Roman"/>
          <w:sz w:val="24"/>
          <w:szCs w:val="24"/>
        </w:rPr>
        <w:t xml:space="preserve">hambatan yang  dihadapi petani lahan kering di Kabupaten Lombok Tengah yang tergolong tinggi adalah serangan pengganggu tanaman khusunya tikus dan harga jual rendah sehingga berpengaruh terhadap penurunan hasil produksi dan pendapatan usahatani. </w:t>
      </w:r>
    </w:p>
    <w:p w:rsidR="00374465" w:rsidRDefault="00374465" w:rsidP="0052679F">
      <w:pPr>
        <w:widowControl w:val="0"/>
        <w:tabs>
          <w:tab w:val="left" w:pos="540"/>
          <w:tab w:val="left" w:pos="1080"/>
        </w:tabs>
        <w:autoSpaceDE w:val="0"/>
        <w:autoSpaceDN w:val="0"/>
        <w:adjustRightInd w:val="0"/>
        <w:spacing w:after="0" w:line="240" w:lineRule="auto"/>
        <w:jc w:val="both"/>
        <w:rPr>
          <w:rFonts w:ascii="Times New Roman" w:hAnsi="Times New Roman"/>
          <w:sz w:val="24"/>
          <w:szCs w:val="24"/>
        </w:rPr>
      </w:pPr>
    </w:p>
    <w:p w:rsidR="00F320D4" w:rsidRPr="00F320D4" w:rsidRDefault="00F320D4" w:rsidP="00F320D4">
      <w:pPr>
        <w:widowControl w:val="0"/>
        <w:tabs>
          <w:tab w:val="left" w:pos="540"/>
          <w:tab w:val="left" w:pos="108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ABSTRACT</w:t>
      </w:r>
    </w:p>
    <w:p w:rsidR="00F320D4" w:rsidRPr="00A17B7E" w:rsidRDefault="00263ED0" w:rsidP="00A17B7E">
      <w:pPr>
        <w:spacing w:line="240" w:lineRule="auto"/>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lang w:val="id-ID"/>
        </w:rPr>
        <w:t xml:space="preserve">This research was aimed to: 1). Analyze the income of </w:t>
      </w:r>
      <w:r>
        <w:rPr>
          <w:rFonts w:ascii="Times New Roman" w:hAnsi="Times New Roman" w:cs="Times New Roman"/>
          <w:sz w:val="24"/>
          <w:szCs w:val="24"/>
        </w:rPr>
        <w:t>dry-land farming business in Central Lombok. 2). Find out the efficiency of dry-land farming business in Central Lombok. 3). Find out the difficulties that the farmers have in Central Lombok. The result of this research was 1). The income of dry-land farming bu</w:t>
      </w:r>
      <w:r w:rsidR="00A17B7E">
        <w:rPr>
          <w:rFonts w:ascii="Times New Roman" w:hAnsi="Times New Roman" w:cs="Times New Roman"/>
          <w:sz w:val="24"/>
          <w:szCs w:val="24"/>
        </w:rPr>
        <w:t>siness in Central Lombok was Rp</w:t>
      </w:r>
      <w:r>
        <w:rPr>
          <w:rFonts w:ascii="Times New Roman" w:hAnsi="Times New Roman" w:cs="Times New Roman"/>
          <w:sz w:val="24"/>
          <w:szCs w:val="24"/>
        </w:rPr>
        <w:t xml:space="preserve"> 5.392.</w:t>
      </w:r>
      <w:r w:rsidR="00A17B7E">
        <w:rPr>
          <w:rFonts w:ascii="Times New Roman" w:hAnsi="Times New Roman" w:cs="Times New Roman"/>
          <w:sz w:val="24"/>
          <w:szCs w:val="24"/>
        </w:rPr>
        <w:t>722 per LLG or Rp</w:t>
      </w:r>
      <w:r>
        <w:rPr>
          <w:rFonts w:ascii="Times New Roman" w:hAnsi="Times New Roman" w:cs="Times New Roman"/>
          <w:sz w:val="24"/>
          <w:szCs w:val="24"/>
        </w:rPr>
        <w:t xml:space="preserve"> 12.256.188,27 per Ha. The income on pl</w:t>
      </w:r>
      <w:r w:rsidR="00A17B7E">
        <w:rPr>
          <w:rFonts w:ascii="Times New Roman" w:hAnsi="Times New Roman" w:cs="Times New Roman"/>
          <w:sz w:val="24"/>
          <w:szCs w:val="24"/>
        </w:rPr>
        <w:t>anting season one (MT 1) was Rp 3.161.334,95 per LLG or Rp</w:t>
      </w:r>
      <w:r>
        <w:rPr>
          <w:rFonts w:ascii="Times New Roman" w:hAnsi="Times New Roman" w:cs="Times New Roman"/>
          <w:sz w:val="24"/>
          <w:szCs w:val="24"/>
        </w:rPr>
        <w:t xml:space="preserve"> 7.184.852,16 per Ha, higher than the income on</w:t>
      </w:r>
      <w:r w:rsidR="00A17B7E">
        <w:rPr>
          <w:rFonts w:ascii="Times New Roman" w:hAnsi="Times New Roman" w:cs="Times New Roman"/>
          <w:sz w:val="24"/>
          <w:szCs w:val="24"/>
        </w:rPr>
        <w:t xml:space="preserve"> planting season two (MT 2), Rp 2.231.387,87 per LLG or    Rp</w:t>
      </w:r>
      <w:r>
        <w:rPr>
          <w:rFonts w:ascii="Times New Roman" w:hAnsi="Times New Roman" w:cs="Times New Roman"/>
          <w:sz w:val="24"/>
          <w:szCs w:val="24"/>
        </w:rPr>
        <w:t xml:space="preserve"> 5.071.336,11 per Ha. 2). dryland farming in Central Lombok relatively efficient indicated by the R / C ratio of 1.88 on MT I mean if the expenditure of Rp 1 , dryland farmers gain acceptance of Rp 1.88 and the R / C ratio on MT II at 2 , 37 means that if the expenditure of Rp 1 , dryland farmers gain acceptance of Rp 2.37. 3). barriers faced by dryland farmers in Central Lombok is relatively high pest attacks especially rats and lower selling prices and therefore contributes to the decline in production and farm income.</w:t>
      </w:r>
    </w:p>
    <w:p w:rsidR="00F320D4" w:rsidRDefault="00783FD5" w:rsidP="003B4A00">
      <w:pPr>
        <w:widowControl w:val="0"/>
        <w:tabs>
          <w:tab w:val="left" w:pos="540"/>
          <w:tab w:val="left" w:pos="1080"/>
        </w:tabs>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4pt;margin-top:-.15pt;width:242.25pt;height:0;z-index:251659264" o:connectortype="straight"/>
        </w:pict>
      </w:r>
      <w:r w:rsidR="001D0A11">
        <w:rPr>
          <w:rFonts w:ascii="Times New Roman" w:hAnsi="Times New Roman"/>
          <w:sz w:val="24"/>
          <w:szCs w:val="24"/>
        </w:rPr>
        <w:t>Kata kunci: Pendapatan, Efisiensi, Lahan Kering</w:t>
      </w:r>
    </w:p>
    <w:p w:rsidR="001D0A11" w:rsidRDefault="003B4A00" w:rsidP="0052679F">
      <w:pPr>
        <w:widowControl w:val="0"/>
        <w:tabs>
          <w:tab w:val="left" w:pos="540"/>
          <w:tab w:val="left" w:pos="1080"/>
        </w:tabs>
        <w:autoSpaceDE w:val="0"/>
        <w:autoSpaceDN w:val="0"/>
        <w:adjustRightInd w:val="0"/>
        <w:spacing w:after="0" w:line="240" w:lineRule="auto"/>
        <w:jc w:val="both"/>
        <w:rPr>
          <w:rFonts w:ascii="Times New Roman" w:hAnsi="Times New Roman"/>
          <w:sz w:val="24"/>
          <w:szCs w:val="24"/>
        </w:rPr>
      </w:pPr>
      <w:r w:rsidRPr="005D6CE5">
        <w:rPr>
          <w:rFonts w:ascii="Times New Roman" w:hAnsi="Times New Roman" w:cs="Times New Roman"/>
          <w:i/>
          <w:sz w:val="24"/>
          <w:szCs w:val="24"/>
        </w:rPr>
        <w:t>Key words:</w:t>
      </w:r>
      <w:r w:rsidR="00A17B7E">
        <w:rPr>
          <w:rFonts w:ascii="Times New Roman" w:hAnsi="Times New Roman" w:cs="Times New Roman"/>
          <w:i/>
          <w:sz w:val="24"/>
          <w:szCs w:val="24"/>
        </w:rPr>
        <w:t xml:space="preserve"> Income, Efficiency,Dryland</w:t>
      </w:r>
    </w:p>
    <w:p w:rsidR="00F320D4" w:rsidRPr="00374465" w:rsidRDefault="00F320D4" w:rsidP="0052679F">
      <w:pPr>
        <w:widowControl w:val="0"/>
        <w:tabs>
          <w:tab w:val="left" w:pos="540"/>
          <w:tab w:val="left" w:pos="1080"/>
        </w:tabs>
        <w:autoSpaceDE w:val="0"/>
        <w:autoSpaceDN w:val="0"/>
        <w:adjustRightInd w:val="0"/>
        <w:spacing w:after="0" w:line="240" w:lineRule="auto"/>
        <w:jc w:val="both"/>
        <w:rPr>
          <w:rFonts w:ascii="Times New Roman" w:hAnsi="Times New Roman"/>
          <w:sz w:val="24"/>
          <w:szCs w:val="24"/>
        </w:rPr>
      </w:pPr>
    </w:p>
    <w:p w:rsidR="000D5D2D" w:rsidRPr="0052679F" w:rsidRDefault="000D5D2D" w:rsidP="0052679F">
      <w:pPr>
        <w:tabs>
          <w:tab w:val="left" w:pos="4800"/>
        </w:tabs>
        <w:jc w:val="center"/>
        <w:rPr>
          <w:rFonts w:ascii="Times New Roman" w:hAnsi="Times New Roman" w:cs="Times New Roman"/>
          <w:sz w:val="24"/>
          <w:szCs w:val="24"/>
        </w:rPr>
      </w:pPr>
      <w:r w:rsidRPr="000D5D2D">
        <w:rPr>
          <w:rFonts w:ascii="Times New Roman" w:hAnsi="Times New Roman"/>
          <w:b/>
          <w:sz w:val="28"/>
          <w:szCs w:val="28"/>
          <w:lang w:val="id-ID"/>
        </w:rPr>
        <w:t>PENDAHULUAN</w:t>
      </w:r>
    </w:p>
    <w:p w:rsidR="000D5D2D" w:rsidRPr="000D5D2D" w:rsidRDefault="000D5D2D" w:rsidP="0052679F">
      <w:pPr>
        <w:spacing w:after="0" w:line="240" w:lineRule="auto"/>
        <w:ind w:left="142" w:firstLine="578"/>
        <w:jc w:val="both"/>
        <w:rPr>
          <w:rFonts w:ascii="Times New Roman" w:hAnsi="Times New Roman"/>
          <w:sz w:val="24"/>
          <w:szCs w:val="24"/>
        </w:rPr>
      </w:pPr>
      <w:r w:rsidRPr="002F0E47">
        <w:rPr>
          <w:rFonts w:ascii="Times New Roman" w:hAnsi="Times New Roman"/>
          <w:sz w:val="24"/>
          <w:szCs w:val="24"/>
        </w:rPr>
        <w:t xml:space="preserve">Propinsi Nusa Tenggara Barat (NTB)  memiliki </w:t>
      </w:r>
      <w:r w:rsidRPr="002F0E47">
        <w:rPr>
          <w:rFonts w:ascii="Times New Roman" w:hAnsi="Times New Roman"/>
          <w:sz w:val="24"/>
          <w:szCs w:val="24"/>
          <w:lang w:val="id-ID"/>
        </w:rPr>
        <w:t>sumberdaya lahan yang sebagian besar tergolong dalam lahan kering dan sebagian lainnya tergolong lahan irigasi</w:t>
      </w:r>
      <w:r w:rsidRPr="002F0E47">
        <w:rPr>
          <w:rFonts w:ascii="Times New Roman" w:hAnsi="Times New Roman"/>
          <w:sz w:val="24"/>
          <w:szCs w:val="24"/>
        </w:rPr>
        <w:t>. Dalam lima tahun terakhir, luas areal lahan kering bertambah sangat signifikan dari 64 % areal yang ada, menjadi 82,34 % (Suwardji, 2012) kondisi meluasnya kekeringan pada lahan pertanian disebabkan kar</w:t>
      </w:r>
      <w:r>
        <w:rPr>
          <w:rFonts w:ascii="Times New Roman" w:hAnsi="Times New Roman"/>
          <w:sz w:val="24"/>
          <w:szCs w:val="24"/>
        </w:rPr>
        <w:t>e</w:t>
      </w:r>
      <w:r w:rsidRPr="002F0E47">
        <w:rPr>
          <w:rFonts w:ascii="Times New Roman" w:hAnsi="Times New Roman"/>
          <w:sz w:val="24"/>
          <w:szCs w:val="24"/>
        </w:rPr>
        <w:t>na kerusakan fungsi lahan sebagai media tumbuh, seperti pekanya tanah terhadap erosi, miskin</w:t>
      </w:r>
      <w:r>
        <w:rPr>
          <w:rFonts w:ascii="Times New Roman" w:hAnsi="Times New Roman"/>
          <w:sz w:val="24"/>
          <w:szCs w:val="24"/>
        </w:rPr>
        <w:t>n</w:t>
      </w:r>
      <w:r w:rsidRPr="002F0E47">
        <w:rPr>
          <w:rFonts w:ascii="Times New Roman" w:hAnsi="Times New Roman"/>
          <w:sz w:val="24"/>
          <w:szCs w:val="24"/>
        </w:rPr>
        <w:t>ya unsur hara, terbatasnya kandungan organik, merupakan faktor-faktor yang berkaitan dengan boifisik yang berdampak terhadap penurunan produktivitas us</w:t>
      </w:r>
      <w:r>
        <w:rPr>
          <w:rFonts w:ascii="Times New Roman" w:hAnsi="Times New Roman"/>
          <w:sz w:val="24"/>
          <w:szCs w:val="24"/>
        </w:rPr>
        <w:t>ahatani. Lebih rendahnya produk</w:t>
      </w:r>
      <w:r w:rsidRPr="002F0E47">
        <w:rPr>
          <w:rFonts w:ascii="Times New Roman" w:hAnsi="Times New Roman"/>
          <w:sz w:val="24"/>
          <w:szCs w:val="24"/>
        </w:rPr>
        <w:t xml:space="preserve">tivitas usahatani pada lahan kering mengakibatkan munculnya perbedaan </w:t>
      </w:r>
      <w:r>
        <w:rPr>
          <w:rFonts w:ascii="Times New Roman" w:hAnsi="Times New Roman"/>
          <w:sz w:val="24"/>
          <w:szCs w:val="24"/>
        </w:rPr>
        <w:t xml:space="preserve"> tingkat pendapatan </w:t>
      </w:r>
      <w:r w:rsidRPr="002F0E47">
        <w:rPr>
          <w:rFonts w:ascii="Times New Roman" w:hAnsi="Times New Roman"/>
          <w:sz w:val="24"/>
          <w:szCs w:val="24"/>
        </w:rPr>
        <w:t>petani lahan kering dan petani lahan irigasi. Lahan irigasi memiliki potensi yang lebih besar dalam mendukung peningkatan produktivitas usahatani kar</w:t>
      </w:r>
      <w:r>
        <w:rPr>
          <w:rFonts w:ascii="Times New Roman" w:hAnsi="Times New Roman"/>
          <w:sz w:val="24"/>
          <w:szCs w:val="24"/>
        </w:rPr>
        <w:t>ena dapat di usahakan setelah tiga</w:t>
      </w:r>
      <w:r w:rsidRPr="002F0E47">
        <w:rPr>
          <w:rFonts w:ascii="Times New Roman" w:hAnsi="Times New Roman"/>
          <w:sz w:val="24"/>
          <w:szCs w:val="24"/>
        </w:rPr>
        <w:t xml:space="preserve"> kali tanam (musim tanam III), sedangkan untuk lahan kering han</w:t>
      </w:r>
      <w:r>
        <w:rPr>
          <w:rFonts w:ascii="Times New Roman" w:hAnsi="Times New Roman"/>
          <w:sz w:val="24"/>
          <w:szCs w:val="24"/>
        </w:rPr>
        <w:t>ya berpotensi satu sampai dua kali tanam s</w:t>
      </w:r>
      <w:r w:rsidRPr="002F0E47">
        <w:rPr>
          <w:rFonts w:ascii="Times New Roman" w:hAnsi="Times New Roman"/>
          <w:sz w:val="24"/>
          <w:szCs w:val="24"/>
        </w:rPr>
        <w:t>ehingga muncul kesenjangan ekonomi antara petani pada lahan iriga</w:t>
      </w:r>
      <w:r>
        <w:rPr>
          <w:rFonts w:ascii="Times New Roman" w:hAnsi="Times New Roman"/>
          <w:sz w:val="24"/>
          <w:szCs w:val="24"/>
        </w:rPr>
        <w:t>si dan petani pada lahan kering.</w:t>
      </w:r>
    </w:p>
    <w:p w:rsidR="000D5D2D" w:rsidRDefault="000D5D2D" w:rsidP="000D5D2D">
      <w:pPr>
        <w:tabs>
          <w:tab w:val="left" w:pos="142"/>
        </w:tabs>
        <w:spacing w:after="0" w:line="240" w:lineRule="auto"/>
        <w:ind w:left="142"/>
        <w:jc w:val="both"/>
        <w:rPr>
          <w:rFonts w:ascii="Times New Roman" w:hAnsi="Times New Roman"/>
          <w:sz w:val="24"/>
          <w:szCs w:val="24"/>
        </w:rPr>
      </w:pPr>
      <w:r>
        <w:rPr>
          <w:rFonts w:ascii="Times New Roman" w:hAnsi="Times New Roman"/>
          <w:sz w:val="24"/>
          <w:szCs w:val="24"/>
        </w:rPr>
        <w:tab/>
        <w:t>B</w:t>
      </w:r>
      <w:r w:rsidRPr="002F0E47">
        <w:rPr>
          <w:rFonts w:ascii="Times New Roman" w:hAnsi="Times New Roman"/>
          <w:sz w:val="24"/>
          <w:szCs w:val="24"/>
        </w:rPr>
        <w:t>erdasarkan hasil pendataan yang dilakukan Badan Pusat Statistik Nusa Te</w:t>
      </w:r>
      <w:r>
        <w:rPr>
          <w:rFonts w:ascii="Times New Roman" w:hAnsi="Times New Roman"/>
          <w:sz w:val="24"/>
          <w:szCs w:val="24"/>
        </w:rPr>
        <w:t>nggara Barat (BPS NTB, 2011).</w:t>
      </w:r>
      <w:r w:rsidRPr="002F0E47">
        <w:rPr>
          <w:rFonts w:ascii="Times New Roman" w:hAnsi="Times New Roman"/>
          <w:sz w:val="24"/>
          <w:szCs w:val="24"/>
        </w:rPr>
        <w:t xml:space="preserve"> </w:t>
      </w:r>
      <w:r w:rsidRPr="002F0E47">
        <w:rPr>
          <w:rFonts w:ascii="Times New Roman" w:hAnsi="Times New Roman"/>
          <w:sz w:val="24"/>
          <w:szCs w:val="24"/>
          <w:lang w:val="id-ID"/>
        </w:rPr>
        <w:t xml:space="preserve">Kabupaten Lombok </w:t>
      </w:r>
      <w:r w:rsidRPr="002F0E47">
        <w:rPr>
          <w:rFonts w:ascii="Times New Roman" w:hAnsi="Times New Roman"/>
          <w:sz w:val="24"/>
          <w:szCs w:val="24"/>
        </w:rPr>
        <w:t>Tengah</w:t>
      </w:r>
      <w:r>
        <w:rPr>
          <w:rFonts w:ascii="Times New Roman" w:hAnsi="Times New Roman"/>
          <w:sz w:val="24"/>
          <w:szCs w:val="24"/>
          <w:lang w:val="id-ID"/>
        </w:rPr>
        <w:t xml:space="preserve"> m</w:t>
      </w:r>
      <w:r>
        <w:rPr>
          <w:rFonts w:ascii="Times New Roman" w:hAnsi="Times New Roman"/>
          <w:sz w:val="24"/>
          <w:szCs w:val="24"/>
        </w:rPr>
        <w:t>emiliki lahan kering terluas dari Kabupaten lain</w:t>
      </w:r>
      <w:r w:rsidRPr="002F0E47">
        <w:rPr>
          <w:rFonts w:ascii="Times New Roman" w:hAnsi="Times New Roman"/>
          <w:sz w:val="24"/>
          <w:szCs w:val="24"/>
        </w:rPr>
        <w:t xml:space="preserve"> yaitu sebesar 11.332 hektar</w:t>
      </w:r>
      <w:r>
        <w:rPr>
          <w:rFonts w:ascii="Times New Roman" w:hAnsi="Times New Roman"/>
          <w:sz w:val="24"/>
          <w:szCs w:val="24"/>
        </w:rPr>
        <w:t xml:space="preserve"> atau 29,76%</w:t>
      </w:r>
      <w:r w:rsidRPr="002F0E47">
        <w:rPr>
          <w:rFonts w:ascii="Times New Roman" w:hAnsi="Times New Roman"/>
          <w:sz w:val="24"/>
          <w:szCs w:val="24"/>
        </w:rPr>
        <w:t xml:space="preserve"> dari 38.075 hektar lahan ker</w:t>
      </w:r>
      <w:r>
        <w:rPr>
          <w:rFonts w:ascii="Times New Roman" w:hAnsi="Times New Roman"/>
          <w:sz w:val="24"/>
          <w:szCs w:val="24"/>
        </w:rPr>
        <w:t>ing yang ada di NTB.</w:t>
      </w:r>
      <w:r w:rsidRPr="002F0E47">
        <w:rPr>
          <w:rFonts w:ascii="Times New Roman" w:hAnsi="Times New Roman"/>
          <w:sz w:val="24"/>
          <w:szCs w:val="24"/>
        </w:rPr>
        <w:t xml:space="preserve"> </w:t>
      </w:r>
      <w:r>
        <w:rPr>
          <w:rFonts w:ascii="Times New Roman" w:hAnsi="Times New Roman"/>
          <w:sz w:val="24"/>
          <w:szCs w:val="24"/>
        </w:rPr>
        <w:t>Produktivitas</w:t>
      </w:r>
      <w:r w:rsidRPr="002F0E47">
        <w:rPr>
          <w:rFonts w:ascii="Times New Roman" w:hAnsi="Times New Roman"/>
          <w:sz w:val="24"/>
          <w:szCs w:val="24"/>
        </w:rPr>
        <w:t xml:space="preserve"> lahan pertanian di daerah tersebut</w:t>
      </w:r>
      <w:r>
        <w:rPr>
          <w:rFonts w:ascii="Times New Roman" w:hAnsi="Times New Roman"/>
          <w:sz w:val="24"/>
          <w:szCs w:val="24"/>
        </w:rPr>
        <w:t xml:space="preserve"> tergolong rendah sehingga berdampak pada rendahnya </w:t>
      </w:r>
      <w:r w:rsidRPr="002F0E47">
        <w:rPr>
          <w:rFonts w:ascii="Times New Roman" w:hAnsi="Times New Roman"/>
          <w:sz w:val="24"/>
          <w:szCs w:val="24"/>
        </w:rPr>
        <w:t>pendapatan</w:t>
      </w:r>
      <w:r>
        <w:rPr>
          <w:rFonts w:ascii="Times New Roman" w:hAnsi="Times New Roman"/>
          <w:sz w:val="24"/>
          <w:szCs w:val="24"/>
        </w:rPr>
        <w:t xml:space="preserve"> yang di terima oleh petani</w:t>
      </w:r>
      <w:r w:rsidRPr="002F0E47">
        <w:rPr>
          <w:rFonts w:ascii="Times New Roman" w:hAnsi="Times New Roman"/>
          <w:sz w:val="24"/>
          <w:szCs w:val="24"/>
        </w:rPr>
        <w:t xml:space="preserve"> yang seringkali tidak mencukupi untuk memenuhi kebutuhan rumahtangga. Hal ini menyebabkan petani tidak mampu untuk memenuhi kebutuhan primer khususnya kebutuhan pangan yang tidak sesuai dengan ukuran normal. R</w:t>
      </w:r>
      <w:r>
        <w:rPr>
          <w:rFonts w:ascii="Times New Roman" w:hAnsi="Times New Roman"/>
          <w:sz w:val="24"/>
          <w:szCs w:val="24"/>
        </w:rPr>
        <w:t>endahnya tingkat pendapatan  petani lahan kering di Kabupate</w:t>
      </w:r>
      <w:r w:rsidRPr="002F0E47">
        <w:rPr>
          <w:rFonts w:ascii="Times New Roman" w:hAnsi="Times New Roman"/>
          <w:sz w:val="24"/>
          <w:szCs w:val="24"/>
        </w:rPr>
        <w:t>n Lombok Tengah menyeba</w:t>
      </w:r>
      <w:r>
        <w:rPr>
          <w:rFonts w:ascii="Times New Roman" w:hAnsi="Times New Roman"/>
          <w:sz w:val="24"/>
          <w:szCs w:val="24"/>
        </w:rPr>
        <w:t>b</w:t>
      </w:r>
      <w:r w:rsidRPr="002F0E47">
        <w:rPr>
          <w:rFonts w:ascii="Times New Roman" w:hAnsi="Times New Roman"/>
          <w:sz w:val="24"/>
          <w:szCs w:val="24"/>
        </w:rPr>
        <w:t xml:space="preserve">kan kemiskinan di daerah </w:t>
      </w:r>
      <w:r>
        <w:rPr>
          <w:rFonts w:ascii="Times New Roman" w:hAnsi="Times New Roman"/>
          <w:sz w:val="24"/>
          <w:szCs w:val="24"/>
        </w:rPr>
        <w:t>tersebut terus berlanjut. D</w:t>
      </w:r>
      <w:r w:rsidRPr="002F0E47">
        <w:rPr>
          <w:rFonts w:ascii="Times New Roman" w:hAnsi="Times New Roman"/>
          <w:sz w:val="24"/>
          <w:szCs w:val="24"/>
        </w:rPr>
        <w:t>ata BPS NTB</w:t>
      </w:r>
      <w:r>
        <w:rPr>
          <w:rFonts w:ascii="Times New Roman" w:hAnsi="Times New Roman"/>
          <w:sz w:val="24"/>
          <w:szCs w:val="24"/>
        </w:rPr>
        <w:t xml:space="preserve"> pada tahun</w:t>
      </w:r>
      <w:r w:rsidRPr="002F0E47">
        <w:rPr>
          <w:rFonts w:ascii="Times New Roman" w:hAnsi="Times New Roman"/>
          <w:sz w:val="24"/>
          <w:szCs w:val="24"/>
        </w:rPr>
        <w:t xml:space="preserve"> 2011 membuktikan bahwa Kabupaten Lombok Tengah menduduki urutan kedua jumlah penduduk miskin terbanyak setelah Lombok Timur yaitu sebesar 157.983 Kepala Keluarga (KK) atau sebesar 18.14% dari jumlah seluruh penduduk miskin di </w:t>
      </w:r>
      <w:r>
        <w:rPr>
          <w:rFonts w:ascii="Times New Roman" w:hAnsi="Times New Roman"/>
          <w:sz w:val="24"/>
          <w:szCs w:val="24"/>
        </w:rPr>
        <w:t>Nusa Tenggara Barat</w:t>
      </w:r>
      <w:r w:rsidRPr="002F0E47">
        <w:rPr>
          <w:rFonts w:ascii="Times New Roman" w:hAnsi="Times New Roman"/>
          <w:sz w:val="24"/>
          <w:szCs w:val="24"/>
        </w:rPr>
        <w:t>.</w:t>
      </w:r>
      <w:r>
        <w:rPr>
          <w:rFonts w:ascii="Times New Roman" w:hAnsi="Times New Roman"/>
          <w:sz w:val="24"/>
          <w:szCs w:val="24"/>
        </w:rPr>
        <w:t xml:space="preserve"> </w:t>
      </w:r>
    </w:p>
    <w:p w:rsidR="00FD78A5" w:rsidRDefault="000D5D2D" w:rsidP="00FD78A5">
      <w:pPr>
        <w:tabs>
          <w:tab w:val="left" w:pos="142"/>
        </w:tabs>
        <w:spacing w:after="0" w:line="240" w:lineRule="auto"/>
        <w:ind w:left="142"/>
        <w:jc w:val="both"/>
        <w:rPr>
          <w:rFonts w:ascii="Times New Roman" w:hAnsi="Times New Roman"/>
          <w:sz w:val="24"/>
          <w:szCs w:val="24"/>
        </w:rPr>
      </w:pPr>
      <w:r>
        <w:rPr>
          <w:rFonts w:ascii="Times New Roman" w:hAnsi="Times New Roman"/>
          <w:sz w:val="24"/>
          <w:szCs w:val="24"/>
        </w:rPr>
        <w:tab/>
        <w:t xml:space="preserve">Penggunaan areal yang timpang menyebabkan </w:t>
      </w:r>
      <w:r w:rsidRPr="002F0E47">
        <w:rPr>
          <w:rFonts w:ascii="Times New Roman" w:hAnsi="Times New Roman"/>
          <w:sz w:val="24"/>
          <w:szCs w:val="24"/>
        </w:rPr>
        <w:t>tingkat kesenjangan sosi</w:t>
      </w:r>
      <w:r>
        <w:rPr>
          <w:rFonts w:ascii="Times New Roman" w:hAnsi="Times New Roman"/>
          <w:sz w:val="24"/>
          <w:szCs w:val="24"/>
        </w:rPr>
        <w:t>al yang tinggi, ditandai oleh</w:t>
      </w:r>
      <w:r w:rsidRPr="002F0E47">
        <w:rPr>
          <w:rFonts w:ascii="Times New Roman" w:hAnsi="Times New Roman"/>
          <w:sz w:val="24"/>
          <w:szCs w:val="24"/>
        </w:rPr>
        <w:t xml:space="preserve"> perbedaan pendapatan, perbedaan gay</w:t>
      </w:r>
      <w:r>
        <w:rPr>
          <w:rFonts w:ascii="Times New Roman" w:hAnsi="Times New Roman"/>
          <w:sz w:val="24"/>
          <w:szCs w:val="24"/>
        </w:rPr>
        <w:t>a hidup dan perbedaan status sosial dalam masyarakat. P</w:t>
      </w:r>
      <w:r w:rsidRPr="002F0E47">
        <w:rPr>
          <w:rFonts w:ascii="Times New Roman" w:hAnsi="Times New Roman"/>
          <w:sz w:val="24"/>
          <w:szCs w:val="24"/>
        </w:rPr>
        <w:t>erbedaan ketiga faktor inilah yang menimbulkan kecemburuan sosial dan akhirnya berdampak pada kriminalitas yang akan merugikan masyarakat di daerah tersebut serta meningkatnya minat masyarakat</w:t>
      </w:r>
      <w:r>
        <w:rPr>
          <w:rFonts w:ascii="Times New Roman" w:hAnsi="Times New Roman"/>
          <w:sz w:val="24"/>
          <w:szCs w:val="24"/>
        </w:rPr>
        <w:t xml:space="preserve"> daerah tersebut untuk bekerja di sektor non pertanian</w:t>
      </w:r>
      <w:r w:rsidRPr="002F0E47">
        <w:rPr>
          <w:rFonts w:ascii="Times New Roman" w:hAnsi="Times New Roman"/>
          <w:sz w:val="24"/>
          <w:szCs w:val="24"/>
        </w:rPr>
        <w:t xml:space="preserve"> dengan tujuan untuk memper</w:t>
      </w:r>
      <w:r>
        <w:rPr>
          <w:rFonts w:ascii="Times New Roman" w:hAnsi="Times New Roman"/>
          <w:sz w:val="24"/>
          <w:szCs w:val="24"/>
        </w:rPr>
        <w:t>oleh pendapatan yang lebih baik (Anonim, 2011).</w:t>
      </w:r>
    </w:p>
    <w:p w:rsidR="0052679F" w:rsidRDefault="0052679F" w:rsidP="0052679F">
      <w:pPr>
        <w:spacing w:before="360" w:after="240" w:line="24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440BA3" w:rsidRDefault="0052679F" w:rsidP="00440BA3">
      <w:pPr>
        <w:spacing w:line="240" w:lineRule="auto"/>
        <w:ind w:firstLine="720"/>
        <w:jc w:val="both"/>
        <w:rPr>
          <w:rFonts w:ascii="Times New Roman" w:hAnsi="Times New Roman"/>
          <w:sz w:val="24"/>
          <w:szCs w:val="24"/>
        </w:rPr>
      </w:pPr>
      <w:r>
        <w:rPr>
          <w:rFonts w:ascii="Times New Roman" w:hAnsi="Times New Roman"/>
          <w:sz w:val="24"/>
          <w:szCs w:val="24"/>
          <w:lang w:val="id-ID"/>
        </w:rPr>
        <w:t>Penelitian ini menggunakan metode deskriptif</w:t>
      </w:r>
      <w:r>
        <w:rPr>
          <w:rFonts w:ascii="Times New Roman" w:hAnsi="Times New Roman"/>
          <w:sz w:val="24"/>
          <w:szCs w:val="24"/>
        </w:rPr>
        <w:t xml:space="preserve">. </w:t>
      </w:r>
      <w:r>
        <w:rPr>
          <w:rFonts w:ascii="Times New Roman" w:hAnsi="Times New Roman"/>
          <w:sz w:val="24"/>
          <w:szCs w:val="24"/>
          <w:lang w:val="id-ID"/>
        </w:rPr>
        <w:t xml:space="preserve">Pengumpulan data dilakukan dengan teknik survei yaitu pengumpulan data dari sejumlah unit atau individu dalam jangka waktu yang relatif bersamaan melalui wawancara dengan berpedoman pada </w:t>
      </w:r>
      <w:r>
        <w:rPr>
          <w:rFonts w:ascii="Times New Roman" w:hAnsi="Times New Roman"/>
          <w:sz w:val="24"/>
          <w:szCs w:val="24"/>
          <w:lang w:val="id-ID"/>
        </w:rPr>
        <w:lastRenderedPageBreak/>
        <w:t>daftar pertanyaan yang sudah dipersiapkan terlebih dahulu (Soekartawi, 200</w:t>
      </w:r>
      <w:r>
        <w:rPr>
          <w:rFonts w:ascii="Times New Roman" w:hAnsi="Times New Roman"/>
          <w:sz w:val="24"/>
          <w:szCs w:val="24"/>
        </w:rPr>
        <w:t>2</w:t>
      </w:r>
      <w:r>
        <w:rPr>
          <w:rFonts w:ascii="Times New Roman" w:hAnsi="Times New Roman"/>
          <w:sz w:val="24"/>
          <w:szCs w:val="24"/>
          <w:lang w:val="id-ID"/>
        </w:rPr>
        <w:t>).</w:t>
      </w:r>
      <w:r>
        <w:rPr>
          <w:rFonts w:ascii="Times New Roman" w:hAnsi="Times New Roman"/>
          <w:sz w:val="24"/>
          <w:szCs w:val="24"/>
        </w:rPr>
        <w:t xml:space="preserve"> Unit analisis dalam penelitian ini adalah rumahtangga petani lahan kering di Kabupaten Lombok Tengah. </w:t>
      </w:r>
      <w:r>
        <w:rPr>
          <w:rFonts w:ascii="Times New Roman" w:hAnsi="Times New Roman"/>
          <w:sz w:val="24"/>
          <w:szCs w:val="24"/>
          <w:lang w:val="id-ID"/>
        </w:rPr>
        <w:t xml:space="preserve">Penelitian ini dilaksanakan pada lahan kering di Kabupaten Lombok </w:t>
      </w:r>
      <w:r>
        <w:rPr>
          <w:rFonts w:ascii="Times New Roman" w:hAnsi="Times New Roman"/>
          <w:sz w:val="24"/>
          <w:szCs w:val="24"/>
        </w:rPr>
        <w:t>Tengah</w:t>
      </w:r>
      <w:r>
        <w:rPr>
          <w:rFonts w:ascii="Times New Roman" w:hAnsi="Times New Roman"/>
          <w:sz w:val="24"/>
          <w:szCs w:val="24"/>
          <w:lang w:val="id-ID"/>
        </w:rPr>
        <w:t xml:space="preserve"> yaitu</w:t>
      </w:r>
      <w:r>
        <w:rPr>
          <w:rFonts w:ascii="Times New Roman" w:hAnsi="Times New Roman"/>
          <w:sz w:val="24"/>
          <w:szCs w:val="24"/>
        </w:rPr>
        <w:t xml:space="preserve"> </w:t>
      </w:r>
      <w:r>
        <w:rPr>
          <w:rFonts w:ascii="Times New Roman" w:hAnsi="Times New Roman"/>
          <w:sz w:val="24"/>
          <w:szCs w:val="24"/>
          <w:lang w:val="id-ID"/>
        </w:rPr>
        <w:t xml:space="preserve">Kecamatan </w:t>
      </w:r>
      <w:r>
        <w:rPr>
          <w:rFonts w:ascii="Times New Roman" w:hAnsi="Times New Roman"/>
          <w:sz w:val="24"/>
          <w:szCs w:val="24"/>
        </w:rPr>
        <w:t>Pujut</w:t>
      </w:r>
      <w:r>
        <w:rPr>
          <w:rFonts w:ascii="Times New Roman" w:hAnsi="Times New Roman"/>
          <w:sz w:val="24"/>
          <w:szCs w:val="24"/>
          <w:lang w:val="id-ID"/>
        </w:rPr>
        <w:t xml:space="preserve"> dan Kecamatan </w:t>
      </w:r>
      <w:r>
        <w:rPr>
          <w:rFonts w:ascii="Times New Roman" w:hAnsi="Times New Roman"/>
          <w:sz w:val="24"/>
          <w:szCs w:val="24"/>
        </w:rPr>
        <w:t>Praya Barat</w:t>
      </w:r>
      <w:r>
        <w:rPr>
          <w:rFonts w:ascii="Times New Roman" w:hAnsi="Times New Roman"/>
          <w:sz w:val="24"/>
          <w:szCs w:val="24"/>
          <w:lang w:val="id-ID"/>
        </w:rPr>
        <w:t xml:space="preserve"> sebagai lokasi </w:t>
      </w:r>
      <w:r>
        <w:rPr>
          <w:rFonts w:ascii="Times New Roman" w:hAnsi="Times New Roman"/>
          <w:sz w:val="24"/>
          <w:szCs w:val="24"/>
        </w:rPr>
        <w:t xml:space="preserve">penelitian </w:t>
      </w:r>
      <w:r w:rsidR="00DB62E1">
        <w:rPr>
          <w:rFonts w:ascii="Times New Roman" w:hAnsi="Times New Roman"/>
          <w:sz w:val="24"/>
          <w:szCs w:val="24"/>
        </w:rPr>
        <w:t>p</w:t>
      </w:r>
      <w:r>
        <w:rPr>
          <w:rFonts w:ascii="Times New Roman" w:hAnsi="Times New Roman"/>
          <w:sz w:val="24"/>
          <w:szCs w:val="24"/>
          <w:lang w:val="id-ID"/>
        </w:rPr>
        <w:t xml:space="preserve">emilihan dilakukan secara </w:t>
      </w:r>
      <w:r>
        <w:rPr>
          <w:rFonts w:ascii="Times New Roman" w:hAnsi="Times New Roman"/>
          <w:i/>
          <w:sz w:val="24"/>
          <w:szCs w:val="24"/>
          <w:lang w:val="id-ID"/>
        </w:rPr>
        <w:t>purposive sampling</w:t>
      </w:r>
      <w:r w:rsidR="00DB62E1">
        <w:rPr>
          <w:rFonts w:ascii="Times New Roman" w:hAnsi="Times New Roman"/>
          <w:i/>
          <w:sz w:val="24"/>
          <w:szCs w:val="24"/>
        </w:rPr>
        <w:t xml:space="preserve">. </w:t>
      </w:r>
      <w:r w:rsidR="00DB62E1">
        <w:rPr>
          <w:rFonts w:ascii="Times New Roman" w:hAnsi="Times New Roman"/>
          <w:sz w:val="24"/>
          <w:szCs w:val="24"/>
          <w:lang w:val="id-ID"/>
        </w:rPr>
        <w:t xml:space="preserve">Responden dalam penelitian ini adalah petani yang melakukan </w:t>
      </w:r>
      <w:r w:rsidR="00DB62E1">
        <w:rPr>
          <w:rFonts w:ascii="Times New Roman" w:hAnsi="Times New Roman"/>
          <w:sz w:val="24"/>
          <w:szCs w:val="24"/>
        </w:rPr>
        <w:t xml:space="preserve">usahatani </w:t>
      </w:r>
      <w:r w:rsidR="00DB62E1">
        <w:rPr>
          <w:rFonts w:ascii="Times New Roman" w:hAnsi="Times New Roman"/>
          <w:sz w:val="24"/>
          <w:szCs w:val="24"/>
          <w:lang w:val="id-ID"/>
        </w:rPr>
        <w:t>pada lahan kering dan ditetapkan sebanyak 3</w:t>
      </w:r>
      <w:r w:rsidR="00DB62E1">
        <w:rPr>
          <w:rFonts w:ascii="Times New Roman" w:hAnsi="Times New Roman"/>
          <w:sz w:val="24"/>
          <w:szCs w:val="24"/>
        </w:rPr>
        <w:t>2</w:t>
      </w:r>
      <w:r w:rsidR="00DB62E1">
        <w:rPr>
          <w:rFonts w:ascii="Times New Roman" w:hAnsi="Times New Roman"/>
          <w:sz w:val="24"/>
          <w:szCs w:val="24"/>
          <w:lang w:val="id-ID"/>
        </w:rPr>
        <w:t xml:space="preserve"> petani secara </w:t>
      </w:r>
      <w:r w:rsidR="00DB62E1">
        <w:rPr>
          <w:rFonts w:ascii="Times New Roman" w:hAnsi="Times New Roman"/>
          <w:i/>
          <w:sz w:val="24"/>
          <w:szCs w:val="24"/>
          <w:lang w:val="id-ID"/>
        </w:rPr>
        <w:t>quota sampling</w:t>
      </w:r>
      <w:r w:rsidR="00DB62E1">
        <w:rPr>
          <w:rFonts w:ascii="Times New Roman" w:hAnsi="Times New Roman"/>
          <w:sz w:val="24"/>
          <w:szCs w:val="24"/>
          <w:lang w:val="id-ID"/>
        </w:rPr>
        <w:t xml:space="preserve">. Penentuan responden disetiap </w:t>
      </w:r>
      <w:r w:rsidR="00DB62E1">
        <w:rPr>
          <w:rFonts w:ascii="Times New Roman" w:hAnsi="Times New Roman"/>
          <w:sz w:val="24"/>
          <w:szCs w:val="24"/>
        </w:rPr>
        <w:t xml:space="preserve">Kecamatan </w:t>
      </w:r>
      <w:r w:rsidR="00DB62E1">
        <w:rPr>
          <w:rFonts w:ascii="Times New Roman" w:hAnsi="Times New Roman"/>
          <w:sz w:val="24"/>
          <w:szCs w:val="24"/>
          <w:lang w:val="id-ID"/>
        </w:rPr>
        <w:t xml:space="preserve">dilakukan secara </w:t>
      </w:r>
      <w:r w:rsidR="00DB62E1">
        <w:rPr>
          <w:rFonts w:ascii="Times New Roman" w:hAnsi="Times New Roman"/>
          <w:i/>
          <w:sz w:val="24"/>
          <w:szCs w:val="24"/>
          <w:lang w:val="id-ID"/>
        </w:rPr>
        <w:t>accidental sampling</w:t>
      </w:r>
      <w:r w:rsidR="00DB62E1">
        <w:rPr>
          <w:rFonts w:ascii="Times New Roman" w:hAnsi="Times New Roman"/>
          <w:sz w:val="24"/>
          <w:szCs w:val="24"/>
        </w:rPr>
        <w:t>.</w:t>
      </w:r>
    </w:p>
    <w:p w:rsidR="004D3A64" w:rsidRDefault="004D3A64" w:rsidP="004D3A64">
      <w:pPr>
        <w:spacing w:before="240" w:line="240" w:lineRule="auto"/>
        <w:rPr>
          <w:rFonts w:ascii="Times New Roman" w:hAnsi="Times New Roman" w:cs="Times New Roman"/>
          <w:b/>
          <w:sz w:val="24"/>
          <w:szCs w:val="24"/>
        </w:rPr>
      </w:pPr>
      <w:r>
        <w:rPr>
          <w:rFonts w:ascii="Times New Roman" w:hAnsi="Times New Roman" w:cs="Times New Roman"/>
          <w:b/>
          <w:sz w:val="24"/>
          <w:szCs w:val="24"/>
        </w:rPr>
        <w:t>Analisis Data</w:t>
      </w:r>
    </w:p>
    <w:p w:rsidR="00440BA3" w:rsidRDefault="00440BA3" w:rsidP="00440BA3">
      <w:pPr>
        <w:pStyle w:val="ListParagraph"/>
        <w:numPr>
          <w:ilvl w:val="0"/>
          <w:numId w:val="2"/>
        </w:numPr>
        <w:tabs>
          <w:tab w:val="left" w:pos="426"/>
          <w:tab w:val="left" w:pos="709"/>
        </w:tabs>
        <w:jc w:val="both"/>
        <w:rPr>
          <w:rFonts w:ascii="Times New Roman" w:hAnsi="Times New Roman"/>
          <w:sz w:val="24"/>
          <w:szCs w:val="24"/>
          <w:lang w:val="id-ID"/>
        </w:rPr>
      </w:pPr>
      <w:r>
        <w:rPr>
          <w:rFonts w:ascii="Times New Roman" w:hAnsi="Times New Roman"/>
          <w:sz w:val="24"/>
          <w:szCs w:val="24"/>
        </w:rPr>
        <w:t>Pendapatan usahatani lahan kering dicari dengan mengunakan rumus pendapatan (Soekartawi, 2005):</w:t>
      </w:r>
    </w:p>
    <w:p w:rsidR="00440BA3" w:rsidRDefault="00440BA3" w:rsidP="00440BA3">
      <w:pPr>
        <w:pStyle w:val="ListParagraph"/>
        <w:tabs>
          <w:tab w:val="left" w:pos="426"/>
          <w:tab w:val="left" w:pos="709"/>
        </w:tabs>
        <w:ind w:firstLine="0"/>
        <w:jc w:val="both"/>
        <w:rPr>
          <w:rFonts w:ascii="Times New Roman" w:hAnsi="Times New Roman"/>
          <w:b/>
          <w:sz w:val="26"/>
          <w:szCs w:val="26"/>
        </w:rPr>
      </w:pPr>
      <w:r>
        <w:rPr>
          <w:rFonts w:ascii="Times New Roman" w:hAnsi="Times New Roman"/>
          <w:sz w:val="24"/>
          <w:szCs w:val="24"/>
        </w:rPr>
        <w:tab/>
      </w:r>
      <m:oMath>
        <m:sSub>
          <m:sSubPr>
            <m:ctrlPr>
              <w:rPr>
                <w:rFonts w:ascii="Cambria Math" w:hAnsi="Times New Roman"/>
                <w:b/>
                <w:i/>
                <w:sz w:val="26"/>
                <w:szCs w:val="26"/>
              </w:rPr>
            </m:ctrlPr>
          </m:sSubPr>
          <m:e>
            <m:r>
              <m:rPr>
                <m:sty m:val="bi"/>
              </m:rPr>
              <w:rPr>
                <w:rFonts w:ascii="Cambria Math" w:hAnsi="Cambria Math"/>
                <w:sz w:val="26"/>
                <w:szCs w:val="26"/>
              </w:rPr>
              <m:t>I</m:t>
            </m:r>
          </m:e>
          <m:sub>
            <m:r>
              <m:rPr>
                <m:sty m:val="bi"/>
              </m:rPr>
              <w:rPr>
                <w:rFonts w:ascii="Cambria Math" w:hAnsi="Cambria Math"/>
                <w:sz w:val="26"/>
                <w:szCs w:val="26"/>
              </w:rPr>
              <m:t>n</m:t>
            </m:r>
          </m:sub>
        </m:sSub>
        <m:r>
          <m:rPr>
            <m:sty m:val="bi"/>
          </m:rPr>
          <w:rPr>
            <w:rFonts w:ascii="Cambria Math" w:hAnsi="Times New Roman"/>
            <w:sz w:val="26"/>
            <w:szCs w:val="26"/>
          </w:rPr>
          <m:t>=</m:t>
        </m:r>
        <m:sSub>
          <m:sSubPr>
            <m:ctrlPr>
              <w:rPr>
                <w:rFonts w:ascii="Cambria Math" w:hAnsi="Times New Roman"/>
                <w:b/>
                <w:i/>
                <w:sz w:val="26"/>
                <w:szCs w:val="26"/>
              </w:rPr>
            </m:ctrlPr>
          </m:sSubPr>
          <m:e>
            <m:r>
              <m:rPr>
                <m:sty m:val="bi"/>
              </m:rPr>
              <w:rPr>
                <w:rFonts w:ascii="Cambria Math" w:hAnsi="Times New Roman"/>
                <w:sz w:val="26"/>
                <w:szCs w:val="26"/>
              </w:rPr>
              <m:t>TR</m:t>
            </m:r>
          </m:e>
          <m:sub>
            <m:r>
              <m:rPr>
                <m:sty m:val="bi"/>
              </m:rPr>
              <w:rPr>
                <w:rFonts w:ascii="Cambria Math" w:hAnsi="Times New Roman"/>
                <w:sz w:val="26"/>
                <w:szCs w:val="26"/>
              </w:rPr>
              <m:t>n</m:t>
            </m:r>
          </m:sub>
        </m:sSub>
      </m:oMath>
      <w:r>
        <w:rPr>
          <w:rFonts w:ascii="Times New Roman" w:hAnsi="Times New Roman"/>
          <w:b/>
          <w:sz w:val="26"/>
          <w:szCs w:val="26"/>
        </w:rPr>
        <w:t>-</w:t>
      </w:r>
      <m:oMath>
        <m:sSub>
          <m:sSubPr>
            <m:ctrlPr>
              <w:rPr>
                <w:rFonts w:ascii="Cambria Math" w:hAnsi="Cambria Math"/>
                <w:b/>
                <w:i/>
                <w:sz w:val="26"/>
                <w:szCs w:val="26"/>
              </w:rPr>
            </m:ctrlPr>
          </m:sSubPr>
          <m:e>
            <m:r>
              <m:rPr>
                <m:sty m:val="bi"/>
              </m:rPr>
              <w:rPr>
                <w:rFonts w:ascii="Cambria Math" w:hAnsi="Cambria Math"/>
                <w:sz w:val="26"/>
                <w:szCs w:val="26"/>
              </w:rPr>
              <m:t>TC</m:t>
            </m:r>
          </m:e>
          <m:sub>
            <m:r>
              <m:rPr>
                <m:sty m:val="bi"/>
              </m:rPr>
              <w:rPr>
                <w:rFonts w:ascii="Cambria Math" w:hAnsi="Cambria Math"/>
                <w:sz w:val="26"/>
                <w:szCs w:val="26"/>
              </w:rPr>
              <m:t>n</m:t>
            </m:r>
          </m:sub>
        </m:sSub>
      </m:oMath>
      <w:r>
        <w:rPr>
          <w:rFonts w:ascii="Times New Roman" w:hAnsi="Times New Roman"/>
          <w:b/>
          <w:sz w:val="26"/>
          <w:szCs w:val="26"/>
        </w:rPr>
        <w:t>…………………………………………..(1)</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Keterangan:</w:t>
      </w:r>
    </w:p>
    <w:p w:rsidR="00440BA3" w:rsidRDefault="00783FD5" w:rsidP="00440BA3">
      <w:pPr>
        <w:pStyle w:val="ListParagraph"/>
        <w:tabs>
          <w:tab w:val="left" w:pos="426"/>
          <w:tab w:val="left" w:pos="709"/>
        </w:tabs>
        <w:ind w:firstLine="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I</m:t>
            </m:r>
          </m:e>
          <m:sub>
            <m:r>
              <w:rPr>
                <w:rFonts w:ascii="Cambria Math" w:hAnsi="Cambria Math"/>
                <w:sz w:val="24"/>
                <w:szCs w:val="24"/>
              </w:rPr>
              <m:t>n</m:t>
            </m:r>
          </m:sub>
        </m:sSub>
      </m:oMath>
      <w:r w:rsidR="00440BA3">
        <w:rPr>
          <w:rFonts w:ascii="Times New Roman" w:hAnsi="Times New Roman"/>
          <w:sz w:val="24"/>
          <w:szCs w:val="24"/>
        </w:rPr>
        <w:tab/>
        <w:t>= Income atau pendapatan dari usahatani ke- I pada MT ke-n</w:t>
      </w:r>
    </w:p>
    <w:p w:rsidR="00440BA3" w:rsidRDefault="00783FD5" w:rsidP="00440BA3">
      <w:pPr>
        <w:pStyle w:val="ListParagraph"/>
        <w:tabs>
          <w:tab w:val="left" w:pos="426"/>
          <w:tab w:val="left" w:pos="709"/>
        </w:tabs>
        <w:ind w:left="144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TR</m:t>
            </m:r>
          </m:e>
          <m:sub>
            <m:r>
              <w:rPr>
                <w:rFonts w:ascii="Cambria Math" w:hAnsi="Cambria Math"/>
                <w:sz w:val="24"/>
                <w:szCs w:val="24"/>
              </w:rPr>
              <m:t>n</m:t>
            </m:r>
          </m:sub>
        </m:sSub>
      </m:oMath>
      <w:r w:rsidR="00440BA3">
        <w:rPr>
          <w:rFonts w:ascii="Times New Roman" w:hAnsi="Times New Roman"/>
          <w:sz w:val="24"/>
          <w:szCs w:val="24"/>
        </w:rPr>
        <w:tab/>
        <w:t>= Total Revenue atau total penerimaan dari usahatani lahan keringke-n</w:t>
      </w:r>
    </w:p>
    <w:p w:rsidR="00440BA3" w:rsidRPr="00440BA3" w:rsidRDefault="00783FD5" w:rsidP="00440BA3">
      <w:pPr>
        <w:pStyle w:val="ListParagraph"/>
        <w:tabs>
          <w:tab w:val="left" w:pos="426"/>
          <w:tab w:val="left" w:pos="709"/>
        </w:tabs>
        <w:ind w:firstLine="0"/>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TC</m:t>
            </m:r>
          </m:e>
          <m:sub>
            <m:r>
              <w:rPr>
                <w:rFonts w:ascii="Cambria Math" w:hAnsi="Cambria Math"/>
                <w:sz w:val="24"/>
                <w:szCs w:val="24"/>
              </w:rPr>
              <m:t>n</m:t>
            </m:r>
          </m:sub>
        </m:sSub>
      </m:oMath>
      <w:r w:rsidR="00440BA3">
        <w:rPr>
          <w:rFonts w:ascii="Times New Roman" w:hAnsi="Times New Roman"/>
          <w:sz w:val="24"/>
          <w:szCs w:val="24"/>
        </w:rPr>
        <w:tab/>
        <w:t>= Total Cost atau total biaya dari kegiatan produktif ke-n.</w:t>
      </w:r>
    </w:p>
    <w:p w:rsidR="00440BA3" w:rsidRDefault="00440BA3" w:rsidP="00440BA3">
      <w:pPr>
        <w:pStyle w:val="ListParagraph"/>
        <w:numPr>
          <w:ilvl w:val="0"/>
          <w:numId w:val="2"/>
        </w:numPr>
        <w:tabs>
          <w:tab w:val="left" w:pos="426"/>
          <w:tab w:val="left" w:pos="709"/>
        </w:tabs>
        <w:jc w:val="both"/>
        <w:rPr>
          <w:rFonts w:ascii="Times New Roman" w:hAnsi="Times New Roman"/>
          <w:sz w:val="24"/>
          <w:szCs w:val="24"/>
        </w:rPr>
      </w:pPr>
      <w:r>
        <w:rPr>
          <w:rFonts w:ascii="Times New Roman" w:hAnsi="Times New Roman"/>
          <w:sz w:val="24"/>
          <w:szCs w:val="24"/>
        </w:rPr>
        <w:t>Efisiensi usahatani lahan kering dicari dengan mengunakan rumus R/C ratio (Soekartawi, 2005):</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b/>
          <w:i/>
          <w:sz w:val="24"/>
          <w:szCs w:val="24"/>
        </w:rPr>
        <w:t>R/C – ratio = TR/TC…………………………………………(2)</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Keterangan:</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TR</w:t>
      </w:r>
      <w:r>
        <w:rPr>
          <w:rFonts w:ascii="Times New Roman" w:hAnsi="Times New Roman"/>
          <w:sz w:val="24"/>
          <w:szCs w:val="24"/>
        </w:rPr>
        <w:tab/>
        <w:t>= Total Revenue (total penerimaan)</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TC</w:t>
      </w:r>
      <w:r>
        <w:rPr>
          <w:rFonts w:ascii="Times New Roman" w:hAnsi="Times New Roman"/>
          <w:sz w:val="24"/>
          <w:szCs w:val="24"/>
        </w:rPr>
        <w:tab/>
        <w:t>= Total Cost (total biaya)</w:t>
      </w:r>
    </w:p>
    <w:p w:rsidR="00440BA3" w:rsidRDefault="00440BA3" w:rsidP="00440BA3">
      <w:pPr>
        <w:pStyle w:val="ListParagraph"/>
        <w:numPr>
          <w:ilvl w:val="0"/>
          <w:numId w:val="3"/>
        </w:numPr>
        <w:tabs>
          <w:tab w:val="left" w:pos="426"/>
          <w:tab w:val="left" w:pos="709"/>
        </w:tabs>
        <w:jc w:val="both"/>
        <w:rPr>
          <w:rFonts w:ascii="Times New Roman" w:hAnsi="Times New Roman"/>
          <w:sz w:val="24"/>
          <w:szCs w:val="24"/>
        </w:rPr>
      </w:pPr>
      <w:r>
        <w:rPr>
          <w:rFonts w:ascii="Times New Roman" w:hAnsi="Times New Roman"/>
          <w:sz w:val="24"/>
          <w:szCs w:val="24"/>
        </w:rPr>
        <w:t>Jika nilai R/C &gt; 1 maka usahatani lahan kering efisien untuk diusahakan.</w:t>
      </w:r>
    </w:p>
    <w:p w:rsidR="00440BA3" w:rsidRPr="00440BA3" w:rsidRDefault="00440BA3" w:rsidP="00440BA3">
      <w:pPr>
        <w:pStyle w:val="ListParagraph"/>
        <w:numPr>
          <w:ilvl w:val="0"/>
          <w:numId w:val="3"/>
        </w:numPr>
        <w:tabs>
          <w:tab w:val="left" w:pos="426"/>
          <w:tab w:val="left" w:pos="709"/>
        </w:tabs>
        <w:jc w:val="both"/>
        <w:rPr>
          <w:rFonts w:ascii="Times New Roman" w:hAnsi="Times New Roman"/>
          <w:sz w:val="24"/>
          <w:szCs w:val="24"/>
        </w:rPr>
      </w:pPr>
      <w:r>
        <w:rPr>
          <w:rFonts w:ascii="Times New Roman" w:hAnsi="Times New Roman"/>
          <w:sz w:val="24"/>
          <w:szCs w:val="24"/>
        </w:rPr>
        <w:t>Jika nilai R/C ≤ 1 maka usahatani lahan kering tidak efisien untuk diusahakan.</w:t>
      </w:r>
    </w:p>
    <w:p w:rsidR="00440BA3" w:rsidRDefault="00440BA3" w:rsidP="00440BA3">
      <w:pPr>
        <w:pStyle w:val="ListParagraph"/>
        <w:numPr>
          <w:ilvl w:val="0"/>
          <w:numId w:val="2"/>
        </w:numPr>
        <w:tabs>
          <w:tab w:val="left" w:pos="426"/>
          <w:tab w:val="left" w:pos="709"/>
        </w:tabs>
        <w:jc w:val="both"/>
        <w:rPr>
          <w:rFonts w:ascii="Times New Roman" w:hAnsi="Times New Roman"/>
          <w:sz w:val="24"/>
          <w:szCs w:val="24"/>
        </w:rPr>
      </w:pPr>
      <w:r>
        <w:rPr>
          <w:rFonts w:ascii="Times New Roman" w:hAnsi="Times New Roman"/>
          <w:sz w:val="24"/>
          <w:szCs w:val="24"/>
        </w:rPr>
        <w:t>Penyerapan tenaga kerja pada usahatani lahan kering mengunakan metode</w:t>
      </w:r>
      <w:r>
        <w:rPr>
          <w:rFonts w:ascii="Times New Roman" w:hAnsi="Times New Roman"/>
          <w:i/>
          <w:sz w:val="24"/>
          <w:szCs w:val="24"/>
        </w:rPr>
        <w:t xml:space="preserve"> Mandays </w:t>
      </w:r>
      <w:r>
        <w:rPr>
          <w:rFonts w:ascii="Times New Roman" w:hAnsi="Times New Roman"/>
          <w:sz w:val="24"/>
          <w:szCs w:val="24"/>
        </w:rPr>
        <w:t>(HKO) dengan rumus (Sadyadharma, 1986):</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b/>
          <w:i/>
          <w:sz w:val="24"/>
          <w:szCs w:val="24"/>
        </w:rPr>
        <w:t xml:space="preserve">P = </w:t>
      </w:r>
      <m:oMath>
        <m:f>
          <m:fPr>
            <m:ctrlPr>
              <w:rPr>
                <w:rFonts w:ascii="Cambria Math" w:hAnsi="Cambria Math"/>
                <w:b/>
                <w:i/>
                <w:sz w:val="36"/>
                <w:szCs w:val="36"/>
              </w:rPr>
            </m:ctrlPr>
          </m:fPr>
          <m:num>
            <m:r>
              <m:rPr>
                <m:sty m:val="bi"/>
              </m:rPr>
              <w:rPr>
                <w:rFonts w:ascii="Cambria Math" w:hAnsi="Cambria Math"/>
                <w:sz w:val="36"/>
                <w:szCs w:val="36"/>
              </w:rPr>
              <m:t>t.h.j</m:t>
            </m:r>
          </m:num>
          <m:den>
            <m:r>
              <m:rPr>
                <m:sty m:val="bi"/>
              </m:rPr>
              <w:rPr>
                <w:rFonts w:ascii="Cambria Math" w:hAnsi="Cambria Math"/>
                <w:sz w:val="36"/>
                <w:szCs w:val="36"/>
              </w:rPr>
              <m:t>7</m:t>
            </m:r>
          </m:den>
        </m:f>
      </m:oMath>
      <w:r>
        <w:rPr>
          <w:rFonts w:ascii="Times New Roman" w:hAnsi="Times New Roman"/>
          <w:b/>
          <w:i/>
          <w:sz w:val="36"/>
          <w:szCs w:val="36"/>
        </w:rPr>
        <w:t xml:space="preserve"> </w:t>
      </w:r>
      <w:r>
        <w:rPr>
          <w:rFonts w:ascii="Times New Roman" w:hAnsi="Times New Roman"/>
          <w:b/>
          <w:i/>
          <w:sz w:val="24"/>
          <w:szCs w:val="24"/>
        </w:rPr>
        <w:t>HKO</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Keterangan:</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P = Penyerapan tenaga kerja</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t = Jumlah tenaga kerja</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h = Jumlah hari kerja</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j = Jumlah jam kerja</w:t>
      </w:r>
    </w:p>
    <w:p w:rsidR="00440BA3" w:rsidRDefault="00440BA3" w:rsidP="00440BA3">
      <w:pPr>
        <w:pStyle w:val="ListParagraph"/>
        <w:tabs>
          <w:tab w:val="left" w:pos="426"/>
          <w:tab w:val="left" w:pos="709"/>
        </w:tabs>
        <w:ind w:firstLine="0"/>
        <w:jc w:val="both"/>
        <w:rPr>
          <w:rFonts w:ascii="Times New Roman" w:hAnsi="Times New Roman"/>
          <w:sz w:val="24"/>
          <w:szCs w:val="24"/>
        </w:rPr>
      </w:pPr>
      <w:r>
        <w:rPr>
          <w:rFonts w:ascii="Times New Roman" w:hAnsi="Times New Roman"/>
          <w:sz w:val="24"/>
          <w:szCs w:val="24"/>
        </w:rPr>
        <w:t>7 = Standar jam kerja sehari</w:t>
      </w:r>
    </w:p>
    <w:p w:rsidR="00FE4F79" w:rsidRDefault="00440BA3" w:rsidP="00EE2D0E">
      <w:pPr>
        <w:pStyle w:val="ListParagraph"/>
        <w:numPr>
          <w:ilvl w:val="0"/>
          <w:numId w:val="2"/>
        </w:numPr>
        <w:autoSpaceDE w:val="0"/>
        <w:autoSpaceDN w:val="0"/>
        <w:adjustRightInd w:val="0"/>
        <w:spacing w:before="240" w:after="240"/>
        <w:jc w:val="both"/>
        <w:rPr>
          <w:rFonts w:ascii="Times New Roman" w:eastAsiaTheme="minorHAnsi" w:hAnsi="Times New Roman"/>
          <w:sz w:val="24"/>
          <w:szCs w:val="24"/>
        </w:rPr>
      </w:pPr>
      <w:r>
        <w:rPr>
          <w:rFonts w:ascii="Times New Roman" w:eastAsiaTheme="minorHAnsi" w:hAnsi="Times New Roman"/>
          <w:sz w:val="24"/>
          <w:szCs w:val="24"/>
        </w:rPr>
        <w:t>Untuk mengetahui  hambatan-hambatan yang dihadapi petani lahan kering adalah dengan mewawancarai responden yang berpatokan pada daftar pertanyaan yang sudah disiapkan. Hasil wawancara diinventarisasi dan dianalisis menggunakan analisis tabulasi sederhana kemudian dideskripsikan.</w:t>
      </w:r>
    </w:p>
    <w:p w:rsidR="00EE2D0E" w:rsidRDefault="00EE2D0E" w:rsidP="00EE2D0E">
      <w:pPr>
        <w:pStyle w:val="ListParagraph"/>
        <w:autoSpaceDE w:val="0"/>
        <w:autoSpaceDN w:val="0"/>
        <w:adjustRightInd w:val="0"/>
        <w:spacing w:before="240" w:after="240"/>
        <w:ind w:firstLine="0"/>
        <w:jc w:val="both"/>
        <w:rPr>
          <w:rFonts w:ascii="Times New Roman" w:eastAsiaTheme="minorHAnsi" w:hAnsi="Times New Roman"/>
          <w:sz w:val="24"/>
          <w:szCs w:val="24"/>
        </w:rPr>
      </w:pPr>
    </w:p>
    <w:p w:rsidR="00EE2D0E" w:rsidRDefault="00EE2D0E" w:rsidP="00EE2D0E">
      <w:pPr>
        <w:pStyle w:val="ListParagraph"/>
        <w:autoSpaceDE w:val="0"/>
        <w:autoSpaceDN w:val="0"/>
        <w:adjustRightInd w:val="0"/>
        <w:spacing w:before="240" w:after="240"/>
        <w:ind w:firstLine="0"/>
        <w:jc w:val="both"/>
        <w:rPr>
          <w:rFonts w:ascii="Times New Roman" w:eastAsiaTheme="minorHAnsi" w:hAnsi="Times New Roman"/>
          <w:sz w:val="24"/>
          <w:szCs w:val="24"/>
        </w:rPr>
      </w:pPr>
    </w:p>
    <w:p w:rsidR="00FD78A5" w:rsidRDefault="00FD78A5" w:rsidP="00EE2D0E">
      <w:pPr>
        <w:pStyle w:val="ListParagraph"/>
        <w:autoSpaceDE w:val="0"/>
        <w:autoSpaceDN w:val="0"/>
        <w:adjustRightInd w:val="0"/>
        <w:spacing w:before="240" w:after="240"/>
        <w:ind w:firstLine="0"/>
        <w:jc w:val="both"/>
        <w:rPr>
          <w:rFonts w:ascii="Times New Roman" w:eastAsiaTheme="minorHAnsi" w:hAnsi="Times New Roman"/>
          <w:sz w:val="24"/>
          <w:szCs w:val="24"/>
        </w:rPr>
      </w:pPr>
    </w:p>
    <w:p w:rsidR="00FD78A5" w:rsidRPr="00EE2D0E" w:rsidRDefault="00FD78A5" w:rsidP="00EE2D0E">
      <w:pPr>
        <w:pStyle w:val="ListParagraph"/>
        <w:autoSpaceDE w:val="0"/>
        <w:autoSpaceDN w:val="0"/>
        <w:adjustRightInd w:val="0"/>
        <w:spacing w:before="240" w:after="240"/>
        <w:ind w:firstLine="0"/>
        <w:jc w:val="both"/>
        <w:rPr>
          <w:rFonts w:ascii="Times New Roman" w:eastAsiaTheme="minorHAnsi" w:hAnsi="Times New Roman"/>
          <w:sz w:val="24"/>
          <w:szCs w:val="24"/>
        </w:rPr>
      </w:pPr>
    </w:p>
    <w:p w:rsidR="00440BA3" w:rsidRDefault="00440BA3" w:rsidP="00FE4F79">
      <w:pPr>
        <w:pStyle w:val="ListParagraph"/>
        <w:spacing w:before="360" w:after="240"/>
        <w:ind w:firstLine="0"/>
        <w:jc w:val="center"/>
        <w:rPr>
          <w:rFonts w:ascii="Times New Roman" w:hAnsi="Times New Roman"/>
          <w:b/>
          <w:sz w:val="24"/>
          <w:szCs w:val="24"/>
        </w:rPr>
      </w:pPr>
      <w:r w:rsidRPr="00440BA3">
        <w:rPr>
          <w:rFonts w:ascii="Times New Roman" w:hAnsi="Times New Roman"/>
          <w:b/>
          <w:sz w:val="24"/>
          <w:szCs w:val="24"/>
        </w:rPr>
        <w:lastRenderedPageBreak/>
        <w:t>HASIL DAN PEMBAHASAN</w:t>
      </w:r>
    </w:p>
    <w:p w:rsidR="001E014D" w:rsidRPr="00FE4F79" w:rsidRDefault="001E014D" w:rsidP="00FE4F79">
      <w:pPr>
        <w:pStyle w:val="ListParagraph"/>
        <w:spacing w:before="360" w:after="240"/>
        <w:ind w:firstLine="0"/>
        <w:jc w:val="center"/>
        <w:rPr>
          <w:rFonts w:ascii="Times New Roman" w:hAnsi="Times New Roman"/>
          <w:b/>
          <w:sz w:val="24"/>
          <w:szCs w:val="24"/>
        </w:rPr>
      </w:pPr>
    </w:p>
    <w:p w:rsidR="00440BA3" w:rsidRPr="001E014D" w:rsidRDefault="00FE4F79" w:rsidP="001E014D">
      <w:pPr>
        <w:pStyle w:val="ListParagraph"/>
        <w:numPr>
          <w:ilvl w:val="0"/>
          <w:numId w:val="18"/>
        </w:numPr>
        <w:spacing w:after="120"/>
        <w:ind w:left="284" w:hanging="284"/>
        <w:jc w:val="both"/>
        <w:rPr>
          <w:rFonts w:ascii="Times New Roman" w:hAnsi="Times New Roman"/>
          <w:b/>
          <w:color w:val="000000"/>
          <w:sz w:val="24"/>
          <w:szCs w:val="24"/>
        </w:rPr>
      </w:pPr>
      <w:r w:rsidRPr="001E014D">
        <w:rPr>
          <w:rFonts w:ascii="Times New Roman" w:hAnsi="Times New Roman"/>
          <w:b/>
          <w:color w:val="000000"/>
          <w:sz w:val="24"/>
          <w:szCs w:val="24"/>
        </w:rPr>
        <w:t>Analisis Biaya Produksi dan Pendapatan Usahatani  Lahan Kering (MT I).</w:t>
      </w:r>
    </w:p>
    <w:p w:rsidR="00EE2D0E" w:rsidRPr="00EE2D0E" w:rsidRDefault="00EE2D0E" w:rsidP="00FD78A5">
      <w:pPr>
        <w:widowControl w:val="0"/>
        <w:tabs>
          <w:tab w:val="left" w:pos="540"/>
        </w:tabs>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Dalam kegiatan usahatani input produksi meliputi biaya tetap dan biaya variabel. Biaya variabel yang dihitung dalam penelitian ini meliputi biaya sarana produksi (benih, pupuk, dan pestisida) dan biaya tenaga kerja (luar dan dalam keluarga) dan pengangkutan, sedangkan biaya tetap yang dihitung dalam penelitian ini meliputi biaya penyusutan alat dan biaya pajak lahan.</w:t>
      </w:r>
    </w:p>
    <w:p w:rsidR="00EE2D0E" w:rsidRDefault="00EE2D0E" w:rsidP="00EE2D0E">
      <w:pPr>
        <w:widowControl w:val="0"/>
        <w:tabs>
          <w:tab w:val="left" w:pos="540"/>
          <w:tab w:val="left" w:pos="851"/>
          <w:tab w:val="left" w:pos="993"/>
          <w:tab w:val="left" w:pos="1276"/>
        </w:tabs>
        <w:autoSpaceDE w:val="0"/>
        <w:autoSpaceDN w:val="0"/>
        <w:adjustRightInd w:val="0"/>
        <w:spacing w:after="0" w:line="24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w:t>
      </w:r>
      <w:r w:rsidR="00EF45B8">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E4F79">
        <w:rPr>
          <w:rFonts w:ascii="Times New Roman" w:hAnsi="Times New Roman" w:cs="Times New Roman"/>
          <w:color w:val="000000"/>
          <w:sz w:val="24"/>
          <w:szCs w:val="24"/>
        </w:rPr>
        <w:t>Analisis Biaya Produksi dan Pendapatan Usa</w:t>
      </w:r>
      <w:r>
        <w:rPr>
          <w:rFonts w:ascii="Times New Roman" w:hAnsi="Times New Roman" w:cs="Times New Roman"/>
          <w:color w:val="000000"/>
          <w:sz w:val="24"/>
          <w:szCs w:val="24"/>
        </w:rPr>
        <w:t xml:space="preserve">hatani (MT I) pada Lahan Kering </w:t>
      </w:r>
    </w:p>
    <w:p w:rsidR="00FE4F79" w:rsidRDefault="00EE2D0E" w:rsidP="00EE2D0E">
      <w:pPr>
        <w:widowControl w:val="0"/>
        <w:tabs>
          <w:tab w:val="left" w:pos="540"/>
          <w:tab w:val="left" w:pos="851"/>
          <w:tab w:val="left" w:pos="993"/>
          <w:tab w:val="left" w:pos="1276"/>
        </w:tabs>
        <w:autoSpaceDE w:val="0"/>
        <w:autoSpaceDN w:val="0"/>
        <w:adjustRightInd w:val="0"/>
        <w:spacing w:after="0" w:line="240" w:lineRule="auto"/>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di </w:t>
      </w:r>
      <w:r w:rsidR="00FE4F79">
        <w:rPr>
          <w:rFonts w:ascii="Times New Roman" w:hAnsi="Times New Roman" w:cs="Times New Roman"/>
          <w:color w:val="000000"/>
          <w:sz w:val="24"/>
          <w:szCs w:val="24"/>
        </w:rPr>
        <w:t>Kabupaten Lombok Tengah Tahun 2013.</w:t>
      </w:r>
    </w:p>
    <w:tbl>
      <w:tblPr>
        <w:tblW w:w="8370" w:type="dxa"/>
        <w:jc w:val="center"/>
        <w:tblInd w:w="-9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25"/>
        <w:gridCol w:w="2224"/>
        <w:gridCol w:w="1321"/>
        <w:gridCol w:w="1476"/>
        <w:gridCol w:w="1315"/>
        <w:gridCol w:w="1509"/>
      </w:tblGrid>
      <w:tr w:rsidR="00FE4F79" w:rsidTr="00FE4F79">
        <w:trPr>
          <w:trHeight w:val="150"/>
          <w:jc w:val="center"/>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No</w:t>
            </w:r>
          </w:p>
        </w:tc>
        <w:tc>
          <w:tcPr>
            <w:tcW w:w="22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Jenis Biaya</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b/>
                <w:color w:val="000000"/>
              </w:rPr>
            </w:pPr>
            <w:r>
              <w:rPr>
                <w:rFonts w:ascii="Arial Narrow" w:hAnsi="Arial Narrow" w:cs="Times New Roman"/>
                <w:b/>
                <w:color w:val="000000"/>
              </w:rPr>
              <w:t>Per LLG</w:t>
            </w:r>
          </w:p>
        </w:tc>
        <w:tc>
          <w:tcPr>
            <w:tcW w:w="2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b/>
                <w:color w:val="000000"/>
                <w:sz w:val="24"/>
                <w:szCs w:val="24"/>
              </w:rPr>
            </w:pPr>
            <w:r>
              <w:rPr>
                <w:rFonts w:ascii="Arial Narrow" w:hAnsi="Arial Narrow" w:cs="Times New Roman"/>
                <w:b/>
                <w:color w:val="000000"/>
                <w:sz w:val="24"/>
                <w:szCs w:val="24"/>
              </w:rPr>
              <w:t>Per Ha</w:t>
            </w:r>
          </w:p>
        </w:tc>
      </w:tr>
      <w:tr w:rsidR="00FE4F79" w:rsidTr="00FE4F79">
        <w:trPr>
          <w:trHeight w:val="135"/>
          <w:jc w:val="center"/>
        </w:trPr>
        <w:tc>
          <w:tcPr>
            <w:tcW w:w="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cs="Times New Roman"/>
                <w:color w:val="000000"/>
                <w:sz w:val="24"/>
                <w:szCs w:val="24"/>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cs="Times New Roman"/>
                <w:color w:val="000000"/>
                <w:sz w:val="24"/>
                <w:szCs w:val="24"/>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Jumlah (Unit)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Nilai (Rp/LLG)</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Jumlah (Unit)</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Nilai (Rp/Ha)</w:t>
            </w:r>
          </w:p>
        </w:tc>
      </w:tr>
      <w:tr w:rsidR="00FE4F79" w:rsidTr="00FE4F79">
        <w:trPr>
          <w:trHeight w:val="1134"/>
          <w:jc w:val="center"/>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1.</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F79" w:rsidRDefault="00FE4F79">
            <w:pPr>
              <w:widowControl w:val="0"/>
              <w:tabs>
                <w:tab w:val="left" w:pos="540"/>
                <w:tab w:val="left" w:pos="1080"/>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Biaya Tetap</w:t>
            </w:r>
          </w:p>
          <w:p w:rsidR="00FE4F79" w:rsidRDefault="00FE4F79" w:rsidP="00FE4F79">
            <w:pPr>
              <w:widowControl w:val="0"/>
              <w:numPr>
                <w:ilvl w:val="0"/>
                <w:numId w:val="4"/>
              </w:numPr>
              <w:tabs>
                <w:tab w:val="left" w:pos="0"/>
                <w:tab w:val="left" w:pos="312"/>
              </w:tabs>
              <w:autoSpaceDE w:val="0"/>
              <w:autoSpaceDN w:val="0"/>
              <w:adjustRightInd w:val="0"/>
              <w:spacing w:after="0" w:line="240" w:lineRule="auto"/>
              <w:ind w:hanging="678"/>
              <w:rPr>
                <w:rFonts w:ascii="Arial Narrow" w:hAnsi="Arial Narrow" w:cs="Times New Roman"/>
                <w:color w:val="000000"/>
                <w:sz w:val="24"/>
                <w:szCs w:val="24"/>
              </w:rPr>
            </w:pPr>
            <w:r>
              <w:rPr>
                <w:rFonts w:ascii="Arial Narrow" w:hAnsi="Arial Narrow" w:cs="Times New Roman"/>
                <w:color w:val="000000"/>
                <w:sz w:val="24"/>
                <w:szCs w:val="24"/>
              </w:rPr>
              <w:t xml:space="preserve">Penyusutan Alat </w:t>
            </w:r>
          </w:p>
          <w:p w:rsidR="00FE4F79" w:rsidRDefault="00FE4F79" w:rsidP="00FE4F79">
            <w:pPr>
              <w:widowControl w:val="0"/>
              <w:numPr>
                <w:ilvl w:val="0"/>
                <w:numId w:val="4"/>
              </w:numPr>
              <w:tabs>
                <w:tab w:val="left" w:pos="312"/>
                <w:tab w:val="left" w:pos="1080"/>
              </w:tabs>
              <w:autoSpaceDE w:val="0"/>
              <w:autoSpaceDN w:val="0"/>
              <w:adjustRightInd w:val="0"/>
              <w:spacing w:after="0" w:line="240" w:lineRule="auto"/>
              <w:ind w:hanging="678"/>
              <w:rPr>
                <w:rFonts w:ascii="Arial Narrow" w:hAnsi="Arial Narrow" w:cs="Times New Roman"/>
                <w:color w:val="000000"/>
                <w:sz w:val="24"/>
                <w:szCs w:val="24"/>
              </w:rPr>
            </w:pPr>
            <w:r>
              <w:rPr>
                <w:rFonts w:ascii="Arial Narrow" w:hAnsi="Arial Narrow" w:cs="Times New Roman"/>
                <w:color w:val="000000"/>
                <w:sz w:val="24"/>
                <w:szCs w:val="24"/>
              </w:rPr>
              <w:t>Pajak Lahan</w:t>
            </w:r>
          </w:p>
          <w:p w:rsidR="00FE4F79" w:rsidRDefault="00FE4F79">
            <w:pPr>
              <w:widowControl w:val="0"/>
              <w:tabs>
                <w:tab w:val="left" w:pos="312"/>
                <w:tab w:val="left" w:pos="1080"/>
              </w:tabs>
              <w:autoSpaceDE w:val="0"/>
              <w:autoSpaceDN w:val="0"/>
              <w:adjustRightInd w:val="0"/>
              <w:spacing w:after="0" w:line="240" w:lineRule="auto"/>
              <w:ind w:left="720"/>
              <w:rPr>
                <w:rFonts w:ascii="Arial Narrow" w:hAnsi="Arial Narrow" w:cs="Times New Roman"/>
                <w:color w:val="000000"/>
                <w:sz w:val="24"/>
                <w:szCs w:val="24"/>
              </w:rPr>
            </w:pP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FE4F79" w:rsidRDefault="00FE4F79">
            <w:pPr>
              <w:spacing w:after="0" w:line="240" w:lineRule="auto"/>
              <w:jc w:val="right"/>
              <w:rPr>
                <w:rFonts w:ascii="Arial Narrow" w:hAnsi="Arial Narrow" w:cs="Times New Roman"/>
                <w:color w:val="000000"/>
                <w:sz w:val="24"/>
                <w:szCs w:val="24"/>
              </w:rPr>
            </w:pP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20.899,42</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11.281,25</w:t>
            </w:r>
          </w:p>
          <w:p w:rsidR="00FE4F79" w:rsidRDefault="00FE4F79">
            <w:pPr>
              <w:spacing w:after="0" w:line="240" w:lineRule="auto"/>
              <w:jc w:val="right"/>
              <w:rPr>
                <w:rFonts w:ascii="Arial Narrow" w:hAnsi="Arial Narrow" w:cs="Times New Roman"/>
                <w:color w:val="000000"/>
                <w:sz w:val="24"/>
                <w:szCs w:val="24"/>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FE4F79" w:rsidRDefault="00FE4F79">
            <w:pPr>
              <w:spacing w:after="0" w:line="240" w:lineRule="auto"/>
              <w:jc w:val="right"/>
              <w:rPr>
                <w:rFonts w:ascii="Arial Narrow" w:hAnsi="Arial Narrow" w:cs="Times New Roman"/>
                <w:color w:val="000000"/>
                <w:sz w:val="24"/>
                <w:szCs w:val="24"/>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47.498,69</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25.639,20</w:t>
            </w:r>
          </w:p>
          <w:p w:rsidR="00FE4F79" w:rsidRDefault="00FE4F79">
            <w:pPr>
              <w:spacing w:after="0" w:line="240" w:lineRule="auto"/>
              <w:jc w:val="right"/>
              <w:rPr>
                <w:rFonts w:ascii="Arial Narrow" w:hAnsi="Arial Narrow" w:cs="Times New Roman"/>
                <w:color w:val="000000"/>
                <w:sz w:val="24"/>
                <w:szCs w:val="24"/>
              </w:rPr>
            </w:pPr>
          </w:p>
        </w:tc>
      </w:tr>
      <w:tr w:rsidR="00FE4F79" w:rsidTr="00FE4F79">
        <w:trPr>
          <w:trHeight w:val="150"/>
          <w:jc w:val="center"/>
        </w:trPr>
        <w:tc>
          <w:tcPr>
            <w:tcW w:w="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cs="Times New Roman"/>
                <w:color w:val="000000"/>
                <w:sz w:val="24"/>
                <w:szCs w:val="24"/>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Jumlah Biaya Tetap</w:t>
            </w:r>
          </w:p>
        </w:tc>
        <w:tc>
          <w:tcPr>
            <w:tcW w:w="14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32.180,67</w:t>
            </w:r>
          </w:p>
          <w:p w:rsidR="00FE4F79" w:rsidRDefault="00FE4F79">
            <w:pPr>
              <w:spacing w:after="0" w:line="240" w:lineRule="auto"/>
              <w:jc w:val="right"/>
              <w:rPr>
                <w:rFonts w:ascii="Arial Narrow" w:hAnsi="Arial Narrow" w:cs="Times New Roman"/>
                <w:b/>
                <w:color w:val="000000"/>
                <w:sz w:val="24"/>
                <w:szCs w:val="24"/>
              </w:rPr>
            </w:pP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403.281,25</w:t>
            </w: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663.796,88</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378.984,38</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57.718,75</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29.687,50</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197.406,25</w:t>
            </w: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78.625,00</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8.750,00</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31.875,00</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2.531,25</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32.313,75</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3.125,00</w:t>
            </w: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12.252.656,25</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12.252.656,25</w:t>
            </w:r>
          </w:p>
          <w:p w:rsidR="00FE4F79" w:rsidRDefault="00FE4F79">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FE4F79" w:rsidRDefault="00FE4F79">
            <w:pPr>
              <w:spacing w:after="0" w:line="240" w:lineRule="auto"/>
              <w:rPr>
                <w:rFonts w:ascii="Arial Narrow" w:hAnsi="Arial Narrow" w:cs="Times New Roman"/>
                <w:b/>
                <w:color w:val="000000"/>
                <w:sz w:val="24"/>
                <w:szCs w:val="24"/>
              </w:rPr>
            </w:pP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148.750,00</w:t>
            </w:r>
          </w:p>
        </w:tc>
        <w:tc>
          <w:tcPr>
            <w:tcW w:w="13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rPr>
                <w:rFonts w:ascii="Arial Narrow" w:hAnsi="Arial Narrow"/>
                <w:sz w:val="24"/>
                <w:szCs w:val="24"/>
              </w:rPr>
            </w:pPr>
          </w:p>
          <w:p w:rsidR="00FE4F79" w:rsidRDefault="00FE4F79">
            <w:pPr>
              <w:spacing w:after="0" w:line="240" w:lineRule="auto"/>
              <w:jc w:val="right"/>
              <w:rPr>
                <w:rFonts w:ascii="Arial Narrow" w:hAnsi="Arial Narrow"/>
                <w:b/>
                <w:i/>
                <w:sz w:val="24"/>
                <w:szCs w:val="24"/>
              </w:rPr>
            </w:pPr>
            <w:r>
              <w:rPr>
                <w:rFonts w:ascii="Arial Narrow" w:hAnsi="Arial Narrow"/>
                <w:b/>
                <w:sz w:val="24"/>
                <w:szCs w:val="24"/>
              </w:rPr>
              <w:t>96,02</w:t>
            </w:r>
            <w:r>
              <w:rPr>
                <w:rFonts w:ascii="Arial Narrow" w:hAnsi="Arial Narrow"/>
                <w:b/>
                <w:i/>
                <w:sz w:val="24"/>
                <w:szCs w:val="24"/>
              </w:rPr>
              <w:t>kg</w:t>
            </w:r>
          </w:p>
          <w:p w:rsidR="00FE4F79" w:rsidRDefault="00FE4F79">
            <w:pPr>
              <w:spacing w:after="0" w:line="240" w:lineRule="auto"/>
              <w:jc w:val="right"/>
              <w:rPr>
                <w:rFonts w:ascii="Arial Narrow" w:hAnsi="Arial Narrow"/>
                <w:b/>
                <w:i/>
                <w:sz w:val="24"/>
                <w:szCs w:val="24"/>
              </w:rPr>
            </w:pPr>
          </w:p>
          <w:p w:rsidR="00FE4F79" w:rsidRDefault="00FE4F79">
            <w:pPr>
              <w:spacing w:after="0"/>
              <w:jc w:val="right"/>
              <w:rPr>
                <w:rFonts w:ascii="Arial Narrow" w:hAnsi="Arial Narrow"/>
                <w:i/>
                <w:sz w:val="24"/>
                <w:szCs w:val="24"/>
              </w:rPr>
            </w:pPr>
            <w:r>
              <w:rPr>
                <w:rFonts w:ascii="Arial Narrow" w:hAnsi="Arial Narrow"/>
                <w:sz w:val="24"/>
                <w:szCs w:val="24"/>
              </w:rPr>
              <w:t>383,17</w:t>
            </w:r>
            <w:r>
              <w:rPr>
                <w:rFonts w:ascii="Arial Narrow" w:hAnsi="Arial Narrow"/>
                <w:i/>
                <w:sz w:val="24"/>
                <w:szCs w:val="24"/>
              </w:rPr>
              <w:t>kg</w:t>
            </w:r>
          </w:p>
          <w:p w:rsidR="00FE4F79" w:rsidRDefault="00FE4F79">
            <w:pPr>
              <w:spacing w:after="0"/>
              <w:jc w:val="right"/>
              <w:rPr>
                <w:rFonts w:ascii="Arial Narrow" w:hAnsi="Arial Narrow"/>
                <w:i/>
                <w:sz w:val="24"/>
                <w:szCs w:val="24"/>
              </w:rPr>
            </w:pPr>
            <w:r>
              <w:rPr>
                <w:rFonts w:ascii="Arial Narrow" w:hAnsi="Arial Narrow"/>
                <w:sz w:val="24"/>
                <w:szCs w:val="24"/>
              </w:rPr>
              <w:t>53,05</w:t>
            </w:r>
            <w:r>
              <w:rPr>
                <w:rFonts w:ascii="Arial Narrow" w:hAnsi="Arial Narrow"/>
                <w:i/>
                <w:sz w:val="24"/>
                <w:szCs w:val="24"/>
              </w:rPr>
              <w:t>kg</w:t>
            </w:r>
          </w:p>
          <w:p w:rsidR="00FE4F79" w:rsidRDefault="00FE4F79">
            <w:pPr>
              <w:spacing w:after="0"/>
              <w:jc w:val="right"/>
              <w:rPr>
                <w:rFonts w:ascii="Arial Narrow" w:hAnsi="Arial Narrow"/>
                <w:i/>
                <w:sz w:val="24"/>
                <w:szCs w:val="24"/>
              </w:rPr>
            </w:pPr>
            <w:r>
              <w:rPr>
                <w:rFonts w:ascii="Arial Narrow" w:hAnsi="Arial Narrow"/>
                <w:sz w:val="24"/>
                <w:szCs w:val="24"/>
              </w:rPr>
              <w:t>22,73</w:t>
            </w:r>
            <w:r>
              <w:rPr>
                <w:rFonts w:ascii="Arial Narrow" w:hAnsi="Arial Narrow"/>
                <w:i/>
                <w:sz w:val="24"/>
                <w:szCs w:val="24"/>
              </w:rPr>
              <w:t>kg</w:t>
            </w:r>
          </w:p>
          <w:p w:rsidR="00FE4F79" w:rsidRDefault="00FE4F79">
            <w:pPr>
              <w:spacing w:after="0"/>
              <w:jc w:val="right"/>
              <w:rPr>
                <w:rFonts w:ascii="Arial Narrow" w:hAnsi="Arial Narrow"/>
                <w:i/>
                <w:sz w:val="24"/>
                <w:szCs w:val="24"/>
              </w:rPr>
            </w:pPr>
            <w:r>
              <w:rPr>
                <w:rFonts w:ascii="Arial Narrow" w:hAnsi="Arial Narrow"/>
                <w:i/>
                <w:sz w:val="24"/>
                <w:szCs w:val="24"/>
              </w:rPr>
              <w:t>156,96kg</w:t>
            </w:r>
          </w:p>
          <w:p w:rsidR="00FE4F79" w:rsidRDefault="00FE4F79">
            <w:pPr>
              <w:spacing w:after="0"/>
              <w:jc w:val="right"/>
              <w:rPr>
                <w:rFonts w:ascii="Arial Narrow" w:hAnsi="Arial Narrow"/>
                <w:sz w:val="24"/>
                <w:szCs w:val="24"/>
              </w:rPr>
            </w:pPr>
          </w:p>
          <w:p w:rsidR="00FE4F79" w:rsidRDefault="00FE4F79">
            <w:pPr>
              <w:spacing w:after="0"/>
              <w:jc w:val="right"/>
              <w:rPr>
                <w:rFonts w:ascii="Arial Narrow" w:hAnsi="Arial Narrow"/>
                <w:sz w:val="24"/>
                <w:szCs w:val="24"/>
              </w:rPr>
            </w:pPr>
          </w:p>
          <w:p w:rsidR="00FE4F79" w:rsidRDefault="00FE4F79">
            <w:pPr>
              <w:spacing w:after="0"/>
              <w:jc w:val="right"/>
              <w:rPr>
                <w:rFonts w:ascii="Arial Narrow" w:hAnsi="Arial Narrow"/>
                <w:sz w:val="24"/>
                <w:szCs w:val="24"/>
              </w:rPr>
            </w:pPr>
          </w:p>
          <w:p w:rsidR="00FE4F79" w:rsidRDefault="00FE4F79">
            <w:pPr>
              <w:spacing w:after="0"/>
              <w:jc w:val="right"/>
              <w:rPr>
                <w:rFonts w:ascii="Arial Narrow" w:hAnsi="Arial Narrow"/>
                <w:sz w:val="24"/>
                <w:szCs w:val="24"/>
              </w:rPr>
            </w:pPr>
          </w:p>
          <w:p w:rsidR="00FE4F79" w:rsidRDefault="00FE4F79">
            <w:pPr>
              <w:spacing w:after="0"/>
              <w:jc w:val="right"/>
              <w:rPr>
                <w:rFonts w:ascii="Arial Narrow" w:hAnsi="Arial Narrow"/>
                <w:sz w:val="24"/>
                <w:szCs w:val="24"/>
              </w:rPr>
            </w:pPr>
          </w:p>
          <w:p w:rsidR="00FE4F79" w:rsidRDefault="00FE4F79">
            <w:pPr>
              <w:spacing w:after="0"/>
              <w:jc w:val="right"/>
              <w:rPr>
                <w:rFonts w:ascii="Arial Narrow" w:hAnsi="Arial Narrow"/>
                <w:b/>
                <w:sz w:val="24"/>
                <w:szCs w:val="24"/>
              </w:rPr>
            </w:pPr>
            <w:r>
              <w:rPr>
                <w:rFonts w:ascii="Arial Narrow" w:hAnsi="Arial Narrow"/>
                <w:b/>
                <w:sz w:val="24"/>
                <w:szCs w:val="24"/>
              </w:rPr>
              <w:t>639,18</w:t>
            </w:r>
            <w:r>
              <w:rPr>
                <w:rFonts w:ascii="Arial Narrow" w:hAnsi="Arial Narrow"/>
                <w:b/>
                <w:i/>
                <w:sz w:val="24"/>
                <w:szCs w:val="24"/>
              </w:rPr>
              <w:t>HKO</w:t>
            </w: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373,08</w:t>
            </w:r>
            <w:r>
              <w:rPr>
                <w:rFonts w:ascii="Arial Narrow" w:hAnsi="Arial Narrow"/>
                <w:b/>
                <w:i/>
                <w:sz w:val="24"/>
                <w:szCs w:val="24"/>
              </w:rPr>
              <w:t>HKO</w:t>
            </w: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266,10</w:t>
            </w:r>
            <w:r>
              <w:rPr>
                <w:rFonts w:ascii="Arial Narrow" w:hAnsi="Arial Narrow"/>
                <w:b/>
                <w:i/>
                <w:sz w:val="24"/>
                <w:szCs w:val="24"/>
              </w:rPr>
              <w:t>HKO</w:t>
            </w:r>
          </w:p>
        </w:tc>
        <w:tc>
          <w:tcPr>
            <w:tcW w:w="1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jc w:val="right"/>
              <w:rPr>
                <w:rFonts w:ascii="Arial Narrow" w:hAnsi="Arial Narrow"/>
                <w:b/>
                <w:sz w:val="24"/>
                <w:szCs w:val="24"/>
              </w:rPr>
            </w:pPr>
            <w:r>
              <w:rPr>
                <w:rFonts w:ascii="Arial Narrow" w:hAnsi="Arial Narrow"/>
                <w:b/>
                <w:sz w:val="24"/>
                <w:szCs w:val="24"/>
              </w:rPr>
              <w:t>73.137,89</w:t>
            </w: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916.548,30</w:t>
            </w: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1.508.629,26</w:t>
            </w:r>
          </w:p>
          <w:p w:rsidR="00FE4F79" w:rsidRDefault="00FE4F79">
            <w:pPr>
              <w:spacing w:after="0" w:line="240" w:lineRule="auto"/>
              <w:jc w:val="right"/>
              <w:rPr>
                <w:rFonts w:ascii="Arial Narrow" w:hAnsi="Arial Narrow"/>
                <w:b/>
                <w:sz w:val="24"/>
                <w:szCs w:val="24"/>
              </w:rPr>
            </w:pPr>
          </w:p>
          <w:p w:rsidR="00FE4F79" w:rsidRDefault="00FE4F79">
            <w:pPr>
              <w:spacing w:after="0" w:line="240" w:lineRule="auto"/>
              <w:jc w:val="right"/>
              <w:rPr>
                <w:rFonts w:ascii="Arial Narrow" w:hAnsi="Arial Narrow"/>
                <w:b/>
                <w:sz w:val="24"/>
                <w:szCs w:val="24"/>
              </w:rPr>
            </w:pPr>
          </w:p>
          <w:p w:rsidR="00FE4F79" w:rsidRDefault="00FE4F79">
            <w:pPr>
              <w:spacing w:after="0" w:line="240" w:lineRule="auto"/>
              <w:jc w:val="right"/>
              <w:rPr>
                <w:rFonts w:ascii="Arial Narrow" w:hAnsi="Arial Narrow"/>
                <w:b/>
                <w:sz w:val="24"/>
                <w:szCs w:val="24"/>
              </w:rPr>
            </w:pPr>
          </w:p>
          <w:p w:rsidR="00FE4F79" w:rsidRDefault="00FE4F79">
            <w:pPr>
              <w:spacing w:after="0" w:line="240" w:lineRule="auto"/>
              <w:jc w:val="right"/>
              <w:rPr>
                <w:rFonts w:ascii="Arial Narrow" w:hAnsi="Arial Narrow"/>
                <w:b/>
                <w:sz w:val="24"/>
                <w:szCs w:val="24"/>
              </w:rPr>
            </w:pP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178.693,18</w:t>
            </w:r>
          </w:p>
          <w:p w:rsidR="00FE4F79" w:rsidRDefault="00FE4F79">
            <w:pPr>
              <w:spacing w:after="0" w:line="240" w:lineRule="auto"/>
              <w:jc w:val="right"/>
              <w:rPr>
                <w:rFonts w:ascii="Arial Narrow" w:hAnsi="Arial Narrow"/>
                <w:sz w:val="24"/>
                <w:szCs w:val="24"/>
              </w:rPr>
            </w:pPr>
            <w:r>
              <w:rPr>
                <w:rFonts w:ascii="Arial Narrow" w:hAnsi="Arial Narrow"/>
                <w:sz w:val="24"/>
                <w:szCs w:val="24"/>
              </w:rPr>
              <w:t>19.886,36</w:t>
            </w:r>
          </w:p>
          <w:p w:rsidR="00FE4F79" w:rsidRDefault="00FE4F79">
            <w:pPr>
              <w:spacing w:after="0" w:line="240" w:lineRule="auto"/>
              <w:jc w:val="right"/>
              <w:rPr>
                <w:rFonts w:ascii="Arial Narrow" w:hAnsi="Arial Narrow"/>
                <w:sz w:val="24"/>
                <w:szCs w:val="24"/>
              </w:rPr>
            </w:pPr>
            <w:r>
              <w:rPr>
                <w:rFonts w:ascii="Arial Narrow" w:hAnsi="Arial Narrow"/>
                <w:sz w:val="24"/>
                <w:szCs w:val="24"/>
              </w:rPr>
              <w:t>72.443,18</w:t>
            </w:r>
          </w:p>
          <w:p w:rsidR="00FE4F79" w:rsidRDefault="00FE4F79">
            <w:pPr>
              <w:spacing w:after="0" w:line="240" w:lineRule="auto"/>
              <w:jc w:val="right"/>
              <w:rPr>
                <w:rFonts w:ascii="Arial Narrow" w:hAnsi="Arial Narrow"/>
                <w:sz w:val="24"/>
                <w:szCs w:val="24"/>
              </w:rPr>
            </w:pPr>
            <w:r>
              <w:rPr>
                <w:rFonts w:ascii="Arial Narrow" w:hAnsi="Arial Narrow"/>
                <w:sz w:val="24"/>
                <w:szCs w:val="24"/>
              </w:rPr>
              <w:t>5.752,84</w:t>
            </w:r>
          </w:p>
          <w:p w:rsidR="00FE4F79" w:rsidRDefault="00FE4F79">
            <w:pPr>
              <w:spacing w:after="0" w:line="240" w:lineRule="auto"/>
              <w:jc w:val="right"/>
              <w:rPr>
                <w:rFonts w:ascii="Arial Narrow" w:hAnsi="Arial Narrow"/>
                <w:sz w:val="24"/>
                <w:szCs w:val="24"/>
              </w:rPr>
            </w:pPr>
            <w:r>
              <w:rPr>
                <w:rFonts w:ascii="Arial Narrow" w:hAnsi="Arial Narrow"/>
                <w:sz w:val="24"/>
                <w:szCs w:val="24"/>
              </w:rPr>
              <w:t>73.508,52</w:t>
            </w:r>
          </w:p>
          <w:p w:rsidR="00FE4F79" w:rsidRDefault="00FE4F79">
            <w:pPr>
              <w:spacing w:after="0" w:line="240" w:lineRule="auto"/>
              <w:jc w:val="right"/>
              <w:rPr>
                <w:rFonts w:ascii="Arial Narrow" w:hAnsi="Arial Narrow"/>
                <w:sz w:val="24"/>
                <w:szCs w:val="24"/>
              </w:rPr>
            </w:pPr>
            <w:r>
              <w:rPr>
                <w:rFonts w:ascii="Arial Narrow" w:hAnsi="Arial Narrow"/>
                <w:sz w:val="24"/>
                <w:szCs w:val="24"/>
              </w:rPr>
              <w:t>7.102,77</w:t>
            </w: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5.119.673,30</w:t>
            </w:r>
          </w:p>
          <w:p w:rsidR="00FE4F79" w:rsidRDefault="00FE4F79">
            <w:pPr>
              <w:spacing w:after="0" w:line="240" w:lineRule="auto"/>
              <w:jc w:val="right"/>
              <w:rPr>
                <w:rFonts w:ascii="Arial Narrow" w:hAnsi="Arial Narrow"/>
                <w:sz w:val="24"/>
                <w:szCs w:val="24"/>
              </w:rPr>
            </w:pPr>
            <w:r>
              <w:rPr>
                <w:rFonts w:ascii="Arial Narrow" w:hAnsi="Arial Narrow"/>
                <w:sz w:val="24"/>
                <w:szCs w:val="24"/>
              </w:rPr>
              <w:t>5.119.673,30</w:t>
            </w:r>
          </w:p>
          <w:p w:rsidR="00FE4F79" w:rsidRDefault="00FE4F79">
            <w:pPr>
              <w:spacing w:after="0" w:line="240" w:lineRule="auto"/>
              <w:jc w:val="right"/>
              <w:rPr>
                <w:rFonts w:ascii="Arial Narrow" w:hAnsi="Arial Narrow"/>
                <w:sz w:val="24"/>
                <w:szCs w:val="24"/>
              </w:rPr>
            </w:pPr>
            <w:r>
              <w:rPr>
                <w:rFonts w:ascii="Arial Narrow" w:hAnsi="Arial Narrow"/>
                <w:sz w:val="24"/>
                <w:szCs w:val="24"/>
              </w:rPr>
              <w:t>-</w:t>
            </w:r>
          </w:p>
          <w:p w:rsidR="00FE4F79" w:rsidRDefault="00FE4F79">
            <w:pPr>
              <w:spacing w:after="0" w:line="240" w:lineRule="auto"/>
              <w:jc w:val="right"/>
              <w:rPr>
                <w:rFonts w:ascii="Arial Narrow" w:hAnsi="Arial Narrow"/>
                <w:b/>
                <w:sz w:val="24"/>
                <w:szCs w:val="24"/>
              </w:rPr>
            </w:pPr>
          </w:p>
          <w:p w:rsidR="00FE4F79" w:rsidRDefault="00FE4F79">
            <w:pPr>
              <w:spacing w:after="0" w:line="240" w:lineRule="auto"/>
              <w:jc w:val="right"/>
              <w:rPr>
                <w:rFonts w:ascii="Arial Narrow" w:hAnsi="Arial Narrow"/>
                <w:b/>
                <w:sz w:val="24"/>
                <w:szCs w:val="24"/>
              </w:rPr>
            </w:pPr>
            <w:r>
              <w:rPr>
                <w:rFonts w:ascii="Arial Narrow" w:hAnsi="Arial Narrow"/>
                <w:b/>
                <w:sz w:val="24"/>
                <w:szCs w:val="24"/>
              </w:rPr>
              <w:t>338.068,18</w:t>
            </w:r>
          </w:p>
        </w:tc>
      </w:tr>
      <w:tr w:rsidR="00FE4F79" w:rsidTr="00FE4F79">
        <w:trPr>
          <w:trHeight w:val="3319"/>
          <w:jc w:val="center"/>
        </w:trPr>
        <w:tc>
          <w:tcPr>
            <w:tcW w:w="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2.</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rsidP="00FE4F79">
            <w:pPr>
              <w:pStyle w:val="ListParagraph"/>
              <w:widowControl w:val="0"/>
              <w:numPr>
                <w:ilvl w:val="0"/>
                <w:numId w:val="5"/>
              </w:numPr>
              <w:tabs>
                <w:tab w:val="left" w:pos="312"/>
                <w:tab w:val="left" w:pos="1080"/>
              </w:tabs>
              <w:autoSpaceDE w:val="0"/>
              <w:autoSpaceDN w:val="0"/>
              <w:adjustRightInd w:val="0"/>
              <w:ind w:left="65" w:firstLine="0"/>
              <w:rPr>
                <w:rFonts w:ascii="Arial Narrow" w:hAnsi="Arial Narrow"/>
                <w:color w:val="000000"/>
                <w:sz w:val="24"/>
                <w:szCs w:val="24"/>
              </w:rPr>
            </w:pPr>
            <w:r>
              <w:rPr>
                <w:rFonts w:ascii="Arial Narrow" w:hAnsi="Arial Narrow"/>
                <w:color w:val="000000"/>
                <w:sz w:val="24"/>
                <w:szCs w:val="24"/>
              </w:rPr>
              <w:t>Biaya Variabel</w:t>
            </w:r>
          </w:p>
          <w:p w:rsidR="00FE4F79" w:rsidRDefault="00FE4F79" w:rsidP="00FE4F79">
            <w:pPr>
              <w:pStyle w:val="ListParagraph"/>
              <w:widowControl w:val="0"/>
              <w:numPr>
                <w:ilvl w:val="0"/>
                <w:numId w:val="6"/>
              </w:numPr>
              <w:tabs>
                <w:tab w:val="left" w:pos="312"/>
                <w:tab w:val="left" w:pos="1080"/>
              </w:tabs>
              <w:autoSpaceDE w:val="0"/>
              <w:autoSpaceDN w:val="0"/>
              <w:adjustRightInd w:val="0"/>
              <w:ind w:left="315" w:hanging="284"/>
              <w:rPr>
                <w:rFonts w:ascii="Arial Narrow" w:hAnsi="Arial Narrow"/>
                <w:color w:val="000000"/>
                <w:sz w:val="24"/>
                <w:szCs w:val="24"/>
              </w:rPr>
            </w:pPr>
            <w:r>
              <w:rPr>
                <w:rFonts w:ascii="Arial Narrow" w:hAnsi="Arial Narrow"/>
                <w:color w:val="000000"/>
                <w:sz w:val="24"/>
                <w:szCs w:val="24"/>
              </w:rPr>
              <w:t>Benih (MT I)</w:t>
            </w:r>
          </w:p>
          <w:p w:rsidR="00FE4F79" w:rsidRDefault="00FE4F79" w:rsidP="00FE4F79">
            <w:pPr>
              <w:pStyle w:val="ListParagraph"/>
              <w:widowControl w:val="0"/>
              <w:numPr>
                <w:ilvl w:val="0"/>
                <w:numId w:val="6"/>
              </w:numPr>
              <w:tabs>
                <w:tab w:val="left" w:pos="312"/>
                <w:tab w:val="left" w:pos="582"/>
              </w:tabs>
              <w:autoSpaceDE w:val="0"/>
              <w:autoSpaceDN w:val="0"/>
              <w:adjustRightInd w:val="0"/>
              <w:ind w:hanging="689"/>
              <w:rPr>
                <w:rFonts w:ascii="Arial Narrow" w:hAnsi="Arial Narrow"/>
                <w:color w:val="000000"/>
                <w:sz w:val="24"/>
                <w:szCs w:val="24"/>
              </w:rPr>
            </w:pPr>
            <w:r>
              <w:rPr>
                <w:rFonts w:ascii="Arial Narrow" w:hAnsi="Arial Narrow"/>
                <w:color w:val="000000"/>
                <w:sz w:val="24"/>
                <w:szCs w:val="24"/>
              </w:rPr>
              <w:t>Pupuk</w:t>
            </w:r>
          </w:p>
          <w:p w:rsidR="00FE4F79" w:rsidRDefault="00FE4F79" w:rsidP="00FE4F79">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Urea</w:t>
            </w:r>
          </w:p>
          <w:p w:rsidR="00FE4F79" w:rsidRDefault="00FE4F79" w:rsidP="00FE4F79">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Z-A</w:t>
            </w:r>
          </w:p>
          <w:p w:rsidR="00FE4F79" w:rsidRDefault="00FE4F79" w:rsidP="00FE4F79">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NPK</w:t>
            </w:r>
          </w:p>
          <w:p w:rsidR="00FE4F79" w:rsidRDefault="00FE4F79" w:rsidP="00FE4F79">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Sp-36</w:t>
            </w:r>
          </w:p>
          <w:p w:rsidR="00FE4F79" w:rsidRDefault="00FE4F79" w:rsidP="00FE4F79">
            <w:pPr>
              <w:pStyle w:val="ListParagraph"/>
              <w:widowControl w:val="0"/>
              <w:numPr>
                <w:ilvl w:val="0"/>
                <w:numId w:val="6"/>
              </w:numPr>
              <w:tabs>
                <w:tab w:val="left" w:pos="312"/>
                <w:tab w:val="left" w:pos="582"/>
              </w:tabs>
              <w:autoSpaceDE w:val="0"/>
              <w:autoSpaceDN w:val="0"/>
              <w:adjustRightInd w:val="0"/>
              <w:ind w:right="-249" w:hanging="689"/>
              <w:rPr>
                <w:rFonts w:ascii="Arial Narrow" w:hAnsi="Arial Narrow"/>
                <w:color w:val="000000"/>
                <w:sz w:val="24"/>
                <w:szCs w:val="24"/>
              </w:rPr>
            </w:pPr>
            <w:r>
              <w:rPr>
                <w:rFonts w:ascii="Arial Narrow" w:hAnsi="Arial Narrow"/>
                <w:color w:val="000000"/>
                <w:sz w:val="24"/>
                <w:szCs w:val="24"/>
              </w:rPr>
              <w:t>Obat Pertanian</w:t>
            </w:r>
          </w:p>
          <w:p w:rsidR="00FE4F79" w:rsidRDefault="00FE4F79" w:rsidP="00FE4F79">
            <w:pPr>
              <w:pStyle w:val="ListParagraph"/>
              <w:widowControl w:val="0"/>
              <w:numPr>
                <w:ilvl w:val="0"/>
                <w:numId w:val="8"/>
              </w:numPr>
              <w:tabs>
                <w:tab w:val="left" w:pos="312"/>
                <w:tab w:val="left" w:pos="582"/>
              </w:tabs>
              <w:autoSpaceDE w:val="0"/>
              <w:autoSpaceDN w:val="0"/>
              <w:adjustRightInd w:val="0"/>
              <w:ind w:right="-249"/>
              <w:rPr>
                <w:rFonts w:ascii="Arial Narrow" w:hAnsi="Arial Narrow"/>
                <w:color w:val="000000"/>
                <w:sz w:val="24"/>
                <w:szCs w:val="24"/>
              </w:rPr>
            </w:pPr>
            <w:r>
              <w:rPr>
                <w:rFonts w:ascii="Arial Narrow" w:hAnsi="Arial Narrow"/>
                <w:color w:val="000000"/>
                <w:sz w:val="24"/>
                <w:szCs w:val="24"/>
              </w:rPr>
              <w:t>Roundup</w:t>
            </w:r>
          </w:p>
          <w:p w:rsidR="00FE4F79" w:rsidRDefault="00FE4F79" w:rsidP="00FE4F79">
            <w:pPr>
              <w:pStyle w:val="ListParagraph"/>
              <w:widowControl w:val="0"/>
              <w:numPr>
                <w:ilvl w:val="0"/>
                <w:numId w:val="8"/>
              </w:numPr>
              <w:tabs>
                <w:tab w:val="left" w:pos="312"/>
                <w:tab w:val="left" w:pos="582"/>
              </w:tabs>
              <w:autoSpaceDE w:val="0"/>
              <w:autoSpaceDN w:val="0"/>
              <w:adjustRightInd w:val="0"/>
              <w:ind w:right="-249"/>
              <w:rPr>
                <w:rFonts w:ascii="Arial Narrow" w:hAnsi="Arial Narrow"/>
                <w:color w:val="000000"/>
                <w:sz w:val="24"/>
                <w:szCs w:val="24"/>
              </w:rPr>
            </w:pPr>
            <w:r>
              <w:rPr>
                <w:rFonts w:ascii="Arial Narrow" w:hAnsi="Arial Narrow"/>
                <w:color w:val="000000"/>
                <w:sz w:val="24"/>
                <w:szCs w:val="24"/>
              </w:rPr>
              <w:t>Darmabas</w:t>
            </w:r>
          </w:p>
          <w:p w:rsidR="00FE4F79" w:rsidRDefault="00FE4F79" w:rsidP="00FE4F79">
            <w:pPr>
              <w:pStyle w:val="ListParagraph"/>
              <w:widowControl w:val="0"/>
              <w:numPr>
                <w:ilvl w:val="0"/>
                <w:numId w:val="8"/>
              </w:numPr>
              <w:tabs>
                <w:tab w:val="left" w:pos="312"/>
                <w:tab w:val="left" w:pos="582"/>
              </w:tabs>
              <w:autoSpaceDE w:val="0"/>
              <w:autoSpaceDN w:val="0"/>
              <w:adjustRightInd w:val="0"/>
              <w:ind w:right="-249"/>
              <w:rPr>
                <w:rFonts w:ascii="Arial Narrow" w:hAnsi="Arial Narrow"/>
                <w:color w:val="000000"/>
                <w:sz w:val="24"/>
                <w:szCs w:val="24"/>
              </w:rPr>
            </w:pPr>
            <w:r>
              <w:rPr>
                <w:rFonts w:ascii="Arial Narrow" w:hAnsi="Arial Narrow"/>
                <w:color w:val="000000"/>
                <w:sz w:val="24"/>
                <w:szCs w:val="24"/>
              </w:rPr>
              <w:t>Sevin</w:t>
            </w:r>
          </w:p>
          <w:p w:rsidR="00FE4F79" w:rsidRDefault="00FE4F79" w:rsidP="00FE4F79">
            <w:pPr>
              <w:pStyle w:val="ListParagraph"/>
              <w:widowControl w:val="0"/>
              <w:numPr>
                <w:ilvl w:val="0"/>
                <w:numId w:val="8"/>
              </w:numPr>
              <w:tabs>
                <w:tab w:val="left" w:pos="312"/>
                <w:tab w:val="left" w:pos="582"/>
              </w:tabs>
              <w:autoSpaceDE w:val="0"/>
              <w:autoSpaceDN w:val="0"/>
              <w:adjustRightInd w:val="0"/>
              <w:ind w:right="-249"/>
              <w:rPr>
                <w:rFonts w:ascii="Arial Narrow" w:hAnsi="Arial Narrow"/>
                <w:color w:val="000000"/>
                <w:sz w:val="24"/>
                <w:szCs w:val="24"/>
              </w:rPr>
            </w:pPr>
            <w:r>
              <w:rPr>
                <w:rFonts w:ascii="Arial Narrow" w:hAnsi="Arial Narrow"/>
                <w:color w:val="000000"/>
                <w:sz w:val="24"/>
                <w:szCs w:val="24"/>
              </w:rPr>
              <w:t>Matador</w:t>
            </w:r>
          </w:p>
          <w:p w:rsidR="00FE4F79" w:rsidRDefault="00FE4F79" w:rsidP="00FE4F79">
            <w:pPr>
              <w:pStyle w:val="ListParagraph"/>
              <w:widowControl w:val="0"/>
              <w:numPr>
                <w:ilvl w:val="0"/>
                <w:numId w:val="8"/>
              </w:numPr>
              <w:tabs>
                <w:tab w:val="left" w:pos="312"/>
                <w:tab w:val="left" w:pos="582"/>
              </w:tabs>
              <w:autoSpaceDE w:val="0"/>
              <w:autoSpaceDN w:val="0"/>
              <w:adjustRightInd w:val="0"/>
              <w:ind w:right="-249"/>
              <w:rPr>
                <w:rFonts w:ascii="Arial Narrow" w:hAnsi="Arial Narrow"/>
                <w:color w:val="000000"/>
                <w:sz w:val="24"/>
                <w:szCs w:val="24"/>
              </w:rPr>
            </w:pPr>
            <w:r>
              <w:rPr>
                <w:rFonts w:ascii="Arial Narrow" w:hAnsi="Arial Narrow"/>
                <w:color w:val="000000"/>
                <w:sz w:val="24"/>
                <w:szCs w:val="24"/>
              </w:rPr>
              <w:t>Vitabloom</w:t>
            </w:r>
          </w:p>
          <w:p w:rsidR="00FE4F79" w:rsidRDefault="00FE4F79" w:rsidP="00FE4F79">
            <w:pPr>
              <w:pStyle w:val="ListParagraph"/>
              <w:widowControl w:val="0"/>
              <w:numPr>
                <w:ilvl w:val="0"/>
                <w:numId w:val="6"/>
              </w:numPr>
              <w:tabs>
                <w:tab w:val="left" w:pos="312"/>
                <w:tab w:val="left" w:pos="1080"/>
              </w:tabs>
              <w:autoSpaceDE w:val="0"/>
              <w:autoSpaceDN w:val="0"/>
              <w:adjustRightInd w:val="0"/>
              <w:ind w:hanging="686"/>
              <w:rPr>
                <w:rFonts w:ascii="Arial Narrow" w:hAnsi="Arial Narrow"/>
                <w:color w:val="000000"/>
                <w:sz w:val="24"/>
                <w:szCs w:val="24"/>
              </w:rPr>
            </w:pPr>
            <w:r>
              <w:rPr>
                <w:rFonts w:ascii="Arial Narrow" w:hAnsi="Arial Narrow"/>
                <w:color w:val="000000"/>
                <w:sz w:val="24"/>
                <w:szCs w:val="24"/>
              </w:rPr>
              <w:t>Tenaga kerja</w:t>
            </w:r>
          </w:p>
          <w:p w:rsidR="00FE4F79" w:rsidRDefault="00FE4F79" w:rsidP="00FE4F79">
            <w:pPr>
              <w:pStyle w:val="ListParagraph"/>
              <w:widowControl w:val="0"/>
              <w:numPr>
                <w:ilvl w:val="0"/>
                <w:numId w:val="7"/>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TKLK</w:t>
            </w:r>
          </w:p>
          <w:p w:rsidR="00FE4F79" w:rsidRDefault="00FE4F79" w:rsidP="00FE4F79">
            <w:pPr>
              <w:pStyle w:val="ListParagraph"/>
              <w:widowControl w:val="0"/>
              <w:numPr>
                <w:ilvl w:val="0"/>
                <w:numId w:val="7"/>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TKDK</w:t>
            </w:r>
          </w:p>
          <w:p w:rsidR="00FE4F79" w:rsidRDefault="00FE4F79" w:rsidP="00FE4F79">
            <w:pPr>
              <w:pStyle w:val="ListParagraph"/>
              <w:widowControl w:val="0"/>
              <w:numPr>
                <w:ilvl w:val="0"/>
                <w:numId w:val="5"/>
              </w:numPr>
              <w:tabs>
                <w:tab w:val="left" w:pos="312"/>
                <w:tab w:val="left" w:pos="582"/>
              </w:tabs>
              <w:autoSpaceDE w:val="0"/>
              <w:autoSpaceDN w:val="0"/>
              <w:adjustRightInd w:val="0"/>
              <w:ind w:hanging="700"/>
              <w:rPr>
                <w:rFonts w:ascii="Arial Narrow" w:hAnsi="Arial Narrow"/>
                <w:color w:val="000000"/>
                <w:sz w:val="24"/>
                <w:szCs w:val="24"/>
              </w:rPr>
            </w:pPr>
            <w:r>
              <w:rPr>
                <w:rFonts w:ascii="Arial Narrow" w:hAnsi="Arial Narrow"/>
                <w:color w:val="000000"/>
                <w:sz w:val="24"/>
                <w:szCs w:val="24"/>
              </w:rPr>
              <w:t>Biaya Lain-lain</w:t>
            </w:r>
          </w:p>
          <w:p w:rsidR="00FE4F79" w:rsidRDefault="00FE4F79">
            <w:pPr>
              <w:widowControl w:val="0"/>
              <w:tabs>
                <w:tab w:val="left" w:pos="312"/>
                <w:tab w:val="left" w:pos="582"/>
              </w:tabs>
              <w:autoSpaceDE w:val="0"/>
              <w:autoSpaceDN w:val="0"/>
              <w:adjustRightInd w:val="0"/>
              <w:spacing w:after="0" w:line="240" w:lineRule="auto"/>
              <w:ind w:firstLine="408"/>
              <w:rPr>
                <w:rFonts w:ascii="Arial Narrow" w:hAnsi="Arial Narrow" w:cs="Times New Roman"/>
                <w:color w:val="000000"/>
                <w:sz w:val="24"/>
                <w:szCs w:val="24"/>
              </w:rPr>
            </w:pPr>
            <w:r>
              <w:rPr>
                <w:rFonts w:ascii="Arial Narrow" w:hAnsi="Arial Narrow" w:cs="Times New Roman"/>
                <w:color w:val="000000"/>
                <w:sz w:val="24"/>
                <w:szCs w:val="24"/>
              </w:rPr>
              <w:t>Pengangkuatan</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F79" w:rsidRDefault="00FE4F79">
            <w:pPr>
              <w:spacing w:after="0" w:line="240" w:lineRule="auto"/>
              <w:jc w:val="right"/>
              <w:rPr>
                <w:rFonts w:ascii="Arial Narrow" w:hAnsi="Arial Narrow" w:cs="Times New Roman"/>
                <w:b/>
                <w:color w:val="000000"/>
                <w:sz w:val="24"/>
                <w:szCs w:val="24"/>
              </w:rPr>
            </w:pPr>
          </w:p>
          <w:p w:rsidR="00FE4F79" w:rsidRDefault="00FE4F79">
            <w:pPr>
              <w:spacing w:after="0" w:line="240" w:lineRule="auto"/>
              <w:jc w:val="right"/>
              <w:rPr>
                <w:rFonts w:ascii="Arial Narrow" w:hAnsi="Arial Narrow" w:cs="Times New Roman"/>
                <w:b/>
                <w:i/>
                <w:color w:val="000000"/>
                <w:sz w:val="24"/>
                <w:szCs w:val="24"/>
              </w:rPr>
            </w:pPr>
            <w:r>
              <w:rPr>
                <w:rFonts w:ascii="Arial Narrow" w:hAnsi="Arial Narrow" w:cs="Times New Roman"/>
                <w:b/>
                <w:color w:val="000000"/>
                <w:sz w:val="24"/>
                <w:szCs w:val="24"/>
              </w:rPr>
              <w:t>42,25</w:t>
            </w:r>
            <w:r>
              <w:rPr>
                <w:rFonts w:ascii="Arial Narrow" w:hAnsi="Arial Narrow" w:cs="Times New Roman"/>
                <w:b/>
                <w:i/>
                <w:color w:val="000000"/>
                <w:sz w:val="24"/>
                <w:szCs w:val="24"/>
              </w:rPr>
              <w:t>kg</w:t>
            </w:r>
          </w:p>
          <w:p w:rsidR="00FE4F79" w:rsidRDefault="00FE4F79">
            <w:pPr>
              <w:spacing w:after="0" w:line="240" w:lineRule="auto"/>
              <w:jc w:val="right"/>
              <w:rPr>
                <w:rFonts w:ascii="Arial Narrow" w:hAnsi="Arial Narrow" w:cs="Times New Roman"/>
                <w:b/>
                <w:i/>
                <w:color w:val="000000"/>
                <w:sz w:val="24"/>
                <w:szCs w:val="24"/>
              </w:rPr>
            </w:pP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168,59</w:t>
            </w:r>
            <w:r>
              <w:rPr>
                <w:rFonts w:ascii="Arial Narrow" w:hAnsi="Arial Narrow" w:cs="Times New Roman"/>
                <w:i/>
                <w:color w:val="000000"/>
                <w:sz w:val="24"/>
                <w:szCs w:val="24"/>
              </w:rPr>
              <w:t>kg</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23,34kg</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10,00kg</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69.06</w:t>
            </w:r>
            <w:r>
              <w:rPr>
                <w:rFonts w:ascii="Arial Narrow" w:hAnsi="Arial Narrow" w:cs="Times New Roman"/>
                <w:i/>
                <w:color w:val="000000"/>
                <w:sz w:val="24"/>
                <w:szCs w:val="24"/>
              </w:rPr>
              <w:t>kg</w:t>
            </w:r>
          </w:p>
          <w:p w:rsidR="00FE4F79" w:rsidRDefault="00FE4F79">
            <w:pPr>
              <w:spacing w:after="0" w:line="240" w:lineRule="auto"/>
              <w:jc w:val="right"/>
              <w:rPr>
                <w:rFonts w:ascii="Arial Narrow" w:hAnsi="Arial Narrow" w:cs="Times New Roman"/>
                <w:b/>
                <w:i/>
                <w:color w:val="000000"/>
                <w:sz w:val="24"/>
                <w:szCs w:val="24"/>
              </w:rPr>
            </w:pP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125ml</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20ml</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28,13gr</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173,44ml</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187,50gr</w:t>
            </w:r>
          </w:p>
          <w:p w:rsidR="00FE4F79" w:rsidRDefault="00FE4F79">
            <w:pPr>
              <w:spacing w:after="0" w:line="240" w:lineRule="auto"/>
              <w:jc w:val="right"/>
              <w:rPr>
                <w:rFonts w:ascii="Arial Narrow" w:hAnsi="Arial Narrow" w:cs="Times New Roman"/>
                <w:b/>
                <w:i/>
                <w:color w:val="000000"/>
                <w:sz w:val="24"/>
                <w:szCs w:val="24"/>
              </w:rPr>
            </w:pPr>
            <w:r>
              <w:rPr>
                <w:rFonts w:ascii="Arial Narrow" w:hAnsi="Arial Narrow" w:cs="Times New Roman"/>
                <w:b/>
                <w:i/>
                <w:color w:val="000000"/>
                <w:sz w:val="24"/>
                <w:szCs w:val="24"/>
              </w:rPr>
              <w:t>237,24HKO</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120,16HKO</w:t>
            </w: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117,08</w:t>
            </w:r>
            <w:r>
              <w:rPr>
                <w:rFonts w:ascii="Arial Narrow" w:hAnsi="Arial Narrow" w:cs="Times New Roman"/>
                <w:i/>
                <w:color w:val="000000"/>
                <w:sz w:val="24"/>
                <w:szCs w:val="24"/>
              </w:rPr>
              <w:t>HKO</w:t>
            </w:r>
          </w:p>
          <w:p w:rsidR="00FE4F79" w:rsidRDefault="00FE4F79">
            <w:pPr>
              <w:spacing w:after="0" w:line="240" w:lineRule="auto"/>
              <w:rPr>
                <w:rFonts w:ascii="Arial Narrow" w:hAnsi="Arial Narrow" w:cs="Times New Roman"/>
                <w:b/>
                <w:i/>
                <w:color w:val="000000"/>
                <w:sz w:val="24"/>
                <w:szCs w:val="24"/>
              </w:rPr>
            </w:pPr>
          </w:p>
          <w:p w:rsidR="00FE4F79" w:rsidRDefault="00FE4F79">
            <w:pPr>
              <w:spacing w:after="0" w:line="240" w:lineRule="auto"/>
              <w:jc w:val="right"/>
              <w:rPr>
                <w:rFonts w:ascii="Arial Narrow" w:hAnsi="Arial Narrow" w:cs="Times New Roman"/>
                <w:b/>
                <w:i/>
                <w:color w:val="000000"/>
                <w:sz w:val="24"/>
                <w:szCs w:val="24"/>
              </w:rPr>
            </w:pPr>
          </w:p>
        </w:tc>
        <w:tc>
          <w:tcPr>
            <w:tcW w:w="14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cs="Times New Roman"/>
                <w:b/>
                <w:color w:val="000000"/>
                <w:sz w:val="24"/>
                <w:szCs w:val="24"/>
              </w:rPr>
            </w:pPr>
          </w:p>
        </w:tc>
        <w:tc>
          <w:tcPr>
            <w:tcW w:w="28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b/>
                <w:sz w:val="24"/>
                <w:szCs w:val="24"/>
              </w:rPr>
            </w:pPr>
          </w:p>
        </w:tc>
        <w:tc>
          <w:tcPr>
            <w:tcW w:w="15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b/>
                <w:sz w:val="24"/>
                <w:szCs w:val="24"/>
              </w:rPr>
            </w:pPr>
          </w:p>
        </w:tc>
      </w:tr>
      <w:tr w:rsidR="00FE4F79" w:rsidTr="00FE4F79">
        <w:trPr>
          <w:trHeight w:val="150"/>
          <w:jc w:val="center"/>
        </w:trPr>
        <w:tc>
          <w:tcPr>
            <w:tcW w:w="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E4F79" w:rsidRDefault="00FE4F79">
            <w:pPr>
              <w:spacing w:after="0" w:line="240" w:lineRule="auto"/>
              <w:rPr>
                <w:rFonts w:ascii="Arial Narrow" w:hAnsi="Arial Narrow" w:cs="Times New Roman"/>
                <w:color w:val="000000"/>
                <w:sz w:val="24"/>
                <w:szCs w:val="24"/>
              </w:rPr>
            </w:pP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Jumlah Biaya Variabel</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3.547.109,38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jc w:val="right"/>
              <w:rPr>
                <w:rFonts w:ascii="Arial Narrow" w:hAnsi="Arial Narrow"/>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jc w:val="right"/>
              <w:rPr>
                <w:rFonts w:ascii="Arial Narrow" w:hAnsi="Arial Narrow"/>
                <w:b/>
                <w:sz w:val="24"/>
                <w:szCs w:val="24"/>
              </w:rPr>
            </w:pPr>
            <w:r>
              <w:rPr>
                <w:rFonts w:ascii="Arial Narrow" w:hAnsi="Arial Narrow"/>
                <w:b/>
                <w:sz w:val="24"/>
                <w:szCs w:val="24"/>
              </w:rPr>
              <w:t>8.061.612,22</w:t>
            </w:r>
          </w:p>
        </w:tc>
      </w:tr>
      <w:tr w:rsidR="00FE4F79" w:rsidTr="00FE4F79">
        <w:trPr>
          <w:trHeight w:val="150"/>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olor w:val="000000"/>
              </w:rPr>
            </w:pPr>
            <w:r>
              <w:rPr>
                <w:rFonts w:ascii="Arial Narrow" w:hAnsi="Arial Narrow"/>
                <w:color w:val="000000"/>
              </w:rPr>
              <w:t xml:space="preserve">3. </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Total Biaya Produksi</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3.579.290,05</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jc w:val="right"/>
              <w:rPr>
                <w:rFonts w:ascii="Arial Narrow" w:hAnsi="Arial Narrow"/>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jc w:val="right"/>
              <w:rPr>
                <w:rFonts w:ascii="Arial Narrow" w:hAnsi="Arial Narrow"/>
                <w:b/>
                <w:sz w:val="24"/>
                <w:szCs w:val="24"/>
              </w:rPr>
            </w:pPr>
            <w:r>
              <w:rPr>
                <w:rFonts w:ascii="Arial Narrow" w:hAnsi="Arial Narrow"/>
                <w:b/>
                <w:sz w:val="24"/>
                <w:szCs w:val="24"/>
              </w:rPr>
              <w:t>8.134.339,11</w:t>
            </w:r>
          </w:p>
        </w:tc>
      </w:tr>
      <w:tr w:rsidR="00FE4F79" w:rsidTr="00FE4F79">
        <w:trPr>
          <w:trHeight w:val="553"/>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olor w:val="000000"/>
              </w:rPr>
            </w:pPr>
            <w:r>
              <w:rPr>
                <w:rFonts w:ascii="Arial Narrow" w:hAnsi="Arial Narrow"/>
                <w:color w:val="000000"/>
              </w:rPr>
              <w:t>4.</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Produksi</w:t>
            </w:r>
          </w:p>
          <w:p w:rsidR="00FE4F79" w:rsidRDefault="00FE4F79" w:rsidP="00FE4F79">
            <w:pPr>
              <w:pStyle w:val="ListParagraph"/>
              <w:numPr>
                <w:ilvl w:val="0"/>
                <w:numId w:val="9"/>
              </w:numPr>
              <w:ind w:left="143" w:hanging="142"/>
              <w:rPr>
                <w:rFonts w:ascii="Arial Narrow" w:hAnsi="Arial Narrow"/>
                <w:color w:val="000000"/>
                <w:sz w:val="24"/>
                <w:szCs w:val="24"/>
              </w:rPr>
            </w:pPr>
            <w:r>
              <w:rPr>
                <w:rFonts w:ascii="Arial Narrow" w:hAnsi="Arial Narrow"/>
                <w:color w:val="000000"/>
                <w:sz w:val="24"/>
                <w:szCs w:val="24"/>
              </w:rPr>
              <w:t xml:space="preserve">MT I </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line="240" w:lineRule="auto"/>
              <w:jc w:val="right"/>
              <w:rPr>
                <w:rFonts w:ascii="Arial Narrow" w:hAnsi="Arial Narrow" w:cs="Times New Roman"/>
                <w:color w:val="000000"/>
                <w:sz w:val="24"/>
                <w:szCs w:val="24"/>
              </w:rPr>
            </w:pP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 xml:space="preserve">1790.63 </w:t>
            </w:r>
            <w:r>
              <w:rPr>
                <w:rFonts w:ascii="Arial Narrow" w:hAnsi="Arial Narrow" w:cs="Times New Roman"/>
                <w:i/>
                <w:color w:val="000000"/>
                <w:sz w:val="24"/>
                <w:szCs w:val="24"/>
              </w:rPr>
              <w:t>kg</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E4F79" w:rsidRDefault="00FE4F79">
            <w:pPr>
              <w:spacing w:after="0" w:line="240" w:lineRule="auto"/>
              <w:jc w:val="right"/>
              <w:rPr>
                <w:rFonts w:ascii="Arial Narrow" w:hAnsi="Arial Narrow" w:cs="Times New Roman"/>
                <w:b/>
                <w:color w:val="000000"/>
                <w:sz w:val="24"/>
                <w:szCs w:val="24"/>
              </w:rPr>
            </w:pP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6.740.625,00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line="240" w:lineRule="auto"/>
              <w:jc w:val="right"/>
              <w:rPr>
                <w:rFonts w:ascii="Arial Narrow" w:hAnsi="Arial Narrow" w:cs="Times New Roman"/>
                <w:color w:val="000000"/>
                <w:sz w:val="24"/>
                <w:szCs w:val="24"/>
              </w:rPr>
            </w:pPr>
          </w:p>
          <w:p w:rsidR="00FE4F79" w:rsidRDefault="00FE4F79">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4069,60</w:t>
            </w:r>
            <w:r>
              <w:rPr>
                <w:rFonts w:ascii="Arial Narrow" w:hAnsi="Arial Narrow" w:cs="Times New Roman"/>
                <w:i/>
                <w:color w:val="000000"/>
                <w:sz w:val="24"/>
                <w:szCs w:val="24"/>
              </w:rPr>
              <w:t>kg</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E4F79" w:rsidRDefault="00FE4F79">
            <w:pPr>
              <w:spacing w:after="0" w:line="240" w:lineRule="auto"/>
              <w:jc w:val="right"/>
              <w:rPr>
                <w:rFonts w:ascii="Arial Narrow" w:hAnsi="Arial Narrow" w:cs="Times New Roman"/>
                <w:b/>
                <w:color w:val="000000"/>
                <w:sz w:val="24"/>
                <w:szCs w:val="24"/>
              </w:rPr>
            </w:pPr>
          </w:p>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15.319.602,27</w:t>
            </w:r>
          </w:p>
        </w:tc>
      </w:tr>
      <w:tr w:rsidR="00FE4F79" w:rsidTr="00FE4F79">
        <w:trPr>
          <w:trHeight w:val="150"/>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5.</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Pendapatan</w:t>
            </w:r>
          </w:p>
        </w:tc>
        <w:tc>
          <w:tcPr>
            <w:tcW w:w="1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line="240" w:lineRule="auto"/>
              <w:jc w:val="right"/>
              <w:rPr>
                <w:rFonts w:ascii="Arial Narrow" w:hAnsi="Arial Narrow" w:cs="Times New Roman"/>
                <w:color w:val="000000"/>
                <w:sz w:val="24"/>
                <w:szCs w:val="24"/>
              </w:rPr>
            </w:pP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3.161.334,95</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F79" w:rsidRDefault="00FE4F79">
            <w:pPr>
              <w:spacing w:after="0"/>
              <w:jc w:val="right"/>
              <w:rPr>
                <w:rFonts w:ascii="Arial Narrow" w:hAnsi="Arial Narrow"/>
              </w:rPr>
            </w:pP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jc w:val="right"/>
              <w:rPr>
                <w:rFonts w:ascii="Arial Narrow" w:hAnsi="Arial Narrow"/>
              </w:rPr>
            </w:pPr>
            <w:r>
              <w:rPr>
                <w:rFonts w:ascii="Arial Narrow" w:hAnsi="Arial Narrow" w:cs="Times New Roman"/>
                <w:b/>
                <w:color w:val="000000"/>
                <w:sz w:val="24"/>
                <w:szCs w:val="24"/>
              </w:rPr>
              <w:t>7.184.852,16</w:t>
            </w:r>
          </w:p>
        </w:tc>
      </w:tr>
      <w:tr w:rsidR="00FE4F79" w:rsidTr="00FE4F79">
        <w:trPr>
          <w:trHeight w:val="150"/>
          <w:jc w:val="center"/>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6.</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R/C ratio</w:t>
            </w:r>
          </w:p>
        </w:tc>
        <w:tc>
          <w:tcPr>
            <w:tcW w:w="27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1,88</w:t>
            </w:r>
          </w:p>
        </w:tc>
        <w:tc>
          <w:tcPr>
            <w:tcW w:w="2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4F79" w:rsidRDefault="00FE4F79">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1,88</w:t>
            </w:r>
          </w:p>
        </w:tc>
      </w:tr>
    </w:tbl>
    <w:p w:rsidR="000C2899" w:rsidRDefault="00FE4F79" w:rsidP="000C2899">
      <w:pPr>
        <w:widowControl w:val="0"/>
        <w:tabs>
          <w:tab w:val="left" w:pos="540"/>
          <w:tab w:val="left" w:pos="1080"/>
        </w:tabs>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Sumber : Data primer diolah, 2013</w:t>
      </w:r>
      <w:r w:rsidR="00EF45B8">
        <w:rPr>
          <w:rFonts w:ascii="Times New Roman" w:hAnsi="Times New Roman" w:cs="Times New Roman"/>
          <w:i/>
          <w:color w:val="000000"/>
          <w:sz w:val="24"/>
          <w:szCs w:val="24"/>
        </w:rPr>
        <w:t xml:space="preserve"> </w:t>
      </w:r>
    </w:p>
    <w:p w:rsidR="00EF45B8" w:rsidRPr="000C2899" w:rsidRDefault="00EF45B8" w:rsidP="00FD78A5">
      <w:pPr>
        <w:widowControl w:val="0"/>
        <w:tabs>
          <w:tab w:val="left" w:pos="540"/>
          <w:tab w:val="left" w:pos="1080"/>
        </w:tabs>
        <w:autoSpaceDE w:val="0"/>
        <w:autoSpaceDN w:val="0"/>
        <w:adjustRightInd w:val="0"/>
        <w:spacing w:after="120" w:line="240" w:lineRule="auto"/>
        <w:jc w:val="both"/>
        <w:rPr>
          <w:rFonts w:ascii="Times New Roman" w:hAnsi="Times New Roman" w:cs="Times New Roman"/>
          <w:color w:val="000000"/>
          <w:sz w:val="24"/>
          <w:szCs w:val="24"/>
        </w:rPr>
      </w:pPr>
      <w:r w:rsidRPr="000C2899">
        <w:rPr>
          <w:rFonts w:ascii="Times New Roman" w:hAnsi="Times New Roman"/>
          <w:b/>
          <w:bCs/>
          <w:sz w:val="24"/>
          <w:szCs w:val="24"/>
        </w:rPr>
        <w:lastRenderedPageBreak/>
        <w:t>Biaya Tetap</w:t>
      </w:r>
    </w:p>
    <w:p w:rsidR="009F5C6A" w:rsidRDefault="000C2899" w:rsidP="00FD78A5">
      <w:pPr>
        <w:tabs>
          <w:tab w:val="left" w:pos="0"/>
          <w:tab w:val="left" w:pos="720"/>
        </w:tabs>
        <w:spacing w:after="12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ab/>
        <w:t xml:space="preserve">Dari tabel 1 </w:t>
      </w:r>
      <w:r w:rsidR="00EF45B8">
        <w:rPr>
          <w:rFonts w:ascii="Times New Roman" w:hAnsi="Times New Roman" w:cs="Times New Roman"/>
          <w:bCs/>
          <w:sz w:val="24"/>
          <w:szCs w:val="24"/>
        </w:rPr>
        <w:t xml:space="preserve">diketahui bahwa rata-rata biaya tetap yang dikeluarkan oleh petani responden usahatani lahan kering adalah Rp </w:t>
      </w:r>
      <w:r w:rsidR="00EF45B8">
        <w:rPr>
          <w:rFonts w:ascii="Times New Roman" w:hAnsi="Times New Roman" w:cs="Times New Roman"/>
          <w:color w:val="000000"/>
          <w:sz w:val="24"/>
          <w:szCs w:val="24"/>
        </w:rPr>
        <w:t>32.180,52 per LLG atau</w:t>
      </w:r>
      <w:r>
        <w:rPr>
          <w:rFonts w:ascii="Times New Roman" w:hAnsi="Times New Roman" w:cs="Times New Roman"/>
          <w:color w:val="000000"/>
          <w:sz w:val="24"/>
          <w:szCs w:val="24"/>
        </w:rPr>
        <w:t xml:space="preserve"> </w:t>
      </w:r>
      <w:r w:rsidR="00EF45B8">
        <w:rPr>
          <w:rFonts w:ascii="Times New Roman" w:hAnsi="Times New Roman" w:cs="Times New Roman"/>
          <w:color w:val="000000"/>
          <w:sz w:val="24"/>
          <w:szCs w:val="24"/>
        </w:rPr>
        <w:t>Rp 47.498,69 per Ha dari total biaya produksi pada usahatani lahan kering.</w:t>
      </w:r>
    </w:p>
    <w:p w:rsidR="00EF45B8" w:rsidRPr="00BA44D0" w:rsidRDefault="00EF45B8" w:rsidP="00FD78A5">
      <w:pPr>
        <w:spacing w:after="120" w:line="240" w:lineRule="auto"/>
        <w:jc w:val="both"/>
        <w:rPr>
          <w:rFonts w:ascii="Times New Roman" w:hAnsi="Times New Roman"/>
          <w:b/>
          <w:color w:val="000000"/>
          <w:sz w:val="24"/>
          <w:szCs w:val="24"/>
        </w:rPr>
      </w:pPr>
      <w:r w:rsidRPr="00BA44D0">
        <w:rPr>
          <w:rFonts w:ascii="Times New Roman" w:hAnsi="Times New Roman"/>
          <w:b/>
          <w:color w:val="000000"/>
          <w:sz w:val="24"/>
          <w:szCs w:val="24"/>
        </w:rPr>
        <w:t>Biaya Variabel</w:t>
      </w:r>
    </w:p>
    <w:p w:rsidR="00EF45B8" w:rsidRDefault="00EF45B8" w:rsidP="009F5C6A">
      <w:pPr>
        <w:widowControl w:val="0"/>
        <w:tabs>
          <w:tab w:val="left" w:pos="0"/>
          <w:tab w:val="left" w:pos="36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BA44D0">
        <w:rPr>
          <w:rFonts w:ascii="Times New Roman" w:hAnsi="Times New Roman" w:cs="Times New Roman"/>
          <w:color w:val="000000"/>
          <w:sz w:val="24"/>
          <w:szCs w:val="24"/>
        </w:rPr>
        <w:t xml:space="preserve">Pada Tabel 1 </w:t>
      </w:r>
      <w:r>
        <w:rPr>
          <w:rFonts w:ascii="Times New Roman" w:hAnsi="Times New Roman" w:cs="Times New Roman"/>
          <w:color w:val="000000"/>
          <w:sz w:val="24"/>
          <w:szCs w:val="24"/>
        </w:rPr>
        <w:t>diketahui bahwa peng</w:t>
      </w:r>
      <w:r w:rsidR="00BA44D0">
        <w:rPr>
          <w:rFonts w:ascii="Times New Roman" w:hAnsi="Times New Roman" w:cs="Times New Roman"/>
          <w:color w:val="000000"/>
          <w:sz w:val="24"/>
          <w:szCs w:val="24"/>
        </w:rPr>
        <w:t>gunaan biaya variabel</w:t>
      </w:r>
      <w:r>
        <w:rPr>
          <w:rFonts w:ascii="Times New Roman" w:hAnsi="Times New Roman" w:cs="Times New Roman"/>
          <w:color w:val="000000"/>
          <w:sz w:val="24"/>
          <w:szCs w:val="24"/>
        </w:rPr>
        <w:t xml:space="preserve"> yang dikeluarkan oleh petani responden pada usahatani MT I adalah Rp 3.579. 290,05 per LLG atau </w:t>
      </w:r>
      <w:r w:rsidR="00BA44D0">
        <w:rPr>
          <w:rFonts w:ascii="Times New Roman" w:hAnsi="Times New Roman" w:cs="Times New Roman"/>
          <w:color w:val="000000"/>
          <w:sz w:val="24"/>
          <w:szCs w:val="24"/>
        </w:rPr>
        <w:t>Rp 8.134.339,11 per Ha</w:t>
      </w:r>
      <w:r>
        <w:rPr>
          <w:rFonts w:ascii="Times New Roman" w:hAnsi="Times New Roman" w:cs="Times New Roman"/>
          <w:color w:val="000000"/>
          <w:sz w:val="24"/>
          <w:szCs w:val="24"/>
        </w:rPr>
        <w:t>. Biaya pengadaan pupuk yang dikeluarkan petani dalam penggunaan sarana produksi adalah Rp 663.796,</w:t>
      </w:r>
      <w:r w:rsidR="00BA44D0">
        <w:rPr>
          <w:rFonts w:ascii="Times New Roman" w:hAnsi="Times New Roman" w:cs="Times New Roman"/>
          <w:color w:val="000000"/>
          <w:sz w:val="24"/>
          <w:szCs w:val="24"/>
        </w:rPr>
        <w:t xml:space="preserve">88 per LLG atau </w:t>
      </w:r>
      <w:r>
        <w:rPr>
          <w:rFonts w:ascii="Times New Roman" w:hAnsi="Times New Roman" w:cs="Times New Roman"/>
          <w:color w:val="000000"/>
          <w:sz w:val="24"/>
          <w:szCs w:val="24"/>
        </w:rPr>
        <w:t xml:space="preserve">Rp 1.508.629,26 per Ha dengan penggunaan pupuk sebanyak 271kg per LLG atau sebanyak 615kg per Ha. Tingginya biaya untuk pengadaan pupuk tersebut diakibatkan oleh tingginya harga pupuk per kilogram dan kurangnya unsur hara yang terkandung dalam tanah serta pola tanam yang digunakan. Penggunaan biaya sarana produksi untuk pengadaan benih dan obat-obatan relatif lebih rendah jika dibandingkan dengan penggunaan biaya untuk pengadaan pupuk. </w:t>
      </w:r>
      <w:r w:rsidR="00BA44D0">
        <w:rPr>
          <w:rFonts w:ascii="Times New Roman" w:hAnsi="Times New Roman" w:cs="Times New Roman"/>
          <w:color w:val="000000"/>
          <w:sz w:val="24"/>
          <w:szCs w:val="24"/>
        </w:rPr>
        <w:t>P</w:t>
      </w:r>
      <w:r>
        <w:rPr>
          <w:rFonts w:ascii="Times New Roman" w:hAnsi="Times New Roman" w:cs="Times New Roman"/>
          <w:color w:val="000000"/>
          <w:sz w:val="24"/>
          <w:szCs w:val="24"/>
        </w:rPr>
        <w:t>enggunaan biaya tenaga luar keluarga (TKLK) pada usahatani (MT I) merupakan biaya terbesar yang haru</w:t>
      </w:r>
      <w:r w:rsidR="00BA44D0">
        <w:rPr>
          <w:rFonts w:ascii="Times New Roman" w:hAnsi="Times New Roman" w:cs="Times New Roman"/>
          <w:color w:val="000000"/>
          <w:sz w:val="24"/>
          <w:szCs w:val="24"/>
        </w:rPr>
        <w:t xml:space="preserve">s dikeluarkan petani yaitu  </w:t>
      </w:r>
      <w:r>
        <w:rPr>
          <w:rFonts w:ascii="Times New Roman" w:hAnsi="Times New Roman" w:cs="Times New Roman"/>
          <w:color w:val="000000"/>
          <w:sz w:val="24"/>
          <w:szCs w:val="24"/>
        </w:rPr>
        <w:t>Rp 2.252.656,25 per LLG atau Rp 5.119.673,30 per Ha. Hal tersebut dikarenakan keterbatasan jumlah keluarga yang ikut serta dalam usahatani lahan kering, sehingga dalam setiap kegiatannya lebih banyak menggunakan tenaga kerja yang berasal dari luar keluarga</w:t>
      </w:r>
      <w:r w:rsidR="00BA44D0">
        <w:rPr>
          <w:rFonts w:ascii="Times New Roman" w:hAnsi="Times New Roman" w:cs="Times New Roman"/>
          <w:color w:val="000000"/>
          <w:sz w:val="24"/>
          <w:szCs w:val="24"/>
        </w:rPr>
        <w:t>.</w:t>
      </w:r>
    </w:p>
    <w:p w:rsidR="00EF45B8" w:rsidRDefault="00EF45B8" w:rsidP="00FD78A5">
      <w:pPr>
        <w:widowControl w:val="0"/>
        <w:tabs>
          <w:tab w:val="left" w:pos="0"/>
          <w:tab w:val="left" w:pos="540"/>
        </w:tabs>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Biaya Lain-lain</w:t>
      </w:r>
    </w:p>
    <w:p w:rsidR="00EF45B8" w:rsidRDefault="00BA44D0" w:rsidP="009F5C6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Pada Tabel 1 diketahui</w:t>
      </w:r>
      <w:r w:rsidR="00EF45B8">
        <w:rPr>
          <w:rFonts w:ascii="Times New Roman" w:hAnsi="Times New Roman" w:cs="Times New Roman"/>
          <w:color w:val="000000"/>
          <w:sz w:val="24"/>
          <w:szCs w:val="24"/>
        </w:rPr>
        <w:t xml:space="preserve"> rata-rata biaya pengangkutan adalah Rp 148.750,00 per LLG atau Rp 338.068,18 dari total biaya produksi.</w:t>
      </w:r>
    </w:p>
    <w:p w:rsidR="001E014D" w:rsidRPr="001E014D" w:rsidRDefault="001E014D" w:rsidP="009F5C6A">
      <w:pPr>
        <w:widowControl w:val="0"/>
        <w:tabs>
          <w:tab w:val="left" w:pos="540"/>
        </w:tabs>
        <w:autoSpaceDE w:val="0"/>
        <w:autoSpaceDN w:val="0"/>
        <w:adjustRightInd w:val="0"/>
        <w:spacing w:before="240"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b. </w:t>
      </w:r>
      <w:r w:rsidRPr="001E014D">
        <w:rPr>
          <w:rFonts w:ascii="Times New Roman" w:hAnsi="Times New Roman"/>
          <w:b/>
          <w:color w:val="000000"/>
          <w:sz w:val="24"/>
          <w:szCs w:val="24"/>
        </w:rPr>
        <w:t>Analisis Biaya Produksi dan Pendapatan Usahatani Lahan kering (MT II)</w:t>
      </w:r>
    </w:p>
    <w:p w:rsidR="006379D9" w:rsidRDefault="006379D9" w:rsidP="006379D9">
      <w:pPr>
        <w:widowControl w:val="0"/>
        <w:tabs>
          <w:tab w:val="left" w:pos="54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Tabel 2. Rata-rata Penggunaan Luas Lahan per Komoditi pada Musim Tanam Dua </w:t>
      </w:r>
    </w:p>
    <w:p w:rsidR="00EF45B8" w:rsidRDefault="006379D9" w:rsidP="006379D9">
      <w:pPr>
        <w:widowControl w:val="0"/>
        <w:tabs>
          <w:tab w:val="left" w:pos="54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(MT II) Tahun 2013</w:t>
      </w:r>
    </w:p>
    <w:tbl>
      <w:tblPr>
        <w:tblStyle w:val="TableGrid"/>
        <w:tblW w:w="0" w:type="auto"/>
        <w:tblInd w:w="108" w:type="dxa"/>
        <w:tblLook w:val="04A0"/>
      </w:tblPr>
      <w:tblGrid>
        <w:gridCol w:w="567"/>
        <w:gridCol w:w="2835"/>
        <w:gridCol w:w="2410"/>
        <w:gridCol w:w="2410"/>
      </w:tblGrid>
      <w:tr w:rsidR="006379D9" w:rsidTr="006379D9">
        <w:trPr>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right"/>
              <w:rPr>
                <w:rFonts w:ascii="Times New Roman" w:hAnsi="Times New Roman"/>
                <w:b/>
                <w:color w:val="000000"/>
                <w:sz w:val="24"/>
                <w:szCs w:val="24"/>
              </w:rPr>
            </w:pPr>
            <w:r>
              <w:rPr>
                <w:rFonts w:ascii="Times New Roman" w:hAnsi="Times New Roman"/>
                <w:b/>
                <w:color w:val="000000"/>
                <w:sz w:val="24"/>
                <w:szCs w:val="24"/>
              </w:rPr>
              <w:t>No</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right="378"/>
              <w:jc w:val="center"/>
              <w:rPr>
                <w:rFonts w:ascii="Times New Roman" w:hAnsi="Times New Roman"/>
                <w:b/>
                <w:color w:val="000000"/>
                <w:sz w:val="24"/>
                <w:szCs w:val="24"/>
              </w:rPr>
            </w:pPr>
            <w:r>
              <w:rPr>
                <w:rFonts w:ascii="Times New Roman" w:hAnsi="Times New Roman"/>
                <w:b/>
                <w:color w:val="000000"/>
                <w:sz w:val="24"/>
                <w:szCs w:val="24"/>
              </w:rPr>
              <w:t>Komoditi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b/>
                <w:color w:val="000000"/>
                <w:sz w:val="24"/>
                <w:szCs w:val="24"/>
              </w:rPr>
            </w:pPr>
            <w:r>
              <w:rPr>
                <w:rFonts w:ascii="Times New Roman" w:hAnsi="Times New Roman"/>
                <w:b/>
                <w:color w:val="000000"/>
                <w:sz w:val="24"/>
                <w:szCs w:val="24"/>
              </w:rPr>
              <w:t>LLG</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b/>
                <w:color w:val="000000"/>
                <w:sz w:val="24"/>
                <w:szCs w:val="24"/>
              </w:rPr>
            </w:pPr>
            <w:r>
              <w:rPr>
                <w:rFonts w:ascii="Times New Roman" w:hAnsi="Times New Roman"/>
                <w:b/>
                <w:color w:val="000000"/>
                <w:sz w:val="24"/>
                <w:szCs w:val="24"/>
                <w:lang w:val="en-US"/>
              </w:rPr>
              <w:t xml:space="preserve">     </w:t>
            </w:r>
            <w:r>
              <w:rPr>
                <w:rFonts w:ascii="Times New Roman" w:hAnsi="Times New Roman"/>
                <w:b/>
                <w:color w:val="000000"/>
                <w:sz w:val="24"/>
                <w:szCs w:val="24"/>
              </w:rPr>
              <w:t>Jumlah Petani</w:t>
            </w:r>
          </w:p>
        </w:tc>
      </w:tr>
      <w:tr w:rsidR="006379D9" w:rsidTr="006379D9">
        <w:trPr>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right"/>
              <w:rPr>
                <w:rFonts w:ascii="Times New Roman" w:hAnsi="Times New Roman"/>
                <w:color w:val="000000"/>
                <w:sz w:val="24"/>
                <w:szCs w:val="24"/>
              </w:rPr>
            </w:pPr>
            <w:r>
              <w:rPr>
                <w:rFonts w:ascii="Times New Roman" w:hAnsi="Times New Roman"/>
                <w:color w:val="000000"/>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Padi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0,38 (ha)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10</w:t>
            </w:r>
          </w:p>
        </w:tc>
      </w:tr>
      <w:tr w:rsidR="006379D9" w:rsidTr="006379D9">
        <w:trPr>
          <w:trHeight w:val="29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right"/>
              <w:rPr>
                <w:rFonts w:ascii="Times New Roman" w:hAnsi="Times New Roman"/>
                <w:color w:val="000000"/>
                <w:sz w:val="24"/>
                <w:szCs w:val="24"/>
              </w:rPr>
            </w:pPr>
            <w:r>
              <w:rPr>
                <w:rFonts w:ascii="Times New Roman" w:hAnsi="Times New Roman"/>
                <w:color w:val="000000"/>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Kedelai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0,47 (ha)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14</w:t>
            </w:r>
          </w:p>
        </w:tc>
      </w:tr>
      <w:tr w:rsidR="006379D9" w:rsidTr="006379D9">
        <w:trPr>
          <w:trHeight w:val="29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right"/>
              <w:rPr>
                <w:rFonts w:ascii="Times New Roman" w:hAnsi="Times New Roman"/>
                <w:color w:val="000000"/>
                <w:sz w:val="24"/>
                <w:szCs w:val="24"/>
              </w:rPr>
            </w:pPr>
            <w:r>
              <w:rPr>
                <w:rFonts w:ascii="Times New Roman" w:hAnsi="Times New Roman"/>
                <w:color w:val="000000"/>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Semangka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0,55 (ha)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lang w:val="en-US"/>
              </w:rPr>
              <w:t xml:space="preserve">   </w:t>
            </w:r>
            <w:r>
              <w:rPr>
                <w:rFonts w:ascii="Times New Roman" w:hAnsi="Times New Roman"/>
                <w:color w:val="000000"/>
                <w:sz w:val="24"/>
                <w:szCs w:val="24"/>
              </w:rPr>
              <w:t>2</w:t>
            </w:r>
          </w:p>
        </w:tc>
      </w:tr>
      <w:tr w:rsidR="006379D9" w:rsidTr="006379D9">
        <w:trPr>
          <w:trHeight w:val="298"/>
        </w:trPr>
        <w:tc>
          <w:tcPr>
            <w:tcW w:w="567" w:type="dxa"/>
            <w:tcBorders>
              <w:top w:val="single" w:sz="4" w:space="0" w:color="000000" w:themeColor="text1"/>
              <w:left w:val="single" w:sz="4" w:space="0" w:color="000000" w:themeColor="text1"/>
              <w:bottom w:val="single" w:sz="4" w:space="0" w:color="000000" w:themeColor="text1"/>
              <w:right w:val="nil"/>
            </w:tcBorders>
          </w:tcPr>
          <w:p w:rsidR="006379D9" w:rsidRDefault="006379D9" w:rsidP="006379D9">
            <w:pPr>
              <w:pStyle w:val="ListParagraph"/>
              <w:widowControl w:val="0"/>
              <w:autoSpaceDE w:val="0"/>
              <w:autoSpaceDN w:val="0"/>
              <w:adjustRightInd w:val="0"/>
              <w:ind w:left="0"/>
              <w:jc w:val="right"/>
              <w:rPr>
                <w:rFonts w:ascii="Times New Roman" w:hAnsi="Times New Roman"/>
                <w:b/>
                <w:color w:val="000000"/>
                <w:sz w:val="24"/>
                <w:szCs w:val="24"/>
              </w:rPr>
            </w:pPr>
          </w:p>
        </w:tc>
        <w:tc>
          <w:tcPr>
            <w:tcW w:w="2835" w:type="dxa"/>
            <w:tcBorders>
              <w:top w:val="single" w:sz="4" w:space="0" w:color="000000" w:themeColor="text1"/>
              <w:left w:val="nil"/>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b/>
                <w:color w:val="000000"/>
                <w:sz w:val="24"/>
                <w:szCs w:val="24"/>
              </w:rPr>
            </w:pPr>
            <w:r>
              <w:rPr>
                <w:rFonts w:ascii="Times New Roman" w:hAnsi="Times New Roman"/>
                <w:b/>
                <w:color w:val="000000"/>
                <w:sz w:val="24"/>
                <w:szCs w:val="24"/>
              </w:rPr>
              <w:t>Jumlah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b/>
                <w:color w:val="000000"/>
                <w:sz w:val="24"/>
                <w:szCs w:val="24"/>
              </w:rPr>
            </w:pPr>
            <w:r>
              <w:rPr>
                <w:rFonts w:ascii="Times New Roman" w:hAnsi="Times New Roman"/>
                <w:b/>
                <w:color w:val="000000"/>
                <w:sz w:val="24"/>
                <w:szCs w:val="24"/>
              </w:rPr>
              <w:t>0,44 (ha)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9D9" w:rsidRDefault="006379D9" w:rsidP="006379D9">
            <w:pPr>
              <w:pStyle w:val="ListParagraph"/>
              <w:widowControl w:val="0"/>
              <w:autoSpaceDE w:val="0"/>
              <w:autoSpaceDN w:val="0"/>
              <w:adjustRightInd w:val="0"/>
              <w:ind w:left="0"/>
              <w:jc w:val="center"/>
              <w:rPr>
                <w:rFonts w:ascii="Times New Roman" w:hAnsi="Times New Roman"/>
                <w:b/>
                <w:color w:val="000000"/>
                <w:sz w:val="24"/>
                <w:szCs w:val="24"/>
              </w:rPr>
            </w:pPr>
            <w:r>
              <w:rPr>
                <w:rFonts w:ascii="Times New Roman" w:hAnsi="Times New Roman"/>
                <w:b/>
                <w:color w:val="000000"/>
                <w:sz w:val="24"/>
                <w:szCs w:val="24"/>
                <w:lang w:val="en-US"/>
              </w:rPr>
              <w:t xml:space="preserve">   </w:t>
            </w:r>
            <w:r>
              <w:rPr>
                <w:rFonts w:ascii="Times New Roman" w:hAnsi="Times New Roman"/>
                <w:b/>
                <w:color w:val="000000"/>
                <w:sz w:val="24"/>
                <w:szCs w:val="24"/>
              </w:rPr>
              <w:t>26</w:t>
            </w:r>
          </w:p>
        </w:tc>
      </w:tr>
    </w:tbl>
    <w:p w:rsidR="0052679F" w:rsidRDefault="00B16667" w:rsidP="00B16667">
      <w:pPr>
        <w:spacing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Sumber : Data primer diolah, 2013</w:t>
      </w:r>
    </w:p>
    <w:p w:rsidR="00B16667" w:rsidRDefault="00B16667" w:rsidP="00FD78A5">
      <w:pPr>
        <w:widowControl w:val="0"/>
        <w:tabs>
          <w:tab w:val="left" w:pos="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Pada tabel 2 di atas dapat dilihat bahwa penggunaan luas lahan garapan untuk komoditi padi 0,38 ha dengan jumlah petani sebanyak 10 orang, untuk komoditi kedelai seluas 0,47 ha dengan jumlah petani sebanyak 14 orang, dan untuk komoditi semangka seluas 0,55 ha dengan jumlah petani sebanyak 2 orang. Rata-rata luas lahan garapan 0,44 ha.</w:t>
      </w:r>
    </w:p>
    <w:p w:rsidR="00FD78A5" w:rsidRDefault="00FD78A5" w:rsidP="00FD78A5">
      <w:pPr>
        <w:widowControl w:val="0"/>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FD78A5" w:rsidRDefault="00FD78A5" w:rsidP="00FD78A5">
      <w:pPr>
        <w:widowControl w:val="0"/>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FD78A5" w:rsidRDefault="00FD78A5" w:rsidP="00FD78A5">
      <w:pPr>
        <w:widowControl w:val="0"/>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FD78A5" w:rsidRPr="00FD78A5" w:rsidRDefault="00FD78A5" w:rsidP="00FD78A5">
      <w:pPr>
        <w:widowControl w:val="0"/>
        <w:tabs>
          <w:tab w:val="left" w:pos="0"/>
        </w:tabs>
        <w:autoSpaceDE w:val="0"/>
        <w:autoSpaceDN w:val="0"/>
        <w:adjustRightInd w:val="0"/>
        <w:spacing w:after="0" w:line="240" w:lineRule="auto"/>
        <w:jc w:val="both"/>
        <w:rPr>
          <w:rFonts w:ascii="Times New Roman" w:hAnsi="Times New Roman" w:cs="Times New Roman"/>
          <w:color w:val="000000"/>
          <w:sz w:val="24"/>
          <w:szCs w:val="24"/>
        </w:rPr>
      </w:pPr>
    </w:p>
    <w:p w:rsidR="00B16667" w:rsidRDefault="00B16667" w:rsidP="00B16667">
      <w:pPr>
        <w:widowControl w:val="0"/>
        <w:tabs>
          <w:tab w:val="left" w:pos="540"/>
          <w:tab w:val="left" w:pos="851"/>
          <w:tab w:val="left" w:pos="1134"/>
        </w:tabs>
        <w:autoSpaceDE w:val="0"/>
        <w:autoSpaceDN w:val="0"/>
        <w:adjustRightInd w:val="0"/>
        <w:spacing w:after="0"/>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Tabel 3.</w:t>
      </w:r>
      <w:r>
        <w:rPr>
          <w:rFonts w:ascii="Times New Roman" w:hAnsi="Times New Roman" w:cs="Times New Roman"/>
          <w:color w:val="000000"/>
          <w:sz w:val="24"/>
          <w:szCs w:val="24"/>
        </w:rPr>
        <w:tab/>
        <w:t xml:space="preserve">Analisis Biaya Produksi dan Pendapatan Usahatani (MT II) pada Lahan Kering </w:t>
      </w:r>
    </w:p>
    <w:p w:rsidR="00B16667" w:rsidRDefault="00B16667" w:rsidP="00B16667">
      <w:pPr>
        <w:widowControl w:val="0"/>
        <w:tabs>
          <w:tab w:val="left" w:pos="540"/>
          <w:tab w:val="left" w:pos="851"/>
          <w:tab w:val="left" w:pos="1134"/>
        </w:tabs>
        <w:autoSpaceDE w:val="0"/>
        <w:autoSpaceDN w:val="0"/>
        <w:adjustRightInd w:val="0"/>
        <w:spacing w:after="0"/>
        <w:ind w:left="1134" w:hanging="113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di Kabupaten Lombok Tengah Tahun 2013.</w:t>
      </w:r>
    </w:p>
    <w:tbl>
      <w:tblPr>
        <w:tblW w:w="8250" w:type="dxa"/>
        <w:jc w:val="center"/>
        <w:tblInd w:w="-1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83"/>
        <w:gridCol w:w="2341"/>
        <w:gridCol w:w="1277"/>
        <w:gridCol w:w="1419"/>
        <w:gridCol w:w="1266"/>
        <w:gridCol w:w="1464"/>
      </w:tblGrid>
      <w:tr w:rsidR="00B16667" w:rsidTr="00B16667">
        <w:trPr>
          <w:trHeight w:val="260"/>
          <w:jc w:val="center"/>
        </w:trPr>
        <w:tc>
          <w:tcPr>
            <w:tcW w:w="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No.</w:t>
            </w:r>
          </w:p>
        </w:tc>
        <w:tc>
          <w:tcPr>
            <w:tcW w:w="23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Jenis Biaya</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b/>
                <w:color w:val="000000"/>
              </w:rPr>
            </w:pPr>
            <w:r>
              <w:rPr>
                <w:rFonts w:ascii="Arial Narrow" w:hAnsi="Arial Narrow" w:cs="Times New Roman"/>
                <w:b/>
                <w:color w:val="000000"/>
              </w:rPr>
              <w:t>Per LLG</w:t>
            </w:r>
          </w:p>
        </w:tc>
        <w:tc>
          <w:tcPr>
            <w:tcW w:w="2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b/>
                <w:color w:val="000000"/>
                <w:sz w:val="24"/>
                <w:szCs w:val="24"/>
              </w:rPr>
            </w:pPr>
            <w:r>
              <w:rPr>
                <w:rFonts w:ascii="Arial Narrow" w:hAnsi="Arial Narrow" w:cs="Times New Roman"/>
                <w:b/>
                <w:color w:val="000000"/>
                <w:sz w:val="24"/>
                <w:szCs w:val="24"/>
              </w:rPr>
              <w:t>Per Ha</w:t>
            </w:r>
          </w:p>
        </w:tc>
      </w:tr>
      <w:tr w:rsidR="00B16667" w:rsidTr="00B16667">
        <w:trPr>
          <w:trHeight w:val="285"/>
          <w:jc w:val="center"/>
        </w:trPr>
        <w:tc>
          <w:tcPr>
            <w:tcW w:w="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cs="Times New Roman"/>
                <w:color w:val="000000"/>
                <w:sz w:val="24"/>
                <w:szCs w:val="24"/>
              </w:rPr>
            </w:pPr>
          </w:p>
        </w:tc>
        <w:tc>
          <w:tcPr>
            <w:tcW w:w="36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cs="Times New Roman"/>
                <w:color w:val="000000"/>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Jumlah (Unit)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Nilai (Rp/LLG)</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jc w:val="center"/>
              <w:rPr>
                <w:rFonts w:ascii="Arial Narrow" w:hAnsi="Arial Narrow"/>
                <w:sz w:val="24"/>
                <w:szCs w:val="24"/>
              </w:rPr>
            </w:pPr>
            <w:r>
              <w:rPr>
                <w:rFonts w:ascii="Arial Narrow" w:hAnsi="Arial Narrow" w:cs="Times New Roman"/>
                <w:color w:val="000000"/>
                <w:sz w:val="24"/>
                <w:szCs w:val="24"/>
              </w:rPr>
              <w:t>Jumlah (Unit)</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jc w:val="center"/>
              <w:rPr>
                <w:rFonts w:ascii="Arial Narrow" w:hAnsi="Arial Narrow"/>
                <w:sz w:val="24"/>
                <w:szCs w:val="24"/>
              </w:rPr>
            </w:pPr>
            <w:r>
              <w:rPr>
                <w:rFonts w:ascii="Arial Narrow" w:hAnsi="Arial Narrow" w:cs="Times New Roman"/>
                <w:color w:val="000000"/>
                <w:sz w:val="24"/>
                <w:szCs w:val="24"/>
              </w:rPr>
              <w:t>Nilai (Rp/Ha)</w:t>
            </w:r>
          </w:p>
        </w:tc>
      </w:tr>
      <w:tr w:rsidR="00B16667" w:rsidTr="00B16667">
        <w:trPr>
          <w:trHeight w:val="1134"/>
          <w:jc w:val="center"/>
        </w:trPr>
        <w:tc>
          <w:tcPr>
            <w:tcW w:w="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1.</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6667" w:rsidRDefault="00B16667">
            <w:pPr>
              <w:widowControl w:val="0"/>
              <w:tabs>
                <w:tab w:val="left" w:pos="540"/>
                <w:tab w:val="left" w:pos="1080"/>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Biaya Tetap</w:t>
            </w:r>
          </w:p>
          <w:p w:rsidR="00B16667" w:rsidRDefault="00B16667">
            <w:pPr>
              <w:widowControl w:val="0"/>
              <w:tabs>
                <w:tab w:val="left" w:pos="0"/>
                <w:tab w:val="left" w:pos="31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 xml:space="preserve">a. Penyusutan Alat </w:t>
            </w:r>
          </w:p>
          <w:p w:rsidR="00B16667" w:rsidRDefault="00B16667">
            <w:pPr>
              <w:widowControl w:val="0"/>
              <w:tabs>
                <w:tab w:val="left" w:pos="312"/>
                <w:tab w:val="left" w:pos="1080"/>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b. Pajak Lahan</w:t>
            </w:r>
          </w:p>
          <w:p w:rsidR="00B16667" w:rsidRDefault="00B16667">
            <w:pPr>
              <w:widowControl w:val="0"/>
              <w:tabs>
                <w:tab w:val="left" w:pos="312"/>
                <w:tab w:val="left" w:pos="1080"/>
              </w:tabs>
              <w:autoSpaceDE w:val="0"/>
              <w:autoSpaceDN w:val="0"/>
              <w:adjustRightInd w:val="0"/>
              <w:spacing w:after="0" w:line="240" w:lineRule="auto"/>
              <w:ind w:left="720"/>
              <w:rPr>
                <w:rFonts w:ascii="Arial Narrow" w:hAnsi="Arial Narrow" w:cs="Times New Roman"/>
                <w:color w:val="000000"/>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B16667" w:rsidRDefault="00B16667">
            <w:pPr>
              <w:spacing w:after="0" w:line="240" w:lineRule="auto"/>
              <w:jc w:val="right"/>
              <w:rPr>
                <w:rFonts w:ascii="Arial Narrow" w:hAnsi="Arial Narrow" w:cs="Times New Roman"/>
                <w:color w:val="00000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19.631,34</w:t>
            </w: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10.711,54</w:t>
            </w:r>
          </w:p>
          <w:p w:rsidR="00B16667" w:rsidRDefault="00B16667">
            <w:pPr>
              <w:spacing w:after="0" w:line="240" w:lineRule="auto"/>
              <w:jc w:val="right"/>
              <w:rPr>
                <w:rFonts w:ascii="Arial Narrow" w:hAnsi="Arial Narrow" w:cs="Times New Roman"/>
                <w:color w:val="000000"/>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B16667" w:rsidRDefault="00B16667">
            <w:pPr>
              <w:spacing w:after="0" w:line="240" w:lineRule="auto"/>
              <w:jc w:val="right"/>
              <w:rPr>
                <w:rFonts w:ascii="Arial Narrow" w:hAnsi="Arial Narrow" w:cs="Times New Roman"/>
                <w:color w:val="000000"/>
                <w:sz w:val="24"/>
                <w:szCs w:val="24"/>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jc w:val="right"/>
              <w:rPr>
                <w:rFonts w:ascii="Arial Narrow" w:hAnsi="Arial Narrow"/>
                <w:b/>
                <w:sz w:val="24"/>
                <w:szCs w:val="24"/>
              </w:rPr>
            </w:pPr>
            <w:r>
              <w:rPr>
                <w:rFonts w:ascii="Arial Narrow" w:hAnsi="Arial Narrow"/>
                <w:b/>
                <w:sz w:val="24"/>
                <w:szCs w:val="24"/>
              </w:rPr>
              <w:t>44.616,69</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b/>
                <w:sz w:val="24"/>
                <w:szCs w:val="24"/>
              </w:rPr>
              <w:t>24.344,31</w:t>
            </w:r>
          </w:p>
        </w:tc>
      </w:tr>
      <w:tr w:rsidR="00B16667" w:rsidTr="00B16667">
        <w:trPr>
          <w:trHeight w:val="150"/>
          <w:jc w:val="center"/>
        </w:trPr>
        <w:tc>
          <w:tcPr>
            <w:tcW w:w="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cs="Times New Roman"/>
                <w:color w:val="000000"/>
                <w:sz w:val="24"/>
                <w:szCs w:val="24"/>
              </w:rPr>
            </w:pPr>
          </w:p>
        </w:tc>
        <w:tc>
          <w:tcPr>
            <w:tcW w:w="3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Jumlah Biaya Tetap</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30.342,88</w:t>
            </w:r>
          </w:p>
          <w:p w:rsidR="00B16667" w:rsidRDefault="00B16667">
            <w:pPr>
              <w:spacing w:after="0" w:line="240" w:lineRule="auto"/>
              <w:jc w:val="right"/>
              <w:rPr>
                <w:rFonts w:ascii="Arial Narrow" w:hAnsi="Arial Narrow" w:cs="Times New Roman"/>
                <w:b/>
                <w:color w:val="000000"/>
                <w:sz w:val="24"/>
                <w:szCs w:val="24"/>
              </w:rPr>
            </w:pP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562.071,43</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198.500,00</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303.571,43</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60.000,00</w:t>
            </w: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280.653,83</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139.134,62</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18.557,69</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56.346,15</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66.615,38</w:t>
            </w: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44.538,46</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2.692,31</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13.076,92</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5.769,23</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21.923,08</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1.076,92</w:t>
            </w: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933.846,15</w:t>
            </w:r>
          </w:p>
          <w:p w:rsidR="00B16667" w:rsidRDefault="00B16667">
            <w:pPr>
              <w:spacing w:after="0" w:line="240" w:lineRule="auto"/>
              <w:jc w:val="right"/>
              <w:rPr>
                <w:rFonts w:ascii="Arial Narrow" w:hAnsi="Arial Narrow" w:cs="Times New Roman"/>
                <w:color w:val="000000"/>
                <w:sz w:val="24"/>
                <w:szCs w:val="24"/>
              </w:rPr>
            </w:pPr>
            <w:r>
              <w:rPr>
                <w:rFonts w:ascii="Arial Narrow" w:hAnsi="Arial Narrow" w:cs="Times New Roman"/>
                <w:color w:val="000000"/>
                <w:sz w:val="24"/>
                <w:szCs w:val="24"/>
              </w:rPr>
              <w:t>-</w:t>
            </w: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color w:val="000000"/>
                <w:sz w:val="24"/>
                <w:szCs w:val="24"/>
              </w:rPr>
              <w:t>933.846,15</w:t>
            </w:r>
          </w:p>
          <w:p w:rsidR="00B16667" w:rsidRDefault="00B16667">
            <w:pPr>
              <w:spacing w:after="0" w:line="240" w:lineRule="auto"/>
              <w:rPr>
                <w:rFonts w:ascii="Arial Narrow" w:hAnsi="Arial Narrow" w:cs="Times New Roman"/>
                <w:b/>
                <w:color w:val="000000"/>
                <w:sz w:val="24"/>
                <w:szCs w:val="24"/>
              </w:rPr>
            </w:pPr>
          </w:p>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96.153,85</w:t>
            </w:r>
          </w:p>
        </w:tc>
        <w:tc>
          <w:tcPr>
            <w:tcW w:w="12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rPr>
                <w:rFonts w:ascii="Arial Narrow" w:hAnsi="Arial Narrow"/>
                <w:sz w:val="24"/>
                <w:szCs w:val="24"/>
              </w:rPr>
            </w:pPr>
          </w:p>
          <w:p w:rsidR="00B16667" w:rsidRDefault="00B16667">
            <w:pPr>
              <w:spacing w:after="0" w:line="240" w:lineRule="auto"/>
              <w:jc w:val="right"/>
              <w:rPr>
                <w:rFonts w:ascii="Arial Narrow" w:hAnsi="Arial Narrow"/>
                <w:b/>
                <w:i/>
                <w:sz w:val="24"/>
                <w:szCs w:val="24"/>
              </w:rPr>
            </w:pPr>
          </w:p>
          <w:p w:rsidR="00B16667" w:rsidRDefault="00B16667">
            <w:pPr>
              <w:spacing w:after="0" w:line="240" w:lineRule="auto"/>
              <w:jc w:val="right"/>
              <w:rPr>
                <w:rFonts w:ascii="Arial Narrow" w:hAnsi="Arial Narrow"/>
                <w:i/>
                <w:sz w:val="24"/>
                <w:szCs w:val="24"/>
              </w:rPr>
            </w:pPr>
            <w:r>
              <w:rPr>
                <w:rFonts w:ascii="Arial Narrow" w:hAnsi="Arial Narrow"/>
                <w:sz w:val="24"/>
                <w:szCs w:val="24"/>
              </w:rPr>
              <w:t>52,63</w:t>
            </w:r>
            <w:r>
              <w:rPr>
                <w:rFonts w:ascii="Arial Narrow" w:hAnsi="Arial Narrow"/>
                <w:i/>
                <w:sz w:val="24"/>
                <w:szCs w:val="24"/>
              </w:rPr>
              <w:t>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69,60kg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54,55kg</w:t>
            </w:r>
          </w:p>
          <w:p w:rsidR="00B16667" w:rsidRDefault="00B16667">
            <w:pPr>
              <w:spacing w:after="0" w:line="240" w:lineRule="auto"/>
              <w:jc w:val="right"/>
              <w:rPr>
                <w:rFonts w:ascii="Arial Narrow" w:hAnsi="Arial Narrow"/>
                <w:b/>
                <w:i/>
                <w:sz w:val="24"/>
                <w:szCs w:val="24"/>
              </w:rPr>
            </w:pP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145,98kg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17,48kg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45,87kg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54,20kg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0,09liter</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27,97ml</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183,57gr</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464,24ml</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65,56gr</w:t>
            </w:r>
          </w:p>
          <w:p w:rsidR="00B16667" w:rsidRDefault="00B16667">
            <w:pPr>
              <w:spacing w:after="0" w:line="240" w:lineRule="auto"/>
              <w:jc w:val="right"/>
              <w:rPr>
                <w:rFonts w:ascii="Arial Narrow" w:hAnsi="Arial Narrow"/>
                <w:b/>
                <w:i/>
                <w:sz w:val="24"/>
                <w:szCs w:val="24"/>
              </w:rPr>
            </w:pPr>
            <w:r>
              <w:rPr>
                <w:rFonts w:ascii="Arial Narrow" w:hAnsi="Arial Narrow"/>
                <w:b/>
                <w:i/>
                <w:sz w:val="24"/>
                <w:szCs w:val="24"/>
              </w:rPr>
              <w:t>271,75HKO</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153,89HKO</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117,86HKO</w:t>
            </w:r>
          </w:p>
          <w:p w:rsidR="00B16667" w:rsidRDefault="00B16667">
            <w:pPr>
              <w:spacing w:after="0" w:line="240" w:lineRule="auto"/>
              <w:jc w:val="right"/>
              <w:rPr>
                <w:rFonts w:ascii="Arial Narrow" w:hAnsi="Arial Narrow"/>
                <w:b/>
                <w:i/>
                <w:sz w:val="24"/>
                <w:szCs w:val="24"/>
              </w:rPr>
            </w:pPr>
          </w:p>
          <w:p w:rsidR="00B16667" w:rsidRDefault="00B16667">
            <w:pPr>
              <w:spacing w:after="0" w:line="240" w:lineRule="auto"/>
              <w:jc w:val="right"/>
              <w:rPr>
                <w:rFonts w:ascii="Arial Narrow" w:hAnsi="Arial Narrow"/>
                <w:b/>
                <w:i/>
                <w:sz w:val="24"/>
                <w:szCs w:val="24"/>
              </w:rPr>
            </w:pPr>
          </w:p>
        </w:tc>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rPr>
                <w:rFonts w:ascii="Arial Narrow" w:hAnsi="Arial Narrow"/>
                <w:b/>
                <w:sz w:val="24"/>
                <w:szCs w:val="24"/>
              </w:rPr>
            </w:pPr>
            <w:r>
              <w:rPr>
                <w:rFonts w:ascii="Arial Narrow" w:hAnsi="Arial Narrow"/>
                <w:b/>
                <w:sz w:val="24"/>
                <w:szCs w:val="24"/>
              </w:rPr>
              <w:t>68.961,09</w:t>
            </w:r>
          </w:p>
          <w:p w:rsidR="00B16667" w:rsidRDefault="00B16667">
            <w:pPr>
              <w:spacing w:after="0" w:line="240" w:lineRule="auto"/>
              <w:jc w:val="right"/>
              <w:rPr>
                <w:rFonts w:ascii="Arial Narrow" w:hAnsi="Arial Narrow"/>
                <w:b/>
                <w:sz w:val="24"/>
                <w:szCs w:val="24"/>
              </w:rPr>
            </w:pPr>
            <w:r>
              <w:rPr>
                <w:rFonts w:ascii="Arial Narrow" w:hAnsi="Arial Narrow"/>
                <w:b/>
                <w:sz w:val="24"/>
                <w:szCs w:val="24"/>
              </w:rPr>
              <w:t>1.277.435,06</w:t>
            </w:r>
          </w:p>
          <w:p w:rsidR="00B16667" w:rsidRDefault="00B16667">
            <w:pPr>
              <w:spacing w:after="0" w:line="240" w:lineRule="auto"/>
              <w:jc w:val="right"/>
              <w:rPr>
                <w:rFonts w:ascii="Arial Narrow" w:hAnsi="Arial Narrow"/>
                <w:sz w:val="24"/>
                <w:szCs w:val="24"/>
              </w:rPr>
            </w:pPr>
            <w:r>
              <w:rPr>
                <w:rFonts w:ascii="Arial Narrow" w:hAnsi="Arial Narrow"/>
                <w:sz w:val="24"/>
                <w:szCs w:val="24"/>
              </w:rPr>
              <w:t>522.368,42</w:t>
            </w:r>
          </w:p>
          <w:p w:rsidR="00B16667" w:rsidRDefault="00B16667">
            <w:pPr>
              <w:spacing w:after="0" w:line="240" w:lineRule="auto"/>
              <w:jc w:val="right"/>
              <w:rPr>
                <w:rFonts w:ascii="Arial Narrow" w:hAnsi="Arial Narrow"/>
                <w:sz w:val="24"/>
                <w:szCs w:val="24"/>
              </w:rPr>
            </w:pPr>
            <w:r>
              <w:rPr>
                <w:rFonts w:ascii="Arial Narrow" w:hAnsi="Arial Narrow"/>
                <w:sz w:val="24"/>
                <w:szCs w:val="24"/>
              </w:rPr>
              <w:t>645.896,66</w:t>
            </w:r>
          </w:p>
          <w:p w:rsidR="00B16667" w:rsidRDefault="00B16667">
            <w:pPr>
              <w:spacing w:after="0" w:line="240" w:lineRule="auto"/>
              <w:jc w:val="right"/>
              <w:rPr>
                <w:rFonts w:ascii="Arial Narrow" w:hAnsi="Arial Narrow"/>
                <w:sz w:val="24"/>
                <w:szCs w:val="24"/>
              </w:rPr>
            </w:pPr>
            <w:r>
              <w:rPr>
                <w:rFonts w:ascii="Arial Narrow" w:hAnsi="Arial Narrow"/>
                <w:sz w:val="24"/>
                <w:szCs w:val="24"/>
              </w:rPr>
              <w:t>109.090,91</w:t>
            </w:r>
          </w:p>
          <w:p w:rsidR="00B16667" w:rsidRDefault="00B16667">
            <w:pPr>
              <w:spacing w:after="0" w:line="240" w:lineRule="auto"/>
              <w:jc w:val="right"/>
              <w:rPr>
                <w:rFonts w:ascii="Arial Narrow" w:hAnsi="Arial Narrow"/>
                <w:b/>
                <w:sz w:val="24"/>
                <w:szCs w:val="24"/>
              </w:rPr>
            </w:pPr>
            <w:r>
              <w:rPr>
                <w:rFonts w:ascii="Arial Narrow" w:hAnsi="Arial Narrow"/>
                <w:b/>
                <w:sz w:val="24"/>
                <w:szCs w:val="24"/>
              </w:rPr>
              <w:t>637.849,65</w:t>
            </w:r>
          </w:p>
          <w:p w:rsidR="00B16667" w:rsidRDefault="00B16667">
            <w:pPr>
              <w:spacing w:after="0" w:line="240" w:lineRule="auto"/>
              <w:jc w:val="right"/>
              <w:rPr>
                <w:rFonts w:ascii="Arial Narrow" w:hAnsi="Arial Narrow"/>
                <w:sz w:val="24"/>
                <w:szCs w:val="24"/>
              </w:rPr>
            </w:pPr>
            <w:r>
              <w:rPr>
                <w:rFonts w:ascii="Arial Narrow" w:hAnsi="Arial Narrow"/>
                <w:sz w:val="24"/>
                <w:szCs w:val="24"/>
              </w:rPr>
              <w:t>316.215,03</w:t>
            </w:r>
          </w:p>
          <w:p w:rsidR="00B16667" w:rsidRDefault="00B16667">
            <w:pPr>
              <w:spacing w:after="0" w:line="240" w:lineRule="auto"/>
              <w:jc w:val="right"/>
              <w:rPr>
                <w:rFonts w:ascii="Arial Narrow" w:hAnsi="Arial Narrow"/>
                <w:sz w:val="24"/>
                <w:szCs w:val="24"/>
              </w:rPr>
            </w:pPr>
            <w:r>
              <w:rPr>
                <w:rFonts w:ascii="Arial Narrow" w:hAnsi="Arial Narrow"/>
                <w:sz w:val="24"/>
                <w:szCs w:val="24"/>
              </w:rPr>
              <w:t>42.126,57</w:t>
            </w:r>
          </w:p>
          <w:p w:rsidR="00B16667" w:rsidRDefault="00B16667">
            <w:pPr>
              <w:spacing w:after="0" w:line="240" w:lineRule="auto"/>
              <w:jc w:val="right"/>
              <w:rPr>
                <w:rFonts w:ascii="Arial Narrow" w:hAnsi="Arial Narrow"/>
                <w:sz w:val="24"/>
                <w:szCs w:val="24"/>
              </w:rPr>
            </w:pPr>
            <w:r>
              <w:rPr>
                <w:rFonts w:ascii="Arial Narrow" w:hAnsi="Arial Narrow"/>
                <w:sz w:val="24"/>
                <w:szCs w:val="24"/>
              </w:rPr>
              <w:t>128.059,44</w:t>
            </w:r>
          </w:p>
          <w:p w:rsidR="00B16667" w:rsidRDefault="00B16667">
            <w:pPr>
              <w:spacing w:after="0" w:line="240" w:lineRule="auto"/>
              <w:jc w:val="right"/>
              <w:rPr>
                <w:rFonts w:ascii="Arial Narrow" w:hAnsi="Arial Narrow"/>
                <w:sz w:val="24"/>
                <w:szCs w:val="24"/>
              </w:rPr>
            </w:pPr>
            <w:r>
              <w:rPr>
                <w:rFonts w:ascii="Arial Narrow" w:hAnsi="Arial Narrow"/>
                <w:sz w:val="24"/>
                <w:szCs w:val="24"/>
              </w:rPr>
              <w:t>151.398,60</w:t>
            </w:r>
          </w:p>
          <w:p w:rsidR="00B16667" w:rsidRDefault="00B16667">
            <w:pPr>
              <w:spacing w:after="0" w:line="240" w:lineRule="auto"/>
              <w:jc w:val="right"/>
              <w:rPr>
                <w:rFonts w:ascii="Arial Narrow" w:hAnsi="Arial Narrow"/>
                <w:b/>
                <w:sz w:val="24"/>
                <w:szCs w:val="24"/>
              </w:rPr>
            </w:pPr>
            <w:r>
              <w:rPr>
                <w:rFonts w:ascii="Arial Narrow" w:hAnsi="Arial Narrow"/>
                <w:b/>
                <w:sz w:val="24"/>
                <w:szCs w:val="24"/>
              </w:rPr>
              <w:t>101.223,78</w:t>
            </w:r>
          </w:p>
          <w:p w:rsidR="00B16667" w:rsidRDefault="00B16667">
            <w:pPr>
              <w:spacing w:after="0" w:line="240" w:lineRule="auto"/>
              <w:jc w:val="right"/>
              <w:rPr>
                <w:rFonts w:ascii="Arial Narrow" w:hAnsi="Arial Narrow"/>
                <w:sz w:val="24"/>
                <w:szCs w:val="24"/>
              </w:rPr>
            </w:pPr>
            <w:r>
              <w:rPr>
                <w:rFonts w:ascii="Arial Narrow" w:hAnsi="Arial Narrow"/>
                <w:sz w:val="24"/>
                <w:szCs w:val="24"/>
              </w:rPr>
              <w:t>6.118,88</w:t>
            </w:r>
          </w:p>
          <w:p w:rsidR="00B16667" w:rsidRDefault="00B16667">
            <w:pPr>
              <w:spacing w:after="0" w:line="240" w:lineRule="auto"/>
              <w:jc w:val="right"/>
              <w:rPr>
                <w:rFonts w:ascii="Arial Narrow" w:hAnsi="Arial Narrow"/>
                <w:sz w:val="24"/>
                <w:szCs w:val="24"/>
              </w:rPr>
            </w:pPr>
            <w:r>
              <w:rPr>
                <w:rFonts w:ascii="Arial Narrow" w:hAnsi="Arial Narrow"/>
                <w:sz w:val="24"/>
                <w:szCs w:val="24"/>
              </w:rPr>
              <w:t>29.720,28</w:t>
            </w:r>
          </w:p>
          <w:p w:rsidR="00B16667" w:rsidRDefault="00B16667">
            <w:pPr>
              <w:spacing w:after="0" w:line="240" w:lineRule="auto"/>
              <w:jc w:val="right"/>
              <w:rPr>
                <w:rFonts w:ascii="Arial Narrow" w:hAnsi="Arial Narrow"/>
                <w:sz w:val="24"/>
                <w:szCs w:val="24"/>
              </w:rPr>
            </w:pPr>
            <w:r>
              <w:rPr>
                <w:rFonts w:ascii="Arial Narrow" w:hAnsi="Arial Narrow"/>
                <w:sz w:val="24"/>
                <w:szCs w:val="24"/>
              </w:rPr>
              <w:t>13.111,89</w:t>
            </w:r>
          </w:p>
          <w:p w:rsidR="00B16667" w:rsidRDefault="00B16667">
            <w:pPr>
              <w:spacing w:after="0" w:line="240" w:lineRule="auto"/>
              <w:jc w:val="right"/>
              <w:rPr>
                <w:rFonts w:ascii="Arial Narrow" w:hAnsi="Arial Narrow"/>
                <w:sz w:val="24"/>
                <w:szCs w:val="24"/>
              </w:rPr>
            </w:pPr>
            <w:r>
              <w:rPr>
                <w:rFonts w:ascii="Arial Narrow" w:hAnsi="Arial Narrow"/>
                <w:sz w:val="24"/>
                <w:szCs w:val="24"/>
              </w:rPr>
              <w:t>49.825,17</w:t>
            </w:r>
          </w:p>
          <w:p w:rsidR="00B16667" w:rsidRDefault="00B16667">
            <w:pPr>
              <w:spacing w:after="0" w:line="240" w:lineRule="auto"/>
              <w:jc w:val="right"/>
              <w:rPr>
                <w:rFonts w:ascii="Arial Narrow" w:hAnsi="Arial Narrow"/>
                <w:sz w:val="24"/>
                <w:szCs w:val="24"/>
              </w:rPr>
            </w:pPr>
            <w:r>
              <w:rPr>
                <w:rFonts w:ascii="Arial Narrow" w:hAnsi="Arial Narrow"/>
                <w:sz w:val="24"/>
                <w:szCs w:val="24"/>
              </w:rPr>
              <w:t>2.447,55</w:t>
            </w:r>
          </w:p>
          <w:p w:rsidR="00B16667" w:rsidRDefault="00B16667">
            <w:pPr>
              <w:spacing w:after="0" w:line="240" w:lineRule="auto"/>
              <w:jc w:val="right"/>
              <w:rPr>
                <w:rFonts w:ascii="Arial Narrow" w:hAnsi="Arial Narrow"/>
                <w:b/>
                <w:sz w:val="24"/>
                <w:szCs w:val="24"/>
              </w:rPr>
            </w:pPr>
            <w:r>
              <w:rPr>
                <w:rFonts w:ascii="Arial Narrow" w:hAnsi="Arial Narrow"/>
                <w:b/>
                <w:sz w:val="24"/>
                <w:szCs w:val="24"/>
              </w:rPr>
              <w:t>2.122.377,62</w:t>
            </w:r>
          </w:p>
          <w:p w:rsidR="00B16667" w:rsidRDefault="00B16667">
            <w:pPr>
              <w:spacing w:after="0" w:line="240" w:lineRule="auto"/>
              <w:jc w:val="right"/>
              <w:rPr>
                <w:rFonts w:ascii="Arial Narrow" w:hAnsi="Arial Narrow"/>
                <w:sz w:val="24"/>
                <w:szCs w:val="24"/>
              </w:rPr>
            </w:pPr>
            <w:r>
              <w:rPr>
                <w:rFonts w:ascii="Arial Narrow" w:hAnsi="Arial Narrow"/>
                <w:sz w:val="24"/>
                <w:szCs w:val="24"/>
              </w:rPr>
              <w:t>-</w:t>
            </w:r>
          </w:p>
          <w:p w:rsidR="00B16667" w:rsidRDefault="00B16667">
            <w:pPr>
              <w:spacing w:after="0" w:line="240" w:lineRule="auto"/>
              <w:jc w:val="right"/>
              <w:rPr>
                <w:rFonts w:ascii="Arial Narrow" w:hAnsi="Arial Narrow"/>
                <w:sz w:val="24"/>
                <w:szCs w:val="24"/>
              </w:rPr>
            </w:pPr>
            <w:r>
              <w:rPr>
                <w:rFonts w:ascii="Arial Narrow" w:hAnsi="Arial Narrow"/>
                <w:sz w:val="24"/>
                <w:szCs w:val="24"/>
              </w:rPr>
              <w:t>2.122.377,62</w:t>
            </w:r>
          </w:p>
          <w:p w:rsidR="00B16667" w:rsidRDefault="00B16667">
            <w:pPr>
              <w:spacing w:after="0" w:line="240" w:lineRule="auto"/>
              <w:jc w:val="right"/>
              <w:rPr>
                <w:rFonts w:ascii="Arial Narrow" w:hAnsi="Arial Narrow"/>
                <w:sz w:val="24"/>
                <w:szCs w:val="24"/>
              </w:rPr>
            </w:pPr>
          </w:p>
          <w:p w:rsidR="00B16667" w:rsidRDefault="00B16667">
            <w:pPr>
              <w:spacing w:after="0" w:line="240" w:lineRule="auto"/>
              <w:jc w:val="right"/>
              <w:rPr>
                <w:rFonts w:ascii="Arial Narrow" w:hAnsi="Arial Narrow"/>
                <w:b/>
                <w:sz w:val="24"/>
                <w:szCs w:val="24"/>
              </w:rPr>
            </w:pPr>
            <w:r>
              <w:rPr>
                <w:rFonts w:ascii="Arial Narrow" w:hAnsi="Arial Narrow"/>
                <w:b/>
                <w:sz w:val="24"/>
                <w:szCs w:val="24"/>
              </w:rPr>
              <w:t>218.513,47</w:t>
            </w:r>
          </w:p>
        </w:tc>
      </w:tr>
      <w:tr w:rsidR="00B16667" w:rsidTr="00B16667">
        <w:trPr>
          <w:trHeight w:val="3319"/>
          <w:jc w:val="center"/>
        </w:trPr>
        <w:tc>
          <w:tcPr>
            <w:tcW w:w="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2.</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B16667">
            <w:pPr>
              <w:pStyle w:val="ListParagraph"/>
              <w:widowControl w:val="0"/>
              <w:numPr>
                <w:ilvl w:val="0"/>
                <w:numId w:val="19"/>
              </w:numPr>
              <w:tabs>
                <w:tab w:val="left" w:pos="312"/>
                <w:tab w:val="left" w:pos="1080"/>
              </w:tabs>
              <w:autoSpaceDE w:val="0"/>
              <w:autoSpaceDN w:val="0"/>
              <w:adjustRightInd w:val="0"/>
              <w:ind w:hanging="765"/>
              <w:rPr>
                <w:rFonts w:ascii="Arial Narrow" w:hAnsi="Arial Narrow"/>
                <w:color w:val="000000"/>
                <w:sz w:val="24"/>
                <w:szCs w:val="24"/>
              </w:rPr>
            </w:pPr>
            <w:r>
              <w:rPr>
                <w:rFonts w:ascii="Arial Narrow" w:hAnsi="Arial Narrow"/>
                <w:color w:val="000000"/>
                <w:sz w:val="24"/>
                <w:szCs w:val="24"/>
              </w:rPr>
              <w:t>Biaya Variabel</w:t>
            </w:r>
          </w:p>
          <w:p w:rsidR="00B16667" w:rsidRDefault="00B16667">
            <w:pPr>
              <w:widowControl w:val="0"/>
              <w:tabs>
                <w:tab w:val="left" w:pos="312"/>
                <w:tab w:val="left" w:pos="1080"/>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c.  Benih (MT II)</w:t>
            </w:r>
          </w:p>
          <w:p w:rsidR="00B16667" w:rsidRDefault="00B16667" w:rsidP="00B16667">
            <w:pPr>
              <w:pStyle w:val="ListParagraph"/>
              <w:widowControl w:val="0"/>
              <w:numPr>
                <w:ilvl w:val="0"/>
                <w:numId w:val="9"/>
              </w:numPr>
              <w:tabs>
                <w:tab w:val="left" w:pos="312"/>
                <w:tab w:val="left" w:pos="1080"/>
              </w:tabs>
              <w:autoSpaceDE w:val="0"/>
              <w:autoSpaceDN w:val="0"/>
              <w:adjustRightInd w:val="0"/>
              <w:rPr>
                <w:rFonts w:ascii="Arial Narrow" w:hAnsi="Arial Narrow"/>
                <w:color w:val="000000"/>
                <w:sz w:val="24"/>
                <w:szCs w:val="24"/>
              </w:rPr>
            </w:pPr>
            <w:r>
              <w:rPr>
                <w:rFonts w:ascii="Arial Narrow" w:hAnsi="Arial Narrow"/>
                <w:color w:val="000000"/>
                <w:sz w:val="24"/>
                <w:szCs w:val="24"/>
              </w:rPr>
              <w:t>Padi</w:t>
            </w:r>
          </w:p>
          <w:p w:rsidR="00B16667" w:rsidRDefault="00B16667" w:rsidP="00B16667">
            <w:pPr>
              <w:pStyle w:val="ListParagraph"/>
              <w:widowControl w:val="0"/>
              <w:numPr>
                <w:ilvl w:val="0"/>
                <w:numId w:val="9"/>
              </w:numPr>
              <w:tabs>
                <w:tab w:val="left" w:pos="312"/>
                <w:tab w:val="left" w:pos="1080"/>
              </w:tabs>
              <w:autoSpaceDE w:val="0"/>
              <w:autoSpaceDN w:val="0"/>
              <w:adjustRightInd w:val="0"/>
              <w:rPr>
                <w:rFonts w:ascii="Arial Narrow" w:hAnsi="Arial Narrow"/>
                <w:color w:val="000000"/>
                <w:sz w:val="24"/>
                <w:szCs w:val="24"/>
              </w:rPr>
            </w:pPr>
            <w:r>
              <w:rPr>
                <w:rFonts w:ascii="Arial Narrow" w:hAnsi="Arial Narrow"/>
                <w:color w:val="000000"/>
                <w:sz w:val="24"/>
                <w:szCs w:val="24"/>
              </w:rPr>
              <w:t>Kedelai</w:t>
            </w:r>
          </w:p>
          <w:p w:rsidR="00B16667" w:rsidRDefault="00B16667" w:rsidP="00B16667">
            <w:pPr>
              <w:pStyle w:val="ListParagraph"/>
              <w:widowControl w:val="0"/>
              <w:numPr>
                <w:ilvl w:val="0"/>
                <w:numId w:val="9"/>
              </w:numPr>
              <w:tabs>
                <w:tab w:val="left" w:pos="312"/>
                <w:tab w:val="left" w:pos="1080"/>
              </w:tabs>
              <w:autoSpaceDE w:val="0"/>
              <w:autoSpaceDN w:val="0"/>
              <w:adjustRightInd w:val="0"/>
              <w:rPr>
                <w:rFonts w:ascii="Arial Narrow" w:hAnsi="Arial Narrow"/>
                <w:color w:val="000000"/>
                <w:sz w:val="24"/>
                <w:szCs w:val="24"/>
              </w:rPr>
            </w:pPr>
            <w:r>
              <w:rPr>
                <w:rFonts w:ascii="Arial Narrow" w:hAnsi="Arial Narrow"/>
                <w:color w:val="000000"/>
                <w:sz w:val="24"/>
                <w:szCs w:val="24"/>
              </w:rPr>
              <w:t>Semangka</w:t>
            </w:r>
          </w:p>
          <w:p w:rsidR="00B16667" w:rsidRDefault="00B16667">
            <w:pPr>
              <w:widowControl w:val="0"/>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d.  Pupuk</w:t>
            </w:r>
          </w:p>
          <w:p w:rsidR="00B16667" w:rsidRDefault="00B16667" w:rsidP="00B16667">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Urea</w:t>
            </w:r>
          </w:p>
          <w:p w:rsidR="00B16667" w:rsidRDefault="00B16667" w:rsidP="00B16667">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Z-A</w:t>
            </w:r>
          </w:p>
          <w:p w:rsidR="00B16667" w:rsidRDefault="00B16667" w:rsidP="00B16667">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NPK</w:t>
            </w:r>
          </w:p>
          <w:p w:rsidR="00B16667" w:rsidRDefault="00B16667" w:rsidP="00B16667">
            <w:pPr>
              <w:widowControl w:val="0"/>
              <w:numPr>
                <w:ilvl w:val="0"/>
                <w:numId w:val="7"/>
              </w:numPr>
              <w:tabs>
                <w:tab w:val="left" w:pos="312"/>
                <w:tab w:val="left" w:pos="582"/>
              </w:tabs>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Sp-36</w:t>
            </w:r>
          </w:p>
          <w:p w:rsidR="00B16667" w:rsidRDefault="00B16667" w:rsidP="00B16667">
            <w:pPr>
              <w:pStyle w:val="ListParagraph"/>
              <w:widowControl w:val="0"/>
              <w:numPr>
                <w:ilvl w:val="0"/>
                <w:numId w:val="6"/>
              </w:numPr>
              <w:tabs>
                <w:tab w:val="left" w:pos="312"/>
                <w:tab w:val="left" w:pos="582"/>
              </w:tabs>
              <w:autoSpaceDE w:val="0"/>
              <w:autoSpaceDN w:val="0"/>
              <w:adjustRightInd w:val="0"/>
              <w:ind w:hanging="689"/>
              <w:rPr>
                <w:rFonts w:ascii="Arial Narrow" w:hAnsi="Arial Narrow"/>
                <w:color w:val="000000"/>
                <w:sz w:val="24"/>
                <w:szCs w:val="24"/>
              </w:rPr>
            </w:pPr>
            <w:r>
              <w:rPr>
                <w:rFonts w:ascii="Arial Narrow" w:hAnsi="Arial Narrow"/>
                <w:color w:val="000000"/>
                <w:sz w:val="24"/>
                <w:szCs w:val="24"/>
              </w:rPr>
              <w:t>Obat-obatan Prtnian</w:t>
            </w:r>
          </w:p>
          <w:p w:rsidR="00B16667" w:rsidRDefault="00B16667" w:rsidP="00B16667">
            <w:pPr>
              <w:pStyle w:val="ListParagraph"/>
              <w:widowControl w:val="0"/>
              <w:numPr>
                <w:ilvl w:val="0"/>
                <w:numId w:val="20"/>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Roundup</w:t>
            </w:r>
          </w:p>
          <w:p w:rsidR="00B16667" w:rsidRDefault="00B16667" w:rsidP="00B16667">
            <w:pPr>
              <w:pStyle w:val="ListParagraph"/>
              <w:widowControl w:val="0"/>
              <w:numPr>
                <w:ilvl w:val="0"/>
                <w:numId w:val="20"/>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Darmabas</w:t>
            </w:r>
          </w:p>
          <w:p w:rsidR="00B16667" w:rsidRDefault="00B16667" w:rsidP="00B16667">
            <w:pPr>
              <w:pStyle w:val="ListParagraph"/>
              <w:widowControl w:val="0"/>
              <w:numPr>
                <w:ilvl w:val="0"/>
                <w:numId w:val="20"/>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Sevin</w:t>
            </w:r>
          </w:p>
          <w:p w:rsidR="00B16667" w:rsidRDefault="00B16667" w:rsidP="00B16667">
            <w:pPr>
              <w:pStyle w:val="ListParagraph"/>
              <w:widowControl w:val="0"/>
              <w:numPr>
                <w:ilvl w:val="0"/>
                <w:numId w:val="20"/>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Matador</w:t>
            </w:r>
          </w:p>
          <w:p w:rsidR="00B16667" w:rsidRDefault="00B16667" w:rsidP="00B16667">
            <w:pPr>
              <w:pStyle w:val="ListParagraph"/>
              <w:widowControl w:val="0"/>
              <w:numPr>
                <w:ilvl w:val="0"/>
                <w:numId w:val="20"/>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Vitabloom</w:t>
            </w:r>
          </w:p>
          <w:p w:rsidR="00B16667" w:rsidRDefault="00B16667" w:rsidP="00B16667">
            <w:pPr>
              <w:pStyle w:val="ListParagraph"/>
              <w:widowControl w:val="0"/>
              <w:numPr>
                <w:ilvl w:val="0"/>
                <w:numId w:val="6"/>
              </w:numPr>
              <w:tabs>
                <w:tab w:val="left" w:pos="312"/>
                <w:tab w:val="left" w:pos="1080"/>
              </w:tabs>
              <w:autoSpaceDE w:val="0"/>
              <w:autoSpaceDN w:val="0"/>
              <w:adjustRightInd w:val="0"/>
              <w:ind w:hanging="686"/>
              <w:rPr>
                <w:rFonts w:ascii="Arial Narrow" w:hAnsi="Arial Narrow"/>
                <w:color w:val="000000"/>
                <w:sz w:val="24"/>
                <w:szCs w:val="24"/>
              </w:rPr>
            </w:pPr>
            <w:r>
              <w:rPr>
                <w:rFonts w:ascii="Arial Narrow" w:hAnsi="Arial Narrow"/>
                <w:color w:val="000000"/>
                <w:sz w:val="24"/>
                <w:szCs w:val="24"/>
              </w:rPr>
              <w:t>Biaya tenaga kerja</w:t>
            </w:r>
          </w:p>
          <w:p w:rsidR="00B16667" w:rsidRDefault="00B16667" w:rsidP="00B16667">
            <w:pPr>
              <w:pStyle w:val="ListParagraph"/>
              <w:widowControl w:val="0"/>
              <w:numPr>
                <w:ilvl w:val="0"/>
                <w:numId w:val="7"/>
              </w:numPr>
              <w:tabs>
                <w:tab w:val="left" w:pos="312"/>
                <w:tab w:val="left" w:pos="1080"/>
              </w:tabs>
              <w:autoSpaceDE w:val="0"/>
              <w:autoSpaceDN w:val="0"/>
              <w:adjustRightInd w:val="0"/>
              <w:ind w:left="632" w:hanging="284"/>
              <w:rPr>
                <w:rFonts w:ascii="Arial Narrow" w:hAnsi="Arial Narrow"/>
                <w:color w:val="000000"/>
                <w:sz w:val="24"/>
                <w:szCs w:val="24"/>
              </w:rPr>
            </w:pPr>
            <w:r>
              <w:rPr>
                <w:rFonts w:ascii="Arial Narrow" w:hAnsi="Arial Narrow"/>
                <w:color w:val="000000"/>
                <w:sz w:val="24"/>
                <w:szCs w:val="24"/>
              </w:rPr>
              <w:t>TKDK</w:t>
            </w:r>
          </w:p>
          <w:p w:rsidR="00B16667" w:rsidRDefault="00B16667" w:rsidP="00B16667">
            <w:pPr>
              <w:pStyle w:val="ListParagraph"/>
              <w:widowControl w:val="0"/>
              <w:numPr>
                <w:ilvl w:val="0"/>
                <w:numId w:val="7"/>
              </w:numPr>
              <w:tabs>
                <w:tab w:val="left" w:pos="312"/>
                <w:tab w:val="left" w:pos="582"/>
              </w:tabs>
              <w:autoSpaceDE w:val="0"/>
              <w:autoSpaceDN w:val="0"/>
              <w:adjustRightInd w:val="0"/>
              <w:rPr>
                <w:rFonts w:ascii="Arial Narrow" w:hAnsi="Arial Narrow"/>
                <w:color w:val="000000"/>
                <w:sz w:val="24"/>
                <w:szCs w:val="24"/>
              </w:rPr>
            </w:pPr>
            <w:r>
              <w:rPr>
                <w:rFonts w:ascii="Arial Narrow" w:hAnsi="Arial Narrow"/>
                <w:color w:val="000000"/>
                <w:sz w:val="24"/>
                <w:szCs w:val="24"/>
              </w:rPr>
              <w:t>TKLK</w:t>
            </w:r>
          </w:p>
          <w:p w:rsidR="00B16667" w:rsidRDefault="00B16667" w:rsidP="00B16667">
            <w:pPr>
              <w:pStyle w:val="ListParagraph"/>
              <w:widowControl w:val="0"/>
              <w:numPr>
                <w:ilvl w:val="0"/>
                <w:numId w:val="19"/>
              </w:numPr>
              <w:tabs>
                <w:tab w:val="left" w:pos="312"/>
                <w:tab w:val="left" w:pos="582"/>
              </w:tabs>
              <w:autoSpaceDE w:val="0"/>
              <w:autoSpaceDN w:val="0"/>
              <w:adjustRightInd w:val="0"/>
              <w:ind w:hanging="765"/>
              <w:rPr>
                <w:rFonts w:ascii="Arial Narrow" w:hAnsi="Arial Narrow"/>
                <w:color w:val="000000"/>
                <w:sz w:val="24"/>
                <w:szCs w:val="24"/>
              </w:rPr>
            </w:pPr>
            <w:r>
              <w:rPr>
                <w:rFonts w:ascii="Arial Narrow" w:hAnsi="Arial Narrow"/>
                <w:color w:val="000000"/>
                <w:sz w:val="24"/>
                <w:szCs w:val="24"/>
              </w:rPr>
              <w:t>Biaya Lain-lain</w:t>
            </w:r>
          </w:p>
          <w:p w:rsidR="00B16667" w:rsidRDefault="00B16667">
            <w:pPr>
              <w:widowControl w:val="0"/>
              <w:tabs>
                <w:tab w:val="left" w:pos="312"/>
                <w:tab w:val="left" w:pos="582"/>
              </w:tabs>
              <w:autoSpaceDE w:val="0"/>
              <w:autoSpaceDN w:val="0"/>
              <w:adjustRightInd w:val="0"/>
              <w:spacing w:after="0" w:line="240" w:lineRule="auto"/>
              <w:ind w:left="-37" w:firstLine="389"/>
              <w:rPr>
                <w:rFonts w:ascii="Arial Narrow" w:hAnsi="Arial Narrow" w:cs="Times New Roman"/>
                <w:color w:val="000000"/>
                <w:sz w:val="24"/>
                <w:szCs w:val="24"/>
              </w:rPr>
            </w:pPr>
            <w:r>
              <w:rPr>
                <w:rFonts w:ascii="Arial Narrow" w:hAnsi="Arial Narrow" w:cs="Times New Roman"/>
                <w:color w:val="000000"/>
                <w:sz w:val="24"/>
                <w:szCs w:val="24"/>
              </w:rPr>
              <w:t>Pengangkutan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6667" w:rsidRDefault="00B16667">
            <w:pPr>
              <w:spacing w:after="0" w:line="240" w:lineRule="auto"/>
              <w:jc w:val="right"/>
              <w:rPr>
                <w:rFonts w:ascii="Arial Narrow" w:hAnsi="Arial Narrow" w:cs="Times New Roman"/>
                <w:b/>
                <w:color w:val="000000"/>
                <w:sz w:val="24"/>
                <w:szCs w:val="24"/>
              </w:rPr>
            </w:pPr>
          </w:p>
          <w:p w:rsidR="00B16667" w:rsidRDefault="00B16667">
            <w:pPr>
              <w:spacing w:after="0" w:line="240" w:lineRule="auto"/>
              <w:jc w:val="right"/>
              <w:rPr>
                <w:rFonts w:ascii="Arial Narrow" w:hAnsi="Arial Narrow" w:cs="Times New Roman"/>
                <w:b/>
                <w:i/>
                <w:color w:val="000000"/>
                <w:sz w:val="24"/>
                <w:szCs w:val="24"/>
              </w:rPr>
            </w:pP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20,00kg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32,71kg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30,00kg</w:t>
            </w:r>
          </w:p>
          <w:p w:rsidR="00B16667" w:rsidRDefault="00B16667">
            <w:pPr>
              <w:spacing w:after="0" w:line="240" w:lineRule="auto"/>
              <w:jc w:val="right"/>
              <w:rPr>
                <w:rFonts w:ascii="Arial Narrow" w:hAnsi="Arial Narrow" w:cs="Times New Roman"/>
                <w:b/>
                <w:i/>
                <w:color w:val="000000"/>
                <w:sz w:val="24"/>
                <w:szCs w:val="24"/>
              </w:rPr>
            </w:pP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64,23</w:t>
            </w:r>
            <w:r>
              <w:rPr>
                <w:rFonts w:ascii="Arial Narrow" w:hAnsi="Arial Narrow" w:cs="Times New Roman"/>
                <w:i/>
                <w:color w:val="000000"/>
                <w:sz w:val="24"/>
                <w:szCs w:val="24"/>
              </w:rPr>
              <w:t>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7,69kg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20,19kg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color w:val="000000"/>
                <w:sz w:val="24"/>
                <w:szCs w:val="24"/>
              </w:rPr>
              <w:t>23,85</w:t>
            </w:r>
            <w:r>
              <w:rPr>
                <w:rFonts w:ascii="Arial Narrow" w:hAnsi="Arial Narrow" w:cs="Times New Roman"/>
                <w:i/>
                <w:color w:val="000000"/>
                <w:sz w:val="24"/>
                <w:szCs w:val="24"/>
              </w:rPr>
              <w:t>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0,04liter</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12,31ml</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80,77gr</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115,38ml</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28,85gr</w:t>
            </w:r>
          </w:p>
          <w:p w:rsidR="00B16667" w:rsidRDefault="00B16667">
            <w:pPr>
              <w:spacing w:after="0" w:line="240" w:lineRule="auto"/>
              <w:jc w:val="right"/>
              <w:rPr>
                <w:rFonts w:ascii="Arial Narrow" w:hAnsi="Arial Narrow" w:cs="Times New Roman"/>
                <w:b/>
                <w:i/>
                <w:color w:val="000000"/>
                <w:sz w:val="24"/>
                <w:szCs w:val="24"/>
              </w:rPr>
            </w:pPr>
            <w:r>
              <w:rPr>
                <w:rFonts w:ascii="Arial Narrow" w:hAnsi="Arial Narrow" w:cs="Times New Roman"/>
                <w:b/>
                <w:i/>
                <w:color w:val="000000"/>
                <w:sz w:val="24"/>
                <w:szCs w:val="24"/>
              </w:rPr>
              <w:t>119,57HKO</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67,71HKO</w:t>
            </w:r>
          </w:p>
          <w:p w:rsidR="00B16667" w:rsidRDefault="00B16667">
            <w:pPr>
              <w:spacing w:after="0" w:line="240" w:lineRule="auto"/>
              <w:jc w:val="right"/>
              <w:rPr>
                <w:rFonts w:ascii="Arial Narrow" w:hAnsi="Arial Narrow" w:cs="Times New Roman"/>
                <w:b/>
                <w:i/>
                <w:color w:val="000000"/>
                <w:sz w:val="24"/>
                <w:szCs w:val="24"/>
              </w:rPr>
            </w:pPr>
            <w:r>
              <w:rPr>
                <w:rFonts w:ascii="Arial Narrow" w:hAnsi="Arial Narrow" w:cs="Times New Roman"/>
                <w:i/>
                <w:color w:val="000000"/>
                <w:sz w:val="24"/>
                <w:szCs w:val="24"/>
              </w:rPr>
              <w:t>51,86HKO</w:t>
            </w:r>
          </w:p>
          <w:p w:rsidR="00B16667" w:rsidRDefault="00B16667">
            <w:pPr>
              <w:spacing w:after="0" w:line="240" w:lineRule="auto"/>
              <w:jc w:val="right"/>
              <w:rPr>
                <w:rFonts w:ascii="Arial Narrow" w:hAnsi="Arial Narrow" w:cs="Times New Roman"/>
                <w:b/>
                <w:i/>
                <w:color w:val="000000"/>
                <w:sz w:val="24"/>
                <w:szCs w:val="24"/>
              </w:rPr>
            </w:pPr>
          </w:p>
          <w:p w:rsidR="00B16667" w:rsidRDefault="00B16667">
            <w:pPr>
              <w:spacing w:after="0" w:line="240" w:lineRule="auto"/>
              <w:jc w:val="right"/>
              <w:rPr>
                <w:rFonts w:ascii="Arial Narrow" w:hAnsi="Arial Narrow" w:cs="Times New Roman"/>
                <w:b/>
                <w:i/>
                <w:color w:val="000000"/>
                <w:sz w:val="24"/>
                <w:szCs w:val="24"/>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cs="Times New Roman"/>
                <w:b/>
                <w:color w:val="000000"/>
                <w:sz w:val="24"/>
                <w:szCs w:val="24"/>
              </w:rPr>
            </w:pPr>
          </w:p>
        </w:tc>
        <w:tc>
          <w:tcPr>
            <w:tcW w:w="27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b/>
                <w:i/>
                <w:sz w:val="24"/>
                <w:szCs w:val="24"/>
              </w:rPr>
            </w:pPr>
          </w:p>
        </w:tc>
        <w:tc>
          <w:tcPr>
            <w:tcW w:w="14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b/>
                <w:sz w:val="24"/>
                <w:szCs w:val="24"/>
              </w:rPr>
            </w:pPr>
          </w:p>
        </w:tc>
      </w:tr>
      <w:tr w:rsidR="00B16667" w:rsidTr="00B16667">
        <w:trPr>
          <w:trHeight w:val="150"/>
          <w:jc w:val="center"/>
        </w:trPr>
        <w:tc>
          <w:tcPr>
            <w:tcW w:w="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pPr>
              <w:spacing w:after="0" w:line="240" w:lineRule="auto"/>
              <w:rPr>
                <w:rFonts w:ascii="Arial Narrow" w:hAnsi="Arial Narrow" w:cs="Times New Roman"/>
                <w:color w:val="000000"/>
                <w:sz w:val="24"/>
                <w:szCs w:val="24"/>
              </w:rPr>
            </w:pPr>
          </w:p>
        </w:tc>
        <w:tc>
          <w:tcPr>
            <w:tcW w:w="3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Jumlah Biaya Variabel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1.599.615,38</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line="240" w:lineRule="auto"/>
              <w:rPr>
                <w:rFonts w:ascii="Arial Narrow" w:hAnsi="Arial Narrow"/>
                <w:sz w:val="24"/>
                <w:szCs w:val="24"/>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b/>
                <w:sz w:val="24"/>
                <w:szCs w:val="24"/>
              </w:rPr>
            </w:pPr>
            <w:r>
              <w:rPr>
                <w:rFonts w:ascii="Arial Narrow" w:hAnsi="Arial Narrow"/>
                <w:b/>
                <w:sz w:val="24"/>
                <w:szCs w:val="24"/>
              </w:rPr>
              <w:t>3.635.489,51</w:t>
            </w:r>
          </w:p>
        </w:tc>
      </w:tr>
      <w:tr w:rsidR="00B16667" w:rsidTr="00B16667">
        <w:trPr>
          <w:trHeight w:val="150"/>
          <w:jc w:val="center"/>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olor w:val="000000"/>
                <w:sz w:val="24"/>
                <w:szCs w:val="24"/>
              </w:rPr>
            </w:pPr>
            <w:r>
              <w:rPr>
                <w:rFonts w:ascii="Arial Narrow" w:hAnsi="Arial Narrow"/>
                <w:color w:val="000000"/>
                <w:sz w:val="24"/>
                <w:szCs w:val="24"/>
              </w:rPr>
              <w:t xml:space="preserve">3. </w:t>
            </w:r>
          </w:p>
        </w:tc>
        <w:tc>
          <w:tcPr>
            <w:tcW w:w="3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Total Biaya Produksi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1.629.958,27</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rPr>
                <w:rFonts w:ascii="Arial Narrow" w:hAnsi="Arial Narrow"/>
                <w:sz w:val="24"/>
                <w:szCs w:val="24"/>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rPr>
                <w:rFonts w:ascii="Arial Narrow" w:hAnsi="Arial Narrow"/>
                <w:b/>
                <w:sz w:val="24"/>
                <w:szCs w:val="24"/>
              </w:rPr>
            </w:pPr>
            <w:r>
              <w:rPr>
                <w:rFonts w:ascii="Arial Narrow" w:hAnsi="Arial Narrow"/>
                <w:b/>
                <w:sz w:val="24"/>
                <w:szCs w:val="24"/>
              </w:rPr>
              <w:t>3.704.450,60</w:t>
            </w:r>
          </w:p>
        </w:tc>
      </w:tr>
      <w:tr w:rsidR="00B16667" w:rsidTr="00B16667">
        <w:trPr>
          <w:trHeight w:val="553"/>
          <w:jc w:val="center"/>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olor w:val="000000"/>
                <w:sz w:val="24"/>
                <w:szCs w:val="24"/>
              </w:rPr>
            </w:pPr>
            <w:r>
              <w:rPr>
                <w:rFonts w:ascii="Arial Narrow" w:hAnsi="Arial Narrow"/>
                <w:color w:val="000000"/>
                <w:sz w:val="24"/>
                <w:szCs w:val="24"/>
              </w:rPr>
              <w:t>4.</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Produksi (MT II)</w:t>
            </w:r>
          </w:p>
          <w:p w:rsidR="00B16667" w:rsidRDefault="00B16667" w:rsidP="00B16667">
            <w:pPr>
              <w:pStyle w:val="ListParagraph"/>
              <w:numPr>
                <w:ilvl w:val="0"/>
                <w:numId w:val="9"/>
              </w:numPr>
              <w:ind w:left="143" w:hanging="142"/>
              <w:rPr>
                <w:rFonts w:ascii="Arial Narrow" w:hAnsi="Arial Narrow"/>
                <w:color w:val="000000"/>
                <w:sz w:val="24"/>
                <w:szCs w:val="24"/>
              </w:rPr>
            </w:pPr>
            <w:r>
              <w:rPr>
                <w:rFonts w:ascii="Arial Narrow" w:hAnsi="Arial Narrow"/>
                <w:color w:val="000000"/>
                <w:sz w:val="24"/>
                <w:szCs w:val="24"/>
              </w:rPr>
              <w:t>Padi</w:t>
            </w:r>
          </w:p>
          <w:p w:rsidR="00B16667" w:rsidRDefault="00B16667" w:rsidP="00B16667">
            <w:pPr>
              <w:pStyle w:val="ListParagraph"/>
              <w:numPr>
                <w:ilvl w:val="0"/>
                <w:numId w:val="9"/>
              </w:numPr>
              <w:ind w:left="143" w:hanging="142"/>
              <w:rPr>
                <w:rFonts w:ascii="Arial Narrow" w:hAnsi="Arial Narrow"/>
                <w:color w:val="000000"/>
                <w:sz w:val="24"/>
                <w:szCs w:val="24"/>
              </w:rPr>
            </w:pPr>
            <w:r>
              <w:rPr>
                <w:rFonts w:ascii="Arial Narrow" w:hAnsi="Arial Narrow"/>
                <w:color w:val="000000"/>
                <w:sz w:val="24"/>
                <w:szCs w:val="24"/>
              </w:rPr>
              <w:t>Kedelai</w:t>
            </w:r>
          </w:p>
          <w:p w:rsidR="00B16667" w:rsidRDefault="00B16667" w:rsidP="00B16667">
            <w:pPr>
              <w:pStyle w:val="ListParagraph"/>
              <w:numPr>
                <w:ilvl w:val="0"/>
                <w:numId w:val="9"/>
              </w:numPr>
              <w:ind w:left="143" w:hanging="142"/>
              <w:rPr>
                <w:rFonts w:ascii="Arial Narrow" w:hAnsi="Arial Narrow"/>
                <w:color w:val="000000"/>
                <w:sz w:val="24"/>
                <w:szCs w:val="24"/>
              </w:rPr>
            </w:pPr>
            <w:r>
              <w:rPr>
                <w:rFonts w:ascii="Arial Narrow" w:hAnsi="Arial Narrow"/>
                <w:color w:val="000000"/>
                <w:sz w:val="24"/>
                <w:szCs w:val="24"/>
              </w:rPr>
              <w:t>Semangka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line="240" w:lineRule="auto"/>
              <w:jc w:val="right"/>
              <w:rPr>
                <w:rFonts w:ascii="Arial Narrow" w:hAnsi="Arial Narrow" w:cs="Times New Roman"/>
                <w:b/>
                <w:i/>
                <w:color w:val="000000"/>
                <w:sz w:val="24"/>
                <w:szCs w:val="24"/>
              </w:rPr>
            </w:pP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1.028,00kg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653,57kg</w:t>
            </w:r>
          </w:p>
          <w:p w:rsidR="00B16667" w:rsidRDefault="00B16667">
            <w:pPr>
              <w:spacing w:after="0" w:line="240" w:lineRule="auto"/>
              <w:jc w:val="right"/>
              <w:rPr>
                <w:rFonts w:ascii="Arial Narrow" w:hAnsi="Arial Narrow" w:cs="Times New Roman"/>
                <w:i/>
                <w:color w:val="000000"/>
                <w:sz w:val="24"/>
                <w:szCs w:val="24"/>
              </w:rPr>
            </w:pPr>
            <w:r>
              <w:rPr>
                <w:rFonts w:ascii="Arial Narrow" w:hAnsi="Arial Narrow" w:cs="Times New Roman"/>
                <w:i/>
                <w:color w:val="000000"/>
                <w:sz w:val="24"/>
                <w:szCs w:val="24"/>
              </w:rPr>
              <w:t>1.000,00kg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3.861.346,15</w:t>
            </w:r>
          </w:p>
          <w:p w:rsidR="00B16667" w:rsidRDefault="00B16667">
            <w:pPr>
              <w:spacing w:after="0" w:line="240" w:lineRule="auto"/>
              <w:jc w:val="right"/>
              <w:rPr>
                <w:rFonts w:ascii="Arial Narrow" w:hAnsi="Arial Narrow" w:cs="Times New Roman"/>
                <w:b/>
                <w:color w:val="000000"/>
                <w:sz w:val="24"/>
                <w:szCs w:val="24"/>
              </w:rPr>
            </w:pPr>
          </w:p>
          <w:p w:rsidR="00B16667" w:rsidRDefault="00B16667">
            <w:pPr>
              <w:spacing w:after="0" w:line="240" w:lineRule="auto"/>
              <w:jc w:val="right"/>
              <w:rPr>
                <w:rFonts w:ascii="Arial Narrow" w:hAnsi="Arial Narrow" w:cs="Times New Roman"/>
                <w:b/>
                <w:color w:val="000000"/>
                <w:sz w:val="24"/>
                <w:szCs w:val="24"/>
              </w:rPr>
            </w:pPr>
          </w:p>
          <w:p w:rsidR="00B16667" w:rsidRDefault="00B16667">
            <w:pPr>
              <w:spacing w:after="0" w:line="240" w:lineRule="auto"/>
              <w:rPr>
                <w:rFonts w:ascii="Arial Narrow" w:hAnsi="Arial Narrow" w:cs="Times New Roman"/>
                <w:b/>
                <w:color w:val="000000"/>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line="240" w:lineRule="auto"/>
              <w:jc w:val="right"/>
              <w:rPr>
                <w:rFonts w:ascii="Arial Narrow" w:hAnsi="Arial Narrow"/>
                <w:b/>
                <w:i/>
                <w:sz w:val="24"/>
                <w:szCs w:val="24"/>
              </w:rPr>
            </w:pP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2.705,26kg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1.390,58kg</w:t>
            </w:r>
          </w:p>
          <w:p w:rsidR="00B16667" w:rsidRDefault="00B16667">
            <w:pPr>
              <w:spacing w:after="0" w:line="240" w:lineRule="auto"/>
              <w:jc w:val="right"/>
              <w:rPr>
                <w:rFonts w:ascii="Arial Narrow" w:hAnsi="Arial Narrow"/>
                <w:i/>
                <w:sz w:val="24"/>
                <w:szCs w:val="24"/>
              </w:rPr>
            </w:pPr>
            <w:r>
              <w:rPr>
                <w:rFonts w:ascii="Arial Narrow" w:hAnsi="Arial Narrow"/>
                <w:i/>
                <w:sz w:val="24"/>
                <w:szCs w:val="24"/>
              </w:rPr>
              <w:t>1.818,18kg</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rPr>
                <w:rFonts w:ascii="Arial Narrow" w:hAnsi="Arial Narrow"/>
                <w:b/>
                <w:sz w:val="24"/>
                <w:szCs w:val="24"/>
              </w:rPr>
            </w:pPr>
            <w:r>
              <w:rPr>
                <w:rFonts w:ascii="Arial Narrow" w:hAnsi="Arial Narrow"/>
                <w:b/>
                <w:sz w:val="24"/>
                <w:szCs w:val="24"/>
              </w:rPr>
              <w:t>8.775.786,71</w:t>
            </w:r>
          </w:p>
        </w:tc>
      </w:tr>
      <w:tr w:rsidR="00B16667" w:rsidTr="00B16667">
        <w:trPr>
          <w:trHeight w:val="150"/>
          <w:jc w:val="center"/>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5.</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Pendapatan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line="240" w:lineRule="auto"/>
              <w:jc w:val="right"/>
              <w:rPr>
                <w:rFonts w:ascii="Arial Narrow" w:hAnsi="Arial Narrow" w:cs="Times New Roman"/>
                <w:color w:val="00000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16667" w:rsidRDefault="00B16667">
            <w:pPr>
              <w:spacing w:after="0" w:line="240" w:lineRule="auto"/>
              <w:jc w:val="right"/>
              <w:rPr>
                <w:rFonts w:ascii="Arial Narrow" w:hAnsi="Arial Narrow" w:cs="Times New Roman"/>
                <w:b/>
                <w:color w:val="000000"/>
                <w:sz w:val="24"/>
                <w:szCs w:val="24"/>
              </w:rPr>
            </w:pPr>
            <w:r>
              <w:rPr>
                <w:rFonts w:ascii="Arial Narrow" w:hAnsi="Arial Narrow" w:cs="Times New Roman"/>
                <w:b/>
                <w:color w:val="000000"/>
                <w:sz w:val="24"/>
                <w:szCs w:val="24"/>
              </w:rPr>
              <w:t>2.231.387,89</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pPr>
              <w:spacing w:after="0"/>
              <w:rPr>
                <w:rFonts w:ascii="Arial Narrow" w:hAnsi="Arial Narrow"/>
                <w:sz w:val="24"/>
                <w:szCs w:val="24"/>
              </w:rPr>
            </w:pP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rPr>
                <w:rFonts w:ascii="Arial Narrow" w:hAnsi="Arial Narrow"/>
                <w:b/>
                <w:sz w:val="24"/>
                <w:szCs w:val="24"/>
              </w:rPr>
            </w:pPr>
            <w:r>
              <w:rPr>
                <w:rFonts w:ascii="Arial Narrow" w:hAnsi="Arial Narrow"/>
                <w:b/>
                <w:sz w:val="24"/>
                <w:szCs w:val="24"/>
              </w:rPr>
              <w:t>5.071.336,11</w:t>
            </w:r>
          </w:p>
        </w:tc>
      </w:tr>
      <w:tr w:rsidR="00B16667" w:rsidTr="00B16667">
        <w:trPr>
          <w:trHeight w:val="150"/>
          <w:jc w:val="center"/>
        </w:trPr>
        <w:tc>
          <w:tcPr>
            <w:tcW w:w="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widowControl w:val="0"/>
              <w:tabs>
                <w:tab w:val="left" w:pos="540"/>
                <w:tab w:val="left" w:pos="1080"/>
              </w:tabs>
              <w:autoSpaceDE w:val="0"/>
              <w:autoSpaceDN w:val="0"/>
              <w:adjustRightInd w:val="0"/>
              <w:spacing w:after="0" w:line="240" w:lineRule="auto"/>
              <w:jc w:val="center"/>
              <w:rPr>
                <w:rFonts w:ascii="Arial Narrow" w:hAnsi="Arial Narrow" w:cs="Times New Roman"/>
                <w:color w:val="000000"/>
                <w:sz w:val="24"/>
                <w:szCs w:val="24"/>
              </w:rPr>
            </w:pPr>
            <w:r>
              <w:rPr>
                <w:rFonts w:ascii="Arial Narrow" w:hAnsi="Arial Narrow" w:cs="Times New Roman"/>
                <w:color w:val="000000"/>
                <w:sz w:val="24"/>
                <w:szCs w:val="24"/>
              </w:rPr>
              <w:t>6.</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rPr>
                <w:rFonts w:ascii="Arial Narrow" w:hAnsi="Arial Narrow" w:cs="Times New Roman"/>
                <w:b/>
                <w:color w:val="000000"/>
                <w:sz w:val="24"/>
                <w:szCs w:val="24"/>
              </w:rPr>
            </w:pPr>
            <w:r>
              <w:rPr>
                <w:rFonts w:ascii="Arial Narrow" w:hAnsi="Arial Narrow" w:cs="Times New Roman"/>
                <w:b/>
                <w:color w:val="000000"/>
                <w:sz w:val="24"/>
                <w:szCs w:val="24"/>
              </w:rPr>
              <w:t>R/C ratio</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line="240" w:lineRule="auto"/>
              <w:jc w:val="right"/>
              <w:rPr>
                <w:rFonts w:ascii="Arial Narrow" w:hAnsi="Arial Narrow" w:cs="Times New Roman"/>
                <w:b/>
                <w:i/>
                <w:color w:val="000000"/>
                <w:sz w:val="24"/>
                <w:szCs w:val="24"/>
              </w:rPr>
            </w:pPr>
            <w:r>
              <w:rPr>
                <w:rFonts w:ascii="Arial Narrow" w:hAnsi="Arial Narrow" w:cs="Times New Roman"/>
                <w:b/>
                <w:i/>
                <w:color w:val="000000"/>
                <w:sz w:val="24"/>
                <w:szCs w:val="24"/>
              </w:rPr>
              <w:t>2,37</w:t>
            </w:r>
          </w:p>
        </w:tc>
        <w:tc>
          <w:tcPr>
            <w:tcW w:w="27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pPr>
              <w:spacing w:after="0"/>
              <w:jc w:val="right"/>
              <w:rPr>
                <w:rFonts w:ascii="Arial Narrow" w:hAnsi="Arial Narrow"/>
                <w:b/>
                <w:i/>
                <w:sz w:val="24"/>
                <w:szCs w:val="24"/>
              </w:rPr>
            </w:pPr>
            <w:r>
              <w:rPr>
                <w:rFonts w:ascii="Arial Narrow" w:hAnsi="Arial Narrow"/>
                <w:b/>
                <w:i/>
                <w:sz w:val="24"/>
                <w:szCs w:val="24"/>
              </w:rPr>
              <w:t>2,37</w:t>
            </w:r>
          </w:p>
        </w:tc>
      </w:tr>
    </w:tbl>
    <w:p w:rsidR="00B16667" w:rsidRDefault="00B16667" w:rsidP="00B16667">
      <w:pPr>
        <w:widowControl w:val="0"/>
        <w:tabs>
          <w:tab w:val="left" w:pos="540"/>
          <w:tab w:val="left" w:pos="851"/>
        </w:tabs>
        <w:autoSpaceDE w:val="0"/>
        <w:autoSpaceDN w:val="0"/>
        <w:adjustRightInd w:val="0"/>
        <w:spacing w:after="0" w:line="480" w:lineRule="auto"/>
        <w:ind w:left="1080" w:hanging="1080"/>
        <w:jc w:val="both"/>
        <w:rPr>
          <w:rFonts w:ascii="Times New Roman" w:hAnsi="Times New Roman" w:cs="Times New Roman"/>
          <w:i/>
          <w:color w:val="000000"/>
          <w:sz w:val="24"/>
          <w:szCs w:val="24"/>
        </w:rPr>
      </w:pPr>
      <w:r>
        <w:rPr>
          <w:rFonts w:ascii="Times New Roman" w:hAnsi="Times New Roman" w:cs="Times New Roman"/>
          <w:i/>
          <w:color w:val="000000"/>
          <w:sz w:val="24"/>
          <w:szCs w:val="24"/>
        </w:rPr>
        <w:t>Sumber : Data primer diolah, 2013</w:t>
      </w:r>
    </w:p>
    <w:p w:rsidR="00FD78A5" w:rsidRDefault="00FD78A5" w:rsidP="00B16667">
      <w:pPr>
        <w:widowControl w:val="0"/>
        <w:tabs>
          <w:tab w:val="left" w:pos="540"/>
          <w:tab w:val="left" w:pos="851"/>
        </w:tabs>
        <w:autoSpaceDE w:val="0"/>
        <w:autoSpaceDN w:val="0"/>
        <w:adjustRightInd w:val="0"/>
        <w:spacing w:after="0" w:line="480" w:lineRule="auto"/>
        <w:ind w:left="1080" w:hanging="1080"/>
        <w:jc w:val="both"/>
        <w:rPr>
          <w:rFonts w:ascii="Times New Roman" w:hAnsi="Times New Roman" w:cs="Times New Roman"/>
          <w:i/>
          <w:color w:val="000000"/>
          <w:sz w:val="24"/>
          <w:szCs w:val="24"/>
        </w:rPr>
      </w:pPr>
    </w:p>
    <w:p w:rsidR="00B16667" w:rsidRDefault="00B16667" w:rsidP="00FD78A5">
      <w:pPr>
        <w:tabs>
          <w:tab w:val="left" w:pos="0"/>
          <w:tab w:val="left" w:pos="72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Biaya Tetap</w:t>
      </w:r>
    </w:p>
    <w:p w:rsidR="00B16667" w:rsidRDefault="00B16667" w:rsidP="00AA33D3">
      <w:pPr>
        <w:tabs>
          <w:tab w:val="left" w:pos="0"/>
          <w:tab w:val="left" w:pos="72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ab/>
        <w:t xml:space="preserve">Pada tabel 3 diketahui bahwa rata-rata biaya tetap yang dikeluarkan oleh petani responden usahatani (MT II) adalah Rp </w:t>
      </w:r>
      <w:r>
        <w:rPr>
          <w:rFonts w:ascii="Times New Roman" w:hAnsi="Times New Roman" w:cs="Times New Roman"/>
          <w:color w:val="000000"/>
          <w:sz w:val="24"/>
          <w:szCs w:val="24"/>
        </w:rPr>
        <w:t>30.342,88 per LLG atau Rp 68.961,09 per Ha dari total biaya produksi pada usahatani lahan kering.</w:t>
      </w:r>
    </w:p>
    <w:p w:rsidR="00B16667" w:rsidRPr="00B16667" w:rsidRDefault="00B16667" w:rsidP="00FD78A5">
      <w:pPr>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Biaya Variabel</w:t>
      </w:r>
    </w:p>
    <w:p w:rsidR="00B16667" w:rsidRPr="00B16667" w:rsidRDefault="00AA33D3" w:rsidP="00AA33D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Pada Tabel 3</w:t>
      </w:r>
      <w:r w:rsidR="00B16667">
        <w:rPr>
          <w:rFonts w:ascii="Times New Roman" w:hAnsi="Times New Roman" w:cs="Times New Roman"/>
          <w:color w:val="000000"/>
          <w:sz w:val="24"/>
          <w:szCs w:val="24"/>
        </w:rPr>
        <w:t xml:space="preserve"> diketahui bahwa </w:t>
      </w:r>
      <w:r>
        <w:rPr>
          <w:rFonts w:ascii="Times New Roman" w:hAnsi="Times New Roman" w:cs="Times New Roman"/>
          <w:color w:val="000000"/>
          <w:sz w:val="24"/>
          <w:szCs w:val="24"/>
        </w:rPr>
        <w:t>penggunaan biaya variabel</w:t>
      </w:r>
      <w:r w:rsidR="00B16667">
        <w:rPr>
          <w:rFonts w:ascii="Times New Roman" w:hAnsi="Times New Roman" w:cs="Times New Roman"/>
          <w:color w:val="000000"/>
          <w:sz w:val="24"/>
          <w:szCs w:val="24"/>
        </w:rPr>
        <w:t xml:space="preserve"> yang dikeluarkan oleh petani responden pada usahatani MT II adalah Rp 1.629.958,27 per LLG atau</w:t>
      </w:r>
      <w:r>
        <w:rPr>
          <w:rFonts w:ascii="Times New Roman" w:hAnsi="Times New Roman" w:cs="Times New Roman"/>
          <w:color w:val="000000"/>
          <w:sz w:val="24"/>
          <w:szCs w:val="24"/>
        </w:rPr>
        <w:t xml:space="preserve">              </w:t>
      </w:r>
      <w:r w:rsidR="00B16667">
        <w:rPr>
          <w:rFonts w:ascii="Times New Roman" w:hAnsi="Times New Roman" w:cs="Times New Roman"/>
          <w:color w:val="000000"/>
          <w:sz w:val="24"/>
          <w:szCs w:val="24"/>
        </w:rPr>
        <w:t xml:space="preserve"> Rp 3.704.450,60 per Ha pada MT II. Biaya pupuk yang dikeluarkan petani dalam penggunaan sarana produksi adalahRp 280.653,83 per LLG atau Rp 637.849,65 per Ha dengan penggunaan pupuk sebanyak 115,96</w:t>
      </w:r>
      <w:r w:rsidR="00B16667">
        <w:rPr>
          <w:rFonts w:ascii="Times New Roman" w:hAnsi="Times New Roman" w:cs="Times New Roman"/>
          <w:i/>
          <w:color w:val="000000"/>
          <w:sz w:val="24"/>
          <w:szCs w:val="24"/>
        </w:rPr>
        <w:t xml:space="preserve"> </w:t>
      </w:r>
      <w:r w:rsidR="00B16667">
        <w:rPr>
          <w:rFonts w:ascii="Times New Roman" w:hAnsi="Times New Roman" w:cs="Times New Roman"/>
          <w:color w:val="000000"/>
          <w:sz w:val="24"/>
          <w:szCs w:val="24"/>
        </w:rPr>
        <w:t>kg per LLG atau sebanyak 263,55 kg per Ha. Penggunaan biaya sarana produksi untuk pengadaan benih dan obat-obatan relatif lebih rendah jika dibandingkan dengan penggunaan biaya untuk pengadaan pupuk. Penggunaan biaya tenaga luar keluarga (TKLK) pada usahatani (MT II) adalah Rp 933.846,15 per LLG atau Rp 2.122.377,62 per</w:t>
      </w:r>
      <w:r>
        <w:rPr>
          <w:rFonts w:ascii="Times New Roman" w:hAnsi="Times New Roman" w:cs="Times New Roman"/>
          <w:color w:val="000000"/>
          <w:sz w:val="24"/>
          <w:szCs w:val="24"/>
        </w:rPr>
        <w:t xml:space="preserve"> Ha.</w:t>
      </w:r>
    </w:p>
    <w:p w:rsidR="00B16667" w:rsidRDefault="00B16667" w:rsidP="00A1424A">
      <w:pPr>
        <w:widowControl w:val="0"/>
        <w:tabs>
          <w:tab w:val="left" w:pos="0"/>
          <w:tab w:val="left" w:pos="540"/>
        </w:tabs>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Biaya Lain-lain</w:t>
      </w:r>
    </w:p>
    <w:p w:rsidR="00B16667" w:rsidRDefault="00AA33D3" w:rsidP="00AA33D3">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Pada Tabel 3</w:t>
      </w:r>
      <w:r w:rsidR="00B16667">
        <w:rPr>
          <w:rFonts w:ascii="Times New Roman" w:hAnsi="Times New Roman" w:cs="Times New Roman"/>
          <w:color w:val="000000"/>
          <w:sz w:val="24"/>
          <w:szCs w:val="24"/>
        </w:rPr>
        <w:t xml:space="preserve"> rata-rata biaya pengangkutan adalah Rp 96.153,85 per LLG atau Rp 218.513,47 per Ha dari total biaya produksi.</w:t>
      </w:r>
    </w:p>
    <w:p w:rsidR="00B16667" w:rsidRPr="00AA33D3" w:rsidRDefault="00B16667" w:rsidP="00AA33D3">
      <w:pPr>
        <w:pStyle w:val="ListParagraph"/>
        <w:numPr>
          <w:ilvl w:val="0"/>
          <w:numId w:val="4"/>
        </w:numPr>
        <w:ind w:left="284" w:hanging="284"/>
        <w:jc w:val="both"/>
        <w:rPr>
          <w:rFonts w:ascii="Times New Roman" w:hAnsi="Times New Roman"/>
          <w:b/>
          <w:color w:val="000000"/>
          <w:sz w:val="24"/>
          <w:szCs w:val="24"/>
        </w:rPr>
      </w:pPr>
      <w:r w:rsidRPr="00AA33D3">
        <w:rPr>
          <w:rFonts w:ascii="Times New Roman" w:hAnsi="Times New Roman"/>
          <w:b/>
          <w:color w:val="000000"/>
          <w:sz w:val="24"/>
          <w:szCs w:val="24"/>
        </w:rPr>
        <w:t>Efisiensi Usahatani Lahan Kering</w:t>
      </w:r>
    </w:p>
    <w:p w:rsidR="00B16667" w:rsidRDefault="00AA33D3" w:rsidP="00AA33D3">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1</w:t>
      </w:r>
      <w:r w:rsidR="00B16667">
        <w:rPr>
          <w:rFonts w:ascii="Times New Roman" w:hAnsi="Times New Roman" w:cs="Times New Roman"/>
          <w:color w:val="000000"/>
          <w:sz w:val="24"/>
          <w:szCs w:val="24"/>
        </w:rPr>
        <w:t xml:space="preserve"> diketahui bahwa R/C ratio usahatani (MT I) adalah 1,88 artinya jika pengeluaran sebesar Rp 1, petani memperoleh penerimaan sebesar</w:t>
      </w:r>
      <w:r>
        <w:rPr>
          <w:rFonts w:ascii="Times New Roman" w:hAnsi="Times New Roman" w:cs="Times New Roman"/>
          <w:color w:val="000000"/>
          <w:sz w:val="24"/>
          <w:szCs w:val="24"/>
        </w:rPr>
        <w:t xml:space="preserve"> Rp 1,88 dan pada Tabel 3</w:t>
      </w:r>
      <w:r w:rsidR="00B16667">
        <w:rPr>
          <w:rFonts w:ascii="Times New Roman" w:hAnsi="Times New Roman" w:cs="Times New Roman"/>
          <w:color w:val="000000"/>
          <w:sz w:val="24"/>
          <w:szCs w:val="24"/>
        </w:rPr>
        <w:t xml:space="preserve"> diketahui bahwa R/C ratio usahatani (MT II) adalah 2,37 artinya jika pengeluaran sebesar Rp 1, petani memperoleh penerimaan sebesar Rp 2,37. Hal ini menunjukkan bahwa usahatani lahan kering tersebut efisien untuk diusahakan.</w:t>
      </w:r>
    </w:p>
    <w:p w:rsidR="00B16667" w:rsidRPr="00AA33D3" w:rsidRDefault="00B16667" w:rsidP="00AA33D3">
      <w:pPr>
        <w:pStyle w:val="ListParagraph"/>
        <w:widowControl w:val="0"/>
        <w:numPr>
          <w:ilvl w:val="0"/>
          <w:numId w:val="4"/>
        </w:numPr>
        <w:tabs>
          <w:tab w:val="left" w:pos="0"/>
          <w:tab w:val="left" w:pos="567"/>
        </w:tabs>
        <w:autoSpaceDE w:val="0"/>
        <w:autoSpaceDN w:val="0"/>
        <w:adjustRightInd w:val="0"/>
        <w:ind w:left="284" w:hanging="284"/>
        <w:jc w:val="both"/>
        <w:rPr>
          <w:rFonts w:ascii="Times New Roman" w:hAnsi="Times New Roman"/>
          <w:b/>
          <w:color w:val="000000"/>
          <w:sz w:val="24"/>
          <w:szCs w:val="24"/>
        </w:rPr>
      </w:pPr>
      <w:r w:rsidRPr="00AA33D3">
        <w:rPr>
          <w:rFonts w:ascii="Times New Roman" w:hAnsi="Times New Roman"/>
          <w:b/>
          <w:color w:val="000000"/>
          <w:sz w:val="24"/>
          <w:szCs w:val="24"/>
        </w:rPr>
        <w:t>Pendapatan Usahatani</w:t>
      </w:r>
    </w:p>
    <w:p w:rsidR="00B16667" w:rsidRDefault="00AA33D3" w:rsidP="00AA33D3">
      <w:pPr>
        <w:widowControl w:val="0"/>
        <w:tabs>
          <w:tab w:val="left" w:pos="0"/>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4.</w:t>
      </w:r>
      <w:r w:rsidR="00B16667">
        <w:rPr>
          <w:rFonts w:ascii="Times New Roman" w:hAnsi="Times New Roman" w:cs="Times New Roman"/>
          <w:color w:val="000000"/>
          <w:sz w:val="24"/>
          <w:szCs w:val="24"/>
        </w:rPr>
        <w:t xml:space="preserve"> Total Pendapatan Usahatani Lahan Kering di Kabupaten Lombok Tengah </w:t>
      </w:r>
    </w:p>
    <w:p w:rsidR="00B16667" w:rsidRDefault="00AA33D3" w:rsidP="00AA33D3">
      <w:pPr>
        <w:widowControl w:val="0"/>
        <w:tabs>
          <w:tab w:val="left" w:pos="0"/>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6667">
        <w:rPr>
          <w:rFonts w:ascii="Times New Roman" w:hAnsi="Times New Roman" w:cs="Times New Roman"/>
          <w:color w:val="000000"/>
          <w:sz w:val="24"/>
          <w:szCs w:val="24"/>
        </w:rPr>
        <w:t>Tahun 2013</w:t>
      </w:r>
    </w:p>
    <w:tbl>
      <w:tblPr>
        <w:tblStyle w:val="TableGrid"/>
        <w:tblW w:w="0" w:type="auto"/>
        <w:tblLook w:val="04A0"/>
      </w:tblPr>
      <w:tblGrid>
        <w:gridCol w:w="534"/>
        <w:gridCol w:w="3827"/>
        <w:gridCol w:w="1984"/>
        <w:gridCol w:w="1985"/>
      </w:tblGrid>
      <w:tr w:rsidR="00B16667" w:rsidTr="00B166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Sumber Pendapatan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Nilai</w:t>
            </w:r>
          </w:p>
          <w:p w:rsidR="00B16667" w:rsidRDefault="00B16667" w:rsidP="00AA33D3">
            <w:pPr>
              <w:widowControl w:val="0"/>
              <w:tabs>
                <w:tab w:val="left" w:pos="0"/>
                <w:tab w:val="left" w:pos="709"/>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(Rp/LLG)</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Nilai</w:t>
            </w:r>
          </w:p>
          <w:p w:rsidR="00B16667" w:rsidRDefault="00B16667" w:rsidP="00AA33D3">
            <w:pPr>
              <w:widowControl w:val="0"/>
              <w:tabs>
                <w:tab w:val="left" w:pos="0"/>
                <w:tab w:val="left" w:pos="709"/>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(Rp/Ha)</w:t>
            </w:r>
          </w:p>
        </w:tc>
      </w:tr>
      <w:tr w:rsidR="00B16667" w:rsidTr="00B166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rsidP="00AA33D3">
            <w:pPr>
              <w:widowControl w:val="0"/>
              <w:tabs>
                <w:tab w:val="left" w:pos="0"/>
                <w:tab w:val="left" w:pos="709"/>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p w:rsidR="00B16667" w:rsidRDefault="00B16667" w:rsidP="00AA33D3">
            <w:pPr>
              <w:widowControl w:val="0"/>
              <w:tabs>
                <w:tab w:val="left" w:pos="0"/>
                <w:tab w:val="left" w:pos="709"/>
              </w:tabs>
              <w:autoSpaceDE w:val="0"/>
              <w:autoSpaceDN w:val="0"/>
              <w:adjustRightInd w:val="0"/>
              <w:rPr>
                <w:rFonts w:ascii="Times New Roman" w:hAnsi="Times New Roman" w:cs="Times New Roman"/>
                <w:color w:val="000000"/>
                <w:sz w:val="24"/>
                <w:szCs w:val="24"/>
              </w:rPr>
            </w:pPr>
          </w:p>
          <w:p w:rsidR="00B16667" w:rsidRDefault="00B16667" w:rsidP="00AA33D3">
            <w:pPr>
              <w:widowControl w:val="0"/>
              <w:tabs>
                <w:tab w:val="left" w:pos="0"/>
                <w:tab w:val="left" w:pos="709"/>
              </w:tabs>
              <w:autoSpaceDE w:val="0"/>
              <w:autoSpaceDN w:val="0"/>
              <w:adjustRightInd w:val="0"/>
              <w:rPr>
                <w:rFonts w:ascii="Times New Roman" w:hAnsi="Times New Roman" w:cs="Times New Roman"/>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Pendapatan UT Lahan Kering</w:t>
            </w:r>
          </w:p>
          <w:p w:rsidR="00B16667" w:rsidRDefault="00B16667" w:rsidP="00AA33D3">
            <w:pPr>
              <w:pStyle w:val="ListParagraph"/>
              <w:widowControl w:val="0"/>
              <w:numPr>
                <w:ilvl w:val="0"/>
                <w:numId w:val="22"/>
              </w:numPr>
              <w:tabs>
                <w:tab w:val="left" w:pos="0"/>
                <w:tab w:val="left" w:pos="459"/>
              </w:tabs>
              <w:autoSpaceDE w:val="0"/>
              <w:autoSpaceDN w:val="0"/>
              <w:adjustRightInd w:val="0"/>
              <w:ind w:hanging="545"/>
              <w:rPr>
                <w:rFonts w:ascii="Times New Roman" w:hAnsi="Times New Roman"/>
                <w:color w:val="000000"/>
                <w:sz w:val="24"/>
                <w:szCs w:val="24"/>
              </w:rPr>
            </w:pPr>
            <w:r>
              <w:rPr>
                <w:rFonts w:ascii="Times New Roman" w:hAnsi="Times New Roman"/>
                <w:color w:val="000000"/>
                <w:sz w:val="24"/>
                <w:szCs w:val="24"/>
              </w:rPr>
              <w:t>Musim Tanam I (MT I)</w:t>
            </w:r>
          </w:p>
          <w:p w:rsidR="00B16667" w:rsidRDefault="00B16667" w:rsidP="00AA33D3">
            <w:pPr>
              <w:pStyle w:val="ListParagraph"/>
              <w:widowControl w:val="0"/>
              <w:numPr>
                <w:ilvl w:val="0"/>
                <w:numId w:val="22"/>
              </w:numPr>
              <w:tabs>
                <w:tab w:val="left" w:pos="0"/>
                <w:tab w:val="left" w:pos="459"/>
              </w:tabs>
              <w:autoSpaceDE w:val="0"/>
              <w:autoSpaceDN w:val="0"/>
              <w:adjustRightInd w:val="0"/>
              <w:ind w:hanging="545"/>
              <w:rPr>
                <w:rFonts w:ascii="Times New Roman" w:hAnsi="Times New Roman"/>
                <w:color w:val="000000"/>
                <w:sz w:val="24"/>
                <w:szCs w:val="24"/>
              </w:rPr>
            </w:pPr>
            <w:r>
              <w:rPr>
                <w:rFonts w:ascii="Times New Roman" w:hAnsi="Times New Roman"/>
                <w:color w:val="000000"/>
                <w:sz w:val="24"/>
                <w:szCs w:val="24"/>
              </w:rPr>
              <w:t>Musim Tanam II (MT II)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rsidP="00AA33D3">
            <w:pPr>
              <w:jc w:val="right"/>
              <w:rPr>
                <w:rFonts w:ascii="Times New Roman" w:hAnsi="Times New Roman" w:cs="Times New Roman"/>
                <w:color w:val="000000"/>
                <w:sz w:val="24"/>
                <w:szCs w:val="24"/>
              </w:rPr>
            </w:pPr>
          </w:p>
          <w:p w:rsidR="00B16667" w:rsidRDefault="00B16667" w:rsidP="00AA33D3">
            <w:pPr>
              <w:jc w:val="right"/>
              <w:rPr>
                <w:rFonts w:ascii="Times New Roman" w:hAnsi="Times New Roman" w:cs="Times New Roman"/>
                <w:color w:val="000000"/>
                <w:sz w:val="24"/>
                <w:szCs w:val="24"/>
              </w:rPr>
            </w:pPr>
            <w:r>
              <w:rPr>
                <w:rFonts w:ascii="Times New Roman" w:hAnsi="Times New Roman" w:cs="Times New Roman"/>
                <w:color w:val="000000"/>
                <w:sz w:val="24"/>
                <w:szCs w:val="24"/>
              </w:rPr>
              <w:t>3.161.334,95</w:t>
            </w:r>
          </w:p>
          <w:p w:rsidR="00B16667" w:rsidRDefault="00B16667" w:rsidP="00AA33D3">
            <w:pPr>
              <w:jc w:val="right"/>
              <w:rPr>
                <w:rFonts w:ascii="Times New Roman" w:hAnsi="Times New Roman" w:cs="Times New Roman"/>
                <w:color w:val="000000"/>
                <w:sz w:val="24"/>
                <w:szCs w:val="24"/>
              </w:rPr>
            </w:pPr>
            <w:r>
              <w:rPr>
                <w:rFonts w:ascii="Times New Roman" w:hAnsi="Times New Roman" w:cs="Times New Roman"/>
                <w:color w:val="000000"/>
                <w:sz w:val="24"/>
                <w:szCs w:val="24"/>
              </w:rPr>
              <w:t>2.231.387,89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rsidP="00AA33D3">
            <w:pPr>
              <w:widowControl w:val="0"/>
              <w:tabs>
                <w:tab w:val="left" w:pos="0"/>
                <w:tab w:val="left" w:pos="709"/>
              </w:tabs>
              <w:autoSpaceDE w:val="0"/>
              <w:autoSpaceDN w:val="0"/>
              <w:adjustRightInd w:val="0"/>
              <w:jc w:val="right"/>
              <w:rPr>
                <w:rFonts w:ascii="Times New Roman" w:hAnsi="Times New Roman" w:cs="Times New Roman"/>
                <w:color w:val="000000"/>
                <w:sz w:val="24"/>
                <w:szCs w:val="24"/>
              </w:rPr>
            </w:pPr>
          </w:p>
          <w:p w:rsidR="00B16667" w:rsidRDefault="00B16667" w:rsidP="00AA33D3">
            <w:pPr>
              <w:widowControl w:val="0"/>
              <w:tabs>
                <w:tab w:val="left" w:pos="0"/>
                <w:tab w:val="left" w:pos="709"/>
              </w:tabs>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7.184.852,16</w:t>
            </w:r>
          </w:p>
          <w:p w:rsidR="00B16667" w:rsidRDefault="00B16667" w:rsidP="00AA33D3">
            <w:pPr>
              <w:widowControl w:val="0"/>
              <w:tabs>
                <w:tab w:val="left" w:pos="0"/>
                <w:tab w:val="left" w:pos="709"/>
              </w:tabs>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5.071.336,11</w:t>
            </w:r>
          </w:p>
        </w:tc>
      </w:tr>
      <w:tr w:rsidR="00B16667" w:rsidTr="00B166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67" w:rsidRDefault="00B16667" w:rsidP="00AA33D3">
            <w:pPr>
              <w:widowControl w:val="0"/>
              <w:tabs>
                <w:tab w:val="left" w:pos="0"/>
                <w:tab w:val="left" w:pos="709"/>
              </w:tabs>
              <w:autoSpaceDE w:val="0"/>
              <w:autoSpaceDN w:val="0"/>
              <w:adjustRightInd w:val="0"/>
              <w:rPr>
                <w:rFonts w:ascii="Times New Roman" w:hAnsi="Times New Roman" w:cs="Times New Roman"/>
                <w:color w:val="000000"/>
                <w:sz w:val="24"/>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Jumlah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5.392.722,84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709"/>
              </w:tabs>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12.256.188,27</w:t>
            </w:r>
          </w:p>
        </w:tc>
      </w:tr>
    </w:tbl>
    <w:p w:rsidR="00B16667" w:rsidRDefault="00B16667" w:rsidP="00AA33D3">
      <w:pPr>
        <w:widowControl w:val="0"/>
        <w:tabs>
          <w:tab w:val="left" w:pos="540"/>
          <w:tab w:val="left" w:pos="1080"/>
        </w:tabs>
        <w:autoSpaceDE w:val="0"/>
        <w:autoSpaceDN w:val="0"/>
        <w:adjustRightInd w:val="0"/>
        <w:spacing w:after="0" w:line="240" w:lineRule="auto"/>
        <w:ind w:left="1080" w:hanging="1080"/>
        <w:jc w:val="both"/>
        <w:rPr>
          <w:rFonts w:ascii="Times New Roman" w:hAnsi="Times New Roman" w:cs="Times New Roman"/>
          <w:i/>
          <w:color w:val="000000"/>
          <w:sz w:val="24"/>
          <w:szCs w:val="24"/>
        </w:rPr>
      </w:pPr>
      <w:r>
        <w:rPr>
          <w:rFonts w:ascii="Times New Roman" w:hAnsi="Times New Roman" w:cs="Times New Roman"/>
          <w:i/>
          <w:color w:val="000000"/>
          <w:sz w:val="24"/>
          <w:szCs w:val="24"/>
        </w:rPr>
        <w:t>Sumber : Data primer diolah, 2013</w:t>
      </w:r>
    </w:p>
    <w:p w:rsidR="00B16667" w:rsidRDefault="00AA33D3" w:rsidP="00AA33D3">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4</w:t>
      </w:r>
      <w:r w:rsidR="00B16667">
        <w:rPr>
          <w:rFonts w:ascii="Times New Roman" w:hAnsi="Times New Roman" w:cs="Times New Roman"/>
          <w:color w:val="000000"/>
          <w:sz w:val="24"/>
          <w:szCs w:val="24"/>
        </w:rPr>
        <w:t>. diketahui bahwa pendapatan  petani dari usahatani lahan kering di Kabupaten Lombok Tengah adala</w:t>
      </w:r>
      <w:r>
        <w:rPr>
          <w:rFonts w:ascii="Times New Roman" w:hAnsi="Times New Roman" w:cs="Times New Roman"/>
          <w:color w:val="000000"/>
          <w:sz w:val="24"/>
          <w:szCs w:val="24"/>
        </w:rPr>
        <w:t xml:space="preserve">h Rp 5.392.722,84 per LLG atau </w:t>
      </w:r>
      <w:r w:rsidR="00B16667">
        <w:rPr>
          <w:rFonts w:ascii="Times New Roman" w:hAnsi="Times New Roman" w:cs="Times New Roman"/>
          <w:color w:val="000000"/>
          <w:sz w:val="24"/>
          <w:szCs w:val="24"/>
        </w:rPr>
        <w:t>Rp 12.256.188,27 per Ha dari kegiatan usahatani tersebut dapat dilihat bahwa pendapatan pada musim tanam satu (MT I) lebih tinggi Rp 3.161.334,95 per LLG atau Rp 7.184.852,16 per Ha jika di bandingkan dengan pendapatan pada musim tanam dua (MT II) yaitu Rp 2.231.387,87 per LLG atau Rp 5.071.336,11 per Ha.</w:t>
      </w:r>
    </w:p>
    <w:p w:rsidR="00AA33D3" w:rsidRDefault="00AA33D3" w:rsidP="00AA33D3">
      <w:pPr>
        <w:spacing w:line="240" w:lineRule="auto"/>
        <w:ind w:firstLine="720"/>
        <w:jc w:val="both"/>
        <w:rPr>
          <w:rFonts w:ascii="Times New Roman" w:hAnsi="Times New Roman" w:cs="Times New Roman"/>
          <w:color w:val="000000"/>
          <w:sz w:val="24"/>
          <w:szCs w:val="24"/>
        </w:rPr>
      </w:pPr>
    </w:p>
    <w:p w:rsidR="00B16667" w:rsidRPr="00AA33D3" w:rsidRDefault="00B16667" w:rsidP="002F3664">
      <w:pPr>
        <w:pStyle w:val="ListParagraph"/>
        <w:widowControl w:val="0"/>
        <w:numPr>
          <w:ilvl w:val="0"/>
          <w:numId w:val="4"/>
        </w:numPr>
        <w:tabs>
          <w:tab w:val="left" w:pos="284"/>
          <w:tab w:val="left" w:pos="1276"/>
          <w:tab w:val="left" w:pos="1418"/>
        </w:tabs>
        <w:autoSpaceDE w:val="0"/>
        <w:autoSpaceDN w:val="0"/>
        <w:adjustRightInd w:val="0"/>
        <w:spacing w:after="120"/>
        <w:ind w:hanging="720"/>
        <w:jc w:val="both"/>
        <w:rPr>
          <w:rFonts w:ascii="Times New Roman" w:hAnsi="Times New Roman"/>
          <w:b/>
          <w:color w:val="000000"/>
          <w:sz w:val="24"/>
          <w:szCs w:val="24"/>
        </w:rPr>
      </w:pPr>
      <w:r w:rsidRPr="00AA33D3">
        <w:rPr>
          <w:rFonts w:ascii="Times New Roman" w:hAnsi="Times New Roman"/>
          <w:b/>
          <w:color w:val="000000"/>
          <w:sz w:val="24"/>
          <w:szCs w:val="24"/>
        </w:rPr>
        <w:lastRenderedPageBreak/>
        <w:t>Hambatan-hambatan Usahatani Lahan Kering</w:t>
      </w:r>
    </w:p>
    <w:p w:rsidR="00B16667" w:rsidRDefault="00AA33D3" w:rsidP="00AA33D3">
      <w:pPr>
        <w:widowControl w:val="0"/>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 5</w:t>
      </w:r>
      <w:r w:rsidR="00B16667">
        <w:rPr>
          <w:rFonts w:ascii="Times New Roman" w:hAnsi="Times New Roman" w:cs="Times New Roman"/>
          <w:color w:val="000000"/>
          <w:sz w:val="24"/>
          <w:szCs w:val="24"/>
        </w:rPr>
        <w:t xml:space="preserve">. Hambatan – hambatan Usahatani pada Lahan Kering di Kabupaten </w:t>
      </w:r>
    </w:p>
    <w:p w:rsidR="00B16667" w:rsidRDefault="00AA33D3" w:rsidP="00AA33D3">
      <w:pPr>
        <w:widowControl w:val="0"/>
        <w:tabs>
          <w:tab w:val="left" w:pos="0"/>
          <w:tab w:val="left" w:pos="113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16667">
        <w:rPr>
          <w:rFonts w:ascii="Times New Roman" w:hAnsi="Times New Roman" w:cs="Times New Roman"/>
          <w:color w:val="000000"/>
          <w:sz w:val="24"/>
          <w:szCs w:val="24"/>
        </w:rPr>
        <w:t>Lombok Tengah Tahun 2013</w:t>
      </w:r>
    </w:p>
    <w:tbl>
      <w:tblPr>
        <w:tblStyle w:val="TableGrid"/>
        <w:tblW w:w="0" w:type="auto"/>
        <w:jc w:val="center"/>
        <w:tblInd w:w="-1028" w:type="dxa"/>
        <w:tblLook w:val="04A0"/>
      </w:tblPr>
      <w:tblGrid>
        <w:gridCol w:w="614"/>
        <w:gridCol w:w="4785"/>
        <w:gridCol w:w="1310"/>
        <w:gridCol w:w="1372"/>
      </w:tblGrid>
      <w:tr w:rsidR="00B16667" w:rsidTr="00B16667">
        <w:trPr>
          <w:trHeight w:val="317"/>
          <w:jc w:val="center"/>
        </w:trPr>
        <w:tc>
          <w:tcPr>
            <w:tcW w:w="6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widowControl w:val="0"/>
              <w:tabs>
                <w:tab w:val="left" w:pos="-120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47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Jenis-jenis Hambatan</w:t>
            </w:r>
          </w:p>
        </w:tc>
        <w:tc>
          <w:tcPr>
            <w:tcW w:w="2682"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Petani Responden</w:t>
            </w:r>
          </w:p>
        </w:tc>
      </w:tr>
      <w:tr w:rsidR="00B16667" w:rsidTr="00B16667">
        <w:trPr>
          <w:trHeight w:val="31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rPr>
                <w:rFonts w:ascii="Times New Roman" w:hAnsi="Times New Roman" w:cs="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rPr>
                <w:rFonts w:ascii="Times New Roman" w:hAnsi="Times New Roman" w:cs="Times New Roman"/>
                <w:color w:val="000000"/>
                <w:sz w:val="24"/>
                <w:szCs w:val="24"/>
              </w:rPr>
            </w:pPr>
          </w:p>
        </w:tc>
        <w:tc>
          <w:tcPr>
            <w:tcW w:w="1310" w:type="dxa"/>
            <w:tcBorders>
              <w:top w:val="single" w:sz="4" w:space="0" w:color="auto"/>
              <w:left w:val="single" w:sz="4" w:space="0" w:color="auto"/>
              <w:bottom w:val="single" w:sz="4" w:space="0" w:color="000000" w:themeColor="text1"/>
              <w:right w:val="single" w:sz="4" w:space="0" w:color="000000" w:themeColor="text1"/>
            </w:tcBorders>
            <w:hideMark/>
          </w:tcPr>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Jumlah</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16667" w:rsidTr="00B16667">
        <w:trPr>
          <w:trHeight w:val="1877"/>
          <w:jc w:val="center"/>
        </w:trPr>
        <w:tc>
          <w:tcPr>
            <w:tcW w:w="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Kurang modal</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Harga jual rendah</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Serangan jasad pengganggu tanaman</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Cuaca tidak menentu</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Tingginya harga saprodi</w:t>
            </w:r>
          </w:p>
          <w:p w:rsidR="00B16667" w:rsidRDefault="00B16667" w:rsidP="00AA33D3">
            <w:pPr>
              <w:widowControl w:val="0"/>
              <w:tabs>
                <w:tab w:val="left" w:pos="0"/>
                <w:tab w:val="left" w:pos="1134"/>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Kondisi lahan kering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18,75</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68,75</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37,50</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43,75</w:t>
            </w:r>
          </w:p>
          <w:p w:rsidR="00B16667" w:rsidRDefault="00B16667" w:rsidP="00AA33D3">
            <w:pPr>
              <w:widowControl w:val="0"/>
              <w:tabs>
                <w:tab w:val="left" w:pos="0"/>
                <w:tab w:val="left" w:pos="1134"/>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r>
    </w:tbl>
    <w:p w:rsidR="00B16667" w:rsidRDefault="00B16667" w:rsidP="00AA33D3">
      <w:pPr>
        <w:widowControl w:val="0"/>
        <w:tabs>
          <w:tab w:val="left" w:pos="0"/>
          <w:tab w:val="left" w:pos="426"/>
          <w:tab w:val="left" w:pos="567"/>
        </w:tabs>
        <w:autoSpaceDE w:val="0"/>
        <w:autoSpaceDN w:val="0"/>
        <w:adjustRightInd w:val="0"/>
        <w:spacing w:after="0" w:line="240" w:lineRule="auto"/>
        <w:ind w:left="567" w:hanging="567"/>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Sumber : Data primer diolah, 2013</w:t>
      </w:r>
    </w:p>
    <w:p w:rsidR="00B16667" w:rsidRDefault="00B16667" w:rsidP="00AA33D3">
      <w:pPr>
        <w:widowControl w:val="0"/>
        <w:tabs>
          <w:tab w:val="left" w:pos="0"/>
          <w:tab w:val="left" w:pos="709"/>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AA33D3">
        <w:rPr>
          <w:rFonts w:ascii="Times New Roman" w:hAnsi="Times New Roman" w:cs="Times New Roman"/>
          <w:color w:val="000000"/>
          <w:sz w:val="24"/>
          <w:szCs w:val="24"/>
        </w:rPr>
        <w:t>Berdasarkan Tabel 5</w:t>
      </w:r>
      <w:r>
        <w:rPr>
          <w:rFonts w:ascii="Times New Roman" w:hAnsi="Times New Roman" w:cs="Times New Roman"/>
          <w:color w:val="000000"/>
          <w:sz w:val="24"/>
          <w:szCs w:val="24"/>
        </w:rPr>
        <w:t xml:space="preserve">. dapat dilihat jenis hambatan yang relatif lebih tinggi mempengaruhi kegiatan usahatani lahan kering adalah serangan pengganggu </w:t>
      </w:r>
      <w:r w:rsidR="00AA33D3">
        <w:rPr>
          <w:rFonts w:ascii="Times New Roman" w:hAnsi="Times New Roman" w:cs="Times New Roman"/>
          <w:color w:val="000000"/>
          <w:sz w:val="24"/>
          <w:szCs w:val="24"/>
        </w:rPr>
        <w:t>tanaman yaitu 68,75 %.</w:t>
      </w:r>
      <w:r>
        <w:rPr>
          <w:rFonts w:ascii="Times New Roman" w:hAnsi="Times New Roman" w:cs="Times New Roman"/>
          <w:color w:val="000000"/>
          <w:sz w:val="24"/>
          <w:szCs w:val="24"/>
        </w:rPr>
        <w:t xml:space="preserve"> Selanjutnya harga jual produksi ren</w:t>
      </w:r>
      <w:r w:rsidR="009F5C6A">
        <w:rPr>
          <w:rFonts w:ascii="Times New Roman" w:hAnsi="Times New Roman" w:cs="Times New Roman"/>
          <w:color w:val="000000"/>
          <w:sz w:val="24"/>
          <w:szCs w:val="24"/>
        </w:rPr>
        <w:t>dah dengan persentase sebesar</w:t>
      </w:r>
      <w:r>
        <w:rPr>
          <w:rFonts w:ascii="Times New Roman" w:hAnsi="Times New Roman" w:cs="Times New Roman"/>
          <w:color w:val="000000"/>
          <w:sz w:val="24"/>
          <w:szCs w:val="24"/>
        </w:rPr>
        <w:t xml:space="preserve"> 50 % juga mempengaruhi usahatan</w:t>
      </w:r>
      <w:r w:rsidR="00AA33D3">
        <w:rPr>
          <w:rFonts w:ascii="Times New Roman" w:hAnsi="Times New Roman" w:cs="Times New Roman"/>
          <w:color w:val="000000"/>
          <w:sz w:val="24"/>
          <w:szCs w:val="24"/>
        </w:rPr>
        <w:t xml:space="preserve">i lahan </w:t>
      </w:r>
    </w:p>
    <w:p w:rsidR="00B16667" w:rsidRDefault="00B16667" w:rsidP="00B16667">
      <w:pPr>
        <w:widowControl w:val="0"/>
        <w:tabs>
          <w:tab w:val="left" w:pos="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p>
    <w:p w:rsidR="009F5C6A" w:rsidRDefault="009F5C6A" w:rsidP="009F5C6A">
      <w:pPr>
        <w:spacing w:before="360" w:after="12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9F5C6A" w:rsidRDefault="009F5C6A" w:rsidP="009F5C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9F5C6A" w:rsidRDefault="009F5C6A" w:rsidP="009F5C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analisis dan pembahasan maka dapat ditarik beberapa kesimpulan sebagai berikut:</w:t>
      </w:r>
    </w:p>
    <w:p w:rsidR="009F5C6A" w:rsidRDefault="009F5C6A" w:rsidP="009F5C6A">
      <w:pPr>
        <w:pStyle w:val="ListParagraph"/>
        <w:widowControl w:val="0"/>
        <w:numPr>
          <w:ilvl w:val="0"/>
          <w:numId w:val="23"/>
        </w:numPr>
        <w:tabs>
          <w:tab w:val="left" w:pos="540"/>
          <w:tab w:val="left" w:pos="1080"/>
        </w:tabs>
        <w:autoSpaceDE w:val="0"/>
        <w:autoSpaceDN w:val="0"/>
        <w:adjustRightInd w:val="0"/>
        <w:spacing w:after="200"/>
        <w:ind w:left="709"/>
        <w:jc w:val="both"/>
        <w:rPr>
          <w:rFonts w:ascii="Times New Roman" w:hAnsi="Times New Roman"/>
          <w:color w:val="000000"/>
          <w:sz w:val="24"/>
          <w:szCs w:val="24"/>
        </w:rPr>
      </w:pPr>
      <w:r>
        <w:rPr>
          <w:rFonts w:ascii="Times New Roman" w:hAnsi="Times New Roman"/>
          <w:color w:val="000000"/>
          <w:sz w:val="24"/>
          <w:szCs w:val="24"/>
        </w:rPr>
        <w:t xml:space="preserve">   Pendapatan usahatani lahan kering di Kabupaten Lombok Tengah adalah    </w:t>
      </w:r>
      <w:r w:rsidR="002F3664">
        <w:rPr>
          <w:rFonts w:ascii="Times New Roman" w:hAnsi="Times New Roman"/>
          <w:color w:val="000000"/>
          <w:sz w:val="24"/>
          <w:szCs w:val="24"/>
        </w:rPr>
        <w:t xml:space="preserve">      </w:t>
      </w:r>
      <w:r>
        <w:rPr>
          <w:rFonts w:ascii="Times New Roman" w:hAnsi="Times New Roman"/>
          <w:color w:val="000000"/>
          <w:sz w:val="24"/>
          <w:szCs w:val="24"/>
        </w:rPr>
        <w:t xml:space="preserve"> Rp 5.392.722,84 per LLG atau Rp 12.256.188,27 per Ha. Pendapatan pada musim tanam satu (MT I) adalah Rp 3.161.334,95 per LLG atau                   </w:t>
      </w:r>
      <w:r w:rsidR="002F3664">
        <w:rPr>
          <w:rFonts w:ascii="Times New Roman" w:hAnsi="Times New Roman"/>
          <w:color w:val="000000"/>
          <w:sz w:val="24"/>
          <w:szCs w:val="24"/>
        </w:rPr>
        <w:t xml:space="preserve">     </w:t>
      </w:r>
      <w:r>
        <w:rPr>
          <w:rFonts w:ascii="Times New Roman" w:hAnsi="Times New Roman"/>
          <w:color w:val="000000"/>
          <w:sz w:val="24"/>
          <w:szCs w:val="24"/>
        </w:rPr>
        <w:t>Rp 7.184.852,16 per Ha lebih tinggi dari pendapatan pada musim tanam dua (MT II) yaitu Rp 2.231.387,87 per LLG atau Rp 5.071.336,11 per Ha.</w:t>
      </w:r>
    </w:p>
    <w:p w:rsidR="009F5C6A" w:rsidRDefault="009F5C6A" w:rsidP="009F5C6A">
      <w:pPr>
        <w:pStyle w:val="ListParagraph"/>
        <w:widowControl w:val="0"/>
        <w:numPr>
          <w:ilvl w:val="0"/>
          <w:numId w:val="23"/>
        </w:numPr>
        <w:tabs>
          <w:tab w:val="left" w:pos="540"/>
          <w:tab w:val="left" w:pos="1080"/>
        </w:tabs>
        <w:autoSpaceDE w:val="0"/>
        <w:autoSpaceDN w:val="0"/>
        <w:adjustRightInd w:val="0"/>
        <w:spacing w:after="200"/>
        <w:jc w:val="both"/>
        <w:rPr>
          <w:rFonts w:ascii="Times New Roman" w:hAnsi="Times New Roman"/>
          <w:color w:val="000000"/>
          <w:sz w:val="24"/>
          <w:szCs w:val="24"/>
        </w:rPr>
      </w:pPr>
      <w:r>
        <w:rPr>
          <w:rFonts w:ascii="Times New Roman" w:hAnsi="Times New Roman"/>
          <w:color w:val="000000"/>
          <w:sz w:val="24"/>
          <w:szCs w:val="24"/>
        </w:rPr>
        <w:t xml:space="preserve">   Usahatani lahan kering di Kabupaten Lombok Tengah tergolong efisien ditunjukkan oleh R/C ratio pada MT I  sebesar  1,88 artinya jika pengeluaran sebesar Rp 1, petani lahan kering memperoleh penerimaan sebesar Rp 1,88 dan R/C ratio pada MT II sebesar 2,37 artinya jika pengeluaran sebesar Rp 1, petani lahan kering memperoleh penerimaan sebesar Rp 2,37.</w:t>
      </w:r>
    </w:p>
    <w:p w:rsidR="00A1424A" w:rsidRPr="00A1424A" w:rsidRDefault="009F5C6A" w:rsidP="00A1424A">
      <w:pPr>
        <w:pStyle w:val="ListParagraph"/>
        <w:widowControl w:val="0"/>
        <w:numPr>
          <w:ilvl w:val="0"/>
          <w:numId w:val="23"/>
        </w:numPr>
        <w:tabs>
          <w:tab w:val="left" w:pos="540"/>
          <w:tab w:val="left" w:pos="1080"/>
        </w:tabs>
        <w:autoSpaceDE w:val="0"/>
        <w:autoSpaceDN w:val="0"/>
        <w:adjustRightInd w:val="0"/>
        <w:spacing w:after="200"/>
        <w:jc w:val="both"/>
        <w:rPr>
          <w:rFonts w:ascii="Times New Roman" w:hAnsi="Times New Roman" w:cstheme="minorBidi"/>
          <w:sz w:val="24"/>
          <w:szCs w:val="24"/>
        </w:rPr>
      </w:pPr>
      <w:r>
        <w:rPr>
          <w:rFonts w:ascii="Times New Roman" w:hAnsi="Times New Roman"/>
          <w:sz w:val="24"/>
          <w:szCs w:val="24"/>
        </w:rPr>
        <w:t xml:space="preserve">   Hambatan yang dihadapi petani lahan kering di Kabupaten Lombok Tengah yang tergolong tinggi adalah serangan pengganggu tanaman khusunya tikus dan harga jual rendah sehingga berpengaruh terhadap penurunan hasil produksi dan pendapatan usahatani.</w:t>
      </w:r>
    </w:p>
    <w:p w:rsidR="00A1424A" w:rsidRDefault="00A1424A" w:rsidP="00A1424A">
      <w:pPr>
        <w:widowControl w:val="0"/>
        <w:tabs>
          <w:tab w:val="left" w:pos="540"/>
          <w:tab w:val="left" w:pos="1080"/>
        </w:tabs>
        <w:autoSpaceDE w:val="0"/>
        <w:autoSpaceDN w:val="0"/>
        <w:adjustRightInd w:val="0"/>
        <w:jc w:val="both"/>
        <w:rPr>
          <w:rFonts w:ascii="Times New Roman" w:hAnsi="Times New Roman"/>
          <w:sz w:val="24"/>
          <w:szCs w:val="24"/>
        </w:rPr>
      </w:pPr>
    </w:p>
    <w:p w:rsidR="00A1424A" w:rsidRPr="00A1424A" w:rsidRDefault="00A1424A" w:rsidP="00A1424A">
      <w:pPr>
        <w:widowControl w:val="0"/>
        <w:tabs>
          <w:tab w:val="left" w:pos="540"/>
          <w:tab w:val="left" w:pos="1080"/>
        </w:tabs>
        <w:autoSpaceDE w:val="0"/>
        <w:autoSpaceDN w:val="0"/>
        <w:adjustRightInd w:val="0"/>
        <w:jc w:val="both"/>
        <w:rPr>
          <w:rFonts w:ascii="Times New Roman" w:hAnsi="Times New Roman"/>
          <w:sz w:val="24"/>
          <w:szCs w:val="24"/>
        </w:rPr>
      </w:pPr>
    </w:p>
    <w:p w:rsidR="009F5C6A" w:rsidRDefault="009F5C6A" w:rsidP="009F5C6A">
      <w:pPr>
        <w:pStyle w:val="ListParagraph"/>
        <w:widowControl w:val="0"/>
        <w:tabs>
          <w:tab w:val="left" w:pos="540"/>
          <w:tab w:val="left" w:pos="1080"/>
        </w:tabs>
        <w:autoSpaceDE w:val="0"/>
        <w:autoSpaceDN w:val="0"/>
        <w:adjustRightInd w:val="0"/>
        <w:spacing w:after="200"/>
        <w:ind w:left="284" w:firstLine="0"/>
        <w:jc w:val="both"/>
        <w:rPr>
          <w:rFonts w:ascii="Times New Roman" w:hAnsi="Times New Roman"/>
          <w:sz w:val="24"/>
          <w:szCs w:val="24"/>
        </w:rPr>
      </w:pPr>
    </w:p>
    <w:p w:rsidR="009F5C6A" w:rsidRDefault="009F5C6A" w:rsidP="009F5C6A">
      <w:pPr>
        <w:pStyle w:val="ListParagraph"/>
        <w:widowControl w:val="0"/>
        <w:tabs>
          <w:tab w:val="left" w:pos="540"/>
          <w:tab w:val="left" w:pos="1080"/>
        </w:tabs>
        <w:autoSpaceDE w:val="0"/>
        <w:autoSpaceDN w:val="0"/>
        <w:adjustRightInd w:val="0"/>
        <w:spacing w:after="200"/>
        <w:ind w:hanging="436"/>
        <w:jc w:val="both"/>
        <w:rPr>
          <w:rFonts w:ascii="Times New Roman" w:hAnsi="Times New Roman"/>
          <w:b/>
          <w:sz w:val="24"/>
          <w:szCs w:val="24"/>
        </w:rPr>
      </w:pPr>
      <w:r w:rsidRPr="009F5C6A">
        <w:rPr>
          <w:rFonts w:ascii="Times New Roman" w:hAnsi="Times New Roman"/>
          <w:b/>
          <w:sz w:val="24"/>
          <w:szCs w:val="24"/>
        </w:rPr>
        <w:lastRenderedPageBreak/>
        <w:t>Saran</w:t>
      </w:r>
    </w:p>
    <w:p w:rsidR="009F5C6A" w:rsidRPr="009F5C6A" w:rsidRDefault="009F5C6A" w:rsidP="009F5C6A">
      <w:pPr>
        <w:pStyle w:val="ListParagraph"/>
        <w:widowControl w:val="0"/>
        <w:tabs>
          <w:tab w:val="left" w:pos="540"/>
          <w:tab w:val="left" w:pos="1080"/>
        </w:tabs>
        <w:autoSpaceDE w:val="0"/>
        <w:autoSpaceDN w:val="0"/>
        <w:adjustRightInd w:val="0"/>
        <w:spacing w:after="120"/>
        <w:ind w:left="721" w:hanging="437"/>
        <w:jc w:val="both"/>
        <w:rPr>
          <w:rFonts w:ascii="Times New Roman" w:hAnsi="Times New Roman" w:cstheme="minorBid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Berdasarkan kesimpulan di atas maka dapat diajukan saran sebagai berikut: </w:t>
      </w:r>
    </w:p>
    <w:p w:rsidR="009F5C6A" w:rsidRDefault="009F5C6A" w:rsidP="009F5C6A">
      <w:pPr>
        <w:pStyle w:val="ListParagraph"/>
        <w:numPr>
          <w:ilvl w:val="0"/>
          <w:numId w:val="24"/>
        </w:numPr>
        <w:ind w:left="709" w:hanging="425"/>
        <w:jc w:val="both"/>
        <w:rPr>
          <w:rFonts w:ascii="Times New Roman" w:hAnsi="Times New Roman"/>
          <w:sz w:val="24"/>
          <w:szCs w:val="24"/>
        </w:rPr>
      </w:pPr>
      <w:r>
        <w:rPr>
          <w:rFonts w:ascii="Times New Roman" w:hAnsi="Times New Roman"/>
          <w:sz w:val="24"/>
          <w:szCs w:val="24"/>
        </w:rPr>
        <w:t>Pengembangan usahatani pada lahan kering sangat potensial, mengingat R/C ratio yang relatif positif. Dengan demikian perlu adanya upaya penyuluhan yang intensif dalam pengendalian serangan penganggu terutama tikus untuk mengoptimalkan produksi usahatani.</w:t>
      </w:r>
    </w:p>
    <w:p w:rsidR="009F5C6A" w:rsidRDefault="009F5C6A" w:rsidP="009F5C6A">
      <w:pPr>
        <w:pStyle w:val="ListParagraph"/>
        <w:numPr>
          <w:ilvl w:val="0"/>
          <w:numId w:val="24"/>
        </w:numPr>
        <w:ind w:left="709" w:hanging="425"/>
        <w:jc w:val="both"/>
        <w:rPr>
          <w:rFonts w:ascii="Times New Roman" w:hAnsi="Times New Roman"/>
          <w:sz w:val="24"/>
          <w:szCs w:val="24"/>
        </w:rPr>
      </w:pPr>
      <w:r>
        <w:rPr>
          <w:rFonts w:ascii="Times New Roman" w:hAnsi="Times New Roman"/>
          <w:sz w:val="24"/>
          <w:szCs w:val="24"/>
        </w:rPr>
        <w:t>Perlu pelaksanaan implementasi  harga dasar gabah oleh pemerintah dalam upaya peningkatan pendapatan petani.</w:t>
      </w:r>
    </w:p>
    <w:p w:rsidR="009F5C6A" w:rsidRDefault="009F5C6A" w:rsidP="009F5C6A">
      <w:pPr>
        <w:widowControl w:val="0"/>
        <w:tabs>
          <w:tab w:val="left" w:pos="2670"/>
        </w:tabs>
        <w:autoSpaceDE w:val="0"/>
        <w:autoSpaceDN w:val="0"/>
        <w:adjustRightInd w:val="0"/>
        <w:spacing w:after="0" w:line="240" w:lineRule="auto"/>
        <w:jc w:val="both"/>
      </w:pPr>
    </w:p>
    <w:p w:rsidR="009F5C6A" w:rsidRPr="00B16667" w:rsidRDefault="009F5C6A" w:rsidP="009F5C6A">
      <w:pPr>
        <w:widowControl w:val="0"/>
        <w:tabs>
          <w:tab w:val="left" w:pos="2670"/>
        </w:tabs>
        <w:autoSpaceDE w:val="0"/>
        <w:autoSpaceDN w:val="0"/>
        <w:adjustRightInd w:val="0"/>
        <w:spacing w:after="0" w:line="240" w:lineRule="auto"/>
        <w:jc w:val="both"/>
        <w:rPr>
          <w:rFonts w:ascii="Times New Roman" w:hAnsi="Times New Roman" w:cs="Times New Roman"/>
          <w:color w:val="000000"/>
          <w:sz w:val="24"/>
          <w:szCs w:val="24"/>
        </w:rPr>
      </w:pPr>
    </w:p>
    <w:p w:rsidR="009F5C6A" w:rsidRDefault="009F5C6A" w:rsidP="009F5C6A">
      <w:pPr>
        <w:spacing w:before="360" w:after="24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2F3664" w:rsidRDefault="002F3664" w:rsidP="002F3664">
      <w:pPr>
        <w:tabs>
          <w:tab w:val="left" w:pos="426"/>
          <w:tab w:val="left" w:pos="709"/>
        </w:tabs>
        <w:spacing w:before="120" w:after="120" w:line="240" w:lineRule="auto"/>
        <w:ind w:left="851" w:hanging="851"/>
        <w:jc w:val="both"/>
        <w:rPr>
          <w:rFonts w:ascii="Times New Roman" w:hAnsi="Times New Roman"/>
          <w:sz w:val="24"/>
          <w:szCs w:val="24"/>
          <w:u w:val="single"/>
          <w:lang w:eastAsia="id-ID"/>
        </w:rPr>
      </w:pPr>
      <w:r>
        <w:rPr>
          <w:rFonts w:ascii="Times New Roman" w:hAnsi="Times New Roman"/>
          <w:sz w:val="24"/>
          <w:szCs w:val="24"/>
          <w:lang w:eastAsia="id-ID"/>
        </w:rPr>
        <w:t xml:space="preserve">Anonim. 2011. </w:t>
      </w:r>
      <w:r>
        <w:rPr>
          <w:rFonts w:ascii="Times New Roman" w:hAnsi="Times New Roman"/>
          <w:i/>
          <w:sz w:val="24"/>
          <w:szCs w:val="24"/>
          <w:lang w:eastAsia="id-ID"/>
        </w:rPr>
        <w:t xml:space="preserve">Potret Desa TKI di Lombok NTB. </w:t>
      </w:r>
      <w:hyperlink r:id="rId7" w:history="1">
        <w:r w:rsidRPr="002F7C72">
          <w:rPr>
            <w:rStyle w:val="Hyperlink"/>
            <w:rFonts w:ascii="Times New Roman" w:hAnsi="Times New Roman"/>
            <w:sz w:val="24"/>
            <w:szCs w:val="24"/>
            <w:lang w:eastAsia="id-ID"/>
          </w:rPr>
          <w:t>http://id.Wikipedia.org</w:t>
        </w:r>
      </w:hyperlink>
    </w:p>
    <w:p w:rsidR="002F3664" w:rsidRDefault="002F3664" w:rsidP="002F3664">
      <w:pPr>
        <w:tabs>
          <w:tab w:val="left" w:pos="426"/>
          <w:tab w:val="left" w:pos="709"/>
        </w:tabs>
        <w:spacing w:before="120" w:after="120" w:line="240" w:lineRule="auto"/>
        <w:ind w:left="851" w:hanging="851"/>
        <w:jc w:val="both"/>
        <w:rPr>
          <w:rFonts w:ascii="Times New Roman" w:hAnsi="Times New Roman"/>
          <w:sz w:val="24"/>
          <w:szCs w:val="24"/>
        </w:rPr>
      </w:pPr>
      <w:r>
        <w:rPr>
          <w:rFonts w:ascii="Times New Roman" w:hAnsi="Times New Roman"/>
          <w:sz w:val="24"/>
          <w:szCs w:val="24"/>
        </w:rPr>
        <w:t xml:space="preserve">Badan Pusat Statistik. 2011. </w:t>
      </w:r>
      <w:r>
        <w:rPr>
          <w:rFonts w:ascii="Times New Roman" w:hAnsi="Times New Roman"/>
          <w:i/>
          <w:sz w:val="24"/>
          <w:szCs w:val="24"/>
        </w:rPr>
        <w:t xml:space="preserve">Luas Lahan Menurut Penggunaanny di Nusa Tenggara Barat. </w:t>
      </w:r>
      <w:r>
        <w:rPr>
          <w:rFonts w:ascii="Times New Roman" w:hAnsi="Times New Roman"/>
          <w:sz w:val="24"/>
          <w:szCs w:val="24"/>
        </w:rPr>
        <w:t>BPS Provinsi NTB. Mataram</w:t>
      </w:r>
    </w:p>
    <w:p w:rsidR="002F3664" w:rsidRDefault="002F3664" w:rsidP="002F3664">
      <w:pPr>
        <w:tabs>
          <w:tab w:val="left" w:pos="426"/>
          <w:tab w:val="left" w:pos="709"/>
        </w:tabs>
        <w:spacing w:before="120" w:after="120" w:line="240" w:lineRule="auto"/>
        <w:ind w:left="851" w:hanging="851"/>
        <w:jc w:val="both"/>
        <w:rPr>
          <w:rFonts w:ascii="Times New Roman" w:hAnsi="Times New Roman"/>
          <w:sz w:val="24"/>
          <w:szCs w:val="24"/>
        </w:rPr>
      </w:pPr>
      <w:r>
        <w:rPr>
          <w:rFonts w:ascii="Times New Roman" w:hAnsi="Times New Roman"/>
          <w:sz w:val="24"/>
          <w:szCs w:val="24"/>
        </w:rPr>
        <w:t>Sadyadharma, 1984. Penyerapan Tenaga Kerja pada Usahatani Padi Bimas dan Inmas.</w:t>
      </w:r>
    </w:p>
    <w:p w:rsidR="002F3664" w:rsidRDefault="002F3664" w:rsidP="002F3664">
      <w:pPr>
        <w:tabs>
          <w:tab w:val="left" w:pos="426"/>
          <w:tab w:val="left" w:pos="709"/>
        </w:tabs>
        <w:spacing w:before="120" w:after="120" w:line="240" w:lineRule="auto"/>
        <w:jc w:val="both"/>
        <w:rPr>
          <w:rFonts w:ascii="Times New Roman" w:hAnsi="Times New Roman"/>
          <w:sz w:val="24"/>
          <w:szCs w:val="24"/>
        </w:rPr>
      </w:pPr>
      <w:r>
        <w:rPr>
          <w:rFonts w:ascii="Times New Roman" w:hAnsi="Times New Roman"/>
          <w:sz w:val="24"/>
          <w:szCs w:val="24"/>
          <w:lang w:val="id-ID"/>
        </w:rPr>
        <w:t>Soekartawi</w:t>
      </w:r>
      <w:r>
        <w:rPr>
          <w:rFonts w:ascii="Times New Roman" w:hAnsi="Times New Roman"/>
          <w:sz w:val="24"/>
          <w:szCs w:val="24"/>
        </w:rPr>
        <w:t>.</w:t>
      </w:r>
      <w:r>
        <w:rPr>
          <w:rFonts w:ascii="Times New Roman" w:hAnsi="Times New Roman"/>
          <w:sz w:val="24"/>
          <w:szCs w:val="24"/>
          <w:lang w:val="id-ID"/>
        </w:rPr>
        <w:t xml:space="preserve"> 2002. </w:t>
      </w:r>
      <w:r>
        <w:rPr>
          <w:rFonts w:ascii="Times New Roman" w:hAnsi="Times New Roman"/>
          <w:i/>
          <w:sz w:val="24"/>
          <w:szCs w:val="24"/>
          <w:lang w:val="id-ID"/>
        </w:rPr>
        <w:t>Analisis Usahatani</w:t>
      </w:r>
      <w:r>
        <w:rPr>
          <w:rFonts w:ascii="Times New Roman" w:hAnsi="Times New Roman"/>
          <w:sz w:val="24"/>
          <w:szCs w:val="24"/>
          <w:lang w:val="id-ID"/>
        </w:rPr>
        <w:t>. Universitas Indonesia</w:t>
      </w:r>
      <w:r>
        <w:rPr>
          <w:rFonts w:ascii="Times New Roman" w:hAnsi="Times New Roman"/>
          <w:sz w:val="24"/>
          <w:szCs w:val="24"/>
        </w:rPr>
        <w:t>,</w:t>
      </w:r>
      <w:r>
        <w:rPr>
          <w:rFonts w:ascii="Times New Roman" w:hAnsi="Times New Roman"/>
          <w:sz w:val="24"/>
          <w:szCs w:val="24"/>
          <w:lang w:val="id-ID"/>
        </w:rPr>
        <w:t xml:space="preserve"> Jakarta.</w:t>
      </w:r>
    </w:p>
    <w:p w:rsidR="002F3664" w:rsidRDefault="002F3664" w:rsidP="002F3664">
      <w:pPr>
        <w:tabs>
          <w:tab w:val="left" w:pos="426"/>
          <w:tab w:val="left" w:pos="709"/>
        </w:tabs>
        <w:spacing w:before="120" w:after="120" w:line="240" w:lineRule="auto"/>
        <w:ind w:left="851" w:hanging="851"/>
        <w:jc w:val="both"/>
        <w:rPr>
          <w:rFonts w:ascii="Times New Roman" w:hAnsi="Times New Roman"/>
          <w:sz w:val="24"/>
          <w:szCs w:val="24"/>
        </w:rPr>
      </w:pPr>
      <w:r>
        <w:rPr>
          <w:rFonts w:ascii="Times New Roman" w:hAnsi="Times New Roman"/>
          <w:sz w:val="24"/>
          <w:szCs w:val="24"/>
        </w:rPr>
        <w:t>Soekartawi. 2005.</w:t>
      </w:r>
      <w:r>
        <w:rPr>
          <w:rFonts w:ascii="Times New Roman" w:hAnsi="Times New Roman"/>
          <w:i/>
          <w:sz w:val="24"/>
          <w:szCs w:val="24"/>
        </w:rPr>
        <w:t>Agribisnis Teori dan Aplikasinya.</w:t>
      </w:r>
      <w:r>
        <w:rPr>
          <w:rFonts w:ascii="Times New Roman" w:hAnsi="Times New Roman"/>
          <w:sz w:val="24"/>
          <w:szCs w:val="24"/>
        </w:rPr>
        <w:t xml:space="preserve"> PT Raja Grafindo. Jakarta.</w:t>
      </w:r>
    </w:p>
    <w:p w:rsidR="002F3664" w:rsidRDefault="002F3664" w:rsidP="002F3664">
      <w:pPr>
        <w:tabs>
          <w:tab w:val="left" w:pos="426"/>
          <w:tab w:val="left" w:pos="709"/>
        </w:tabs>
        <w:spacing w:before="120" w:after="120" w:line="240" w:lineRule="auto"/>
        <w:ind w:left="851" w:hanging="851"/>
        <w:jc w:val="both"/>
        <w:rPr>
          <w:rFonts w:ascii="Times New Roman" w:hAnsi="Times New Roman"/>
          <w:sz w:val="24"/>
          <w:szCs w:val="24"/>
          <w:u w:val="single"/>
          <w:lang w:eastAsia="id-ID"/>
        </w:rPr>
      </w:pPr>
    </w:p>
    <w:p w:rsidR="002F3664" w:rsidRPr="002F3664" w:rsidRDefault="002F3664" w:rsidP="002F3664">
      <w:pPr>
        <w:spacing w:before="120" w:after="120" w:line="240" w:lineRule="auto"/>
        <w:jc w:val="both"/>
        <w:rPr>
          <w:rFonts w:ascii="Times New Roman" w:hAnsi="Times New Roman" w:cs="Times New Roman"/>
          <w:sz w:val="24"/>
          <w:szCs w:val="24"/>
        </w:rPr>
      </w:pPr>
    </w:p>
    <w:p w:rsidR="002F3664" w:rsidRDefault="002F3664" w:rsidP="009F5C6A">
      <w:pPr>
        <w:tabs>
          <w:tab w:val="left" w:pos="142"/>
        </w:tabs>
        <w:spacing w:after="0" w:line="240" w:lineRule="auto"/>
        <w:ind w:left="142"/>
        <w:jc w:val="cente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Pr="002F3664" w:rsidRDefault="002F3664" w:rsidP="002F3664">
      <w:pPr>
        <w:rPr>
          <w:rFonts w:ascii="Times New Roman" w:hAnsi="Times New Roman"/>
          <w:sz w:val="24"/>
          <w:szCs w:val="24"/>
        </w:rPr>
      </w:pPr>
    </w:p>
    <w:p w:rsidR="002F3664" w:rsidRDefault="002F3664" w:rsidP="002F3664">
      <w:pPr>
        <w:tabs>
          <w:tab w:val="left" w:pos="5360"/>
        </w:tabs>
        <w:rPr>
          <w:rFonts w:ascii="Times New Roman" w:hAnsi="Times New Roman"/>
          <w:sz w:val="24"/>
          <w:szCs w:val="24"/>
        </w:rPr>
      </w:pPr>
      <w:r>
        <w:rPr>
          <w:rFonts w:ascii="Times New Roman" w:hAnsi="Times New Roman"/>
          <w:sz w:val="24"/>
          <w:szCs w:val="24"/>
        </w:rPr>
        <w:tab/>
      </w:r>
    </w:p>
    <w:p w:rsidR="002F3664" w:rsidRPr="002F3664" w:rsidRDefault="002F3664" w:rsidP="002F3664">
      <w:pPr>
        <w:spacing w:after="0"/>
        <w:jc w:val="center"/>
        <w:rPr>
          <w:rFonts w:ascii="Times New Roman" w:hAnsi="Times New Roman"/>
          <w:b/>
          <w:sz w:val="32"/>
          <w:szCs w:val="32"/>
        </w:rPr>
      </w:pPr>
      <w:r>
        <w:rPr>
          <w:rFonts w:ascii="Times New Roman" w:hAnsi="Times New Roman"/>
          <w:sz w:val="24"/>
          <w:szCs w:val="24"/>
        </w:rPr>
        <w:br w:type="page"/>
      </w:r>
      <w:r w:rsidRPr="002F3664">
        <w:rPr>
          <w:rFonts w:ascii="Times New Roman" w:hAnsi="Times New Roman"/>
          <w:b/>
          <w:sz w:val="32"/>
          <w:szCs w:val="32"/>
        </w:rPr>
        <w:lastRenderedPageBreak/>
        <w:t>ANALISIS PENDAPATAN USAHATANI LAHAN KERING</w:t>
      </w:r>
    </w:p>
    <w:p w:rsidR="002F3664" w:rsidRDefault="002F3664" w:rsidP="002F3664">
      <w:pPr>
        <w:spacing w:after="0"/>
        <w:jc w:val="center"/>
        <w:rPr>
          <w:rFonts w:ascii="Times New Roman" w:hAnsi="Times New Roman"/>
          <w:b/>
          <w:sz w:val="32"/>
          <w:szCs w:val="32"/>
        </w:rPr>
      </w:pPr>
      <w:r w:rsidRPr="002F3664">
        <w:rPr>
          <w:rFonts w:ascii="Times New Roman" w:hAnsi="Times New Roman"/>
          <w:b/>
          <w:sz w:val="32"/>
          <w:szCs w:val="32"/>
        </w:rPr>
        <w:t xml:space="preserve"> DI KABUPATEN LOMBOK TENGAH</w:t>
      </w:r>
    </w:p>
    <w:p w:rsidR="002F3664" w:rsidRPr="002F3664" w:rsidRDefault="002F3664" w:rsidP="002F3664">
      <w:pPr>
        <w:spacing w:after="0"/>
        <w:jc w:val="center"/>
        <w:rPr>
          <w:rFonts w:ascii="Times New Roman" w:hAnsi="Times New Roman"/>
          <w:b/>
          <w:sz w:val="32"/>
          <w:szCs w:val="32"/>
        </w:rPr>
      </w:pPr>
    </w:p>
    <w:p w:rsidR="002F3664" w:rsidRDefault="002F3664" w:rsidP="002F3664">
      <w:pPr>
        <w:spacing w:after="0"/>
        <w:rPr>
          <w:rFonts w:ascii="Times New Roman" w:hAnsi="Times New Roman"/>
          <w:b/>
          <w:sz w:val="32"/>
          <w:szCs w:val="32"/>
        </w:rPr>
      </w:pPr>
    </w:p>
    <w:p w:rsidR="002F3664" w:rsidRDefault="002F3664" w:rsidP="002F3664">
      <w:pPr>
        <w:spacing w:after="0"/>
        <w:jc w:val="center"/>
        <w:rPr>
          <w:rFonts w:ascii="Times New Roman" w:hAnsi="Times New Roman"/>
          <w:b/>
          <w:sz w:val="32"/>
          <w:szCs w:val="32"/>
        </w:rPr>
      </w:pPr>
      <w:r>
        <w:rPr>
          <w:rFonts w:ascii="Times New Roman" w:hAnsi="Times New Roman"/>
          <w:b/>
          <w:sz w:val="32"/>
          <w:szCs w:val="32"/>
        </w:rPr>
        <w:t xml:space="preserve">JURNAL </w:t>
      </w:r>
      <w:r>
        <w:rPr>
          <w:rFonts w:ascii="Times New Roman" w:hAnsi="Times New Roman"/>
          <w:b/>
          <w:sz w:val="32"/>
          <w:szCs w:val="32"/>
          <w:lang w:val="id-ID"/>
        </w:rPr>
        <w:t xml:space="preserve"> </w:t>
      </w:r>
      <w:r>
        <w:rPr>
          <w:rFonts w:ascii="Times New Roman" w:hAnsi="Times New Roman"/>
          <w:b/>
          <w:sz w:val="32"/>
          <w:szCs w:val="32"/>
        </w:rPr>
        <w:t xml:space="preserve">SKRIPSI </w:t>
      </w:r>
    </w:p>
    <w:p w:rsidR="002F3664" w:rsidRDefault="002F3664" w:rsidP="002F3664">
      <w:pPr>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7216" behindDoc="1" locked="0" layoutInCell="1" allowOverlap="1">
            <wp:simplePos x="0" y="0"/>
            <wp:positionH relativeFrom="column">
              <wp:posOffset>1710055</wp:posOffset>
            </wp:positionH>
            <wp:positionV relativeFrom="paragraph">
              <wp:posOffset>299085</wp:posOffset>
            </wp:positionV>
            <wp:extent cx="2011680" cy="1955800"/>
            <wp:effectExtent l="19050" t="0" r="7620" b="0"/>
            <wp:wrapNone/>
            <wp:docPr id="6" name="Picture 0" descr="LOGO PERTA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PERTANIAN.jpg"/>
                    <pic:cNvPicPr>
                      <a:picLocks noChangeAspect="1" noChangeArrowheads="1"/>
                    </pic:cNvPicPr>
                  </pic:nvPicPr>
                  <pic:blipFill>
                    <a:blip r:embed="rId8"/>
                    <a:srcRect/>
                    <a:stretch>
                      <a:fillRect/>
                    </a:stretch>
                  </pic:blipFill>
                  <pic:spPr bwMode="auto">
                    <a:xfrm>
                      <a:off x="0" y="0"/>
                      <a:ext cx="2011680" cy="1955800"/>
                    </a:xfrm>
                    <a:prstGeom prst="rect">
                      <a:avLst/>
                    </a:prstGeom>
                    <a:noFill/>
                  </pic:spPr>
                </pic:pic>
              </a:graphicData>
            </a:graphic>
          </wp:anchor>
        </w:drawing>
      </w:r>
    </w:p>
    <w:p w:rsidR="002F3664" w:rsidRDefault="002F3664" w:rsidP="002F3664">
      <w:pPr>
        <w:jc w:val="center"/>
        <w:rPr>
          <w:rFonts w:ascii="Times New Roman" w:hAnsi="Times New Roman"/>
          <w:b/>
          <w:sz w:val="32"/>
          <w:szCs w:val="32"/>
        </w:rPr>
      </w:pPr>
    </w:p>
    <w:p w:rsidR="002F3664" w:rsidRDefault="002F3664" w:rsidP="002F3664">
      <w:pPr>
        <w:jc w:val="center"/>
        <w:rPr>
          <w:rFonts w:ascii="Times New Roman" w:hAnsi="Times New Roman"/>
          <w:b/>
          <w:sz w:val="32"/>
          <w:szCs w:val="32"/>
        </w:rPr>
      </w:pPr>
    </w:p>
    <w:p w:rsidR="002F3664" w:rsidRDefault="002F3664" w:rsidP="002F3664">
      <w:pPr>
        <w:jc w:val="center"/>
        <w:rPr>
          <w:rFonts w:ascii="Times New Roman" w:hAnsi="Times New Roman"/>
          <w:b/>
          <w:sz w:val="32"/>
          <w:szCs w:val="32"/>
        </w:rPr>
      </w:pPr>
    </w:p>
    <w:p w:rsidR="002F3664" w:rsidRDefault="002F3664" w:rsidP="002F3664">
      <w:pPr>
        <w:spacing w:line="360" w:lineRule="auto"/>
        <w:jc w:val="center"/>
        <w:rPr>
          <w:rFonts w:ascii="Times New Roman" w:hAnsi="Times New Roman"/>
          <w:b/>
          <w:sz w:val="24"/>
          <w:szCs w:val="24"/>
        </w:rPr>
      </w:pPr>
    </w:p>
    <w:p w:rsidR="002F3664" w:rsidRDefault="002F3664" w:rsidP="002F3664">
      <w:pPr>
        <w:spacing w:line="360" w:lineRule="auto"/>
        <w:rPr>
          <w:rFonts w:ascii="Times New Roman" w:hAnsi="Times New Roman"/>
          <w:b/>
          <w:sz w:val="24"/>
          <w:szCs w:val="24"/>
        </w:rPr>
      </w:pPr>
    </w:p>
    <w:p w:rsidR="002F3664" w:rsidRDefault="002F3664" w:rsidP="002F3664">
      <w:pPr>
        <w:spacing w:line="360" w:lineRule="auto"/>
        <w:rPr>
          <w:rFonts w:ascii="Times New Roman" w:hAnsi="Times New Roman"/>
          <w:b/>
          <w:sz w:val="24"/>
          <w:szCs w:val="24"/>
        </w:rPr>
      </w:pPr>
    </w:p>
    <w:p w:rsidR="002F3664" w:rsidRDefault="002F3664" w:rsidP="002F3664">
      <w:pPr>
        <w:jc w:val="center"/>
        <w:rPr>
          <w:rFonts w:ascii="Times New Roman" w:hAnsi="Times New Roman"/>
          <w:b/>
          <w:sz w:val="32"/>
          <w:szCs w:val="32"/>
        </w:rPr>
      </w:pPr>
      <w:r>
        <w:rPr>
          <w:rFonts w:ascii="Times New Roman" w:hAnsi="Times New Roman"/>
          <w:b/>
          <w:sz w:val="32"/>
          <w:szCs w:val="32"/>
          <w:lang w:val="id-ID"/>
        </w:rPr>
        <w:t>OLEH:</w:t>
      </w:r>
    </w:p>
    <w:p w:rsidR="002F3664" w:rsidRDefault="002F3664" w:rsidP="002F3664">
      <w:pPr>
        <w:ind w:left="2880"/>
        <w:rPr>
          <w:rFonts w:ascii="Times New Roman" w:hAnsi="Times New Roman"/>
          <w:b/>
          <w:sz w:val="32"/>
          <w:szCs w:val="32"/>
        </w:rPr>
      </w:pPr>
      <w:r>
        <w:rPr>
          <w:rFonts w:ascii="Times New Roman" w:hAnsi="Times New Roman"/>
          <w:b/>
          <w:sz w:val="32"/>
          <w:szCs w:val="32"/>
        </w:rPr>
        <w:t>MAQFIRATUL IMAN</w:t>
      </w:r>
    </w:p>
    <w:p w:rsidR="002F3664" w:rsidRPr="002F3664" w:rsidRDefault="002F3664" w:rsidP="002F3664">
      <w:pPr>
        <w:jc w:val="center"/>
        <w:rPr>
          <w:rFonts w:ascii="Times New Roman" w:hAnsi="Times New Roman"/>
          <w:b/>
          <w:sz w:val="32"/>
          <w:szCs w:val="32"/>
        </w:rPr>
      </w:pPr>
      <w:r>
        <w:rPr>
          <w:rFonts w:ascii="Times New Roman" w:hAnsi="Times New Roman"/>
          <w:b/>
          <w:sz w:val="32"/>
          <w:szCs w:val="32"/>
          <w:lang w:val="id-ID"/>
        </w:rPr>
        <w:t>C1G 00</w:t>
      </w:r>
      <w:r>
        <w:rPr>
          <w:rFonts w:ascii="Times New Roman" w:hAnsi="Times New Roman"/>
          <w:b/>
          <w:sz w:val="32"/>
          <w:szCs w:val="32"/>
        </w:rPr>
        <w:t>9137</w:t>
      </w:r>
    </w:p>
    <w:p w:rsidR="002F3664" w:rsidRDefault="002F3664" w:rsidP="002F3664">
      <w:pPr>
        <w:spacing w:line="360" w:lineRule="auto"/>
        <w:jc w:val="center"/>
        <w:rPr>
          <w:rFonts w:ascii="Times New Roman" w:hAnsi="Times New Roman"/>
          <w:b/>
          <w:sz w:val="32"/>
          <w:szCs w:val="32"/>
        </w:rPr>
      </w:pPr>
    </w:p>
    <w:p w:rsidR="002F3664" w:rsidRDefault="002F3664" w:rsidP="002F3664">
      <w:pPr>
        <w:spacing w:line="360" w:lineRule="auto"/>
        <w:jc w:val="center"/>
        <w:rPr>
          <w:rFonts w:ascii="Times New Roman" w:hAnsi="Times New Roman"/>
          <w:b/>
          <w:sz w:val="32"/>
          <w:szCs w:val="32"/>
        </w:rPr>
      </w:pPr>
    </w:p>
    <w:p w:rsidR="002F3664" w:rsidRDefault="002F3664" w:rsidP="002F3664">
      <w:pPr>
        <w:jc w:val="center"/>
        <w:rPr>
          <w:rFonts w:ascii="Times New Roman" w:hAnsi="Times New Roman"/>
          <w:b/>
          <w:sz w:val="32"/>
          <w:szCs w:val="32"/>
          <w:lang w:val="id-ID"/>
        </w:rPr>
      </w:pPr>
      <w:r>
        <w:rPr>
          <w:rFonts w:ascii="Times New Roman" w:hAnsi="Times New Roman"/>
          <w:b/>
          <w:sz w:val="32"/>
          <w:szCs w:val="32"/>
        </w:rPr>
        <w:t xml:space="preserve">    </w:t>
      </w:r>
      <w:r>
        <w:rPr>
          <w:rFonts w:ascii="Times New Roman" w:hAnsi="Times New Roman"/>
          <w:b/>
          <w:sz w:val="32"/>
          <w:szCs w:val="32"/>
          <w:lang w:val="id-ID"/>
        </w:rPr>
        <w:t>FAKULTAS PERTANIAN</w:t>
      </w:r>
    </w:p>
    <w:p w:rsidR="002F3664" w:rsidRDefault="002F3664" w:rsidP="002F3664">
      <w:pPr>
        <w:jc w:val="center"/>
        <w:rPr>
          <w:rFonts w:ascii="Times New Roman" w:hAnsi="Times New Roman"/>
          <w:b/>
          <w:sz w:val="32"/>
          <w:szCs w:val="32"/>
          <w:lang w:val="id-ID"/>
        </w:rPr>
      </w:pPr>
      <w:r>
        <w:rPr>
          <w:rFonts w:ascii="Times New Roman" w:hAnsi="Times New Roman"/>
          <w:b/>
          <w:sz w:val="32"/>
          <w:szCs w:val="32"/>
        </w:rPr>
        <w:t xml:space="preserve">   </w:t>
      </w:r>
      <w:r>
        <w:rPr>
          <w:rFonts w:ascii="Times New Roman" w:hAnsi="Times New Roman"/>
          <w:b/>
          <w:sz w:val="32"/>
          <w:szCs w:val="32"/>
          <w:lang w:val="id-ID"/>
        </w:rPr>
        <w:t>UNIVERSITAS MATARAM</w:t>
      </w:r>
    </w:p>
    <w:p w:rsidR="00B16667" w:rsidRPr="002F3664" w:rsidRDefault="002F3664" w:rsidP="002F3664">
      <w:pPr>
        <w:jc w:val="center"/>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lang w:val="id-ID"/>
        </w:rPr>
        <w:t>201</w:t>
      </w:r>
      <w:r>
        <w:rPr>
          <w:rFonts w:ascii="Times New Roman" w:hAnsi="Times New Roman"/>
          <w:b/>
          <w:sz w:val="32"/>
          <w:szCs w:val="32"/>
        </w:rPr>
        <w:t>4</w:t>
      </w:r>
    </w:p>
    <w:sectPr w:rsidR="00B16667" w:rsidRPr="002F3664" w:rsidSect="001D0A11">
      <w:headerReference w:type="default" r:id="rId9"/>
      <w:footerReference w:type="default" r:id="rId10"/>
      <w:pgSz w:w="12240" w:h="15840"/>
      <w:pgMar w:top="1701" w:right="1701" w:bottom="1701" w:left="1985" w:header="56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4A" w:rsidRDefault="00FB5F4A" w:rsidP="00CC7A91">
      <w:pPr>
        <w:spacing w:after="0" w:line="240" w:lineRule="auto"/>
      </w:pPr>
      <w:r>
        <w:separator/>
      </w:r>
    </w:p>
  </w:endnote>
  <w:endnote w:type="continuationSeparator" w:id="1">
    <w:p w:rsidR="00FB5F4A" w:rsidRDefault="00FB5F4A" w:rsidP="00CC7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D0" w:rsidRPr="00F320D4" w:rsidRDefault="00263ED0" w:rsidP="001D0A11">
    <w:pPr>
      <w:pStyle w:val="Footer"/>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8193" type="#_x0000_t32" style="position:absolute;left:0;text-align:left;margin-left:.1pt;margin-top:-5.95pt;width:429.25pt;height:0;z-index:251658240" o:connectortype="straight" strokecolor="gray [1629]" strokeweight="3pt">
          <v:shadow type="perspective" color="#7f7f7f [1601]" opacity=".5" offset="1pt" offset2="-1pt"/>
        </v:shape>
      </w:pict>
    </w:r>
    <w:r w:rsidRPr="00F320D4">
      <w:rPr>
        <w:rFonts w:ascii="Times New Roman" w:hAnsi="Times New Roman" w:cs="Times New Roman"/>
        <w:sz w:val="24"/>
        <w:szCs w:val="24"/>
      </w:rPr>
      <w:t>Jurnal: Analisis Pendapatan Usahatani Lahan Kering di Kabupaten Lombok Tengah (Maqfiratul Iman)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4A" w:rsidRDefault="00FB5F4A" w:rsidP="00CC7A91">
      <w:pPr>
        <w:spacing w:after="0" w:line="240" w:lineRule="auto"/>
      </w:pPr>
      <w:r>
        <w:separator/>
      </w:r>
    </w:p>
  </w:footnote>
  <w:footnote w:type="continuationSeparator" w:id="1">
    <w:p w:rsidR="00FB5F4A" w:rsidRDefault="00FB5F4A" w:rsidP="00CC7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84"/>
      <w:docPartObj>
        <w:docPartGallery w:val="Page Numbers (Top of Page)"/>
        <w:docPartUnique/>
      </w:docPartObj>
    </w:sdtPr>
    <w:sdtContent>
      <w:p w:rsidR="00263ED0" w:rsidRDefault="00263ED0">
        <w:pPr>
          <w:pStyle w:val="Header"/>
          <w:jc w:val="right"/>
        </w:pPr>
        <w:fldSimple w:instr=" PAGE   \* MERGEFORMAT ">
          <w:r w:rsidR="00A1424A">
            <w:rPr>
              <w:noProof/>
            </w:rPr>
            <w:t>3</w:t>
          </w:r>
        </w:fldSimple>
      </w:p>
    </w:sdtContent>
  </w:sdt>
  <w:p w:rsidR="00263ED0" w:rsidRDefault="00263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845"/>
    <w:multiLevelType w:val="hybridMultilevel"/>
    <w:tmpl w:val="938E3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87C99"/>
    <w:multiLevelType w:val="hybridMultilevel"/>
    <w:tmpl w:val="00F2968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475570"/>
    <w:multiLevelType w:val="hybridMultilevel"/>
    <w:tmpl w:val="FB7A1B4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8826DB"/>
    <w:multiLevelType w:val="hybridMultilevel"/>
    <w:tmpl w:val="78A0F5CE"/>
    <w:lvl w:ilvl="0" w:tplc="0409000B">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6C6137"/>
    <w:multiLevelType w:val="hybridMultilevel"/>
    <w:tmpl w:val="100E64DA"/>
    <w:lvl w:ilvl="0" w:tplc="0510AFF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C15B49"/>
    <w:multiLevelType w:val="hybridMultilevel"/>
    <w:tmpl w:val="EEAE15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C32CCC"/>
    <w:multiLevelType w:val="hybridMultilevel"/>
    <w:tmpl w:val="7812D64C"/>
    <w:lvl w:ilvl="0" w:tplc="0510AFFE">
      <w:start w:val="1"/>
      <w:numFmt w:val="bullet"/>
      <w:lvlText w:val="-"/>
      <w:lvlJc w:val="left"/>
      <w:pPr>
        <w:ind w:left="751"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B002A4"/>
    <w:multiLevelType w:val="hybridMultilevel"/>
    <w:tmpl w:val="1654D3F8"/>
    <w:lvl w:ilvl="0" w:tplc="0510AFF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831CA7"/>
    <w:multiLevelType w:val="hybridMultilevel"/>
    <w:tmpl w:val="F32A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A54DA1"/>
    <w:multiLevelType w:val="hybridMultilevel"/>
    <w:tmpl w:val="4A7A7CEE"/>
    <w:lvl w:ilvl="0" w:tplc="0409000B">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FE5E21"/>
    <w:multiLevelType w:val="hybridMultilevel"/>
    <w:tmpl w:val="251CF54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B7365"/>
    <w:multiLevelType w:val="hybridMultilevel"/>
    <w:tmpl w:val="668C7BC6"/>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1317B25"/>
    <w:multiLevelType w:val="hybridMultilevel"/>
    <w:tmpl w:val="86AAACD0"/>
    <w:lvl w:ilvl="0" w:tplc="0EA06642">
      <w:start w:val="1"/>
      <w:numFmt w:val="decimal"/>
      <w:lvlText w:val="%1)"/>
      <w:lvlJc w:val="left"/>
      <w:pPr>
        <w:ind w:left="1211"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13308"/>
    <w:multiLevelType w:val="multilevel"/>
    <w:tmpl w:val="1026FA2E"/>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53A257E"/>
    <w:multiLevelType w:val="multilevel"/>
    <w:tmpl w:val="5FE43508"/>
    <w:lvl w:ilvl="0">
      <w:start w:val="1"/>
      <w:numFmt w:val="upperRoman"/>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CCD4DEE"/>
    <w:multiLevelType w:val="hybridMultilevel"/>
    <w:tmpl w:val="4558B38A"/>
    <w:lvl w:ilvl="0" w:tplc="0510AFFE">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2230B65"/>
    <w:multiLevelType w:val="hybridMultilevel"/>
    <w:tmpl w:val="9DEC13B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EA3F43"/>
    <w:multiLevelType w:val="hybridMultilevel"/>
    <w:tmpl w:val="40F2E7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043E3"/>
    <w:multiLevelType w:val="hybridMultilevel"/>
    <w:tmpl w:val="408E0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 w:numId="13">
    <w:abstractNumId w:val="5"/>
  </w:num>
  <w:num w:numId="14">
    <w:abstractNumId w:val="1"/>
  </w:num>
  <w:num w:numId="15">
    <w:abstractNumId w:val="17"/>
  </w:num>
  <w:num w:numId="16">
    <w:abstractNumId w:val="18"/>
  </w:num>
  <w:num w:numId="17">
    <w:abstractNumId w:val="12"/>
  </w:num>
  <w:num w:numId="18">
    <w:abstractNumId w:val="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drawingGridHorizontalSpacing w:val="110"/>
  <w:displayHorizontalDrawingGridEvery w:val="2"/>
  <w:characterSpacingControl w:val="doNotCompress"/>
  <w:hdrShapeDefaults>
    <o:shapedefaults v:ext="edit" spidmax="11266">
      <o:colormenu v:ext="edit" strokecolor="none [1629]"/>
    </o:shapedefaults>
    <o:shapelayout v:ext="edit">
      <o:idmap v:ext="edit" data="8"/>
      <o:rules v:ext="edit">
        <o:r id="V:Rule2" type="connector" idref="#_x0000_s8193"/>
      </o:rules>
    </o:shapelayout>
  </w:hdrShapeDefaults>
  <w:footnotePr>
    <w:footnote w:id="0"/>
    <w:footnote w:id="1"/>
  </w:footnotePr>
  <w:endnotePr>
    <w:endnote w:id="0"/>
    <w:endnote w:id="1"/>
  </w:endnotePr>
  <w:compat/>
  <w:rsids>
    <w:rsidRoot w:val="00CC7A91"/>
    <w:rsid w:val="00067129"/>
    <w:rsid w:val="00077D6F"/>
    <w:rsid w:val="000C2899"/>
    <w:rsid w:val="000D5D2D"/>
    <w:rsid w:val="001D0A11"/>
    <w:rsid w:val="001E014D"/>
    <w:rsid w:val="001F64AD"/>
    <w:rsid w:val="00263ED0"/>
    <w:rsid w:val="002F3664"/>
    <w:rsid w:val="00374465"/>
    <w:rsid w:val="003B4A00"/>
    <w:rsid w:val="00440BA3"/>
    <w:rsid w:val="004B0F99"/>
    <w:rsid w:val="004D3A64"/>
    <w:rsid w:val="004F28A0"/>
    <w:rsid w:val="0052679F"/>
    <w:rsid w:val="006379D9"/>
    <w:rsid w:val="006E33E6"/>
    <w:rsid w:val="0078376A"/>
    <w:rsid w:val="00783FD5"/>
    <w:rsid w:val="008F6266"/>
    <w:rsid w:val="009F5C6A"/>
    <w:rsid w:val="00A1424A"/>
    <w:rsid w:val="00A17B7E"/>
    <w:rsid w:val="00A819B8"/>
    <w:rsid w:val="00AA33D3"/>
    <w:rsid w:val="00B16667"/>
    <w:rsid w:val="00BA44D0"/>
    <w:rsid w:val="00CC7A91"/>
    <w:rsid w:val="00CF179B"/>
    <w:rsid w:val="00DB62E1"/>
    <w:rsid w:val="00E80D9B"/>
    <w:rsid w:val="00EE2D0E"/>
    <w:rsid w:val="00EF45B8"/>
    <w:rsid w:val="00F320D4"/>
    <w:rsid w:val="00FB5F4A"/>
    <w:rsid w:val="00FD78A5"/>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1629]"/>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1"/>
  </w:style>
  <w:style w:type="paragraph" w:styleId="Footer">
    <w:name w:val="footer"/>
    <w:basedOn w:val="Normal"/>
    <w:link w:val="FooterChar"/>
    <w:uiPriority w:val="99"/>
    <w:semiHidden/>
    <w:unhideWhenUsed/>
    <w:rsid w:val="00CC7A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7A91"/>
  </w:style>
  <w:style w:type="paragraph" w:styleId="BalloonText">
    <w:name w:val="Balloon Text"/>
    <w:basedOn w:val="Normal"/>
    <w:link w:val="BalloonTextChar"/>
    <w:uiPriority w:val="99"/>
    <w:semiHidden/>
    <w:unhideWhenUsed/>
    <w:rsid w:val="00CC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91"/>
    <w:rPr>
      <w:rFonts w:ascii="Tahoma" w:hAnsi="Tahoma" w:cs="Tahoma"/>
      <w:sz w:val="16"/>
      <w:szCs w:val="16"/>
    </w:rPr>
  </w:style>
  <w:style w:type="table" w:styleId="TableGrid">
    <w:name w:val="Table Grid"/>
    <w:basedOn w:val="TableNormal"/>
    <w:uiPriority w:val="59"/>
    <w:rsid w:val="00CC7A91"/>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D2D"/>
    <w:pPr>
      <w:spacing w:after="0" w:line="240" w:lineRule="auto"/>
      <w:ind w:left="720" w:hanging="720"/>
      <w:contextualSpacing/>
    </w:pPr>
    <w:rPr>
      <w:rFonts w:ascii="Calibri" w:eastAsia="Calibri" w:hAnsi="Calibri" w:cs="Times New Roman"/>
    </w:rPr>
  </w:style>
  <w:style w:type="character" w:styleId="Hyperlink">
    <w:name w:val="Hyperlink"/>
    <w:basedOn w:val="DefaultParagraphFont"/>
    <w:uiPriority w:val="99"/>
    <w:unhideWhenUsed/>
    <w:rsid w:val="002F3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806055">
      <w:bodyDiv w:val="1"/>
      <w:marLeft w:val="0"/>
      <w:marRight w:val="0"/>
      <w:marTop w:val="0"/>
      <w:marBottom w:val="0"/>
      <w:divBdr>
        <w:top w:val="none" w:sz="0" w:space="0" w:color="auto"/>
        <w:left w:val="none" w:sz="0" w:space="0" w:color="auto"/>
        <w:bottom w:val="none" w:sz="0" w:space="0" w:color="auto"/>
        <w:right w:val="none" w:sz="0" w:space="0" w:color="auto"/>
      </w:divBdr>
    </w:div>
    <w:div w:id="169027195">
      <w:bodyDiv w:val="1"/>
      <w:marLeft w:val="0"/>
      <w:marRight w:val="0"/>
      <w:marTop w:val="0"/>
      <w:marBottom w:val="0"/>
      <w:divBdr>
        <w:top w:val="none" w:sz="0" w:space="0" w:color="auto"/>
        <w:left w:val="none" w:sz="0" w:space="0" w:color="auto"/>
        <w:bottom w:val="none" w:sz="0" w:space="0" w:color="auto"/>
        <w:right w:val="none" w:sz="0" w:space="0" w:color="auto"/>
      </w:divBdr>
    </w:div>
    <w:div w:id="193078038">
      <w:bodyDiv w:val="1"/>
      <w:marLeft w:val="0"/>
      <w:marRight w:val="0"/>
      <w:marTop w:val="0"/>
      <w:marBottom w:val="0"/>
      <w:divBdr>
        <w:top w:val="none" w:sz="0" w:space="0" w:color="auto"/>
        <w:left w:val="none" w:sz="0" w:space="0" w:color="auto"/>
        <w:bottom w:val="none" w:sz="0" w:space="0" w:color="auto"/>
        <w:right w:val="none" w:sz="0" w:space="0" w:color="auto"/>
      </w:divBdr>
    </w:div>
    <w:div w:id="237640476">
      <w:bodyDiv w:val="1"/>
      <w:marLeft w:val="0"/>
      <w:marRight w:val="0"/>
      <w:marTop w:val="0"/>
      <w:marBottom w:val="0"/>
      <w:divBdr>
        <w:top w:val="none" w:sz="0" w:space="0" w:color="auto"/>
        <w:left w:val="none" w:sz="0" w:space="0" w:color="auto"/>
        <w:bottom w:val="none" w:sz="0" w:space="0" w:color="auto"/>
        <w:right w:val="none" w:sz="0" w:space="0" w:color="auto"/>
      </w:divBdr>
    </w:div>
    <w:div w:id="290596264">
      <w:bodyDiv w:val="1"/>
      <w:marLeft w:val="0"/>
      <w:marRight w:val="0"/>
      <w:marTop w:val="0"/>
      <w:marBottom w:val="0"/>
      <w:divBdr>
        <w:top w:val="none" w:sz="0" w:space="0" w:color="auto"/>
        <w:left w:val="none" w:sz="0" w:space="0" w:color="auto"/>
        <w:bottom w:val="none" w:sz="0" w:space="0" w:color="auto"/>
        <w:right w:val="none" w:sz="0" w:space="0" w:color="auto"/>
      </w:divBdr>
    </w:div>
    <w:div w:id="435642546">
      <w:bodyDiv w:val="1"/>
      <w:marLeft w:val="0"/>
      <w:marRight w:val="0"/>
      <w:marTop w:val="0"/>
      <w:marBottom w:val="0"/>
      <w:divBdr>
        <w:top w:val="none" w:sz="0" w:space="0" w:color="auto"/>
        <w:left w:val="none" w:sz="0" w:space="0" w:color="auto"/>
        <w:bottom w:val="none" w:sz="0" w:space="0" w:color="auto"/>
        <w:right w:val="none" w:sz="0" w:space="0" w:color="auto"/>
      </w:divBdr>
    </w:div>
    <w:div w:id="450975190">
      <w:bodyDiv w:val="1"/>
      <w:marLeft w:val="0"/>
      <w:marRight w:val="0"/>
      <w:marTop w:val="0"/>
      <w:marBottom w:val="0"/>
      <w:divBdr>
        <w:top w:val="none" w:sz="0" w:space="0" w:color="auto"/>
        <w:left w:val="none" w:sz="0" w:space="0" w:color="auto"/>
        <w:bottom w:val="none" w:sz="0" w:space="0" w:color="auto"/>
        <w:right w:val="none" w:sz="0" w:space="0" w:color="auto"/>
      </w:divBdr>
    </w:div>
    <w:div w:id="489441826">
      <w:bodyDiv w:val="1"/>
      <w:marLeft w:val="0"/>
      <w:marRight w:val="0"/>
      <w:marTop w:val="0"/>
      <w:marBottom w:val="0"/>
      <w:divBdr>
        <w:top w:val="none" w:sz="0" w:space="0" w:color="auto"/>
        <w:left w:val="none" w:sz="0" w:space="0" w:color="auto"/>
        <w:bottom w:val="none" w:sz="0" w:space="0" w:color="auto"/>
        <w:right w:val="none" w:sz="0" w:space="0" w:color="auto"/>
      </w:divBdr>
    </w:div>
    <w:div w:id="660734331">
      <w:bodyDiv w:val="1"/>
      <w:marLeft w:val="0"/>
      <w:marRight w:val="0"/>
      <w:marTop w:val="0"/>
      <w:marBottom w:val="0"/>
      <w:divBdr>
        <w:top w:val="none" w:sz="0" w:space="0" w:color="auto"/>
        <w:left w:val="none" w:sz="0" w:space="0" w:color="auto"/>
        <w:bottom w:val="none" w:sz="0" w:space="0" w:color="auto"/>
        <w:right w:val="none" w:sz="0" w:space="0" w:color="auto"/>
      </w:divBdr>
    </w:div>
    <w:div w:id="753166129">
      <w:bodyDiv w:val="1"/>
      <w:marLeft w:val="0"/>
      <w:marRight w:val="0"/>
      <w:marTop w:val="0"/>
      <w:marBottom w:val="0"/>
      <w:divBdr>
        <w:top w:val="none" w:sz="0" w:space="0" w:color="auto"/>
        <w:left w:val="none" w:sz="0" w:space="0" w:color="auto"/>
        <w:bottom w:val="none" w:sz="0" w:space="0" w:color="auto"/>
        <w:right w:val="none" w:sz="0" w:space="0" w:color="auto"/>
      </w:divBdr>
    </w:div>
    <w:div w:id="837697392">
      <w:bodyDiv w:val="1"/>
      <w:marLeft w:val="0"/>
      <w:marRight w:val="0"/>
      <w:marTop w:val="0"/>
      <w:marBottom w:val="0"/>
      <w:divBdr>
        <w:top w:val="none" w:sz="0" w:space="0" w:color="auto"/>
        <w:left w:val="none" w:sz="0" w:space="0" w:color="auto"/>
        <w:bottom w:val="none" w:sz="0" w:space="0" w:color="auto"/>
        <w:right w:val="none" w:sz="0" w:space="0" w:color="auto"/>
      </w:divBdr>
    </w:div>
    <w:div w:id="988439034">
      <w:bodyDiv w:val="1"/>
      <w:marLeft w:val="0"/>
      <w:marRight w:val="0"/>
      <w:marTop w:val="0"/>
      <w:marBottom w:val="0"/>
      <w:divBdr>
        <w:top w:val="none" w:sz="0" w:space="0" w:color="auto"/>
        <w:left w:val="none" w:sz="0" w:space="0" w:color="auto"/>
        <w:bottom w:val="none" w:sz="0" w:space="0" w:color="auto"/>
        <w:right w:val="none" w:sz="0" w:space="0" w:color="auto"/>
      </w:divBdr>
    </w:div>
    <w:div w:id="1008094630">
      <w:bodyDiv w:val="1"/>
      <w:marLeft w:val="0"/>
      <w:marRight w:val="0"/>
      <w:marTop w:val="0"/>
      <w:marBottom w:val="0"/>
      <w:divBdr>
        <w:top w:val="none" w:sz="0" w:space="0" w:color="auto"/>
        <w:left w:val="none" w:sz="0" w:space="0" w:color="auto"/>
        <w:bottom w:val="none" w:sz="0" w:space="0" w:color="auto"/>
        <w:right w:val="none" w:sz="0" w:space="0" w:color="auto"/>
      </w:divBdr>
    </w:div>
    <w:div w:id="1167288971">
      <w:bodyDiv w:val="1"/>
      <w:marLeft w:val="0"/>
      <w:marRight w:val="0"/>
      <w:marTop w:val="0"/>
      <w:marBottom w:val="0"/>
      <w:divBdr>
        <w:top w:val="none" w:sz="0" w:space="0" w:color="auto"/>
        <w:left w:val="none" w:sz="0" w:space="0" w:color="auto"/>
        <w:bottom w:val="none" w:sz="0" w:space="0" w:color="auto"/>
        <w:right w:val="none" w:sz="0" w:space="0" w:color="auto"/>
      </w:divBdr>
    </w:div>
    <w:div w:id="1171870694">
      <w:bodyDiv w:val="1"/>
      <w:marLeft w:val="0"/>
      <w:marRight w:val="0"/>
      <w:marTop w:val="0"/>
      <w:marBottom w:val="0"/>
      <w:divBdr>
        <w:top w:val="none" w:sz="0" w:space="0" w:color="auto"/>
        <w:left w:val="none" w:sz="0" w:space="0" w:color="auto"/>
        <w:bottom w:val="none" w:sz="0" w:space="0" w:color="auto"/>
        <w:right w:val="none" w:sz="0" w:space="0" w:color="auto"/>
      </w:divBdr>
    </w:div>
    <w:div w:id="1339962568">
      <w:bodyDiv w:val="1"/>
      <w:marLeft w:val="0"/>
      <w:marRight w:val="0"/>
      <w:marTop w:val="0"/>
      <w:marBottom w:val="0"/>
      <w:divBdr>
        <w:top w:val="none" w:sz="0" w:space="0" w:color="auto"/>
        <w:left w:val="none" w:sz="0" w:space="0" w:color="auto"/>
        <w:bottom w:val="none" w:sz="0" w:space="0" w:color="auto"/>
        <w:right w:val="none" w:sz="0" w:space="0" w:color="auto"/>
      </w:divBdr>
    </w:div>
    <w:div w:id="1430203043">
      <w:bodyDiv w:val="1"/>
      <w:marLeft w:val="0"/>
      <w:marRight w:val="0"/>
      <w:marTop w:val="0"/>
      <w:marBottom w:val="0"/>
      <w:divBdr>
        <w:top w:val="none" w:sz="0" w:space="0" w:color="auto"/>
        <w:left w:val="none" w:sz="0" w:space="0" w:color="auto"/>
        <w:bottom w:val="none" w:sz="0" w:space="0" w:color="auto"/>
        <w:right w:val="none" w:sz="0" w:space="0" w:color="auto"/>
      </w:divBdr>
    </w:div>
    <w:div w:id="1553539977">
      <w:bodyDiv w:val="1"/>
      <w:marLeft w:val="0"/>
      <w:marRight w:val="0"/>
      <w:marTop w:val="0"/>
      <w:marBottom w:val="0"/>
      <w:divBdr>
        <w:top w:val="none" w:sz="0" w:space="0" w:color="auto"/>
        <w:left w:val="none" w:sz="0" w:space="0" w:color="auto"/>
        <w:bottom w:val="none" w:sz="0" w:space="0" w:color="auto"/>
        <w:right w:val="none" w:sz="0" w:space="0" w:color="auto"/>
      </w:divBdr>
    </w:div>
    <w:div w:id="1632594132">
      <w:bodyDiv w:val="1"/>
      <w:marLeft w:val="0"/>
      <w:marRight w:val="0"/>
      <w:marTop w:val="0"/>
      <w:marBottom w:val="0"/>
      <w:divBdr>
        <w:top w:val="none" w:sz="0" w:space="0" w:color="auto"/>
        <w:left w:val="none" w:sz="0" w:space="0" w:color="auto"/>
        <w:bottom w:val="none" w:sz="0" w:space="0" w:color="auto"/>
        <w:right w:val="none" w:sz="0" w:space="0" w:color="auto"/>
      </w:divBdr>
    </w:div>
    <w:div w:id="1635329347">
      <w:bodyDiv w:val="1"/>
      <w:marLeft w:val="0"/>
      <w:marRight w:val="0"/>
      <w:marTop w:val="0"/>
      <w:marBottom w:val="0"/>
      <w:divBdr>
        <w:top w:val="none" w:sz="0" w:space="0" w:color="auto"/>
        <w:left w:val="none" w:sz="0" w:space="0" w:color="auto"/>
        <w:bottom w:val="none" w:sz="0" w:space="0" w:color="auto"/>
        <w:right w:val="none" w:sz="0" w:space="0" w:color="auto"/>
      </w:divBdr>
    </w:div>
    <w:div w:id="1681740898">
      <w:bodyDiv w:val="1"/>
      <w:marLeft w:val="0"/>
      <w:marRight w:val="0"/>
      <w:marTop w:val="0"/>
      <w:marBottom w:val="0"/>
      <w:divBdr>
        <w:top w:val="none" w:sz="0" w:space="0" w:color="auto"/>
        <w:left w:val="none" w:sz="0" w:space="0" w:color="auto"/>
        <w:bottom w:val="none" w:sz="0" w:space="0" w:color="auto"/>
        <w:right w:val="none" w:sz="0" w:space="0" w:color="auto"/>
      </w:divBdr>
    </w:div>
    <w:div w:id="1690598141">
      <w:bodyDiv w:val="1"/>
      <w:marLeft w:val="0"/>
      <w:marRight w:val="0"/>
      <w:marTop w:val="0"/>
      <w:marBottom w:val="0"/>
      <w:divBdr>
        <w:top w:val="none" w:sz="0" w:space="0" w:color="auto"/>
        <w:left w:val="none" w:sz="0" w:space="0" w:color="auto"/>
        <w:bottom w:val="none" w:sz="0" w:space="0" w:color="auto"/>
        <w:right w:val="none" w:sz="0" w:space="0" w:color="auto"/>
      </w:divBdr>
    </w:div>
    <w:div w:id="1796292554">
      <w:bodyDiv w:val="1"/>
      <w:marLeft w:val="0"/>
      <w:marRight w:val="0"/>
      <w:marTop w:val="0"/>
      <w:marBottom w:val="0"/>
      <w:divBdr>
        <w:top w:val="none" w:sz="0" w:space="0" w:color="auto"/>
        <w:left w:val="none" w:sz="0" w:space="0" w:color="auto"/>
        <w:bottom w:val="none" w:sz="0" w:space="0" w:color="auto"/>
        <w:right w:val="none" w:sz="0" w:space="0" w:color="auto"/>
      </w:divBdr>
    </w:div>
    <w:div w:id="1831753878">
      <w:bodyDiv w:val="1"/>
      <w:marLeft w:val="0"/>
      <w:marRight w:val="0"/>
      <w:marTop w:val="0"/>
      <w:marBottom w:val="0"/>
      <w:divBdr>
        <w:top w:val="none" w:sz="0" w:space="0" w:color="auto"/>
        <w:left w:val="none" w:sz="0" w:space="0" w:color="auto"/>
        <w:bottom w:val="none" w:sz="0" w:space="0" w:color="auto"/>
        <w:right w:val="none" w:sz="0" w:space="0" w:color="auto"/>
      </w:divBdr>
    </w:div>
    <w:div w:id="1892379357">
      <w:bodyDiv w:val="1"/>
      <w:marLeft w:val="0"/>
      <w:marRight w:val="0"/>
      <w:marTop w:val="0"/>
      <w:marBottom w:val="0"/>
      <w:divBdr>
        <w:top w:val="none" w:sz="0" w:space="0" w:color="auto"/>
        <w:left w:val="none" w:sz="0" w:space="0" w:color="auto"/>
        <w:bottom w:val="none" w:sz="0" w:space="0" w:color="auto"/>
        <w:right w:val="none" w:sz="0" w:space="0" w:color="auto"/>
      </w:divBdr>
    </w:div>
    <w:div w:id="1931691855">
      <w:bodyDiv w:val="1"/>
      <w:marLeft w:val="0"/>
      <w:marRight w:val="0"/>
      <w:marTop w:val="0"/>
      <w:marBottom w:val="0"/>
      <w:divBdr>
        <w:top w:val="none" w:sz="0" w:space="0" w:color="auto"/>
        <w:left w:val="none" w:sz="0" w:space="0" w:color="auto"/>
        <w:bottom w:val="none" w:sz="0" w:space="0" w:color="auto"/>
        <w:right w:val="none" w:sz="0" w:space="0" w:color="auto"/>
      </w:divBdr>
    </w:div>
    <w:div w:id="1994337551">
      <w:bodyDiv w:val="1"/>
      <w:marLeft w:val="0"/>
      <w:marRight w:val="0"/>
      <w:marTop w:val="0"/>
      <w:marBottom w:val="0"/>
      <w:divBdr>
        <w:top w:val="none" w:sz="0" w:space="0" w:color="auto"/>
        <w:left w:val="none" w:sz="0" w:space="0" w:color="auto"/>
        <w:bottom w:val="none" w:sz="0" w:space="0" w:color="auto"/>
        <w:right w:val="none" w:sz="0" w:space="0" w:color="auto"/>
      </w:divBdr>
    </w:div>
    <w:div w:id="20781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d.Wikipe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10</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dcterms:created xsi:type="dcterms:W3CDTF">2014-03-15T13:14:00Z</dcterms:created>
  <dcterms:modified xsi:type="dcterms:W3CDTF">2014-04-02T04:19:00Z</dcterms:modified>
</cp:coreProperties>
</file>