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0C" w:rsidRDefault="00AC3E0C">
      <w:pPr>
        <w:rPr>
          <w:rFonts w:ascii="Times New Roman" w:eastAsiaTheme="minorHAnsi" w:hAnsi="Times New Roman" w:cs="Times New Roman"/>
          <w:b/>
          <w:sz w:val="24"/>
          <w:szCs w:val="24"/>
          <w:lang w:val="en-US"/>
        </w:rPr>
      </w:pPr>
      <w:r>
        <w:rPr>
          <w:rFonts w:ascii="Times New Roman" w:hAnsi="Times New Roman" w:cs="Times New Roman"/>
          <w:b/>
          <w:sz w:val="24"/>
          <w:szCs w:val="24"/>
        </w:rPr>
        <w:br w:type="page"/>
      </w:r>
    </w:p>
    <w:p w:rsidR="00A55D91" w:rsidRDefault="00A55D91" w:rsidP="00371F63">
      <w:pPr>
        <w:pStyle w:val="NoSpacing"/>
        <w:jc w:val="center"/>
        <w:rPr>
          <w:rFonts w:ascii="Times New Roman" w:hAnsi="Times New Roman" w:cs="Times New Roman"/>
          <w:b/>
          <w:sz w:val="24"/>
          <w:szCs w:val="24"/>
        </w:rPr>
      </w:pPr>
      <w:r w:rsidRPr="00A55D91">
        <w:rPr>
          <w:rFonts w:ascii="Times New Roman" w:hAnsi="Times New Roman" w:cs="Times New Roman"/>
          <w:b/>
          <w:sz w:val="24"/>
          <w:szCs w:val="24"/>
        </w:rPr>
        <w:lastRenderedPageBreak/>
        <w:t>PENDAHULUAN</w:t>
      </w:r>
    </w:p>
    <w:p w:rsidR="00371F63" w:rsidRPr="00A55D91" w:rsidRDefault="00371F63" w:rsidP="00371F63">
      <w:pPr>
        <w:pStyle w:val="NoSpacing"/>
        <w:jc w:val="center"/>
        <w:rPr>
          <w:rFonts w:ascii="Times New Roman" w:hAnsi="Times New Roman" w:cs="Times New Roman"/>
          <w:b/>
          <w:sz w:val="24"/>
          <w:szCs w:val="24"/>
        </w:rPr>
      </w:pPr>
    </w:p>
    <w:p w:rsidR="00A55D91" w:rsidRPr="00A55D91" w:rsidRDefault="00A55D91" w:rsidP="00A55D91">
      <w:pPr>
        <w:pStyle w:val="NoSpacing"/>
        <w:rPr>
          <w:rFonts w:ascii="Times New Roman" w:hAnsi="Times New Roman" w:cs="Times New Roman"/>
          <w:b/>
          <w:sz w:val="24"/>
          <w:szCs w:val="24"/>
          <w:u w:val="single"/>
        </w:rPr>
      </w:pPr>
      <w:r w:rsidRPr="00A55D91">
        <w:rPr>
          <w:rFonts w:ascii="Times New Roman" w:hAnsi="Times New Roman" w:cs="Times New Roman"/>
          <w:b/>
          <w:sz w:val="24"/>
          <w:szCs w:val="24"/>
          <w:u w:val="single"/>
        </w:rPr>
        <w:t>Latar Belakang</w:t>
      </w:r>
    </w:p>
    <w:p w:rsidR="00A55D91" w:rsidRDefault="00A55D91" w:rsidP="00A55D91">
      <w:pPr>
        <w:pStyle w:val="NoSpacing"/>
        <w:ind w:firstLine="450"/>
        <w:jc w:val="both"/>
        <w:rPr>
          <w:rFonts w:ascii="Times New Roman" w:hAnsi="Times New Roman" w:cs="Times New Roman"/>
          <w:sz w:val="24"/>
          <w:szCs w:val="24"/>
        </w:rPr>
      </w:pPr>
      <w:r w:rsidRPr="00A55D91">
        <w:rPr>
          <w:rFonts w:ascii="Times New Roman" w:hAnsi="Times New Roman" w:cs="Times New Roman"/>
          <w:sz w:val="24"/>
          <w:szCs w:val="24"/>
        </w:rPr>
        <w:t xml:space="preserve">Gandum atau biasa disebut terigu merupakan bahan </w:t>
      </w:r>
      <w:proofErr w:type="gramStart"/>
      <w:r w:rsidRPr="00A55D91">
        <w:rPr>
          <w:rFonts w:ascii="Times New Roman" w:hAnsi="Times New Roman" w:cs="Times New Roman"/>
          <w:sz w:val="24"/>
          <w:szCs w:val="24"/>
        </w:rPr>
        <w:t>baku</w:t>
      </w:r>
      <w:proofErr w:type="gramEnd"/>
      <w:r w:rsidRPr="00A55D91">
        <w:rPr>
          <w:rFonts w:ascii="Times New Roman" w:hAnsi="Times New Roman" w:cs="Times New Roman"/>
          <w:sz w:val="24"/>
          <w:szCs w:val="24"/>
        </w:rPr>
        <w:t xml:space="preserve"> utam</w:t>
      </w:r>
      <w:r>
        <w:rPr>
          <w:rFonts w:ascii="Times New Roman" w:hAnsi="Times New Roman" w:cs="Times New Roman"/>
          <w:sz w:val="24"/>
          <w:szCs w:val="24"/>
        </w:rPr>
        <w:t xml:space="preserve">a dalam pembuatan mie dan roti. </w:t>
      </w:r>
      <w:proofErr w:type="gramStart"/>
      <w:r w:rsidRPr="00A55D91">
        <w:rPr>
          <w:rFonts w:ascii="Times New Roman" w:hAnsi="Times New Roman" w:cs="Times New Roman"/>
          <w:sz w:val="24"/>
          <w:szCs w:val="24"/>
        </w:rPr>
        <w:t>Konsumsi terigu setiap tahunnya meningkat, selain karena pertambahan jumlah penduduk, juga karena adanya perubahan pola diversifikasi pangan yang mengarah kepada peningkatan konsumsi mie dan roti.</w:t>
      </w:r>
      <w:proofErr w:type="gramEnd"/>
      <w:r w:rsidRPr="00A55D91">
        <w:rPr>
          <w:rFonts w:ascii="Times New Roman" w:hAnsi="Times New Roman" w:cs="Times New Roman"/>
          <w:sz w:val="24"/>
          <w:szCs w:val="24"/>
        </w:rPr>
        <w:t xml:space="preserve"> </w:t>
      </w:r>
      <w:proofErr w:type="gramStart"/>
      <w:r w:rsidRPr="00A55D91">
        <w:rPr>
          <w:rFonts w:ascii="Times New Roman" w:hAnsi="Times New Roman" w:cs="Times New Roman"/>
          <w:sz w:val="24"/>
          <w:szCs w:val="24"/>
        </w:rPr>
        <w:t>Tidak dapat dipungkiri, mie dan roti memang sudah menjadi bagian penting dalam pola makan rumah tangga, tidak hanya di perkotaan tetapi juga di pedesaan (Balitsereal, 2013).</w:t>
      </w:r>
      <w:proofErr w:type="gramEnd"/>
    </w:p>
    <w:p w:rsidR="00A55D91" w:rsidRDefault="00A55D91" w:rsidP="00D573DF">
      <w:pPr>
        <w:pStyle w:val="NoSpacing"/>
        <w:ind w:firstLine="450"/>
        <w:jc w:val="both"/>
        <w:rPr>
          <w:rFonts w:ascii="Times New Roman" w:hAnsi="Times New Roman" w:cs="Times New Roman"/>
          <w:sz w:val="24"/>
          <w:szCs w:val="24"/>
        </w:rPr>
      </w:pPr>
      <w:proofErr w:type="gramStart"/>
      <w:r w:rsidRPr="00A55D91">
        <w:rPr>
          <w:rFonts w:ascii="Times New Roman" w:hAnsi="Times New Roman" w:cs="Times New Roman"/>
          <w:sz w:val="24"/>
          <w:szCs w:val="24"/>
        </w:rPr>
        <w:t>Peningkatan konsumsi tepung terigu nasional</w:t>
      </w:r>
      <w:r w:rsidR="00CC6DFB">
        <w:rPr>
          <w:rFonts w:ascii="Times New Roman" w:hAnsi="Times New Roman" w:cs="Times New Roman"/>
          <w:sz w:val="24"/>
          <w:szCs w:val="24"/>
        </w:rPr>
        <w:t xml:space="preserve"> </w:t>
      </w:r>
      <w:r w:rsidRPr="00A55D91">
        <w:rPr>
          <w:rFonts w:ascii="Times New Roman" w:hAnsi="Times New Roman" w:cs="Times New Roman"/>
          <w:sz w:val="24"/>
          <w:szCs w:val="24"/>
        </w:rPr>
        <w:t>berdampak terhadap peningkatan jumlah impor biji gandum setiap tahunnya.</w:t>
      </w:r>
      <w:proofErr w:type="gramEnd"/>
      <w:r w:rsidRPr="00A55D91">
        <w:rPr>
          <w:rFonts w:ascii="Times New Roman" w:hAnsi="Times New Roman" w:cs="Times New Roman"/>
          <w:sz w:val="24"/>
          <w:szCs w:val="24"/>
        </w:rPr>
        <w:t xml:space="preserve"> Pada</w:t>
      </w:r>
      <w:r>
        <w:rPr>
          <w:rFonts w:ascii="Times New Roman" w:hAnsi="Times New Roman" w:cs="Times New Roman"/>
          <w:sz w:val="24"/>
          <w:szCs w:val="24"/>
        </w:rPr>
        <w:t xml:space="preserve"> </w:t>
      </w:r>
      <w:r w:rsidRPr="00A55D91">
        <w:rPr>
          <w:rFonts w:ascii="Times New Roman" w:hAnsi="Times New Roman" w:cs="Times New Roman"/>
          <w:sz w:val="24"/>
          <w:szCs w:val="24"/>
        </w:rPr>
        <w:t>tahun 2010 impor gandum 4</w:t>
      </w:r>
      <w:proofErr w:type="gramStart"/>
      <w:r w:rsidRPr="00A55D91">
        <w:rPr>
          <w:rFonts w:ascii="Times New Roman" w:hAnsi="Times New Roman" w:cs="Times New Roman"/>
          <w:sz w:val="24"/>
          <w:szCs w:val="24"/>
        </w:rPr>
        <w:t>,8</w:t>
      </w:r>
      <w:proofErr w:type="gramEnd"/>
      <w:r w:rsidRPr="00A55D91">
        <w:rPr>
          <w:rFonts w:ascii="Times New Roman" w:hAnsi="Times New Roman" w:cs="Times New Roman"/>
          <w:sz w:val="24"/>
          <w:szCs w:val="24"/>
        </w:rPr>
        <w:t xml:space="preserve"> juta ton, tahun 2011 mencapai 5,4 juta ton dengan sumber utama dari Australia sebanyak 3,7</w:t>
      </w:r>
      <w:r w:rsidR="001645A8">
        <w:rPr>
          <w:rFonts w:ascii="Times New Roman" w:hAnsi="Times New Roman" w:cs="Times New Roman"/>
          <w:sz w:val="24"/>
          <w:szCs w:val="24"/>
        </w:rPr>
        <w:t xml:space="preserve"> </w:t>
      </w:r>
      <w:r w:rsidRPr="00A55D91">
        <w:rPr>
          <w:rFonts w:ascii="Times New Roman" w:hAnsi="Times New Roman" w:cs="Times New Roman"/>
          <w:sz w:val="24"/>
          <w:szCs w:val="24"/>
        </w:rPr>
        <w:t>juta ton, Kanada 982.200 ton dan Amerika Serikat 747.900 ton.</w:t>
      </w:r>
      <w:r w:rsidR="00371F63">
        <w:rPr>
          <w:rFonts w:ascii="Times New Roman" w:hAnsi="Times New Roman" w:cs="Times New Roman"/>
          <w:sz w:val="24"/>
          <w:szCs w:val="24"/>
        </w:rPr>
        <w:t xml:space="preserve"> Pada </w:t>
      </w:r>
      <w:r w:rsidRPr="00A55D91">
        <w:rPr>
          <w:rFonts w:ascii="Times New Roman" w:hAnsi="Times New Roman" w:cs="Times New Roman"/>
          <w:sz w:val="24"/>
          <w:szCs w:val="24"/>
        </w:rPr>
        <w:t>tahun 2012, volume impor biji gandum naik lagi</w:t>
      </w:r>
      <w:r w:rsidR="00D573DF">
        <w:rPr>
          <w:rFonts w:ascii="Times New Roman" w:hAnsi="Times New Roman" w:cs="Times New Roman"/>
          <w:sz w:val="24"/>
          <w:szCs w:val="24"/>
        </w:rPr>
        <w:t xml:space="preserve"> </w:t>
      </w:r>
      <w:r w:rsidRPr="00A55D91">
        <w:rPr>
          <w:rFonts w:ascii="Times New Roman" w:hAnsi="Times New Roman" w:cs="Times New Roman"/>
          <w:sz w:val="24"/>
          <w:szCs w:val="24"/>
        </w:rPr>
        <w:t>menjadi 6</w:t>
      </w:r>
      <w:proofErr w:type="gramStart"/>
      <w:r w:rsidRPr="00A55D91">
        <w:rPr>
          <w:rFonts w:ascii="Times New Roman" w:hAnsi="Times New Roman" w:cs="Times New Roman"/>
          <w:sz w:val="24"/>
          <w:szCs w:val="24"/>
        </w:rPr>
        <w:t>,2</w:t>
      </w:r>
      <w:proofErr w:type="gramEnd"/>
      <w:r w:rsidRPr="00A55D91">
        <w:rPr>
          <w:rFonts w:ascii="Times New Roman" w:hAnsi="Times New Roman" w:cs="Times New Roman"/>
          <w:sz w:val="24"/>
          <w:szCs w:val="24"/>
        </w:rPr>
        <w:t xml:space="preserve"> juta ton (APTINDO, 2012). Pada periode Januari-April 201</w:t>
      </w:r>
      <w:r w:rsidR="00946EE4">
        <w:rPr>
          <w:rFonts w:ascii="Times New Roman" w:hAnsi="Times New Roman" w:cs="Times New Roman"/>
          <w:sz w:val="24"/>
          <w:szCs w:val="24"/>
        </w:rPr>
        <w:t>3</w:t>
      </w:r>
      <w:r w:rsidRPr="00A55D91">
        <w:rPr>
          <w:rFonts w:ascii="Times New Roman" w:hAnsi="Times New Roman" w:cs="Times New Roman"/>
          <w:sz w:val="24"/>
          <w:szCs w:val="24"/>
        </w:rPr>
        <w:t>, volume impor biji gandum Indonesia sudah mencapai 2 juta ton, naik dibandingkan periode yang sama tahun lalu yaitu 1</w:t>
      </w:r>
      <w:proofErr w:type="gramStart"/>
      <w:r w:rsidRPr="00A55D91">
        <w:rPr>
          <w:rFonts w:ascii="Times New Roman" w:hAnsi="Times New Roman" w:cs="Times New Roman"/>
          <w:sz w:val="24"/>
          <w:szCs w:val="24"/>
        </w:rPr>
        <w:t>,9</w:t>
      </w:r>
      <w:proofErr w:type="gramEnd"/>
      <w:r w:rsidRPr="00A55D91">
        <w:rPr>
          <w:rFonts w:ascii="Times New Roman" w:hAnsi="Times New Roman" w:cs="Times New Roman"/>
          <w:sz w:val="24"/>
          <w:szCs w:val="24"/>
        </w:rPr>
        <w:t xml:space="preserve"> juta ton (Teresia, 2013).</w:t>
      </w:r>
    </w:p>
    <w:p w:rsidR="00D573DF" w:rsidRDefault="0005445C" w:rsidP="0005445C">
      <w:pPr>
        <w:pStyle w:val="NoSpacing"/>
        <w:tabs>
          <w:tab w:val="left" w:pos="540"/>
        </w:tabs>
        <w:jc w:val="both"/>
        <w:rPr>
          <w:rFonts w:ascii="Times New Roman" w:hAnsi="Times New Roman"/>
          <w:b/>
          <w:sz w:val="24"/>
        </w:rPr>
      </w:pPr>
      <w:r>
        <w:rPr>
          <w:rFonts w:ascii="Times New Roman" w:hAnsi="Times New Roman" w:cs="Times New Roman"/>
          <w:sz w:val="24"/>
          <w:szCs w:val="24"/>
        </w:rPr>
        <w:tab/>
      </w:r>
      <w:proofErr w:type="gramStart"/>
      <w:r w:rsidR="00D573DF">
        <w:rPr>
          <w:rFonts w:ascii="Times New Roman" w:hAnsi="Times New Roman" w:cs="Times New Roman"/>
          <w:sz w:val="24"/>
          <w:szCs w:val="24"/>
        </w:rPr>
        <w:t>Kebijakan impor untuk jangka pendek merupakan salah satu solusi untuk menjawab peningkatan permintaan kebutuhan terigu di dalam negeri.</w:t>
      </w:r>
      <w:proofErr w:type="gramEnd"/>
      <w:r w:rsidR="00D573DF">
        <w:rPr>
          <w:rFonts w:ascii="Times New Roman" w:hAnsi="Times New Roman" w:cs="Times New Roman"/>
          <w:sz w:val="24"/>
          <w:szCs w:val="24"/>
        </w:rPr>
        <w:t xml:space="preserve"> Namun, untuk keperluan jangka panjang bukan merupakan solusi yang tepat untuk memenuhi kebutuhan terigu dalam negeri, karena </w:t>
      </w:r>
      <w:proofErr w:type="gramStart"/>
      <w:r w:rsidR="00D573DF">
        <w:rPr>
          <w:rFonts w:ascii="Times New Roman" w:hAnsi="Times New Roman" w:cs="Times New Roman"/>
          <w:sz w:val="24"/>
          <w:szCs w:val="24"/>
        </w:rPr>
        <w:t>akan</w:t>
      </w:r>
      <w:proofErr w:type="gramEnd"/>
      <w:r w:rsidR="00D573DF">
        <w:rPr>
          <w:rFonts w:ascii="Times New Roman" w:hAnsi="Times New Roman" w:cs="Times New Roman"/>
          <w:sz w:val="24"/>
          <w:szCs w:val="24"/>
        </w:rPr>
        <w:t xml:space="preserve"> menyebabkan ketergantungan negara terhadap negara-negara pengekspor gandum dan menguras devisa negara (Nur, 2013). </w:t>
      </w:r>
      <w:proofErr w:type="gramStart"/>
      <w:r w:rsidR="00D573DF">
        <w:rPr>
          <w:rFonts w:ascii="Times New Roman" w:hAnsi="Times New Roman" w:cs="Times New Roman"/>
          <w:sz w:val="24"/>
          <w:szCs w:val="24"/>
        </w:rPr>
        <w:t>P</w:t>
      </w:r>
      <w:r w:rsidR="00DC09D5">
        <w:rPr>
          <w:rFonts w:ascii="Times New Roman" w:hAnsi="Times New Roman" w:cs="Times New Roman"/>
          <w:sz w:val="24"/>
          <w:szCs w:val="24"/>
        </w:rPr>
        <w:t>roduksi</w:t>
      </w:r>
      <w:r w:rsidR="00D573DF">
        <w:rPr>
          <w:rFonts w:ascii="Times New Roman" w:hAnsi="Times New Roman" w:cs="Times New Roman"/>
          <w:sz w:val="24"/>
          <w:szCs w:val="24"/>
        </w:rPr>
        <w:t xml:space="preserve"> gandum dalam negeri harus di</w:t>
      </w:r>
      <w:r w:rsidR="00DC09D5">
        <w:rPr>
          <w:rFonts w:ascii="Times New Roman" w:hAnsi="Times New Roman" w:cs="Times New Roman"/>
          <w:sz w:val="24"/>
          <w:szCs w:val="24"/>
        </w:rPr>
        <w:t xml:space="preserve">upayakan </w:t>
      </w:r>
      <w:r w:rsidR="00D573DF">
        <w:rPr>
          <w:rFonts w:ascii="Times New Roman" w:hAnsi="Times New Roman" w:cs="Times New Roman"/>
          <w:sz w:val="24"/>
          <w:szCs w:val="24"/>
        </w:rPr>
        <w:t>supaya ketergantungan impor gandum yang tinggi dari negara-negara pengekspor gandum dapat dikurangi.</w:t>
      </w:r>
      <w:proofErr w:type="gramEnd"/>
    </w:p>
    <w:p w:rsidR="00D573DF" w:rsidRDefault="0005445C" w:rsidP="0005445C">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D573DF">
        <w:rPr>
          <w:rFonts w:ascii="Times New Roman" w:hAnsi="Times New Roman" w:cs="Times New Roman"/>
          <w:sz w:val="24"/>
          <w:szCs w:val="24"/>
        </w:rPr>
        <w:t>Penelitian yang dilakukan Handoko (2007) di Cangar, Jawa Tim</w:t>
      </w:r>
      <w:r w:rsidR="00F17CF0">
        <w:rPr>
          <w:rFonts w:ascii="Times New Roman" w:hAnsi="Times New Roman" w:cs="Times New Roman"/>
          <w:sz w:val="24"/>
          <w:szCs w:val="24"/>
        </w:rPr>
        <w:t xml:space="preserve">ur membuktikan negara Indonesia </w:t>
      </w:r>
      <w:r w:rsidR="00D573DF">
        <w:rPr>
          <w:rFonts w:ascii="Times New Roman" w:hAnsi="Times New Roman" w:cs="Times New Roman"/>
          <w:sz w:val="24"/>
          <w:szCs w:val="24"/>
        </w:rPr>
        <w:t>mempunyai peluang untuk memproduksi gandum sendiri.</w:t>
      </w:r>
      <w:proofErr w:type="gramEnd"/>
      <w:r w:rsidR="00D573DF">
        <w:rPr>
          <w:rFonts w:ascii="Times New Roman" w:hAnsi="Times New Roman" w:cs="Times New Roman"/>
          <w:sz w:val="24"/>
          <w:szCs w:val="24"/>
        </w:rPr>
        <w:t xml:space="preserve"> Dari hasil penelitian tersebut didapatkan hasil 5</w:t>
      </w:r>
      <w:proofErr w:type="gramStart"/>
      <w:r w:rsidR="00D573DF">
        <w:rPr>
          <w:rFonts w:ascii="Times New Roman" w:hAnsi="Times New Roman" w:cs="Times New Roman"/>
          <w:sz w:val="24"/>
          <w:szCs w:val="24"/>
        </w:rPr>
        <w:t>,78</w:t>
      </w:r>
      <w:proofErr w:type="gramEnd"/>
      <w:r w:rsidR="00D573DF">
        <w:rPr>
          <w:rFonts w:ascii="Times New Roman" w:hAnsi="Times New Roman" w:cs="Times New Roman"/>
          <w:sz w:val="24"/>
          <w:szCs w:val="24"/>
        </w:rPr>
        <w:t xml:space="preserve"> ton/ha pada ketinggian 1.650 m dpl. Selain itu, </w:t>
      </w:r>
      <w:r w:rsidR="00D573DF">
        <w:rPr>
          <w:rFonts w:ascii="Times New Roman" w:hAnsi="Times New Roman" w:cs="Times New Roman"/>
          <w:sz w:val="24"/>
          <w:szCs w:val="24"/>
        </w:rPr>
        <w:lastRenderedPageBreak/>
        <w:t xml:space="preserve">penelitian yang dilakukan Pabendon </w:t>
      </w:r>
      <w:r w:rsidR="00D573DF">
        <w:rPr>
          <w:rFonts w:ascii="Times New Roman" w:hAnsi="Times New Roman" w:cs="Times New Roman"/>
          <w:i/>
          <w:sz w:val="24"/>
          <w:szCs w:val="24"/>
        </w:rPr>
        <w:t>et al</w:t>
      </w:r>
      <w:r w:rsidR="00D573DF" w:rsidRPr="00DA1DB2">
        <w:rPr>
          <w:rFonts w:ascii="Times New Roman" w:hAnsi="Times New Roman" w:cs="Times New Roman"/>
          <w:sz w:val="24"/>
          <w:szCs w:val="24"/>
        </w:rPr>
        <w:t>.</w:t>
      </w:r>
      <w:r w:rsidR="00D573DF">
        <w:rPr>
          <w:rFonts w:ascii="Times New Roman" w:hAnsi="Times New Roman" w:cs="Times New Roman"/>
          <w:i/>
          <w:sz w:val="24"/>
          <w:szCs w:val="24"/>
        </w:rPr>
        <w:t xml:space="preserve"> </w:t>
      </w:r>
      <w:r w:rsidR="00D573DF">
        <w:rPr>
          <w:rFonts w:ascii="Times New Roman" w:hAnsi="Times New Roman" w:cs="Times New Roman"/>
          <w:sz w:val="24"/>
          <w:szCs w:val="24"/>
        </w:rPr>
        <w:t>(2009) di Tosari, Jawa Timur didapatkan hasil 6</w:t>
      </w:r>
      <w:proofErr w:type="gramStart"/>
      <w:r w:rsidR="00D573DF">
        <w:rPr>
          <w:rFonts w:ascii="Times New Roman" w:hAnsi="Times New Roman" w:cs="Times New Roman"/>
          <w:sz w:val="24"/>
          <w:szCs w:val="24"/>
        </w:rPr>
        <w:t>,5</w:t>
      </w:r>
      <w:proofErr w:type="gramEnd"/>
      <w:r w:rsidR="00D573DF">
        <w:rPr>
          <w:rFonts w:ascii="Times New Roman" w:hAnsi="Times New Roman" w:cs="Times New Roman"/>
          <w:sz w:val="24"/>
          <w:szCs w:val="24"/>
        </w:rPr>
        <w:t xml:space="preserve"> ton/ha pada ketinggian 1.850 m dpl yang dihasilkan oleh Galur CBD20. </w:t>
      </w:r>
      <w:proofErr w:type="gramStart"/>
      <w:r w:rsidR="00D573DF">
        <w:rPr>
          <w:rFonts w:ascii="Times New Roman" w:hAnsi="Times New Roman" w:cs="Times New Roman"/>
          <w:sz w:val="24"/>
          <w:szCs w:val="24"/>
        </w:rPr>
        <w:t>Nur (2013) menyatakan bahwa budidaya tanaman gandum di Indonesia lebih sesuai di dataran tinggi pada ketinggian &gt;800 m dpl.</w:t>
      </w:r>
      <w:proofErr w:type="gramEnd"/>
    </w:p>
    <w:p w:rsidR="00D573DF" w:rsidRPr="00DC09D5" w:rsidRDefault="00D573DF" w:rsidP="00D573DF">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Nusa Tenggara Barat (NTB) merupakan salah satu provinsi yang sesuai untuk pengembangan tanaman gandum (Ditjen Pangan,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Pulau Lombok mempunyai potensi untuk pengembangan gandum pada lahan-lahan pertaniannya.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Meskipun sebagian wilayah Pulau Lombok adalah lahan sawah tadah hujan, ternyata tanaman gandum dapat beradaptasi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dibuktikan oleh Zubaidi </w:t>
      </w:r>
      <w:r w:rsidRPr="00213E65">
        <w:rPr>
          <w:rFonts w:ascii="Times New Roman" w:hAnsi="Times New Roman" w:cs="Times New Roman"/>
          <w:i/>
          <w:sz w:val="24"/>
          <w:szCs w:val="24"/>
        </w:rPr>
        <w:t>et al.</w:t>
      </w:r>
      <w:r>
        <w:rPr>
          <w:rFonts w:ascii="Times New Roman" w:hAnsi="Times New Roman" w:cs="Times New Roman"/>
          <w:i/>
          <w:sz w:val="24"/>
          <w:szCs w:val="24"/>
        </w:rPr>
        <w:t xml:space="preserve"> </w:t>
      </w:r>
      <w:r>
        <w:rPr>
          <w:rFonts w:ascii="Times New Roman" w:hAnsi="Times New Roman" w:cs="Times New Roman"/>
          <w:sz w:val="24"/>
          <w:szCs w:val="24"/>
        </w:rPr>
        <w:t>(2011) melalui penelitian gandum di Pulau Lombok pada tahun 2010 dan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penelitian tersebut varietas gandum asal Australia dapat memberikan hasil yang cukup baik sekitar 3 ton/ha pada ketinggian 1000 m dpl.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terbatasnya luas dataran tinggi yang sesuai untuk tanaman gandum di pulau Lombok menjadi kendala yang dihadapi.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perlu dilakukan uji coba penanaman dan inventarisasi varietas-varietas gandum yang sesuai di dataran rendah.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uraian di atas maka dilakukan penelitian yang berjudul </w:t>
      </w:r>
      <w:r w:rsidRPr="00DC09D5">
        <w:rPr>
          <w:rFonts w:ascii="Times New Roman" w:hAnsi="Times New Roman" w:cs="Times New Roman"/>
          <w:sz w:val="24"/>
          <w:szCs w:val="24"/>
        </w:rPr>
        <w:t>“Hasil dan Komponen Hasil Tanaman Gandum (</w:t>
      </w:r>
      <w:r w:rsidRPr="00DC09D5">
        <w:rPr>
          <w:rFonts w:ascii="Times New Roman" w:hAnsi="Times New Roman" w:cs="Times New Roman"/>
          <w:i/>
          <w:sz w:val="24"/>
          <w:szCs w:val="24"/>
        </w:rPr>
        <w:t xml:space="preserve">Triticum aestivum </w:t>
      </w:r>
      <w:r w:rsidRPr="00DC09D5">
        <w:rPr>
          <w:rFonts w:ascii="Times New Roman" w:hAnsi="Times New Roman" w:cs="Times New Roman"/>
          <w:sz w:val="24"/>
          <w:szCs w:val="24"/>
        </w:rPr>
        <w:t>L.)</w:t>
      </w:r>
      <w:proofErr w:type="gramEnd"/>
      <w:r w:rsidRPr="00DC09D5">
        <w:rPr>
          <w:rFonts w:ascii="Times New Roman" w:hAnsi="Times New Roman" w:cs="Times New Roman"/>
          <w:sz w:val="24"/>
          <w:szCs w:val="24"/>
        </w:rPr>
        <w:t xml:space="preserve"> </w:t>
      </w:r>
      <w:proofErr w:type="gramStart"/>
      <w:r w:rsidRPr="00DC09D5">
        <w:rPr>
          <w:rFonts w:ascii="Times New Roman" w:hAnsi="Times New Roman" w:cs="Times New Roman"/>
          <w:sz w:val="24"/>
          <w:szCs w:val="24"/>
        </w:rPr>
        <w:t>di</w:t>
      </w:r>
      <w:proofErr w:type="gramEnd"/>
      <w:r w:rsidRPr="00DC09D5">
        <w:rPr>
          <w:rFonts w:ascii="Times New Roman" w:hAnsi="Times New Roman" w:cs="Times New Roman"/>
          <w:sz w:val="24"/>
          <w:szCs w:val="24"/>
        </w:rPr>
        <w:t xml:space="preserve"> Dataran Rendah Pulau Lombok”.</w:t>
      </w:r>
    </w:p>
    <w:p w:rsidR="00D573DF" w:rsidRDefault="00D573DF" w:rsidP="00D573DF">
      <w:pPr>
        <w:pStyle w:val="NoSpacing"/>
        <w:tabs>
          <w:tab w:val="left" w:pos="540"/>
        </w:tabs>
        <w:jc w:val="both"/>
        <w:rPr>
          <w:rFonts w:ascii="Times New Roman" w:hAnsi="Times New Roman" w:cs="Times New Roman"/>
          <w:b/>
          <w:sz w:val="24"/>
          <w:szCs w:val="24"/>
        </w:rPr>
      </w:pPr>
    </w:p>
    <w:p w:rsidR="00D573DF" w:rsidRPr="00443BD9" w:rsidRDefault="00D573DF" w:rsidP="00D573DF">
      <w:pPr>
        <w:pStyle w:val="NoSpacing"/>
        <w:tabs>
          <w:tab w:val="left" w:pos="540"/>
        </w:tabs>
        <w:jc w:val="both"/>
        <w:rPr>
          <w:rFonts w:ascii="Times New Roman" w:hAnsi="Times New Roman" w:cs="Times New Roman"/>
          <w:b/>
          <w:sz w:val="24"/>
          <w:szCs w:val="24"/>
          <w:u w:val="single"/>
        </w:rPr>
      </w:pPr>
      <w:r w:rsidRPr="00443BD9">
        <w:rPr>
          <w:rFonts w:ascii="Times New Roman" w:hAnsi="Times New Roman" w:cs="Times New Roman"/>
          <w:b/>
          <w:sz w:val="24"/>
          <w:szCs w:val="24"/>
          <w:u w:val="single"/>
        </w:rPr>
        <w:t>Tujuan Penelitian</w:t>
      </w:r>
    </w:p>
    <w:p w:rsidR="00D573DF" w:rsidRDefault="00443BD9" w:rsidP="00443BD9">
      <w:pPr>
        <w:pStyle w:val="NoSpacing"/>
        <w:tabs>
          <w:tab w:val="left" w:pos="540"/>
        </w:tabs>
        <w:jc w:val="both"/>
        <w:rPr>
          <w:rFonts w:ascii="Times New Roman" w:hAnsi="Times New Roman" w:cs="Times New Roman"/>
          <w:sz w:val="24"/>
          <w:szCs w:val="24"/>
        </w:rPr>
      </w:pPr>
      <w:r>
        <w:rPr>
          <w:rFonts w:ascii="Times New Roman" w:hAnsi="Times New Roman" w:cs="Times New Roman"/>
          <w:b/>
          <w:sz w:val="24"/>
          <w:szCs w:val="24"/>
        </w:rPr>
        <w:tab/>
      </w:r>
      <w:proofErr w:type="gramStart"/>
      <w:r w:rsidR="0011304C" w:rsidRPr="00C83772">
        <w:rPr>
          <w:rFonts w:ascii="Times New Roman" w:hAnsi="Times New Roman"/>
          <w:sz w:val="24"/>
        </w:rPr>
        <w:t>Tujuan dari penelitian ini yaitu untuk mengetahui hasil dan komponen hasil beberapa varietas gandum (</w:t>
      </w:r>
      <w:r w:rsidR="0011304C" w:rsidRPr="00C83772">
        <w:rPr>
          <w:rFonts w:ascii="Times New Roman" w:hAnsi="Times New Roman"/>
          <w:i/>
          <w:sz w:val="24"/>
        </w:rPr>
        <w:t>Triticum aestivum</w:t>
      </w:r>
      <w:r w:rsidR="0011304C">
        <w:rPr>
          <w:rFonts w:ascii="Times New Roman" w:hAnsi="Times New Roman"/>
          <w:sz w:val="24"/>
        </w:rPr>
        <w:t xml:space="preserve"> L.) yang ditanam pada ketinggian 200 m dpl dan 400 m dpl di pulau Lombok</w:t>
      </w:r>
      <w:r w:rsidR="0011304C" w:rsidRPr="00C83772">
        <w:rPr>
          <w:rFonts w:ascii="Times New Roman" w:hAnsi="Times New Roman"/>
          <w:sz w:val="24"/>
        </w:rPr>
        <w:t>.</w:t>
      </w:r>
      <w:proofErr w:type="gramEnd"/>
    </w:p>
    <w:p w:rsidR="00443BD9" w:rsidRDefault="00443BD9" w:rsidP="00443BD9">
      <w:pPr>
        <w:pStyle w:val="NoSpacing"/>
        <w:tabs>
          <w:tab w:val="left" w:pos="540"/>
        </w:tabs>
        <w:jc w:val="both"/>
        <w:rPr>
          <w:rFonts w:ascii="Times New Roman" w:hAnsi="Times New Roman" w:cs="Times New Roman"/>
          <w:sz w:val="24"/>
          <w:szCs w:val="24"/>
        </w:rPr>
      </w:pPr>
    </w:p>
    <w:p w:rsidR="00443BD9" w:rsidRDefault="00443BD9" w:rsidP="00443BD9">
      <w:pPr>
        <w:pStyle w:val="NoSpacing"/>
        <w:tabs>
          <w:tab w:val="left" w:pos="540"/>
        </w:tabs>
        <w:jc w:val="both"/>
        <w:rPr>
          <w:rFonts w:ascii="Times New Roman" w:hAnsi="Times New Roman" w:cs="Times New Roman"/>
          <w:b/>
          <w:sz w:val="24"/>
          <w:szCs w:val="24"/>
          <w:u w:val="single"/>
        </w:rPr>
      </w:pPr>
      <w:r w:rsidRPr="00443BD9">
        <w:rPr>
          <w:rFonts w:ascii="Times New Roman" w:hAnsi="Times New Roman" w:cs="Times New Roman"/>
          <w:b/>
          <w:sz w:val="24"/>
          <w:szCs w:val="24"/>
          <w:u w:val="single"/>
        </w:rPr>
        <w:t>Hipotesis</w:t>
      </w:r>
    </w:p>
    <w:p w:rsidR="00D573DF" w:rsidRDefault="00F4656B" w:rsidP="00F4656B">
      <w:pPr>
        <w:pStyle w:val="NoSpacing"/>
        <w:tabs>
          <w:tab w:val="left" w:pos="540"/>
        </w:tabs>
        <w:jc w:val="both"/>
        <w:rPr>
          <w:rFonts w:ascii="Times New Roman" w:hAnsi="Times New Roman"/>
          <w:sz w:val="24"/>
        </w:rPr>
      </w:pPr>
      <w:r>
        <w:rPr>
          <w:rFonts w:ascii="Times New Roman" w:hAnsi="Times New Roman"/>
          <w:sz w:val="24"/>
        </w:rPr>
        <w:tab/>
      </w:r>
      <w:r w:rsidR="00443BD9">
        <w:rPr>
          <w:rFonts w:ascii="Times New Roman" w:hAnsi="Times New Roman"/>
          <w:sz w:val="24"/>
        </w:rPr>
        <w:t xml:space="preserve">Pada penelitian ini diajukan hipotesis bahwa varietas gandum </w:t>
      </w:r>
      <w:r w:rsidR="00443BD9" w:rsidRPr="00C85D32">
        <w:rPr>
          <w:rFonts w:ascii="Times New Roman" w:hAnsi="Times New Roman"/>
          <w:sz w:val="24"/>
        </w:rPr>
        <w:t>(</w:t>
      </w:r>
      <w:r w:rsidR="00443BD9" w:rsidRPr="00382454">
        <w:rPr>
          <w:rFonts w:ascii="Times New Roman" w:hAnsi="Times New Roman"/>
          <w:i/>
          <w:sz w:val="24"/>
        </w:rPr>
        <w:t>Triticum aestivum</w:t>
      </w:r>
      <w:r w:rsidR="00443BD9">
        <w:rPr>
          <w:rFonts w:ascii="Times New Roman" w:hAnsi="Times New Roman"/>
          <w:i/>
          <w:sz w:val="24"/>
        </w:rPr>
        <w:t xml:space="preserve"> </w:t>
      </w:r>
      <w:r w:rsidR="00443BD9">
        <w:rPr>
          <w:rFonts w:ascii="Times New Roman" w:hAnsi="Times New Roman"/>
          <w:sz w:val="24"/>
        </w:rPr>
        <w:t xml:space="preserve">L.) yang ditanam pada dua lokasi dengan ketinggian berbeda (200 </w:t>
      </w:r>
      <w:r w:rsidR="00BF5B43">
        <w:rPr>
          <w:rFonts w:ascii="Times New Roman" w:hAnsi="Times New Roman"/>
          <w:sz w:val="24"/>
        </w:rPr>
        <w:t xml:space="preserve">m dpl </w:t>
      </w:r>
      <w:r w:rsidR="00443BD9">
        <w:rPr>
          <w:rFonts w:ascii="Times New Roman" w:hAnsi="Times New Roman"/>
          <w:sz w:val="24"/>
        </w:rPr>
        <w:t>dan 400 m dpl) di dataran rendah pulau Lombok akan berpengaruh terhadap hasil dan komponen hasil.</w:t>
      </w:r>
    </w:p>
    <w:p w:rsidR="00DC09D5" w:rsidRDefault="00DC09D5" w:rsidP="00371F63">
      <w:pPr>
        <w:pStyle w:val="NoSpacing"/>
        <w:tabs>
          <w:tab w:val="left" w:pos="540"/>
        </w:tabs>
        <w:jc w:val="center"/>
        <w:rPr>
          <w:rFonts w:ascii="Times New Roman" w:hAnsi="Times New Roman"/>
          <w:b/>
          <w:sz w:val="24"/>
        </w:rPr>
      </w:pPr>
    </w:p>
    <w:p w:rsidR="0011304C" w:rsidRDefault="0011304C" w:rsidP="00371F63">
      <w:pPr>
        <w:pStyle w:val="NoSpacing"/>
        <w:tabs>
          <w:tab w:val="left" w:pos="540"/>
        </w:tabs>
        <w:jc w:val="center"/>
        <w:rPr>
          <w:rFonts w:ascii="Times New Roman" w:hAnsi="Times New Roman"/>
          <w:b/>
          <w:sz w:val="24"/>
        </w:rPr>
      </w:pPr>
    </w:p>
    <w:p w:rsidR="00371F63" w:rsidRDefault="00371F63" w:rsidP="00371F63">
      <w:pPr>
        <w:pStyle w:val="NoSpacing"/>
        <w:tabs>
          <w:tab w:val="left" w:pos="540"/>
        </w:tabs>
        <w:jc w:val="center"/>
        <w:rPr>
          <w:rFonts w:ascii="Times New Roman" w:hAnsi="Times New Roman"/>
          <w:b/>
          <w:sz w:val="24"/>
        </w:rPr>
      </w:pPr>
      <w:r w:rsidRPr="00371F63">
        <w:rPr>
          <w:rFonts w:ascii="Times New Roman" w:hAnsi="Times New Roman"/>
          <w:b/>
          <w:sz w:val="24"/>
        </w:rPr>
        <w:lastRenderedPageBreak/>
        <w:t>METODE PENELITIAN</w:t>
      </w:r>
    </w:p>
    <w:p w:rsidR="00371F63" w:rsidRDefault="00371F63" w:rsidP="00F4656B">
      <w:pPr>
        <w:pStyle w:val="NoSpacing"/>
        <w:tabs>
          <w:tab w:val="left" w:pos="540"/>
        </w:tabs>
        <w:jc w:val="both"/>
        <w:rPr>
          <w:rFonts w:ascii="Times New Roman" w:hAnsi="Times New Roman"/>
          <w:b/>
          <w:sz w:val="24"/>
        </w:rPr>
      </w:pPr>
    </w:p>
    <w:p w:rsidR="00371F63" w:rsidRDefault="00371F63" w:rsidP="00F4656B">
      <w:pPr>
        <w:pStyle w:val="NoSpacing"/>
        <w:tabs>
          <w:tab w:val="left" w:pos="540"/>
        </w:tabs>
        <w:jc w:val="both"/>
        <w:rPr>
          <w:rFonts w:ascii="Times New Roman" w:hAnsi="Times New Roman"/>
          <w:b/>
          <w:sz w:val="24"/>
          <w:u w:val="single"/>
        </w:rPr>
      </w:pPr>
      <w:r>
        <w:rPr>
          <w:rFonts w:ascii="Times New Roman" w:hAnsi="Times New Roman"/>
          <w:b/>
          <w:sz w:val="24"/>
          <w:u w:val="single"/>
        </w:rPr>
        <w:t>Tempat dan Waktu Percobaan</w:t>
      </w:r>
    </w:p>
    <w:p w:rsidR="00371F63" w:rsidRDefault="00371F63" w:rsidP="00F4656B">
      <w:pPr>
        <w:pStyle w:val="NoSpacing"/>
        <w:tabs>
          <w:tab w:val="left" w:pos="5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Percobaan ini dilakukan di Pringgarata</w:t>
      </w:r>
      <w:r w:rsidRPr="00257444">
        <w:rPr>
          <w:rFonts w:ascii="Times New Roman" w:hAnsi="Times New Roman" w:cs="Times New Roman"/>
          <w:color w:val="000000" w:themeColor="text1"/>
          <w:sz w:val="24"/>
          <w:szCs w:val="24"/>
        </w:rPr>
        <w:t>, kecamatan</w:t>
      </w:r>
      <w:r>
        <w:rPr>
          <w:rFonts w:ascii="Times New Roman" w:hAnsi="Times New Roman" w:cs="Times New Roman"/>
          <w:color w:val="000000" w:themeColor="text1"/>
          <w:sz w:val="24"/>
          <w:szCs w:val="24"/>
        </w:rPr>
        <w:t xml:space="preserve"> Pringgarata pada ketinggian </w:t>
      </w:r>
      <w:r w:rsidR="00685C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200 m dpl dan di Aik Bukak, kecamatan Batukliang Utara, kabupaten Lombok Tengah pada ketinggian 400 m dpl pada b</w:t>
      </w:r>
      <w:r w:rsidRPr="00257444">
        <w:rPr>
          <w:rFonts w:ascii="Times New Roman" w:hAnsi="Times New Roman" w:cs="Times New Roman"/>
          <w:color w:val="000000" w:themeColor="text1"/>
          <w:sz w:val="24"/>
          <w:szCs w:val="24"/>
        </w:rPr>
        <w:t xml:space="preserve">ulan </w:t>
      </w:r>
      <w:r>
        <w:rPr>
          <w:rFonts w:ascii="Times New Roman" w:hAnsi="Times New Roman" w:cs="Times New Roman"/>
          <w:color w:val="000000" w:themeColor="text1"/>
          <w:sz w:val="24"/>
          <w:szCs w:val="24"/>
        </w:rPr>
        <w:t>Juli sampai Desember</w:t>
      </w:r>
      <w:r w:rsidRPr="00257444">
        <w:rPr>
          <w:rFonts w:ascii="Times New Roman" w:hAnsi="Times New Roman" w:cs="Times New Roman"/>
          <w:color w:val="000000" w:themeColor="text1"/>
          <w:sz w:val="24"/>
          <w:szCs w:val="24"/>
        </w:rPr>
        <w:t xml:space="preserve"> 201</w:t>
      </w:r>
      <w:r>
        <w:rPr>
          <w:rFonts w:ascii="Times New Roman" w:hAnsi="Times New Roman" w:cs="Times New Roman"/>
          <w:color w:val="000000" w:themeColor="text1"/>
          <w:sz w:val="24"/>
          <w:szCs w:val="24"/>
        </w:rPr>
        <w:t>3.</w:t>
      </w:r>
    </w:p>
    <w:p w:rsidR="00371F63" w:rsidRPr="00371F63" w:rsidRDefault="00371F63" w:rsidP="00F4656B">
      <w:pPr>
        <w:pStyle w:val="NoSpacing"/>
        <w:tabs>
          <w:tab w:val="left" w:pos="540"/>
        </w:tabs>
        <w:jc w:val="both"/>
        <w:rPr>
          <w:rFonts w:ascii="Times New Roman" w:hAnsi="Times New Roman"/>
          <w:b/>
          <w:sz w:val="24"/>
        </w:rPr>
      </w:pPr>
    </w:p>
    <w:p w:rsidR="00371F63" w:rsidRDefault="00371F63" w:rsidP="00F4656B">
      <w:pPr>
        <w:pStyle w:val="NoSpacing"/>
        <w:tabs>
          <w:tab w:val="left" w:pos="540"/>
        </w:tabs>
        <w:jc w:val="both"/>
        <w:rPr>
          <w:rFonts w:ascii="Times New Roman" w:hAnsi="Times New Roman"/>
          <w:b/>
          <w:sz w:val="24"/>
          <w:u w:val="single"/>
        </w:rPr>
      </w:pPr>
      <w:r>
        <w:rPr>
          <w:rFonts w:ascii="Times New Roman" w:hAnsi="Times New Roman"/>
          <w:b/>
          <w:sz w:val="24"/>
          <w:u w:val="single"/>
        </w:rPr>
        <w:t>Bahan dan Alat Penelitian</w:t>
      </w:r>
    </w:p>
    <w:p w:rsidR="00371F63" w:rsidRPr="00371F63" w:rsidRDefault="00685CA6" w:rsidP="00685CA6">
      <w:pPr>
        <w:pStyle w:val="NoSpacing"/>
        <w:tabs>
          <w:tab w:val="left" w:pos="540"/>
        </w:tabs>
        <w:jc w:val="both"/>
        <w:rPr>
          <w:rFonts w:ascii="Times New Roman" w:hAnsi="Times New Roman"/>
          <w:b/>
          <w:sz w:val="24"/>
        </w:rPr>
      </w:pPr>
      <w:r>
        <w:rPr>
          <w:rFonts w:ascii="Times New Roman" w:hAnsi="Times New Roman" w:cs="Times New Roman"/>
          <w:color w:val="000000" w:themeColor="text1"/>
          <w:sz w:val="24"/>
          <w:szCs w:val="24"/>
        </w:rPr>
        <w:tab/>
      </w:r>
      <w:r w:rsidR="00371F63">
        <w:rPr>
          <w:rFonts w:ascii="Times New Roman" w:hAnsi="Times New Roman" w:cs="Times New Roman"/>
          <w:color w:val="000000" w:themeColor="text1"/>
          <w:sz w:val="24"/>
          <w:szCs w:val="24"/>
        </w:rPr>
        <w:t>Bahan-bahan</w:t>
      </w:r>
      <w:r>
        <w:rPr>
          <w:rFonts w:ascii="Times New Roman" w:hAnsi="Times New Roman" w:cs="Times New Roman"/>
          <w:color w:val="000000" w:themeColor="text1"/>
          <w:sz w:val="24"/>
          <w:szCs w:val="24"/>
        </w:rPr>
        <w:t xml:space="preserve"> </w:t>
      </w:r>
      <w:r w:rsidR="00371F63">
        <w:rPr>
          <w:rFonts w:ascii="Times New Roman" w:hAnsi="Times New Roman" w:cs="Times New Roman"/>
          <w:color w:val="000000" w:themeColor="text1"/>
          <w:sz w:val="24"/>
          <w:szCs w:val="24"/>
        </w:rPr>
        <w:t xml:space="preserve">yang digunakan dalam penelitian ini, </w:t>
      </w:r>
      <w:r w:rsidR="00371F63" w:rsidRPr="00257444">
        <w:rPr>
          <w:rFonts w:ascii="Times New Roman" w:hAnsi="Times New Roman" w:cs="Times New Roman"/>
          <w:color w:val="000000" w:themeColor="text1"/>
          <w:sz w:val="24"/>
          <w:szCs w:val="24"/>
        </w:rPr>
        <w:t xml:space="preserve">yaitu: </w:t>
      </w:r>
      <w:r w:rsidR="00371F63">
        <w:rPr>
          <w:rFonts w:ascii="Times New Roman" w:hAnsi="Times New Roman" w:cs="Times New Roman"/>
          <w:color w:val="000000" w:themeColor="text1"/>
          <w:sz w:val="24"/>
          <w:szCs w:val="24"/>
        </w:rPr>
        <w:t>a) tujuh varietas gandum yang terdiri atas dua varietas Nasional (Dewata dan Nias) dan lima varietas Australia (Axe, Espada, Corell, Estoc, Mace)</w:t>
      </w:r>
      <w:r w:rsidR="00371F63" w:rsidRPr="00257444">
        <w:rPr>
          <w:rFonts w:ascii="Times New Roman" w:hAnsi="Times New Roman" w:cs="Times New Roman"/>
          <w:color w:val="000000" w:themeColor="text1"/>
          <w:sz w:val="24"/>
          <w:szCs w:val="24"/>
        </w:rPr>
        <w:t>,</w:t>
      </w:r>
      <w:r w:rsidR="00371F63">
        <w:rPr>
          <w:rFonts w:ascii="Times New Roman" w:hAnsi="Times New Roman" w:cs="Times New Roman"/>
          <w:color w:val="000000" w:themeColor="text1"/>
          <w:sz w:val="24"/>
          <w:szCs w:val="24"/>
        </w:rPr>
        <w:t xml:space="preserve"> b</w:t>
      </w:r>
      <w:r w:rsidR="00371F63" w:rsidRPr="00257444">
        <w:rPr>
          <w:rFonts w:ascii="Times New Roman" w:hAnsi="Times New Roman" w:cs="Times New Roman"/>
          <w:color w:val="000000" w:themeColor="text1"/>
          <w:sz w:val="24"/>
          <w:szCs w:val="24"/>
        </w:rPr>
        <w:t xml:space="preserve">) pupuk Urea, </w:t>
      </w:r>
      <w:r>
        <w:rPr>
          <w:rFonts w:ascii="Times New Roman" w:hAnsi="Times New Roman" w:cs="Times New Roman"/>
          <w:color w:val="000000" w:themeColor="text1"/>
          <w:sz w:val="24"/>
          <w:szCs w:val="24"/>
        </w:rPr>
        <w:t xml:space="preserve">   </w:t>
      </w:r>
      <w:r w:rsidR="00371F63">
        <w:rPr>
          <w:rFonts w:ascii="Times New Roman" w:hAnsi="Times New Roman" w:cs="Times New Roman"/>
          <w:color w:val="000000" w:themeColor="text1"/>
          <w:sz w:val="24"/>
          <w:szCs w:val="24"/>
        </w:rPr>
        <w:t>c</w:t>
      </w:r>
      <w:r w:rsidR="00371F63" w:rsidRPr="00257444">
        <w:rPr>
          <w:rFonts w:ascii="Times New Roman" w:hAnsi="Times New Roman" w:cs="Times New Roman"/>
          <w:color w:val="000000" w:themeColor="text1"/>
          <w:sz w:val="24"/>
          <w:szCs w:val="24"/>
        </w:rPr>
        <w:t xml:space="preserve">) </w:t>
      </w:r>
      <w:r w:rsidR="00371F63">
        <w:rPr>
          <w:rFonts w:ascii="Times New Roman" w:hAnsi="Times New Roman" w:cs="Times New Roman"/>
          <w:color w:val="000000" w:themeColor="text1"/>
          <w:sz w:val="24"/>
          <w:szCs w:val="24"/>
        </w:rPr>
        <w:t>pupuk Phonska</w:t>
      </w:r>
      <w:r w:rsidR="00371F63" w:rsidRPr="00257444">
        <w:rPr>
          <w:rFonts w:ascii="Times New Roman" w:hAnsi="Times New Roman" w:cs="Times New Roman"/>
          <w:color w:val="000000" w:themeColor="text1"/>
          <w:sz w:val="24"/>
          <w:szCs w:val="24"/>
        </w:rPr>
        <w:t xml:space="preserve">, </w:t>
      </w:r>
      <w:r w:rsidR="00371F63">
        <w:rPr>
          <w:rFonts w:ascii="Times New Roman" w:hAnsi="Times New Roman" w:cs="Times New Roman"/>
          <w:color w:val="000000" w:themeColor="text1"/>
          <w:sz w:val="24"/>
          <w:szCs w:val="24"/>
        </w:rPr>
        <w:t xml:space="preserve">  d) Furadan 3G, e) karung, </w:t>
      </w:r>
      <w:r>
        <w:rPr>
          <w:rFonts w:ascii="Times New Roman" w:hAnsi="Times New Roman" w:cs="Times New Roman"/>
          <w:color w:val="000000" w:themeColor="text1"/>
          <w:sz w:val="24"/>
          <w:szCs w:val="24"/>
        </w:rPr>
        <w:t xml:space="preserve">  </w:t>
      </w:r>
      <w:r w:rsidR="00371F63">
        <w:rPr>
          <w:rFonts w:ascii="Times New Roman" w:hAnsi="Times New Roman" w:cs="Times New Roman"/>
          <w:color w:val="000000" w:themeColor="text1"/>
          <w:sz w:val="24"/>
          <w:szCs w:val="24"/>
        </w:rPr>
        <w:t>f) amplop</w:t>
      </w:r>
      <w:r w:rsidR="00371F63" w:rsidRPr="00257444">
        <w:rPr>
          <w:rFonts w:ascii="Times New Roman" w:hAnsi="Times New Roman" w:cs="Times New Roman"/>
          <w:color w:val="000000" w:themeColor="text1"/>
          <w:sz w:val="24"/>
          <w:szCs w:val="24"/>
        </w:rPr>
        <w:t>. Sedangka</w:t>
      </w:r>
      <w:r w:rsidR="00371F63">
        <w:rPr>
          <w:rFonts w:ascii="Times New Roman" w:hAnsi="Times New Roman" w:cs="Times New Roman"/>
          <w:color w:val="000000" w:themeColor="text1"/>
          <w:sz w:val="24"/>
          <w:szCs w:val="24"/>
        </w:rPr>
        <w:t xml:space="preserve">n alat yang </w:t>
      </w:r>
      <w:r w:rsidR="00371F63" w:rsidRPr="00257444">
        <w:rPr>
          <w:rFonts w:ascii="Times New Roman" w:hAnsi="Times New Roman" w:cs="Times New Roman"/>
          <w:color w:val="000000" w:themeColor="text1"/>
          <w:sz w:val="24"/>
          <w:szCs w:val="24"/>
        </w:rPr>
        <w:t>digunakan yaitu</w:t>
      </w:r>
      <w:r w:rsidR="00371F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371F6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cangkul, </w:t>
      </w:r>
      <w:r w:rsidR="00371F63">
        <w:rPr>
          <w:rFonts w:ascii="Times New Roman" w:hAnsi="Times New Roman" w:cs="Times New Roman"/>
          <w:color w:val="000000" w:themeColor="text1"/>
          <w:sz w:val="24"/>
          <w:szCs w:val="24"/>
        </w:rPr>
        <w:t xml:space="preserve">b) gembor, c) gunting, d) </w:t>
      </w:r>
      <w:r w:rsidR="00371F63" w:rsidRPr="004F0C43">
        <w:rPr>
          <w:rFonts w:ascii="Times New Roman" w:hAnsi="Times New Roman" w:cs="Times New Roman"/>
          <w:i/>
          <w:color w:val="000000" w:themeColor="text1"/>
          <w:sz w:val="24"/>
          <w:szCs w:val="24"/>
        </w:rPr>
        <w:t>hand counter</w:t>
      </w:r>
      <w:r w:rsidR="00371F63">
        <w:rPr>
          <w:rFonts w:ascii="Times New Roman" w:hAnsi="Times New Roman" w:cs="Times New Roman"/>
          <w:i/>
          <w:color w:val="000000" w:themeColor="text1"/>
          <w:sz w:val="24"/>
          <w:szCs w:val="24"/>
        </w:rPr>
        <w:t xml:space="preserve"> </w:t>
      </w:r>
      <w:r w:rsidR="00371F63" w:rsidRPr="004F0C43">
        <w:rPr>
          <w:rFonts w:ascii="Times New Roman" w:hAnsi="Times New Roman" w:cs="Times New Roman"/>
          <w:color w:val="000000" w:themeColor="text1"/>
          <w:sz w:val="24"/>
          <w:szCs w:val="24"/>
        </w:rPr>
        <w:t>e)</w:t>
      </w:r>
      <w:r w:rsidR="00371F63" w:rsidRPr="00257444">
        <w:rPr>
          <w:rFonts w:ascii="Times New Roman" w:hAnsi="Times New Roman" w:cs="Times New Roman"/>
          <w:color w:val="000000" w:themeColor="text1"/>
          <w:sz w:val="24"/>
          <w:szCs w:val="24"/>
        </w:rPr>
        <w:t xml:space="preserve"> </w:t>
      </w:r>
      <w:r w:rsidR="00371F63">
        <w:rPr>
          <w:rFonts w:ascii="Times New Roman" w:hAnsi="Times New Roman" w:cs="Times New Roman"/>
          <w:color w:val="000000" w:themeColor="text1"/>
          <w:sz w:val="24"/>
          <w:szCs w:val="24"/>
        </w:rPr>
        <w:t xml:space="preserve">jaring, f) meteran, g) parang, </w:t>
      </w:r>
      <w:r>
        <w:rPr>
          <w:rFonts w:ascii="Times New Roman" w:hAnsi="Times New Roman" w:cs="Times New Roman"/>
          <w:color w:val="000000" w:themeColor="text1"/>
          <w:sz w:val="24"/>
          <w:szCs w:val="24"/>
        </w:rPr>
        <w:t xml:space="preserve">            </w:t>
      </w:r>
      <w:r w:rsidR="00371F63">
        <w:rPr>
          <w:rFonts w:ascii="Times New Roman" w:hAnsi="Times New Roman" w:cs="Times New Roman"/>
          <w:color w:val="000000" w:themeColor="text1"/>
          <w:sz w:val="24"/>
          <w:szCs w:val="24"/>
        </w:rPr>
        <w:t xml:space="preserve">h) </w:t>
      </w:r>
      <w:r w:rsidR="00371F63" w:rsidRPr="00257444">
        <w:rPr>
          <w:rFonts w:ascii="Times New Roman" w:hAnsi="Times New Roman" w:cs="Times New Roman"/>
          <w:color w:val="000000" w:themeColor="text1"/>
          <w:sz w:val="24"/>
          <w:szCs w:val="24"/>
        </w:rPr>
        <w:t>penggaris,</w:t>
      </w:r>
      <w:r w:rsidR="00371F63">
        <w:rPr>
          <w:rFonts w:ascii="Times New Roman" w:hAnsi="Times New Roman" w:cs="Times New Roman"/>
          <w:color w:val="000000" w:themeColor="text1"/>
          <w:sz w:val="24"/>
          <w:szCs w:val="24"/>
        </w:rPr>
        <w:t xml:space="preserve"> i) sabit.</w:t>
      </w:r>
    </w:p>
    <w:p w:rsidR="00685CA6" w:rsidRDefault="00685CA6" w:rsidP="00F4656B">
      <w:pPr>
        <w:pStyle w:val="NoSpacing"/>
        <w:tabs>
          <w:tab w:val="left" w:pos="540"/>
        </w:tabs>
        <w:jc w:val="both"/>
        <w:rPr>
          <w:rFonts w:ascii="Times New Roman" w:hAnsi="Times New Roman"/>
          <w:b/>
          <w:sz w:val="24"/>
          <w:u w:val="single"/>
        </w:rPr>
      </w:pPr>
    </w:p>
    <w:p w:rsidR="00175B68" w:rsidRDefault="00371F63" w:rsidP="00F4656B">
      <w:pPr>
        <w:pStyle w:val="NoSpacing"/>
        <w:tabs>
          <w:tab w:val="left" w:pos="540"/>
        </w:tabs>
        <w:jc w:val="both"/>
        <w:rPr>
          <w:rFonts w:ascii="Times New Roman" w:hAnsi="Times New Roman"/>
          <w:b/>
          <w:sz w:val="24"/>
          <w:u w:val="single"/>
        </w:rPr>
      </w:pPr>
      <w:r>
        <w:rPr>
          <w:rFonts w:ascii="Times New Roman" w:hAnsi="Times New Roman"/>
          <w:b/>
          <w:sz w:val="24"/>
          <w:u w:val="single"/>
        </w:rPr>
        <w:t>Rancangan Percobaan</w:t>
      </w:r>
    </w:p>
    <w:p w:rsidR="00175B68" w:rsidRDefault="00175B68"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Pr="00571537">
        <w:rPr>
          <w:rFonts w:ascii="Times New Roman" w:hAnsi="Times New Roman" w:cs="Times New Roman"/>
          <w:sz w:val="24"/>
          <w:szCs w:val="24"/>
        </w:rPr>
        <w:t>Pada percobaan ini digunakan Rancangan Acak Kelompok (RAK)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masing-masing </w:t>
      </w:r>
      <w:r w:rsidRPr="00571537">
        <w:rPr>
          <w:rFonts w:ascii="Times New Roman" w:hAnsi="Times New Roman" w:cs="Times New Roman"/>
          <w:sz w:val="24"/>
          <w:szCs w:val="24"/>
        </w:rPr>
        <w:t>lokasi penanaman</w:t>
      </w:r>
      <w:r>
        <w:rPr>
          <w:rFonts w:ascii="Times New Roman" w:hAnsi="Times New Roman" w:cs="Times New Roman"/>
          <w:sz w:val="24"/>
          <w:szCs w:val="24"/>
        </w:rPr>
        <w:t xml:space="preserve"> ditanam tujuh varietas sebagai perlakuan dan diulang tiga kali </w:t>
      </w:r>
      <w:r w:rsidRPr="00571537">
        <w:rPr>
          <w:rFonts w:ascii="Times New Roman" w:hAnsi="Times New Roman" w:cs="Times New Roman"/>
          <w:sz w:val="24"/>
          <w:szCs w:val="24"/>
        </w:rPr>
        <w:t xml:space="preserve">sehingga </w:t>
      </w:r>
      <w:r>
        <w:rPr>
          <w:rFonts w:ascii="Times New Roman" w:hAnsi="Times New Roman" w:cs="Times New Roman"/>
          <w:sz w:val="24"/>
          <w:szCs w:val="24"/>
        </w:rPr>
        <w:t>di</w:t>
      </w:r>
      <w:r w:rsidRPr="00571537">
        <w:rPr>
          <w:rFonts w:ascii="Times New Roman" w:hAnsi="Times New Roman" w:cs="Times New Roman"/>
          <w:sz w:val="24"/>
          <w:szCs w:val="24"/>
        </w:rPr>
        <w:t>dapat</w:t>
      </w:r>
      <w:r>
        <w:rPr>
          <w:rFonts w:ascii="Times New Roman" w:hAnsi="Times New Roman" w:cs="Times New Roman"/>
          <w:sz w:val="24"/>
          <w:szCs w:val="24"/>
        </w:rPr>
        <w:t>kan</w:t>
      </w:r>
      <w:r w:rsidRPr="00571537">
        <w:rPr>
          <w:rFonts w:ascii="Times New Roman" w:hAnsi="Times New Roman" w:cs="Times New Roman"/>
          <w:sz w:val="24"/>
          <w:szCs w:val="24"/>
        </w:rPr>
        <w:t xml:space="preserve"> 21 unit percobaan pada setiap lokasi</w:t>
      </w:r>
      <w:r>
        <w:rPr>
          <w:rFonts w:ascii="Times New Roman" w:hAnsi="Times New Roman" w:cs="Times New Roman"/>
          <w:sz w:val="24"/>
          <w:szCs w:val="24"/>
        </w:rPr>
        <w:t>.</w:t>
      </w:r>
      <w:proofErr w:type="gramEnd"/>
    </w:p>
    <w:p w:rsidR="00175B68" w:rsidRDefault="00175B68" w:rsidP="00F4656B">
      <w:pPr>
        <w:pStyle w:val="NoSpacing"/>
        <w:tabs>
          <w:tab w:val="left" w:pos="540"/>
        </w:tabs>
        <w:jc w:val="both"/>
        <w:rPr>
          <w:rFonts w:ascii="Times New Roman" w:hAnsi="Times New Roman"/>
          <w:b/>
          <w:sz w:val="24"/>
          <w:u w:val="single"/>
        </w:rPr>
      </w:pPr>
    </w:p>
    <w:p w:rsidR="00371F63" w:rsidRDefault="00371F63" w:rsidP="00F4656B">
      <w:pPr>
        <w:pStyle w:val="NoSpacing"/>
        <w:tabs>
          <w:tab w:val="left" w:pos="540"/>
        </w:tabs>
        <w:jc w:val="both"/>
        <w:rPr>
          <w:rFonts w:ascii="Times New Roman" w:hAnsi="Times New Roman"/>
          <w:b/>
          <w:sz w:val="24"/>
          <w:u w:val="single"/>
        </w:rPr>
      </w:pPr>
      <w:r>
        <w:rPr>
          <w:rFonts w:ascii="Times New Roman" w:hAnsi="Times New Roman"/>
          <w:b/>
          <w:sz w:val="24"/>
          <w:u w:val="single"/>
        </w:rPr>
        <w:t>Pelaksanaan Percobaan</w:t>
      </w:r>
    </w:p>
    <w:p w:rsidR="001655A9" w:rsidRDefault="00175B68" w:rsidP="00F4656B">
      <w:pPr>
        <w:pStyle w:val="NoSpacing"/>
        <w:tabs>
          <w:tab w:val="left" w:pos="5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Percobaan ini dilakukan dalam beberapa tahap, yaitu: persiapan benih, pengolahan tanah, penanaman, pemeliharaan tanaman dan pemanenan.</w:t>
      </w:r>
    </w:p>
    <w:p w:rsidR="001655A9" w:rsidRPr="001655A9" w:rsidRDefault="001655A9" w:rsidP="00F4656B">
      <w:pPr>
        <w:pStyle w:val="NoSpacing"/>
        <w:tabs>
          <w:tab w:val="left" w:pos="540"/>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sz w:val="24"/>
          <w:szCs w:val="24"/>
        </w:rPr>
        <w:t>Pada percobaan ini digunakan tujuh varietas gandum yaitu dua varietas</w:t>
      </w:r>
      <w:r w:rsidR="00D63295">
        <w:rPr>
          <w:rFonts w:ascii="Times New Roman" w:hAnsi="Times New Roman" w:cs="Times New Roman"/>
          <w:sz w:val="24"/>
          <w:szCs w:val="24"/>
        </w:rPr>
        <w:t xml:space="preserve"> Nasional (Nias dan Dewata) dan </w:t>
      </w:r>
      <w:proofErr w:type="gramStart"/>
      <w:r w:rsidR="00D63295">
        <w:rPr>
          <w:rFonts w:ascii="Times New Roman" w:hAnsi="Times New Roman" w:cs="Times New Roman"/>
          <w:sz w:val="24"/>
          <w:szCs w:val="24"/>
        </w:rPr>
        <w:t>lima</w:t>
      </w:r>
      <w:proofErr w:type="gramEnd"/>
      <w:r w:rsidR="00D63295">
        <w:rPr>
          <w:rFonts w:ascii="Times New Roman" w:hAnsi="Times New Roman" w:cs="Times New Roman"/>
          <w:sz w:val="24"/>
          <w:szCs w:val="24"/>
        </w:rPr>
        <w:t xml:space="preserve"> </w:t>
      </w:r>
      <w:r>
        <w:rPr>
          <w:rFonts w:ascii="Times New Roman" w:hAnsi="Times New Roman" w:cs="Times New Roman"/>
          <w:sz w:val="24"/>
          <w:szCs w:val="24"/>
        </w:rPr>
        <w:t>varietas Australia</w:t>
      </w:r>
      <w:r w:rsidR="00D63295">
        <w:rPr>
          <w:rFonts w:ascii="Times New Roman" w:hAnsi="Times New Roman" w:cs="Times New Roman"/>
          <w:sz w:val="24"/>
          <w:szCs w:val="24"/>
        </w:rPr>
        <w:t xml:space="preserve"> (Axe, Corell, Espada, </w:t>
      </w:r>
      <w:r>
        <w:rPr>
          <w:rFonts w:ascii="Times New Roman" w:hAnsi="Times New Roman" w:cs="Times New Roman"/>
          <w:sz w:val="24"/>
          <w:szCs w:val="24"/>
        </w:rPr>
        <w:t>Estoc</w:t>
      </w:r>
      <w:r w:rsidR="00D63295">
        <w:rPr>
          <w:rFonts w:ascii="Times New Roman" w:hAnsi="Times New Roman" w:cs="Times New Roman"/>
          <w:sz w:val="24"/>
          <w:szCs w:val="24"/>
        </w:rPr>
        <w:t xml:space="preserve"> dan Mace</w:t>
      </w:r>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benih</w:t>
      </w:r>
      <w:r w:rsidR="00DC09D5">
        <w:rPr>
          <w:rFonts w:ascii="Times New Roman" w:hAnsi="Times New Roman" w:cs="Times New Roman"/>
          <w:sz w:val="24"/>
          <w:szCs w:val="24"/>
        </w:rPr>
        <w:t xml:space="preserve"> </w:t>
      </w:r>
      <w:r>
        <w:rPr>
          <w:rFonts w:ascii="Times New Roman" w:hAnsi="Times New Roman" w:cs="Times New Roman"/>
          <w:sz w:val="24"/>
          <w:szCs w:val="24"/>
        </w:rPr>
        <w:t>masing-masing varietas dihitung dan ditimbang 1000 benih yang bernas.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benih dimasukkan ke dalam amplop yang telah disiapkan.</w:t>
      </w:r>
      <w:proofErr w:type="gramEnd"/>
    </w:p>
    <w:p w:rsidR="001655A9" w:rsidRDefault="001655A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Pr="00FB5E20">
        <w:rPr>
          <w:rFonts w:ascii="Times New Roman" w:hAnsi="Times New Roman" w:cs="Times New Roman"/>
          <w:sz w:val="24"/>
          <w:szCs w:val="24"/>
        </w:rPr>
        <w:t>Pengolahan tanah dilakukan satu minggu sebelum penanaman.</w:t>
      </w:r>
      <w:proofErr w:type="gramEnd"/>
      <w:r w:rsidRPr="00FB5E20">
        <w:rPr>
          <w:rFonts w:ascii="Times New Roman" w:hAnsi="Times New Roman" w:cs="Times New Roman"/>
          <w:sz w:val="24"/>
          <w:szCs w:val="24"/>
        </w:rPr>
        <w:t xml:space="preserve"> Setelah itu, dilakukan pembuatan bedengan dengan ukuran 4 x 1,5 m</w:t>
      </w:r>
      <w:r w:rsidRPr="00FB5E20">
        <w:rPr>
          <w:rFonts w:ascii="Times New Roman" w:hAnsi="Times New Roman" w:cs="Times New Roman"/>
          <w:sz w:val="24"/>
          <w:szCs w:val="24"/>
          <w:vertAlign w:val="superscript"/>
        </w:rPr>
        <w:t>2</w:t>
      </w:r>
      <w:r w:rsidRPr="00FB5E20">
        <w:rPr>
          <w:rFonts w:ascii="Times New Roman" w:hAnsi="Times New Roman" w:cs="Times New Roman"/>
          <w:sz w:val="24"/>
          <w:szCs w:val="24"/>
        </w:rPr>
        <w:t xml:space="preserve"> dan jarak antar bedengan yaitu 40 cm dan jarak antar blok 50 cm.</w:t>
      </w:r>
    </w:p>
    <w:p w:rsidR="001655A9" w:rsidRDefault="001655A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257444">
        <w:rPr>
          <w:rFonts w:ascii="Times New Roman" w:hAnsi="Times New Roman" w:cs="Times New Roman"/>
          <w:sz w:val="24"/>
          <w:szCs w:val="24"/>
        </w:rPr>
        <w:t xml:space="preserve">Penanaman dilakukan dengan membuat </w:t>
      </w:r>
      <w:r>
        <w:rPr>
          <w:rFonts w:ascii="Times New Roman" w:hAnsi="Times New Roman" w:cs="Times New Roman"/>
          <w:sz w:val="24"/>
          <w:szCs w:val="24"/>
        </w:rPr>
        <w:t xml:space="preserve">larikan </w:t>
      </w:r>
      <w:r w:rsidRPr="00257444">
        <w:rPr>
          <w:rFonts w:ascii="Times New Roman" w:hAnsi="Times New Roman" w:cs="Times New Roman"/>
          <w:sz w:val="24"/>
          <w:szCs w:val="24"/>
        </w:rPr>
        <w:t>di</w:t>
      </w:r>
      <w:r>
        <w:rPr>
          <w:rFonts w:ascii="Times New Roman" w:hAnsi="Times New Roman" w:cs="Times New Roman"/>
          <w:sz w:val="24"/>
          <w:szCs w:val="24"/>
        </w:rPr>
        <w:t xml:space="preserve"> </w:t>
      </w:r>
      <w:r w:rsidRPr="00257444">
        <w:rPr>
          <w:rFonts w:ascii="Times New Roman" w:hAnsi="Times New Roman" w:cs="Times New Roman"/>
          <w:sz w:val="24"/>
          <w:szCs w:val="24"/>
        </w:rPr>
        <w:t>atas bedengan seban</w:t>
      </w:r>
      <w:r>
        <w:rPr>
          <w:rFonts w:ascii="Times New Roman" w:hAnsi="Times New Roman" w:cs="Times New Roman"/>
          <w:sz w:val="24"/>
          <w:szCs w:val="24"/>
        </w:rPr>
        <w:t>yak lima larikan dengan jarak antar larikan 30 cm.</w:t>
      </w:r>
      <w:r w:rsidRPr="00257444">
        <w:rPr>
          <w:rFonts w:ascii="Times New Roman" w:hAnsi="Times New Roman" w:cs="Times New Roman"/>
          <w:sz w:val="24"/>
          <w:szCs w:val="24"/>
        </w:rPr>
        <w:t xml:space="preserve"> Benih dit</w:t>
      </w:r>
      <w:r>
        <w:rPr>
          <w:rFonts w:ascii="Times New Roman" w:hAnsi="Times New Roman" w:cs="Times New Roman"/>
          <w:sz w:val="24"/>
          <w:szCs w:val="24"/>
        </w:rPr>
        <w:t>abur</w:t>
      </w:r>
      <w:r w:rsidRPr="00257444">
        <w:rPr>
          <w:rFonts w:ascii="Times New Roman" w:hAnsi="Times New Roman" w:cs="Times New Roman"/>
          <w:sz w:val="24"/>
          <w:szCs w:val="24"/>
        </w:rPr>
        <w:t xml:space="preserve"> dalam </w:t>
      </w:r>
      <w:r>
        <w:rPr>
          <w:rFonts w:ascii="Times New Roman" w:hAnsi="Times New Roman" w:cs="Times New Roman"/>
          <w:sz w:val="24"/>
          <w:szCs w:val="24"/>
        </w:rPr>
        <w:t xml:space="preserve">larikan </w:t>
      </w:r>
      <w:r w:rsidRPr="00257444">
        <w:rPr>
          <w:rFonts w:ascii="Times New Roman" w:hAnsi="Times New Roman" w:cs="Times New Roman"/>
          <w:sz w:val="24"/>
          <w:szCs w:val="24"/>
        </w:rPr>
        <w:t>sepanjang</w:t>
      </w:r>
      <w:r>
        <w:rPr>
          <w:rFonts w:ascii="Times New Roman" w:hAnsi="Times New Roman" w:cs="Times New Roman"/>
          <w:sz w:val="24"/>
          <w:szCs w:val="24"/>
        </w:rPr>
        <w:t xml:space="preserve"> </w:t>
      </w:r>
      <w:r w:rsidRPr="00257444">
        <w:rPr>
          <w:rFonts w:ascii="Times New Roman" w:hAnsi="Times New Roman" w:cs="Times New Roman"/>
          <w:sz w:val="24"/>
          <w:szCs w:val="24"/>
        </w:rPr>
        <w:t xml:space="preserve">4 m. </w:t>
      </w:r>
      <w:r w:rsidR="00D63295">
        <w:rPr>
          <w:rFonts w:ascii="Times New Roman" w:hAnsi="Times New Roman" w:cs="Times New Roman"/>
          <w:sz w:val="24"/>
          <w:szCs w:val="24"/>
        </w:rPr>
        <w:t xml:space="preserve">Pada saat penanaman diberikan </w:t>
      </w:r>
      <w:r w:rsidRPr="009D4609">
        <w:rPr>
          <w:rFonts w:ascii="Times New Roman" w:hAnsi="Times New Roman" w:cs="Times New Roman"/>
          <w:sz w:val="24"/>
          <w:szCs w:val="24"/>
        </w:rPr>
        <w:t>Furadan</w:t>
      </w:r>
      <w:r>
        <w:rPr>
          <w:rFonts w:ascii="Times New Roman" w:hAnsi="Times New Roman" w:cs="Times New Roman"/>
          <w:sz w:val="24"/>
          <w:szCs w:val="24"/>
        </w:rPr>
        <w:t xml:space="preserve"> 3G untuk mencegah benih terserang hama.</w:t>
      </w:r>
    </w:p>
    <w:p w:rsidR="001655A9" w:rsidRDefault="001655A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Pr="001A4E4C">
        <w:rPr>
          <w:rFonts w:ascii="Times New Roman" w:hAnsi="Times New Roman" w:cs="Times New Roman"/>
          <w:sz w:val="24"/>
          <w:szCs w:val="24"/>
        </w:rPr>
        <w:t>Pemeliharaan</w:t>
      </w:r>
      <w:r>
        <w:rPr>
          <w:rFonts w:ascii="Times New Roman" w:hAnsi="Times New Roman" w:cs="Times New Roman"/>
          <w:sz w:val="24"/>
          <w:szCs w:val="24"/>
        </w:rPr>
        <w:t xml:space="preserve"> </w:t>
      </w:r>
      <w:r w:rsidRPr="001A4E4C">
        <w:rPr>
          <w:rFonts w:ascii="Times New Roman" w:hAnsi="Times New Roman" w:cs="Times New Roman"/>
          <w:sz w:val="24"/>
          <w:szCs w:val="24"/>
        </w:rPr>
        <w:t xml:space="preserve">tanaman </w:t>
      </w:r>
      <w:r>
        <w:rPr>
          <w:rFonts w:ascii="Times New Roman" w:hAnsi="Times New Roman" w:cs="Times New Roman"/>
          <w:sz w:val="24"/>
          <w:szCs w:val="24"/>
        </w:rPr>
        <w:t>yang dilakukan</w:t>
      </w:r>
      <w:r w:rsidRPr="001A4E4C">
        <w:rPr>
          <w:rFonts w:ascii="Times New Roman" w:hAnsi="Times New Roman" w:cs="Times New Roman"/>
          <w:sz w:val="24"/>
          <w:szCs w:val="24"/>
        </w:rPr>
        <w:t xml:space="preserve"> </w:t>
      </w:r>
      <w:r>
        <w:rPr>
          <w:rFonts w:ascii="Times New Roman" w:hAnsi="Times New Roman" w:cs="Times New Roman"/>
          <w:sz w:val="24"/>
          <w:szCs w:val="24"/>
        </w:rPr>
        <w:t xml:space="preserve">pada penelitian ini, yaitu: pemupukan, pengairan, penyiangan dan pengendalian hama-penyakit. </w:t>
      </w:r>
      <w:proofErr w:type="gramStart"/>
      <w:r>
        <w:rPr>
          <w:rFonts w:ascii="Times New Roman" w:hAnsi="Times New Roman" w:cs="Times New Roman"/>
          <w:sz w:val="24"/>
          <w:szCs w:val="24"/>
        </w:rPr>
        <w:t>Pemupukan dilakukan tiga kali.</w:t>
      </w:r>
      <w:proofErr w:type="gramEnd"/>
      <w:r>
        <w:rPr>
          <w:rFonts w:ascii="Times New Roman" w:hAnsi="Times New Roman" w:cs="Times New Roman"/>
          <w:sz w:val="24"/>
          <w:szCs w:val="24"/>
        </w:rPr>
        <w:t xml:space="preserve"> Pemupukan pertama dilakukan</w:t>
      </w:r>
      <w:r w:rsidRPr="001A4E4C">
        <w:rPr>
          <w:rFonts w:ascii="Times New Roman" w:hAnsi="Times New Roman" w:cs="Times New Roman"/>
          <w:sz w:val="24"/>
          <w:szCs w:val="24"/>
        </w:rPr>
        <w:t xml:space="preserve"> </w:t>
      </w:r>
      <w:r>
        <w:rPr>
          <w:rFonts w:ascii="Times New Roman" w:hAnsi="Times New Roman" w:cs="Times New Roman"/>
          <w:sz w:val="24"/>
          <w:szCs w:val="24"/>
        </w:rPr>
        <w:t>pada waktu</w:t>
      </w:r>
      <w:r w:rsidRPr="001A4E4C">
        <w:rPr>
          <w:rFonts w:ascii="Times New Roman" w:hAnsi="Times New Roman" w:cs="Times New Roman"/>
          <w:sz w:val="24"/>
          <w:szCs w:val="24"/>
        </w:rPr>
        <w:t xml:space="preserve"> penanaman</w:t>
      </w:r>
      <w:r>
        <w:rPr>
          <w:rFonts w:ascii="Times New Roman" w:hAnsi="Times New Roman" w:cs="Times New Roman"/>
          <w:sz w:val="24"/>
          <w:szCs w:val="24"/>
        </w:rPr>
        <w:t xml:space="preserve"> dengan dosis 180 g/plot NPK dan 60 g/plot Urea. </w:t>
      </w:r>
      <w:proofErr w:type="gramStart"/>
      <w:r>
        <w:rPr>
          <w:rFonts w:ascii="Times New Roman" w:hAnsi="Times New Roman" w:cs="Times New Roman"/>
          <w:sz w:val="24"/>
          <w:szCs w:val="24"/>
        </w:rPr>
        <w:t xml:space="preserve">Pemupukan </w:t>
      </w:r>
      <w:r w:rsidRPr="001A4E4C">
        <w:rPr>
          <w:rFonts w:ascii="Times New Roman" w:hAnsi="Times New Roman" w:cs="Times New Roman"/>
          <w:sz w:val="24"/>
          <w:szCs w:val="24"/>
        </w:rPr>
        <w:t>kedua</w:t>
      </w:r>
      <w:r>
        <w:rPr>
          <w:rFonts w:ascii="Times New Roman" w:hAnsi="Times New Roman" w:cs="Times New Roman"/>
          <w:sz w:val="24"/>
          <w:szCs w:val="24"/>
        </w:rPr>
        <w:t xml:space="preserve"> dan ketiga</w:t>
      </w:r>
      <w:r w:rsidRPr="001A4E4C">
        <w:rPr>
          <w:rFonts w:ascii="Times New Roman" w:hAnsi="Times New Roman" w:cs="Times New Roman"/>
          <w:sz w:val="24"/>
          <w:szCs w:val="24"/>
        </w:rPr>
        <w:t xml:space="preserve"> di</w:t>
      </w:r>
      <w:r>
        <w:rPr>
          <w:rFonts w:ascii="Times New Roman" w:hAnsi="Times New Roman" w:cs="Times New Roman"/>
          <w:sz w:val="24"/>
          <w:szCs w:val="24"/>
        </w:rPr>
        <w:t xml:space="preserve">lakukan 21 </w:t>
      </w:r>
      <w:r w:rsidRPr="001A4E4C">
        <w:rPr>
          <w:rFonts w:ascii="Times New Roman" w:hAnsi="Times New Roman" w:cs="Times New Roman"/>
          <w:sz w:val="24"/>
          <w:szCs w:val="24"/>
        </w:rPr>
        <w:t>HST</w:t>
      </w:r>
      <w:r>
        <w:rPr>
          <w:rFonts w:ascii="Times New Roman" w:hAnsi="Times New Roman" w:cs="Times New Roman"/>
          <w:sz w:val="24"/>
          <w:szCs w:val="24"/>
        </w:rPr>
        <w:t xml:space="preserve"> dan 49 HST dengan dosis masing-masing 60 g/plot Urea.</w:t>
      </w:r>
      <w:proofErr w:type="gramEnd"/>
    </w:p>
    <w:p w:rsidR="001655A9" w:rsidRDefault="001655A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Pemberian air untuk tanaman gandum dilakukan </w:t>
      </w:r>
      <w:r w:rsidR="00D2017B">
        <w:rPr>
          <w:rFonts w:ascii="Times New Roman" w:hAnsi="Times New Roman" w:cs="Times New Roman"/>
          <w:sz w:val="24"/>
          <w:szCs w:val="24"/>
        </w:rPr>
        <w:t>tiga kali</w:t>
      </w:r>
      <w:r>
        <w:rPr>
          <w:rFonts w:ascii="Times New Roman" w:hAnsi="Times New Roman" w:cs="Times New Roman"/>
          <w:sz w:val="24"/>
          <w:szCs w:val="24"/>
        </w:rPr>
        <w:t>.</w:t>
      </w:r>
      <w:proofErr w:type="gramEnd"/>
      <w:r w:rsidR="00D2017B">
        <w:rPr>
          <w:rFonts w:ascii="Times New Roman" w:hAnsi="Times New Roman" w:cs="Times New Roman"/>
          <w:sz w:val="24"/>
          <w:szCs w:val="24"/>
        </w:rPr>
        <w:t xml:space="preserve"> </w:t>
      </w:r>
      <w:proofErr w:type="gramStart"/>
      <w:r w:rsidR="00D2017B">
        <w:rPr>
          <w:rFonts w:ascii="Times New Roman" w:hAnsi="Times New Roman" w:cs="Times New Roman"/>
          <w:sz w:val="24"/>
          <w:szCs w:val="24"/>
        </w:rPr>
        <w:t>Pengairan pertama dilakukan pada saat penanaman.</w:t>
      </w:r>
      <w:proofErr w:type="gramEnd"/>
      <w:r w:rsidR="00D2017B">
        <w:rPr>
          <w:rFonts w:ascii="Times New Roman" w:hAnsi="Times New Roman" w:cs="Times New Roman"/>
          <w:sz w:val="24"/>
          <w:szCs w:val="24"/>
        </w:rPr>
        <w:t xml:space="preserve"> </w:t>
      </w:r>
      <w:proofErr w:type="gramStart"/>
      <w:r w:rsidR="00D2017B">
        <w:rPr>
          <w:rFonts w:ascii="Times New Roman" w:hAnsi="Times New Roman" w:cs="Times New Roman"/>
          <w:sz w:val="24"/>
          <w:szCs w:val="24"/>
        </w:rPr>
        <w:t>Pengairan kedua dan ketiga dilakukan setelah pemupukan kedua dan ketiga diberikan.</w:t>
      </w:r>
      <w:proofErr w:type="gramEnd"/>
    </w:p>
    <w:p w:rsidR="001655A9" w:rsidRDefault="001655A9" w:rsidP="008F62E6">
      <w:pPr>
        <w:pStyle w:val="NoSpacing"/>
        <w:tabs>
          <w:tab w:val="left" w:pos="540"/>
        </w:tabs>
        <w:ind w:firstLine="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Penyiangan dilakukan dua kali yaitu 15 HST dan 56 HST.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Penyiangan dilakukan dengan mencabut gulma yang tumbuh di sekitar tanaman gandum.</w:t>
      </w:r>
      <w:proofErr w:type="gramEnd"/>
      <w:r>
        <w:rPr>
          <w:rFonts w:ascii="Times New Roman" w:hAnsi="Times New Roman" w:cs="Times New Roman"/>
          <w:sz w:val="24"/>
          <w:szCs w:val="24"/>
        </w:rPr>
        <w:t xml:space="preserve"> Untuk Pengendalian </w:t>
      </w:r>
      <w:proofErr w:type="gramStart"/>
      <w:r>
        <w:rPr>
          <w:rFonts w:ascii="Times New Roman" w:hAnsi="Times New Roman" w:cs="Times New Roman"/>
          <w:sz w:val="24"/>
          <w:szCs w:val="24"/>
        </w:rPr>
        <w:t>hama</w:t>
      </w:r>
      <w:proofErr w:type="gramEnd"/>
      <w:r>
        <w:rPr>
          <w:rFonts w:ascii="Times New Roman" w:hAnsi="Times New Roman" w:cs="Times New Roman"/>
          <w:sz w:val="24"/>
          <w:szCs w:val="24"/>
        </w:rPr>
        <w:t xml:space="preserve"> dilakukan </w:t>
      </w:r>
      <w:r>
        <w:rPr>
          <w:rFonts w:ascii="Times New Roman" w:hAnsi="Times New Roman" w:cs="Times New Roman"/>
          <w:color w:val="000000" w:themeColor="text1"/>
          <w:sz w:val="24"/>
          <w:szCs w:val="24"/>
        </w:rPr>
        <w:t>dengan pemberian Furadan 3G</w:t>
      </w:r>
      <w:r w:rsidR="00B06A09">
        <w:rPr>
          <w:rFonts w:ascii="Times New Roman" w:hAnsi="Times New Roman" w:cs="Times New Roman"/>
          <w:color w:val="000000" w:themeColor="text1"/>
          <w:sz w:val="24"/>
          <w:szCs w:val="24"/>
        </w:rPr>
        <w:t xml:space="preserve">, sedangkan </w:t>
      </w:r>
      <w:r w:rsidR="00B06A09">
        <w:rPr>
          <w:rFonts w:ascii="Times New Roman" w:hAnsi="Times New Roman" w:cs="Times New Roman"/>
          <w:sz w:val="24"/>
          <w:szCs w:val="24"/>
        </w:rPr>
        <w:t xml:space="preserve">pengendalian penyakit tidak </w:t>
      </w:r>
      <w:r>
        <w:rPr>
          <w:rFonts w:ascii="Times New Roman" w:hAnsi="Times New Roman" w:cs="Times New Roman"/>
          <w:sz w:val="24"/>
          <w:szCs w:val="24"/>
        </w:rPr>
        <w:t>dilakukan</w:t>
      </w:r>
      <w:r w:rsidR="00B06A09">
        <w:rPr>
          <w:rFonts w:ascii="Times New Roman" w:hAnsi="Times New Roman" w:cs="Times New Roman"/>
          <w:sz w:val="24"/>
          <w:szCs w:val="24"/>
        </w:rPr>
        <w:t>.</w:t>
      </w:r>
      <w:r w:rsidR="008F62E6">
        <w:rPr>
          <w:rFonts w:ascii="Times New Roman" w:hAnsi="Times New Roman" w:cs="Times New Roman"/>
          <w:sz w:val="24"/>
          <w:szCs w:val="24"/>
        </w:rPr>
        <w:tab/>
      </w:r>
      <w:proofErr w:type="gramStart"/>
      <w:r>
        <w:rPr>
          <w:rFonts w:ascii="Times New Roman" w:hAnsi="Times New Roman" w:cs="Times New Roman"/>
          <w:sz w:val="24"/>
          <w:szCs w:val="24"/>
        </w:rPr>
        <w:t>Pemanenan tanaman gandum dilakukan setelah 80% malai telah menguning serta biji telah mengeras.</w:t>
      </w:r>
      <w:proofErr w:type="gramEnd"/>
      <w:r>
        <w:rPr>
          <w:rFonts w:ascii="Times New Roman" w:hAnsi="Times New Roman" w:cs="Times New Roman"/>
          <w:sz w:val="24"/>
          <w:szCs w:val="24"/>
        </w:rPr>
        <w:t xml:space="preserve"> Panen dilakukan pada plot berukuran 3 x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sisa plot 1 x 1,5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untuk panen sampel ubinan.</w:t>
      </w:r>
    </w:p>
    <w:p w:rsidR="001655A9" w:rsidRPr="001655A9" w:rsidRDefault="001655A9" w:rsidP="00F4656B">
      <w:pPr>
        <w:pStyle w:val="NoSpacing"/>
        <w:tabs>
          <w:tab w:val="left" w:pos="540"/>
        </w:tabs>
        <w:jc w:val="both"/>
        <w:rPr>
          <w:rFonts w:ascii="Times New Roman" w:hAnsi="Times New Roman" w:cs="Times New Roman"/>
          <w:b/>
          <w:color w:val="000000" w:themeColor="text1"/>
          <w:sz w:val="24"/>
          <w:szCs w:val="24"/>
        </w:rPr>
      </w:pPr>
    </w:p>
    <w:p w:rsidR="00371F63" w:rsidRDefault="00371F63" w:rsidP="00F4656B">
      <w:pPr>
        <w:pStyle w:val="NoSpacing"/>
        <w:tabs>
          <w:tab w:val="left" w:pos="540"/>
        </w:tabs>
        <w:jc w:val="both"/>
        <w:rPr>
          <w:rFonts w:ascii="Times New Roman" w:hAnsi="Times New Roman"/>
          <w:b/>
          <w:sz w:val="24"/>
          <w:u w:val="single"/>
        </w:rPr>
      </w:pPr>
      <w:r>
        <w:rPr>
          <w:rFonts w:ascii="Times New Roman" w:hAnsi="Times New Roman"/>
          <w:b/>
          <w:sz w:val="24"/>
          <w:u w:val="single"/>
        </w:rPr>
        <w:t>Pengamatan</w:t>
      </w:r>
    </w:p>
    <w:p w:rsidR="00175B68" w:rsidRDefault="00175B68"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penelitian ini, sampel pengamatan diambil dari dua baris tengah tanaman yang berukuran 50 x 60 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pada bedengan.</w:t>
      </w:r>
      <w:proofErr w:type="gramEnd"/>
      <w:r>
        <w:rPr>
          <w:rFonts w:ascii="Times New Roman" w:hAnsi="Times New Roman" w:cs="Times New Roman"/>
          <w:sz w:val="24"/>
          <w:szCs w:val="24"/>
        </w:rPr>
        <w:t xml:space="preserve"> Beberapa </w:t>
      </w:r>
      <w:r w:rsidR="00726DFA">
        <w:rPr>
          <w:rFonts w:ascii="Times New Roman" w:hAnsi="Times New Roman" w:cs="Times New Roman"/>
          <w:sz w:val="24"/>
          <w:szCs w:val="24"/>
        </w:rPr>
        <w:t xml:space="preserve">parameter yang </w:t>
      </w:r>
      <w:r>
        <w:rPr>
          <w:rFonts w:ascii="Times New Roman" w:hAnsi="Times New Roman" w:cs="Times New Roman"/>
          <w:sz w:val="24"/>
          <w:szCs w:val="24"/>
        </w:rPr>
        <w:t xml:space="preserve">diamati, yaitu: umur berbunga, umur panen, jumlah anakan, berat berangkasan kering, jumlah malai, berat malai, jumlah </w:t>
      </w:r>
      <w:r w:rsidRPr="0083457F">
        <w:rPr>
          <w:rFonts w:ascii="Times New Roman" w:hAnsi="Times New Roman" w:cs="Times New Roman"/>
          <w:i/>
          <w:sz w:val="24"/>
          <w:szCs w:val="24"/>
        </w:rPr>
        <w:t>spikelet</w:t>
      </w:r>
      <w:r>
        <w:rPr>
          <w:rFonts w:ascii="Times New Roman" w:hAnsi="Times New Roman" w:cs="Times New Roman"/>
          <w:sz w:val="24"/>
          <w:szCs w:val="24"/>
        </w:rPr>
        <w:t xml:space="preserve"> per malai, jumlah biji, jumlah biji per </w:t>
      </w:r>
      <w:r w:rsidRPr="0083457F">
        <w:rPr>
          <w:rFonts w:ascii="Times New Roman" w:hAnsi="Times New Roman" w:cs="Times New Roman"/>
          <w:i/>
          <w:sz w:val="24"/>
          <w:szCs w:val="24"/>
        </w:rPr>
        <w:t>spikelet</w:t>
      </w:r>
      <w:r>
        <w:rPr>
          <w:rFonts w:ascii="Times New Roman" w:hAnsi="Times New Roman" w:cs="Times New Roman"/>
          <w:sz w:val="24"/>
          <w:szCs w:val="24"/>
        </w:rPr>
        <w:t>, berat 1000 biji, berat biji dan hasil panen.</w:t>
      </w:r>
    </w:p>
    <w:p w:rsidR="001B640B" w:rsidRDefault="001B640B" w:rsidP="00F4656B">
      <w:pPr>
        <w:pStyle w:val="NoSpacing"/>
        <w:tabs>
          <w:tab w:val="left" w:pos="540"/>
        </w:tabs>
        <w:jc w:val="both"/>
        <w:rPr>
          <w:rFonts w:ascii="Times New Roman" w:hAnsi="Times New Roman" w:cs="Times New Roman"/>
          <w:b/>
          <w:sz w:val="24"/>
          <w:szCs w:val="24"/>
          <w:u w:val="single"/>
        </w:rPr>
      </w:pPr>
    </w:p>
    <w:p w:rsidR="00DE7C7F" w:rsidRPr="00F751CA" w:rsidRDefault="00DE7C7F" w:rsidP="00F4656B">
      <w:pPr>
        <w:pStyle w:val="NoSpacing"/>
        <w:tabs>
          <w:tab w:val="left" w:pos="540"/>
        </w:tabs>
        <w:jc w:val="both"/>
        <w:rPr>
          <w:rFonts w:ascii="Times New Roman" w:hAnsi="Times New Roman" w:cs="Times New Roman"/>
          <w:b/>
          <w:sz w:val="24"/>
          <w:szCs w:val="24"/>
        </w:rPr>
      </w:pPr>
      <w:r w:rsidRPr="00F751CA">
        <w:rPr>
          <w:rFonts w:ascii="Times New Roman" w:hAnsi="Times New Roman" w:cs="Times New Roman"/>
          <w:b/>
          <w:sz w:val="24"/>
          <w:szCs w:val="24"/>
        </w:rPr>
        <w:t>Umur Berbunga</w:t>
      </w:r>
    </w:p>
    <w:p w:rsidR="00DE7C7F" w:rsidRDefault="00772CD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DE7C7F">
        <w:rPr>
          <w:rFonts w:ascii="Times New Roman" w:hAnsi="Times New Roman" w:cs="Times New Roman"/>
          <w:sz w:val="24"/>
          <w:szCs w:val="24"/>
        </w:rPr>
        <w:t>Umur berbunga ditentukan pada waktu 80% dari malai pada tiap-tiap plot telah berbunga.</w:t>
      </w:r>
    </w:p>
    <w:p w:rsidR="00772CD9" w:rsidRDefault="00772CD9" w:rsidP="00F4656B">
      <w:pPr>
        <w:pStyle w:val="NoSpacing"/>
        <w:tabs>
          <w:tab w:val="left" w:pos="540"/>
        </w:tabs>
        <w:jc w:val="both"/>
        <w:rPr>
          <w:rFonts w:ascii="Times New Roman" w:hAnsi="Times New Roman" w:cs="Times New Roman"/>
          <w:b/>
          <w:sz w:val="24"/>
          <w:szCs w:val="24"/>
        </w:rPr>
      </w:pPr>
      <w:r w:rsidRPr="00772CD9">
        <w:rPr>
          <w:rFonts w:ascii="Times New Roman" w:hAnsi="Times New Roman" w:cs="Times New Roman"/>
          <w:b/>
          <w:sz w:val="24"/>
          <w:szCs w:val="24"/>
        </w:rPr>
        <w:lastRenderedPageBreak/>
        <w:t>Umur Panen</w:t>
      </w:r>
    </w:p>
    <w:p w:rsidR="00772CD9" w:rsidRDefault="00772CD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Umur panen ditentukan pada waktu 80% dari malai telah menguning dan biji mengeras.</w:t>
      </w:r>
      <w:proofErr w:type="gramEnd"/>
    </w:p>
    <w:p w:rsidR="00772CD9" w:rsidRPr="00772CD9" w:rsidRDefault="00772CD9" w:rsidP="00F4656B">
      <w:pPr>
        <w:pStyle w:val="NoSpacing"/>
        <w:tabs>
          <w:tab w:val="left" w:pos="540"/>
        </w:tabs>
        <w:jc w:val="both"/>
        <w:rPr>
          <w:rFonts w:ascii="Times New Roman" w:hAnsi="Times New Roman" w:cs="Times New Roman"/>
          <w:b/>
          <w:sz w:val="24"/>
          <w:szCs w:val="24"/>
        </w:rPr>
      </w:pPr>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t>Jumlah Anakan</w:t>
      </w:r>
    </w:p>
    <w:p w:rsidR="00772CD9" w:rsidRDefault="00772CD9" w:rsidP="00F4656B">
      <w:pPr>
        <w:pStyle w:val="NoSpacing"/>
        <w:tabs>
          <w:tab w:val="left" w:pos="540"/>
        </w:tabs>
        <w:jc w:val="both"/>
        <w:rPr>
          <w:rFonts w:ascii="Times New Roman" w:hAnsi="Times New Roman"/>
          <w:b/>
          <w:sz w:val="24"/>
          <w:u w:val="single"/>
        </w:rPr>
      </w:pPr>
      <w:r>
        <w:rPr>
          <w:rFonts w:ascii="Times New Roman" w:hAnsi="Times New Roman" w:cs="Times New Roman"/>
          <w:sz w:val="24"/>
          <w:szCs w:val="24"/>
        </w:rPr>
        <w:tab/>
      </w:r>
      <w:proofErr w:type="gramStart"/>
      <w:r>
        <w:rPr>
          <w:rFonts w:ascii="Times New Roman" w:hAnsi="Times New Roman" w:cs="Times New Roman"/>
          <w:sz w:val="24"/>
          <w:szCs w:val="24"/>
        </w:rPr>
        <w:t xml:space="preserve">Jumlah anakan ditentukan dengan menghitung jumlah batang tanaman sampel yang dibagi dengan luasan dua baris tanaman sampel yang berukuran 50 x 60 </w:t>
      </w:r>
      <w:r w:rsidRPr="00E67B0C">
        <w:rPr>
          <w:rFonts w:ascii="Times New Roman" w:hAnsi="Times New Roman" w:cs="Times New Roman"/>
          <w:sz w:val="24"/>
          <w:szCs w:val="24"/>
        </w:rPr>
        <w:t>cm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setelah itu </w:t>
      </w:r>
      <w:r w:rsidRPr="00E67B0C">
        <w:rPr>
          <w:rFonts w:ascii="Times New Roman" w:hAnsi="Times New Roman" w:cs="Times New Roman"/>
          <w:sz w:val="24"/>
          <w:szCs w:val="24"/>
        </w:rPr>
        <w:t>dikonversikan</w:t>
      </w:r>
      <w:r>
        <w:rPr>
          <w:rFonts w:ascii="Times New Roman" w:hAnsi="Times New Roman" w:cs="Times New Roman"/>
          <w:sz w:val="24"/>
          <w:szCs w:val="24"/>
        </w:rPr>
        <w:t xml:space="preserve"> kedalam m</w:t>
      </w:r>
      <w:r>
        <w:rPr>
          <w:rFonts w:ascii="Times New Roman" w:hAnsi="Times New Roman" w:cs="Times New Roman"/>
          <w:sz w:val="24"/>
          <w:szCs w:val="24"/>
          <w:vertAlign w:val="superscript"/>
        </w:rPr>
        <w:t>2</w:t>
      </w:r>
      <w:r>
        <w:rPr>
          <w:rFonts w:ascii="Times New Roman" w:hAnsi="Times New Roman" w:cs="Times New Roman"/>
          <w:sz w:val="24"/>
          <w:szCs w:val="24"/>
        </w:rPr>
        <w:t>.</w:t>
      </w:r>
      <w:proofErr w:type="gramEnd"/>
    </w:p>
    <w:p w:rsidR="00772CD9" w:rsidRDefault="00772CD9" w:rsidP="00F4656B">
      <w:pPr>
        <w:pStyle w:val="NoSpacing"/>
        <w:tabs>
          <w:tab w:val="left" w:pos="540"/>
        </w:tabs>
        <w:jc w:val="both"/>
        <w:rPr>
          <w:rFonts w:ascii="Times New Roman" w:hAnsi="Times New Roman"/>
          <w:b/>
          <w:sz w:val="24"/>
          <w:u w:val="single"/>
        </w:rPr>
      </w:pPr>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t>Berat Berangkasan Kering</w:t>
      </w:r>
    </w:p>
    <w:p w:rsidR="00772CD9" w:rsidRDefault="00772CD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Berat berangkasan kering ditentukan </w:t>
      </w:r>
      <w:proofErr w:type="gramStart"/>
      <w:r>
        <w:rPr>
          <w:rFonts w:ascii="Times New Roman" w:hAnsi="Times New Roman" w:cs="Times New Roman"/>
          <w:sz w:val="24"/>
          <w:szCs w:val="24"/>
        </w:rPr>
        <w:t>dengan  menimbang</w:t>
      </w:r>
      <w:proofErr w:type="gramEnd"/>
      <w:r>
        <w:rPr>
          <w:rFonts w:ascii="Times New Roman" w:hAnsi="Times New Roman" w:cs="Times New Roman"/>
          <w:sz w:val="24"/>
          <w:szCs w:val="24"/>
        </w:rPr>
        <w:t xml:space="preserve"> semua bagian tajuk tanaman sampel yang telah dikering anginkan.</w:t>
      </w:r>
    </w:p>
    <w:p w:rsidR="00772CD9" w:rsidRDefault="00772CD9" w:rsidP="00F4656B">
      <w:pPr>
        <w:pStyle w:val="NoSpacing"/>
        <w:tabs>
          <w:tab w:val="left" w:pos="540"/>
        </w:tabs>
        <w:jc w:val="both"/>
        <w:rPr>
          <w:rFonts w:ascii="Times New Roman" w:hAnsi="Times New Roman"/>
          <w:b/>
          <w:sz w:val="24"/>
          <w:u w:val="single"/>
        </w:rPr>
      </w:pPr>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t>Jumlah Malai</w:t>
      </w:r>
    </w:p>
    <w:p w:rsidR="00772CD9" w:rsidRDefault="00772CD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Jumlah malai ditentukan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menghitung semua malai yang telah dipotong dari tanaman sampel.</w:t>
      </w:r>
    </w:p>
    <w:p w:rsidR="00772CD9" w:rsidRDefault="00772CD9" w:rsidP="00F4656B">
      <w:pPr>
        <w:pStyle w:val="NoSpacing"/>
        <w:tabs>
          <w:tab w:val="left" w:pos="540"/>
        </w:tabs>
        <w:jc w:val="both"/>
        <w:rPr>
          <w:rFonts w:ascii="Times New Roman" w:hAnsi="Times New Roman"/>
          <w:b/>
          <w:sz w:val="24"/>
          <w:u w:val="single"/>
        </w:rPr>
      </w:pPr>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t>Berat Malai</w:t>
      </w:r>
    </w:p>
    <w:p w:rsidR="00772CD9" w:rsidRDefault="00772CD9" w:rsidP="00772CD9">
      <w:pPr>
        <w:pStyle w:val="NoSpacing"/>
        <w:tabs>
          <w:tab w:val="left" w:pos="540"/>
          <w:tab w:val="left" w:pos="1560"/>
        </w:tabs>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Berat malai ditentukan dengan menimbang malai yang telah dipotong dari tanaman sampel.</w:t>
      </w:r>
      <w:proofErr w:type="gramEnd"/>
    </w:p>
    <w:p w:rsidR="00772CD9" w:rsidRDefault="00772CD9" w:rsidP="00F4656B">
      <w:pPr>
        <w:pStyle w:val="NoSpacing"/>
        <w:tabs>
          <w:tab w:val="left" w:pos="540"/>
        </w:tabs>
        <w:jc w:val="both"/>
        <w:rPr>
          <w:rFonts w:ascii="Times New Roman" w:hAnsi="Times New Roman"/>
          <w:b/>
          <w:sz w:val="24"/>
          <w:u w:val="single"/>
        </w:rPr>
      </w:pPr>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t xml:space="preserve">Jumlah </w:t>
      </w:r>
      <w:r w:rsidRPr="00F751CA">
        <w:rPr>
          <w:rFonts w:ascii="Times New Roman" w:hAnsi="Times New Roman"/>
          <w:b/>
          <w:i/>
          <w:sz w:val="24"/>
        </w:rPr>
        <w:t xml:space="preserve">Spikelet </w:t>
      </w:r>
      <w:r w:rsidRPr="00F751CA">
        <w:rPr>
          <w:rFonts w:ascii="Times New Roman" w:hAnsi="Times New Roman"/>
          <w:b/>
          <w:sz w:val="24"/>
        </w:rPr>
        <w:t>per Malai</w:t>
      </w:r>
    </w:p>
    <w:p w:rsidR="00772CD9" w:rsidRDefault="00772CD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Jumlah </w:t>
      </w:r>
      <w:r w:rsidRPr="00860707">
        <w:rPr>
          <w:rFonts w:ascii="Times New Roman" w:hAnsi="Times New Roman" w:cs="Times New Roman"/>
          <w:i/>
          <w:sz w:val="24"/>
          <w:szCs w:val="24"/>
        </w:rPr>
        <w:t>spikelet</w:t>
      </w:r>
      <w:r>
        <w:rPr>
          <w:rFonts w:ascii="Times New Roman" w:hAnsi="Times New Roman" w:cs="Times New Roman"/>
          <w:sz w:val="24"/>
          <w:szCs w:val="24"/>
        </w:rPr>
        <w:t xml:space="preserve"> per malai ditentukan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jumlah </w:t>
      </w:r>
      <w:r w:rsidRPr="00860707">
        <w:rPr>
          <w:rFonts w:ascii="Times New Roman" w:hAnsi="Times New Roman" w:cs="Times New Roman"/>
          <w:i/>
          <w:sz w:val="24"/>
          <w:szCs w:val="24"/>
        </w:rPr>
        <w:t>spikelet</w:t>
      </w:r>
      <w:r>
        <w:rPr>
          <w:rFonts w:ascii="Times New Roman" w:hAnsi="Times New Roman" w:cs="Times New Roman"/>
          <w:sz w:val="24"/>
          <w:szCs w:val="24"/>
        </w:rPr>
        <w:t xml:space="preserve"> dibagi jumlah malai tanaman sampel.</w:t>
      </w:r>
    </w:p>
    <w:p w:rsidR="00772CD9" w:rsidRDefault="00772CD9" w:rsidP="00F4656B">
      <w:pPr>
        <w:pStyle w:val="NoSpacing"/>
        <w:tabs>
          <w:tab w:val="left" w:pos="540"/>
        </w:tabs>
        <w:jc w:val="both"/>
        <w:rPr>
          <w:rFonts w:ascii="Times New Roman" w:hAnsi="Times New Roman"/>
          <w:b/>
          <w:sz w:val="24"/>
          <w:u w:val="single"/>
        </w:rPr>
      </w:pPr>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t>Jumlah Biji</w:t>
      </w:r>
    </w:p>
    <w:p w:rsidR="00772CD9" w:rsidRDefault="00772CD9" w:rsidP="00772CD9">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Jumlah biji ditentukan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menghitung semua biji dari tanaman sampel yang telah dirontokkan.   </w:t>
      </w:r>
    </w:p>
    <w:p w:rsidR="00772CD9" w:rsidRDefault="00772CD9" w:rsidP="00F4656B">
      <w:pPr>
        <w:pStyle w:val="NoSpacing"/>
        <w:tabs>
          <w:tab w:val="left" w:pos="540"/>
        </w:tabs>
        <w:jc w:val="both"/>
        <w:rPr>
          <w:rFonts w:ascii="Times New Roman" w:hAnsi="Times New Roman"/>
          <w:b/>
          <w:sz w:val="24"/>
          <w:u w:val="single"/>
        </w:rPr>
      </w:pPr>
    </w:p>
    <w:p w:rsidR="00772CD9" w:rsidRPr="00F751CA" w:rsidRDefault="00772CD9" w:rsidP="00F4656B">
      <w:pPr>
        <w:pStyle w:val="NoSpacing"/>
        <w:tabs>
          <w:tab w:val="left" w:pos="540"/>
        </w:tabs>
        <w:jc w:val="both"/>
        <w:rPr>
          <w:rFonts w:ascii="Times New Roman" w:hAnsi="Times New Roman"/>
          <w:b/>
          <w:i/>
          <w:sz w:val="24"/>
        </w:rPr>
      </w:pPr>
      <w:r w:rsidRPr="00F751CA">
        <w:rPr>
          <w:rFonts w:ascii="Times New Roman" w:hAnsi="Times New Roman"/>
          <w:b/>
          <w:sz w:val="24"/>
        </w:rPr>
        <w:t xml:space="preserve">Jumlah Biji per </w:t>
      </w:r>
      <w:r w:rsidRPr="00F751CA">
        <w:rPr>
          <w:rFonts w:ascii="Times New Roman" w:hAnsi="Times New Roman"/>
          <w:b/>
          <w:i/>
          <w:sz w:val="24"/>
        </w:rPr>
        <w:t>Spikelet</w:t>
      </w:r>
    </w:p>
    <w:p w:rsidR="00772CD9" w:rsidRDefault="00772CD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Jumlah biji per </w:t>
      </w:r>
      <w:r w:rsidRPr="00860707">
        <w:rPr>
          <w:rFonts w:ascii="Times New Roman" w:hAnsi="Times New Roman" w:cs="Times New Roman"/>
          <w:i/>
          <w:sz w:val="24"/>
          <w:szCs w:val="24"/>
        </w:rPr>
        <w:t>spikelet</w:t>
      </w:r>
      <w:r>
        <w:rPr>
          <w:rFonts w:ascii="Times New Roman" w:hAnsi="Times New Roman" w:cs="Times New Roman"/>
          <w:sz w:val="24"/>
          <w:szCs w:val="24"/>
        </w:rPr>
        <w:t xml:space="preserve"> ditentukan </w:t>
      </w:r>
      <w:r w:rsidRPr="00514364">
        <w:rPr>
          <w:rFonts w:ascii="Times New Roman" w:hAnsi="Times New Roman" w:cs="Times New Roman"/>
          <w:sz w:val="24"/>
          <w:szCs w:val="24"/>
        </w:rPr>
        <w:t>dengan</w:t>
      </w:r>
      <w:r>
        <w:rPr>
          <w:rFonts w:ascii="Times New Roman" w:hAnsi="Times New Roman" w:cs="Times New Roman"/>
          <w:sz w:val="24"/>
          <w:szCs w:val="24"/>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jumlah biji dibagi dengan </w:t>
      </w:r>
      <w:r w:rsidRPr="0008493A">
        <w:rPr>
          <w:rFonts w:ascii="Times New Roman" w:hAnsi="Times New Roman" w:cs="Times New Roman"/>
          <w:sz w:val="24"/>
          <w:szCs w:val="24"/>
        </w:rPr>
        <w:t xml:space="preserve">jumlah </w:t>
      </w:r>
      <w:r>
        <w:rPr>
          <w:rFonts w:ascii="Times New Roman" w:hAnsi="Times New Roman" w:cs="Times New Roman"/>
          <w:sz w:val="24"/>
          <w:szCs w:val="24"/>
        </w:rPr>
        <w:t>spikelet.</w:t>
      </w:r>
    </w:p>
    <w:p w:rsidR="00772CD9" w:rsidRPr="00772CD9" w:rsidRDefault="00772CD9" w:rsidP="00F4656B">
      <w:pPr>
        <w:pStyle w:val="NoSpacing"/>
        <w:tabs>
          <w:tab w:val="left" w:pos="540"/>
        </w:tabs>
        <w:jc w:val="both"/>
        <w:rPr>
          <w:rFonts w:ascii="Times New Roman" w:hAnsi="Times New Roman"/>
          <w:b/>
          <w:sz w:val="24"/>
          <w:u w:val="single"/>
        </w:rPr>
      </w:pPr>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t>Berat 1000 Biji</w:t>
      </w:r>
    </w:p>
    <w:p w:rsidR="00772CD9" w:rsidRDefault="00772CD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Berat 1000 biji ditentukan dengan menimbang 1000 biji bernas yang telah dirontokkan dan dalam keadaan kering.</w:t>
      </w:r>
      <w:proofErr w:type="gramEnd"/>
    </w:p>
    <w:p w:rsidR="00772CD9" w:rsidRDefault="00772CD9" w:rsidP="00F4656B">
      <w:pPr>
        <w:pStyle w:val="NoSpacing"/>
        <w:tabs>
          <w:tab w:val="left" w:pos="540"/>
        </w:tabs>
        <w:jc w:val="both"/>
        <w:rPr>
          <w:rFonts w:ascii="Times New Roman" w:hAnsi="Times New Roman"/>
          <w:b/>
          <w:sz w:val="24"/>
          <w:u w:val="single"/>
        </w:rPr>
      </w:pPr>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t>Berat Biji</w:t>
      </w:r>
    </w:p>
    <w:p w:rsidR="00772CD9" w:rsidRDefault="00772CD9" w:rsidP="00F4656B">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Pr="0094594F">
        <w:rPr>
          <w:rFonts w:ascii="Times New Roman" w:hAnsi="Times New Roman" w:cs="Times New Roman"/>
          <w:sz w:val="24"/>
          <w:szCs w:val="24"/>
        </w:rPr>
        <w:t>Berat biji</w:t>
      </w:r>
      <w:r>
        <w:rPr>
          <w:rFonts w:ascii="Times New Roman" w:hAnsi="Times New Roman" w:cs="Times New Roman"/>
          <w:sz w:val="24"/>
          <w:szCs w:val="24"/>
        </w:rPr>
        <w:t xml:space="preserve"> </w:t>
      </w:r>
      <w:r w:rsidRPr="0094594F">
        <w:rPr>
          <w:rFonts w:ascii="Times New Roman" w:hAnsi="Times New Roman" w:cs="Times New Roman"/>
          <w:sz w:val="24"/>
          <w:szCs w:val="24"/>
        </w:rPr>
        <w:t>ditentukan</w:t>
      </w:r>
      <w:r>
        <w:rPr>
          <w:rFonts w:ascii="Times New Roman" w:hAnsi="Times New Roman" w:cs="Times New Roman"/>
          <w:b/>
          <w:sz w:val="24"/>
          <w:szCs w:val="24"/>
        </w:rPr>
        <w:t xml:space="preserve"> </w:t>
      </w:r>
      <w:r>
        <w:rPr>
          <w:rFonts w:ascii="Times New Roman" w:hAnsi="Times New Roman" w:cs="Times New Roman"/>
          <w:sz w:val="24"/>
          <w:szCs w:val="24"/>
        </w:rPr>
        <w:t xml:space="preserve">dengan menimbang seluruh biji dari tanaman </w:t>
      </w:r>
      <w:r w:rsidRPr="008806D8">
        <w:rPr>
          <w:rFonts w:ascii="Times New Roman" w:hAnsi="Times New Roman" w:cs="Times New Roman"/>
          <w:sz w:val="24"/>
          <w:szCs w:val="24"/>
        </w:rPr>
        <w:t>sampel</w:t>
      </w:r>
      <w:r>
        <w:rPr>
          <w:rFonts w:ascii="Times New Roman" w:hAnsi="Times New Roman" w:cs="Times New Roman"/>
          <w:sz w:val="24"/>
          <w:szCs w:val="24"/>
        </w:rPr>
        <w:t>.</w:t>
      </w:r>
      <w:proofErr w:type="gramEnd"/>
    </w:p>
    <w:p w:rsidR="00772CD9" w:rsidRPr="00F751CA" w:rsidRDefault="00772CD9" w:rsidP="00F4656B">
      <w:pPr>
        <w:pStyle w:val="NoSpacing"/>
        <w:tabs>
          <w:tab w:val="left" w:pos="540"/>
        </w:tabs>
        <w:jc w:val="both"/>
        <w:rPr>
          <w:rFonts w:ascii="Times New Roman" w:hAnsi="Times New Roman"/>
          <w:b/>
          <w:sz w:val="24"/>
        </w:rPr>
      </w:pPr>
      <w:r w:rsidRPr="00F751CA">
        <w:rPr>
          <w:rFonts w:ascii="Times New Roman" w:hAnsi="Times New Roman"/>
          <w:b/>
          <w:sz w:val="24"/>
        </w:rPr>
        <w:lastRenderedPageBreak/>
        <w:t>Hasil Panen</w:t>
      </w:r>
    </w:p>
    <w:p w:rsidR="00772CD9" w:rsidRPr="00772CD9" w:rsidRDefault="00772CD9" w:rsidP="00F4656B">
      <w:pPr>
        <w:pStyle w:val="NoSpacing"/>
        <w:tabs>
          <w:tab w:val="left" w:pos="540"/>
        </w:tabs>
        <w:jc w:val="both"/>
        <w:rPr>
          <w:rFonts w:ascii="Times New Roman" w:hAnsi="Times New Roman"/>
          <w:b/>
          <w:sz w:val="24"/>
          <w:u w:val="single"/>
        </w:rPr>
      </w:pPr>
      <w:r>
        <w:rPr>
          <w:rFonts w:ascii="Times New Roman" w:hAnsi="Times New Roman" w:cs="Times New Roman"/>
          <w:sz w:val="24"/>
          <w:szCs w:val="24"/>
        </w:rPr>
        <w:tab/>
        <w:t xml:space="preserve">Hasil </w:t>
      </w:r>
      <w:r w:rsidR="00F049AF">
        <w:rPr>
          <w:rFonts w:ascii="Times New Roman" w:hAnsi="Times New Roman" w:cs="Times New Roman"/>
          <w:sz w:val="24"/>
          <w:szCs w:val="24"/>
        </w:rPr>
        <w:t xml:space="preserve">panen </w:t>
      </w:r>
      <w:r>
        <w:rPr>
          <w:rFonts w:ascii="Times New Roman" w:hAnsi="Times New Roman" w:cs="Times New Roman"/>
          <w:sz w:val="24"/>
          <w:szCs w:val="24"/>
        </w:rPr>
        <w:t>ditentukan dengan menimbang seluruh biji setiap plot yang diambil pada 3 x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bedengan, kemudian dikonversikan ke ton/ha.</w:t>
      </w:r>
    </w:p>
    <w:p w:rsidR="00772CD9" w:rsidRDefault="00772CD9" w:rsidP="00F4656B">
      <w:pPr>
        <w:pStyle w:val="NoSpacing"/>
        <w:tabs>
          <w:tab w:val="left" w:pos="540"/>
        </w:tabs>
        <w:jc w:val="both"/>
        <w:rPr>
          <w:rFonts w:ascii="Times New Roman" w:hAnsi="Times New Roman"/>
          <w:b/>
          <w:sz w:val="24"/>
          <w:u w:val="single"/>
        </w:rPr>
      </w:pPr>
    </w:p>
    <w:p w:rsidR="00371F63" w:rsidRPr="00371F63" w:rsidRDefault="00371F63" w:rsidP="00F4656B">
      <w:pPr>
        <w:pStyle w:val="NoSpacing"/>
        <w:tabs>
          <w:tab w:val="left" w:pos="540"/>
        </w:tabs>
        <w:jc w:val="both"/>
        <w:rPr>
          <w:rFonts w:ascii="Times New Roman" w:hAnsi="Times New Roman"/>
          <w:b/>
          <w:sz w:val="24"/>
          <w:u w:val="single"/>
        </w:rPr>
      </w:pPr>
      <w:r>
        <w:rPr>
          <w:rFonts w:ascii="Times New Roman" w:hAnsi="Times New Roman"/>
          <w:b/>
          <w:sz w:val="24"/>
          <w:u w:val="single"/>
        </w:rPr>
        <w:t xml:space="preserve">Analisis Data </w:t>
      </w:r>
    </w:p>
    <w:p w:rsidR="00D573DF" w:rsidRDefault="00772CD9" w:rsidP="00D573DF">
      <w:pPr>
        <w:pStyle w:val="NoSpacing"/>
        <w:ind w:firstLine="450"/>
        <w:jc w:val="both"/>
        <w:rPr>
          <w:rFonts w:ascii="Times New Roman" w:hAnsi="Times New Roman" w:cs="Times New Roman"/>
          <w:sz w:val="24"/>
          <w:szCs w:val="24"/>
        </w:rPr>
      </w:pPr>
      <w:proofErr w:type="gramStart"/>
      <w:r w:rsidRPr="00336D6C">
        <w:rPr>
          <w:rFonts w:ascii="Times New Roman" w:hAnsi="Times New Roman" w:cs="Times New Roman"/>
          <w:sz w:val="24"/>
          <w:szCs w:val="24"/>
        </w:rPr>
        <w:t xml:space="preserve">Data </w:t>
      </w:r>
      <w:r>
        <w:rPr>
          <w:rFonts w:ascii="Times New Roman" w:hAnsi="Times New Roman" w:cs="Times New Roman"/>
          <w:sz w:val="24"/>
          <w:szCs w:val="24"/>
        </w:rPr>
        <w:t>dianalisis</w:t>
      </w:r>
      <w:r w:rsidRPr="00336D6C">
        <w:rPr>
          <w:rFonts w:ascii="Times New Roman" w:hAnsi="Times New Roman" w:cs="Times New Roman"/>
          <w:sz w:val="24"/>
          <w:szCs w:val="24"/>
        </w:rPr>
        <w:t xml:space="preserve"> menggunakan aplikasi </w:t>
      </w:r>
      <w:r>
        <w:rPr>
          <w:rFonts w:ascii="Times New Roman" w:hAnsi="Times New Roman" w:cs="Times New Roman"/>
          <w:i/>
          <w:sz w:val="24"/>
          <w:szCs w:val="24"/>
        </w:rPr>
        <w:t xml:space="preserve">Costat </w:t>
      </w:r>
      <w:r w:rsidRPr="00703251">
        <w:rPr>
          <w:rFonts w:ascii="Times New Roman" w:hAnsi="Times New Roman" w:cs="Times New Roman"/>
          <w:sz w:val="24"/>
          <w:szCs w:val="24"/>
        </w:rPr>
        <w:t>dengan memilih</w:t>
      </w:r>
      <w:r>
        <w:rPr>
          <w:rFonts w:ascii="Times New Roman" w:hAnsi="Times New Roman" w:cs="Times New Roman"/>
          <w:i/>
          <w:sz w:val="24"/>
          <w:szCs w:val="24"/>
        </w:rPr>
        <w:t xml:space="preserve"> </w:t>
      </w:r>
      <w:r w:rsidRPr="00336D6C">
        <w:rPr>
          <w:rFonts w:ascii="Times New Roman" w:hAnsi="Times New Roman" w:cs="Times New Roman"/>
          <w:sz w:val="24"/>
          <w:szCs w:val="24"/>
        </w:rPr>
        <w:t>Anova sesuai Rancangan Acak Kelompok (RAK)</w:t>
      </w:r>
      <w:r>
        <w:rPr>
          <w:rFonts w:ascii="Times New Roman" w:hAnsi="Times New Roman" w:cs="Times New Roman"/>
          <w:sz w:val="24"/>
          <w:szCs w:val="24"/>
        </w:rPr>
        <w:t xml:space="preserve"> dan d</w:t>
      </w:r>
      <w:r w:rsidRPr="00336D6C">
        <w:rPr>
          <w:rFonts w:ascii="Times New Roman" w:hAnsi="Times New Roman" w:cs="Times New Roman"/>
          <w:sz w:val="24"/>
          <w:szCs w:val="24"/>
        </w:rPr>
        <w:t>i</w:t>
      </w:r>
      <w:r>
        <w:rPr>
          <w:rFonts w:ascii="Times New Roman" w:hAnsi="Times New Roman" w:cs="Times New Roman"/>
          <w:sz w:val="24"/>
          <w:szCs w:val="24"/>
        </w:rPr>
        <w:t xml:space="preserve"> uji lanjut </w:t>
      </w:r>
      <w:r w:rsidRPr="00336D6C">
        <w:rPr>
          <w:rFonts w:ascii="Times New Roman" w:hAnsi="Times New Roman" w:cs="Times New Roman"/>
          <w:sz w:val="24"/>
          <w:szCs w:val="24"/>
        </w:rPr>
        <w:t xml:space="preserve">dengan uji </w:t>
      </w:r>
      <w:r>
        <w:rPr>
          <w:rFonts w:ascii="Times New Roman" w:hAnsi="Times New Roman" w:cs="Times New Roman"/>
          <w:sz w:val="24"/>
          <w:szCs w:val="24"/>
        </w:rPr>
        <w:t xml:space="preserve">DMRT </w:t>
      </w:r>
      <w:r w:rsidRPr="00654098">
        <w:rPr>
          <w:rFonts w:ascii="Times New Roman" w:hAnsi="Times New Roman" w:cs="Times New Roman"/>
          <w:sz w:val="24"/>
          <w:szCs w:val="24"/>
        </w:rPr>
        <w:t>(</w:t>
      </w:r>
      <w:r w:rsidRPr="0069610D">
        <w:rPr>
          <w:rFonts w:ascii="Times New Roman" w:hAnsi="Times New Roman" w:cs="Times New Roman"/>
          <w:i/>
          <w:sz w:val="24"/>
          <w:szCs w:val="24"/>
        </w:rPr>
        <w:t>Duncan’s Multiple Range</w:t>
      </w:r>
      <w:r>
        <w:rPr>
          <w:rFonts w:ascii="Times New Roman" w:hAnsi="Times New Roman" w:cs="Times New Roman"/>
          <w:i/>
          <w:sz w:val="24"/>
          <w:szCs w:val="24"/>
        </w:rPr>
        <w:t xml:space="preserve"> Test</w:t>
      </w:r>
      <w:r w:rsidRPr="00654098">
        <w:rPr>
          <w:rFonts w:ascii="Times New Roman" w:hAnsi="Times New Roman" w:cs="Times New Roman"/>
          <w:sz w:val="24"/>
          <w:szCs w:val="24"/>
        </w:rPr>
        <w:t>)</w:t>
      </w:r>
      <w:r>
        <w:rPr>
          <w:rFonts w:ascii="Times New Roman" w:hAnsi="Times New Roman" w:cs="Times New Roman"/>
          <w:i/>
          <w:sz w:val="24"/>
          <w:szCs w:val="24"/>
        </w:rPr>
        <w:t xml:space="preserve"> </w:t>
      </w:r>
      <w:r w:rsidRPr="00336D6C">
        <w:rPr>
          <w:rFonts w:ascii="Times New Roman" w:hAnsi="Times New Roman" w:cs="Times New Roman"/>
          <w:sz w:val="24"/>
          <w:szCs w:val="24"/>
        </w:rPr>
        <w:t>pada taraf nyata 5%.</w:t>
      </w:r>
      <w:proofErr w:type="gramEnd"/>
      <w:r w:rsidRPr="00336D6C">
        <w:rPr>
          <w:rFonts w:ascii="Times New Roman" w:hAnsi="Times New Roman" w:cs="Times New Roman"/>
          <w:sz w:val="24"/>
          <w:szCs w:val="24"/>
        </w:rPr>
        <w:t xml:space="preserve"> </w:t>
      </w:r>
      <w:proofErr w:type="gramStart"/>
      <w:r>
        <w:rPr>
          <w:rFonts w:ascii="Times New Roman" w:hAnsi="Times New Roman" w:cs="Times New Roman"/>
          <w:sz w:val="24"/>
          <w:szCs w:val="24"/>
        </w:rPr>
        <w:t>Untuk membandingkan antara kedua lokasi digunakan uji t pada taraf nyata 5%.</w:t>
      </w:r>
      <w:proofErr w:type="gramEnd"/>
    </w:p>
    <w:p w:rsidR="001B640B" w:rsidRDefault="001B640B" w:rsidP="001B640B">
      <w:pPr>
        <w:pStyle w:val="NoSpacing"/>
        <w:jc w:val="both"/>
        <w:rPr>
          <w:rFonts w:ascii="Times New Roman" w:hAnsi="Times New Roman" w:cs="Times New Roman"/>
          <w:sz w:val="24"/>
          <w:szCs w:val="24"/>
        </w:rPr>
      </w:pPr>
    </w:p>
    <w:p w:rsidR="001B640B" w:rsidRDefault="001B640B" w:rsidP="001B640B">
      <w:pPr>
        <w:pStyle w:val="NoSpacing"/>
        <w:jc w:val="center"/>
        <w:rPr>
          <w:rFonts w:ascii="Times New Roman" w:hAnsi="Times New Roman" w:cs="Times New Roman"/>
          <w:b/>
          <w:sz w:val="24"/>
          <w:szCs w:val="24"/>
        </w:rPr>
      </w:pPr>
      <w:r w:rsidRPr="001B640B">
        <w:rPr>
          <w:rFonts w:ascii="Times New Roman" w:hAnsi="Times New Roman" w:cs="Times New Roman"/>
          <w:b/>
          <w:sz w:val="24"/>
          <w:szCs w:val="24"/>
        </w:rPr>
        <w:t>HASIL DAN PEMBAHASAN</w:t>
      </w:r>
    </w:p>
    <w:p w:rsidR="001B640B" w:rsidRDefault="001B640B" w:rsidP="001B640B">
      <w:pPr>
        <w:pStyle w:val="NoSpacing"/>
        <w:rPr>
          <w:rFonts w:ascii="Times New Roman" w:hAnsi="Times New Roman" w:cs="Times New Roman"/>
          <w:b/>
          <w:sz w:val="24"/>
          <w:szCs w:val="24"/>
        </w:rPr>
      </w:pPr>
    </w:p>
    <w:p w:rsidR="00E52581" w:rsidRDefault="001B640B" w:rsidP="00E52581">
      <w:pPr>
        <w:pStyle w:val="NoSpacing"/>
        <w:rPr>
          <w:rFonts w:ascii="Times New Roman" w:hAnsi="Times New Roman" w:cs="Times New Roman"/>
          <w:b/>
          <w:sz w:val="24"/>
          <w:szCs w:val="24"/>
          <w:u w:val="single"/>
        </w:rPr>
      </w:pPr>
      <w:r w:rsidRPr="001B640B">
        <w:rPr>
          <w:rFonts w:ascii="Times New Roman" w:hAnsi="Times New Roman" w:cs="Times New Roman"/>
          <w:b/>
          <w:sz w:val="24"/>
          <w:szCs w:val="24"/>
          <w:u w:val="single"/>
        </w:rPr>
        <w:t>Umur Berbunga</w:t>
      </w:r>
    </w:p>
    <w:p w:rsidR="00374E65" w:rsidRDefault="00374E65" w:rsidP="00374E65">
      <w:pPr>
        <w:pStyle w:val="NoSpacing"/>
        <w:tabs>
          <w:tab w:val="left" w:pos="540"/>
        </w:tabs>
        <w:jc w:val="both"/>
        <w:rPr>
          <w:rFonts w:ascii="Times New Roman" w:hAnsi="Times New Roman" w:cs="Times New Roman"/>
          <w:b/>
          <w:sz w:val="24"/>
          <w:szCs w:val="24"/>
          <w:u w:val="single"/>
        </w:rPr>
      </w:pPr>
      <w:r>
        <w:rPr>
          <w:rFonts w:ascii="Times New Roman" w:hAnsi="Times New Roman" w:cs="Times New Roman"/>
          <w:sz w:val="24"/>
          <w:szCs w:val="24"/>
        </w:rPr>
        <w:tab/>
      </w:r>
      <w:proofErr w:type="gramStart"/>
      <w:r w:rsidR="00E52581">
        <w:rPr>
          <w:rFonts w:ascii="Times New Roman" w:hAnsi="Times New Roman" w:cs="Times New Roman"/>
          <w:sz w:val="24"/>
          <w:szCs w:val="24"/>
        </w:rPr>
        <w:t>Umur berbung</w:t>
      </w:r>
      <w:r w:rsidR="00DC06A0">
        <w:rPr>
          <w:rFonts w:ascii="Times New Roman" w:hAnsi="Times New Roman" w:cs="Times New Roman"/>
          <w:sz w:val="24"/>
          <w:szCs w:val="24"/>
        </w:rPr>
        <w:t xml:space="preserve">a </w:t>
      </w:r>
      <w:r w:rsidR="00F049AF">
        <w:rPr>
          <w:rFonts w:ascii="Times New Roman" w:hAnsi="Times New Roman" w:cs="Times New Roman"/>
          <w:sz w:val="24"/>
          <w:szCs w:val="24"/>
        </w:rPr>
        <w:t xml:space="preserve">yang </w:t>
      </w:r>
      <w:r w:rsidR="00DC06A0">
        <w:rPr>
          <w:rFonts w:ascii="Times New Roman" w:hAnsi="Times New Roman" w:cs="Times New Roman"/>
          <w:sz w:val="24"/>
          <w:szCs w:val="24"/>
        </w:rPr>
        <w:t xml:space="preserve">didapatkan di Pringgarata (55 </w:t>
      </w:r>
      <w:r w:rsidR="00E52581">
        <w:rPr>
          <w:rFonts w:ascii="Times New Roman" w:hAnsi="Times New Roman" w:cs="Times New Roman"/>
          <w:sz w:val="24"/>
          <w:szCs w:val="24"/>
        </w:rPr>
        <w:t>HST) lebih lambat dibandingkan</w:t>
      </w:r>
      <w:r w:rsidR="00840A92">
        <w:rPr>
          <w:rFonts w:ascii="Times New Roman" w:hAnsi="Times New Roman" w:cs="Times New Roman"/>
          <w:sz w:val="24"/>
          <w:szCs w:val="24"/>
        </w:rPr>
        <w:t xml:space="preserve"> di Aik Bukak (53 HST) (Tabel </w:t>
      </w:r>
      <w:r w:rsidR="00E52581">
        <w:rPr>
          <w:rFonts w:ascii="Times New Roman" w:hAnsi="Times New Roman" w:cs="Times New Roman"/>
          <w:sz w:val="24"/>
          <w:szCs w:val="24"/>
        </w:rPr>
        <w:t>1).</w:t>
      </w:r>
      <w:proofErr w:type="gramEnd"/>
      <w:r w:rsidR="00E52581">
        <w:rPr>
          <w:rFonts w:ascii="Times New Roman" w:hAnsi="Times New Roman" w:cs="Times New Roman"/>
          <w:sz w:val="24"/>
          <w:szCs w:val="24"/>
        </w:rPr>
        <w:t xml:space="preserve"> Diasumsikan bahwa suhu udara </w:t>
      </w:r>
      <w:proofErr w:type="gramStart"/>
      <w:r w:rsidR="00E52581">
        <w:rPr>
          <w:rFonts w:ascii="Times New Roman" w:hAnsi="Times New Roman" w:cs="Times New Roman"/>
          <w:sz w:val="24"/>
          <w:szCs w:val="24"/>
        </w:rPr>
        <w:t>akan</w:t>
      </w:r>
      <w:proofErr w:type="gramEnd"/>
      <w:r w:rsidR="00E52581">
        <w:rPr>
          <w:rFonts w:ascii="Times New Roman" w:hAnsi="Times New Roman" w:cs="Times New Roman"/>
          <w:sz w:val="24"/>
          <w:szCs w:val="24"/>
        </w:rPr>
        <w:t xml:space="preserve"> semakin naik seiring dengan menurunnya ketinggian suatu tempat sehingga akan menyebabkan umur berbunga tanaman gandum lebih cepat di lokasi yang mempunyai ketinggian lebih rendah. </w:t>
      </w:r>
      <w:proofErr w:type="gramStart"/>
      <w:r w:rsidR="00E52581">
        <w:rPr>
          <w:rFonts w:ascii="Times New Roman" w:hAnsi="Times New Roman" w:cs="Times New Roman"/>
          <w:sz w:val="24"/>
          <w:szCs w:val="24"/>
        </w:rPr>
        <w:t>Namun, hasil penelitian ini menunjukkan umur berbunga di Pringgarata lebih lambat dibandingkan di Aik Bukak.</w:t>
      </w:r>
      <w:proofErr w:type="gramEnd"/>
      <w:r w:rsidR="00E52581">
        <w:rPr>
          <w:rFonts w:ascii="Times New Roman" w:hAnsi="Times New Roman" w:cs="Times New Roman"/>
          <w:sz w:val="24"/>
          <w:szCs w:val="24"/>
        </w:rPr>
        <w:t xml:space="preserve"> </w:t>
      </w:r>
      <w:proofErr w:type="gramStart"/>
      <w:r w:rsidR="00E52581">
        <w:rPr>
          <w:rFonts w:ascii="Times New Roman" w:hAnsi="Times New Roman" w:cs="Times New Roman"/>
          <w:sz w:val="24"/>
          <w:szCs w:val="24"/>
        </w:rPr>
        <w:t>Hal ini membuktikan bahwa tanaman mempunyai kisaran toleransi yang berbeda-beda terhadap suhu udara yang dikehendaki untuk tumbuh dan berkembang dengan baik.</w:t>
      </w:r>
      <w:proofErr w:type="gramEnd"/>
      <w:r w:rsidR="00E52581">
        <w:rPr>
          <w:rFonts w:ascii="Times New Roman" w:hAnsi="Times New Roman" w:cs="Times New Roman"/>
          <w:sz w:val="24"/>
          <w:szCs w:val="24"/>
        </w:rPr>
        <w:t xml:space="preserve"> </w:t>
      </w:r>
      <w:proofErr w:type="gramStart"/>
      <w:r w:rsidR="00E52581">
        <w:rPr>
          <w:rFonts w:ascii="Times New Roman" w:hAnsi="Times New Roman" w:cs="Times New Roman"/>
          <w:sz w:val="24"/>
          <w:szCs w:val="24"/>
        </w:rPr>
        <w:t>Suhu di Pringgarata telah melampaui batas toleransi sehingga menyebabkan pertumbuhan dan perkembangan gandum menjadi menurun.</w:t>
      </w:r>
      <w:proofErr w:type="gramEnd"/>
      <w:r w:rsidR="00E52581">
        <w:rPr>
          <w:rFonts w:ascii="Times New Roman" w:hAnsi="Times New Roman" w:cs="Times New Roman"/>
          <w:sz w:val="24"/>
          <w:szCs w:val="24"/>
        </w:rPr>
        <w:t xml:space="preserve"> </w:t>
      </w:r>
      <w:r w:rsidRPr="00085C40">
        <w:rPr>
          <w:rFonts w:ascii="Times New Roman" w:hAnsi="Times New Roman" w:cs="Times New Roman"/>
          <w:sz w:val="24"/>
          <w:szCs w:val="24"/>
        </w:rPr>
        <w:t>Berdasarkan data pengukuran suhu BMKG provinsi NTB pada bulan Juli-Oktober 2013 menujukkan bahwa suhu udara di Pringgarata yaitu 25</w:t>
      </w:r>
      <w:r w:rsidRPr="00085C40">
        <w:rPr>
          <w:rFonts w:ascii="Times New Roman" w:hAnsi="Times New Roman" w:cs="Times New Roman"/>
          <w:sz w:val="24"/>
          <w:szCs w:val="24"/>
          <w:vertAlign w:val="superscript"/>
        </w:rPr>
        <w:t>◦</w:t>
      </w:r>
      <w:r w:rsidRPr="00085C40">
        <w:rPr>
          <w:rFonts w:ascii="Times New Roman" w:hAnsi="Times New Roman" w:cs="Times New Roman"/>
          <w:sz w:val="24"/>
          <w:szCs w:val="24"/>
        </w:rPr>
        <w:t>C lebih tinggi dibandingkan di Aik Bukak yaitu 24</w:t>
      </w:r>
      <w:r w:rsidRPr="00085C40">
        <w:rPr>
          <w:rFonts w:ascii="Times New Roman" w:hAnsi="Times New Roman" w:cs="Times New Roman"/>
          <w:sz w:val="24"/>
          <w:szCs w:val="24"/>
          <w:vertAlign w:val="superscript"/>
        </w:rPr>
        <w:t>◦</w:t>
      </w:r>
      <w:r w:rsidRPr="00085C40">
        <w:rPr>
          <w:rFonts w:ascii="Times New Roman" w:hAnsi="Times New Roman" w:cs="Times New Roman"/>
          <w:sz w:val="24"/>
          <w:szCs w:val="24"/>
        </w:rPr>
        <w:t>C (BMKG</w:t>
      </w:r>
      <w:r>
        <w:rPr>
          <w:rFonts w:ascii="Times New Roman" w:hAnsi="Times New Roman" w:cs="Times New Roman"/>
          <w:sz w:val="24"/>
          <w:szCs w:val="24"/>
        </w:rPr>
        <w:t>-</w:t>
      </w:r>
      <w:r w:rsidRPr="00085C40">
        <w:rPr>
          <w:rFonts w:ascii="Times New Roman" w:hAnsi="Times New Roman" w:cs="Times New Roman"/>
          <w:sz w:val="24"/>
          <w:szCs w:val="24"/>
        </w:rPr>
        <w:t>NTB, 2013).</w:t>
      </w:r>
    </w:p>
    <w:p w:rsidR="001B640B" w:rsidRDefault="00611147" w:rsidP="001B640B">
      <w:pPr>
        <w:pStyle w:val="NoSpacing"/>
        <w:tabs>
          <w:tab w:val="left" w:pos="540"/>
          <w:tab w:val="left" w:pos="81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Umur berbunga </w:t>
      </w:r>
      <w:r w:rsidR="00F049AF">
        <w:rPr>
          <w:rFonts w:ascii="Times New Roman" w:hAnsi="Times New Roman" w:cs="Times New Roman"/>
          <w:sz w:val="24"/>
          <w:szCs w:val="24"/>
        </w:rPr>
        <w:t xml:space="preserve">yang </w:t>
      </w:r>
      <w:r>
        <w:rPr>
          <w:rFonts w:ascii="Times New Roman" w:hAnsi="Times New Roman" w:cs="Times New Roman"/>
          <w:sz w:val="24"/>
          <w:szCs w:val="24"/>
        </w:rPr>
        <w:t>didapatkan</w:t>
      </w:r>
      <w:r w:rsidR="001B640B">
        <w:rPr>
          <w:rFonts w:ascii="Times New Roman" w:hAnsi="Times New Roman" w:cs="Times New Roman"/>
          <w:sz w:val="24"/>
          <w:szCs w:val="24"/>
        </w:rPr>
        <w:t xml:space="preserve"> di Pringgarata berkisar 42-67 HST, sedangkan di Aik Bukak berkisar 42-62 HST (Tabel </w:t>
      </w:r>
      <w:r w:rsidR="00E52581">
        <w:rPr>
          <w:rFonts w:ascii="Times New Roman" w:hAnsi="Times New Roman" w:cs="Times New Roman"/>
          <w:sz w:val="24"/>
          <w:szCs w:val="24"/>
        </w:rPr>
        <w:t>2</w:t>
      </w:r>
      <w:r w:rsidR="001B640B">
        <w:rPr>
          <w:rFonts w:ascii="Times New Roman" w:hAnsi="Times New Roman" w:cs="Times New Roman"/>
          <w:sz w:val="24"/>
          <w:szCs w:val="24"/>
        </w:rPr>
        <w:t>).</w:t>
      </w:r>
      <w:proofErr w:type="gramEnd"/>
      <w:r w:rsidR="001B640B">
        <w:rPr>
          <w:rFonts w:ascii="Times New Roman" w:hAnsi="Times New Roman" w:cs="Times New Roman"/>
          <w:sz w:val="24"/>
          <w:szCs w:val="24"/>
        </w:rPr>
        <w:t xml:space="preserve"> </w:t>
      </w:r>
      <w:r w:rsidR="001B640B" w:rsidRPr="00085C40">
        <w:rPr>
          <w:rFonts w:ascii="Times New Roman" w:hAnsi="Times New Roman" w:cs="Times New Roman"/>
          <w:sz w:val="24"/>
          <w:szCs w:val="24"/>
        </w:rPr>
        <w:t>Umur berbunga</w:t>
      </w:r>
      <w:r w:rsidR="001B640B">
        <w:rPr>
          <w:rFonts w:ascii="Times New Roman" w:hAnsi="Times New Roman" w:cs="Times New Roman"/>
          <w:sz w:val="24"/>
          <w:szCs w:val="24"/>
        </w:rPr>
        <w:t xml:space="preserve"> </w:t>
      </w:r>
      <w:r w:rsidR="001B640B" w:rsidRPr="00085C40">
        <w:rPr>
          <w:rFonts w:ascii="Times New Roman" w:hAnsi="Times New Roman" w:cs="Times New Roman"/>
          <w:sz w:val="24"/>
          <w:szCs w:val="24"/>
        </w:rPr>
        <w:t>paling cepat ditunjukkan oleh</w:t>
      </w:r>
      <w:r w:rsidR="001B640B">
        <w:rPr>
          <w:rFonts w:ascii="Times New Roman" w:hAnsi="Times New Roman" w:cs="Times New Roman"/>
          <w:sz w:val="24"/>
          <w:szCs w:val="24"/>
        </w:rPr>
        <w:t xml:space="preserve"> varietas </w:t>
      </w:r>
      <w:r w:rsidR="001B640B" w:rsidRPr="00085C40">
        <w:rPr>
          <w:rFonts w:ascii="Times New Roman" w:hAnsi="Times New Roman" w:cs="Times New Roman"/>
          <w:sz w:val="24"/>
          <w:szCs w:val="24"/>
        </w:rPr>
        <w:t>Axe</w:t>
      </w:r>
      <w:r w:rsidR="001B640B">
        <w:rPr>
          <w:rFonts w:ascii="Times New Roman" w:hAnsi="Times New Roman" w:cs="Times New Roman"/>
          <w:sz w:val="24"/>
          <w:szCs w:val="24"/>
        </w:rPr>
        <w:t xml:space="preserve"> </w:t>
      </w:r>
      <w:r w:rsidR="001B640B" w:rsidRPr="00085C40">
        <w:rPr>
          <w:rFonts w:ascii="Times New Roman" w:hAnsi="Times New Roman" w:cs="Times New Roman"/>
          <w:sz w:val="24"/>
          <w:szCs w:val="24"/>
        </w:rPr>
        <w:t>di kedua lokasi penanaman</w:t>
      </w:r>
      <w:r w:rsidR="001B640B">
        <w:rPr>
          <w:rFonts w:ascii="Times New Roman" w:hAnsi="Times New Roman" w:cs="Times New Roman"/>
          <w:sz w:val="24"/>
          <w:szCs w:val="24"/>
        </w:rPr>
        <w:t xml:space="preserve"> yang memiliki umur berbunga sama yaitu 42 HST, </w:t>
      </w:r>
      <w:r w:rsidR="001B640B" w:rsidRPr="00085C40">
        <w:rPr>
          <w:rFonts w:ascii="Times New Roman" w:hAnsi="Times New Roman" w:cs="Times New Roman"/>
          <w:sz w:val="24"/>
          <w:szCs w:val="24"/>
        </w:rPr>
        <w:t xml:space="preserve">sedangkan </w:t>
      </w:r>
      <w:r w:rsidR="001B640B">
        <w:rPr>
          <w:rFonts w:ascii="Times New Roman" w:hAnsi="Times New Roman" w:cs="Times New Roman"/>
          <w:sz w:val="24"/>
          <w:szCs w:val="24"/>
        </w:rPr>
        <w:t xml:space="preserve">umur berbunga </w:t>
      </w:r>
      <w:r w:rsidR="001B640B" w:rsidRPr="00085C40">
        <w:rPr>
          <w:rFonts w:ascii="Times New Roman" w:hAnsi="Times New Roman" w:cs="Times New Roman"/>
          <w:sz w:val="24"/>
          <w:szCs w:val="24"/>
        </w:rPr>
        <w:t>paling lam</w:t>
      </w:r>
      <w:r w:rsidR="001B640B">
        <w:rPr>
          <w:rFonts w:ascii="Times New Roman" w:hAnsi="Times New Roman" w:cs="Times New Roman"/>
          <w:sz w:val="24"/>
          <w:szCs w:val="24"/>
        </w:rPr>
        <w:t xml:space="preserve">bat di Pringgarata </w:t>
      </w:r>
      <w:r w:rsidR="001B640B" w:rsidRPr="00085C40">
        <w:rPr>
          <w:rFonts w:ascii="Times New Roman" w:hAnsi="Times New Roman" w:cs="Times New Roman"/>
          <w:sz w:val="24"/>
          <w:szCs w:val="24"/>
        </w:rPr>
        <w:t xml:space="preserve">ditunjukkan oleh </w:t>
      </w:r>
      <w:r w:rsidR="001B640B">
        <w:rPr>
          <w:rFonts w:ascii="Times New Roman" w:hAnsi="Times New Roman" w:cs="Times New Roman"/>
          <w:sz w:val="24"/>
          <w:szCs w:val="24"/>
        </w:rPr>
        <w:t xml:space="preserve">varietas </w:t>
      </w:r>
      <w:r w:rsidR="001B640B" w:rsidRPr="00085C40">
        <w:rPr>
          <w:rFonts w:ascii="Times New Roman" w:hAnsi="Times New Roman" w:cs="Times New Roman"/>
          <w:sz w:val="24"/>
          <w:szCs w:val="24"/>
        </w:rPr>
        <w:t>Mace</w:t>
      </w:r>
      <w:r w:rsidR="001B640B">
        <w:rPr>
          <w:rFonts w:ascii="Times New Roman" w:hAnsi="Times New Roman" w:cs="Times New Roman"/>
          <w:sz w:val="24"/>
          <w:szCs w:val="24"/>
        </w:rPr>
        <w:t xml:space="preserve"> dan di Aik Bukak ditunjukkan oleh varietas Mace dan Estoc </w:t>
      </w:r>
      <w:r w:rsidR="001B640B">
        <w:rPr>
          <w:rFonts w:ascii="Times New Roman" w:hAnsi="Times New Roman" w:cs="Times New Roman"/>
          <w:sz w:val="24"/>
          <w:szCs w:val="24"/>
        </w:rPr>
        <w:lastRenderedPageBreak/>
        <w:t>yang memiliki umur berbunga sama yaitu 62 HST</w:t>
      </w:r>
      <w:r w:rsidR="001B640B" w:rsidRPr="00085C40">
        <w:rPr>
          <w:rFonts w:ascii="Times New Roman" w:hAnsi="Times New Roman" w:cs="Times New Roman"/>
          <w:sz w:val="24"/>
          <w:szCs w:val="24"/>
        </w:rPr>
        <w:t>.</w:t>
      </w:r>
      <w:r w:rsidR="001B640B">
        <w:rPr>
          <w:rFonts w:ascii="Times New Roman" w:hAnsi="Times New Roman" w:cs="Times New Roman"/>
          <w:sz w:val="24"/>
          <w:szCs w:val="24"/>
        </w:rPr>
        <w:t xml:space="preserve"> Varietas Dewata memiliki umur berbunga yang </w:t>
      </w:r>
      <w:proofErr w:type="gramStart"/>
      <w:r w:rsidR="001B640B">
        <w:rPr>
          <w:rFonts w:ascii="Times New Roman" w:hAnsi="Times New Roman" w:cs="Times New Roman"/>
          <w:sz w:val="24"/>
          <w:szCs w:val="24"/>
        </w:rPr>
        <w:t>sama</w:t>
      </w:r>
      <w:proofErr w:type="gramEnd"/>
      <w:r w:rsidR="001B640B">
        <w:rPr>
          <w:rFonts w:ascii="Times New Roman" w:hAnsi="Times New Roman" w:cs="Times New Roman"/>
          <w:sz w:val="24"/>
          <w:szCs w:val="24"/>
        </w:rPr>
        <w:t xml:space="preserve"> juga di kedua lokasi penanaman yaitu 49 HST.</w:t>
      </w:r>
      <w:r w:rsidR="00FC7AAD">
        <w:rPr>
          <w:rFonts w:ascii="Times New Roman" w:hAnsi="Times New Roman" w:cs="Times New Roman"/>
          <w:sz w:val="24"/>
          <w:szCs w:val="24"/>
        </w:rPr>
        <w:t xml:space="preserve"> </w:t>
      </w:r>
      <w:proofErr w:type="gramStart"/>
      <w:r>
        <w:rPr>
          <w:rFonts w:ascii="Times New Roman" w:hAnsi="Times New Roman" w:cs="Times New Roman"/>
          <w:sz w:val="24"/>
          <w:szCs w:val="24"/>
        </w:rPr>
        <w:t>Beberapa varietas memiliki umur berbunga di Pringgarata lebih lambat dibandingkan di Aik Bukak, hal tersebut ditunjukkan oleh varietas Mace, Corell dan Espada.</w:t>
      </w:r>
      <w:proofErr w:type="gramEnd"/>
      <w:r w:rsidR="001B640B">
        <w:rPr>
          <w:rFonts w:ascii="Times New Roman" w:hAnsi="Times New Roman" w:cs="Times New Roman"/>
          <w:sz w:val="24"/>
          <w:szCs w:val="24"/>
        </w:rPr>
        <w:tab/>
      </w:r>
    </w:p>
    <w:p w:rsidR="00611147" w:rsidRDefault="00611147" w:rsidP="00611147">
      <w:pPr>
        <w:pStyle w:val="NoSpacing"/>
        <w:tabs>
          <w:tab w:val="left" w:pos="540"/>
        </w:tabs>
        <w:jc w:val="both"/>
        <w:rPr>
          <w:rFonts w:ascii="Times New Roman" w:hAnsi="Times New Roman" w:cs="Times New Roman"/>
          <w:sz w:val="24"/>
          <w:szCs w:val="24"/>
        </w:rPr>
      </w:pPr>
    </w:p>
    <w:p w:rsidR="00E52581" w:rsidRDefault="00840A92" w:rsidP="00611147">
      <w:pPr>
        <w:pStyle w:val="NoSpacing"/>
        <w:tabs>
          <w:tab w:val="left" w:pos="540"/>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Tabel </w:t>
      </w:r>
      <w:r w:rsidR="00E52581">
        <w:rPr>
          <w:rFonts w:ascii="Times New Roman" w:hAnsi="Times New Roman" w:cs="Times New Roman"/>
          <w:sz w:val="24"/>
          <w:szCs w:val="24"/>
        </w:rPr>
        <w:t>1.</w:t>
      </w:r>
      <w:proofErr w:type="gramEnd"/>
      <w:r w:rsidR="00E52581">
        <w:rPr>
          <w:rFonts w:ascii="Times New Roman" w:hAnsi="Times New Roman" w:cs="Times New Roman"/>
          <w:sz w:val="24"/>
          <w:szCs w:val="24"/>
        </w:rPr>
        <w:t xml:space="preserve"> </w:t>
      </w:r>
      <w:proofErr w:type="gramStart"/>
      <w:r w:rsidR="00E52581">
        <w:rPr>
          <w:rFonts w:ascii="Times New Roman" w:hAnsi="Times New Roman" w:cs="Times New Roman"/>
          <w:sz w:val="24"/>
          <w:szCs w:val="24"/>
        </w:rPr>
        <w:t>Hasil uji t terhadap rata-rata umur berbunga, umur panen, komponen hasil dan hasil panen tanaman gandum di Pringgarata dan Aik Bukak</w:t>
      </w:r>
      <w:r w:rsidR="00CA620B">
        <w:rPr>
          <w:rFonts w:ascii="Times New Roman" w:hAnsi="Times New Roman" w:cs="Times New Roman"/>
          <w:sz w:val="24"/>
          <w:szCs w:val="24"/>
        </w:rPr>
        <w:t>.</w:t>
      </w:r>
      <w:proofErr w:type="gramEnd"/>
    </w:p>
    <w:p w:rsidR="00E52581" w:rsidRDefault="00E52581" w:rsidP="00E52581">
      <w:pPr>
        <w:pStyle w:val="NoSpacing"/>
        <w:jc w:val="both"/>
        <w:rPr>
          <w:rFonts w:ascii="Times New Roman" w:hAnsi="Times New Roman" w:cs="Times New Roman"/>
          <w:sz w:val="24"/>
          <w:szCs w:val="24"/>
        </w:rPr>
      </w:pPr>
    </w:p>
    <w:tbl>
      <w:tblPr>
        <w:tblStyle w:val="TableGrid"/>
        <w:tblW w:w="5400" w:type="dxa"/>
        <w:tblInd w:w="108" w:type="dxa"/>
        <w:tblBorders>
          <w:left w:val="none" w:sz="0" w:space="0" w:color="auto"/>
          <w:right w:val="none" w:sz="0" w:space="0" w:color="auto"/>
          <w:insideH w:val="none" w:sz="0" w:space="0" w:color="auto"/>
          <w:insideV w:val="none" w:sz="0" w:space="0" w:color="auto"/>
        </w:tblBorders>
        <w:tblLook w:val="04A0"/>
      </w:tblPr>
      <w:tblGrid>
        <w:gridCol w:w="2520"/>
        <w:gridCol w:w="900"/>
        <w:gridCol w:w="990"/>
        <w:gridCol w:w="990"/>
      </w:tblGrid>
      <w:tr w:rsidR="00E52581" w:rsidTr="00E52581">
        <w:tc>
          <w:tcPr>
            <w:tcW w:w="2520" w:type="dxa"/>
            <w:vMerge w:val="restart"/>
            <w:tcBorders>
              <w:top w:val="single" w:sz="4" w:space="0" w:color="000000" w:themeColor="text1"/>
              <w:bottom w:val="single" w:sz="4" w:space="0" w:color="000000" w:themeColor="text1"/>
            </w:tcBorders>
            <w:vAlign w:val="center"/>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Variabel Pengamatan</w:t>
            </w:r>
          </w:p>
        </w:tc>
        <w:tc>
          <w:tcPr>
            <w:tcW w:w="1890" w:type="dxa"/>
            <w:gridSpan w:val="2"/>
            <w:tcBorders>
              <w:top w:val="single" w:sz="4" w:space="0" w:color="000000" w:themeColor="text1"/>
              <w:bottom w:val="single" w:sz="4" w:space="0" w:color="000000" w:themeColor="text1"/>
            </w:tcBorders>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Lokasi</w:t>
            </w:r>
          </w:p>
        </w:tc>
        <w:tc>
          <w:tcPr>
            <w:tcW w:w="990" w:type="dxa"/>
            <w:vMerge w:val="restart"/>
            <w:tcBorders>
              <w:top w:val="single" w:sz="4" w:space="0" w:color="000000" w:themeColor="text1"/>
              <w:bottom w:val="single" w:sz="4" w:space="0" w:color="000000" w:themeColor="text1"/>
            </w:tcBorders>
            <w:vAlign w:val="center"/>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Ket.</w:t>
            </w:r>
          </w:p>
        </w:tc>
      </w:tr>
      <w:tr w:rsidR="00E52581" w:rsidTr="00E52581">
        <w:tc>
          <w:tcPr>
            <w:tcW w:w="2520" w:type="dxa"/>
            <w:vMerge/>
            <w:tcBorders>
              <w:top w:val="single" w:sz="4" w:space="0" w:color="000000" w:themeColor="text1"/>
              <w:bottom w:val="single" w:sz="4" w:space="0" w:color="000000" w:themeColor="text1"/>
            </w:tcBorders>
          </w:tcPr>
          <w:p w:rsidR="00E52581" w:rsidRPr="00E52581" w:rsidRDefault="00E52581" w:rsidP="00664898">
            <w:pPr>
              <w:pStyle w:val="NoSpacing"/>
              <w:jc w:val="both"/>
              <w:rPr>
                <w:rFonts w:ascii="Times New Roman" w:hAnsi="Times New Roman" w:cs="Times New Roman"/>
                <w:sz w:val="20"/>
                <w:szCs w:val="20"/>
              </w:rPr>
            </w:pPr>
          </w:p>
        </w:tc>
        <w:tc>
          <w:tcPr>
            <w:tcW w:w="900" w:type="dxa"/>
            <w:tcBorders>
              <w:top w:val="single" w:sz="4" w:space="0" w:color="000000" w:themeColor="text1"/>
              <w:bottom w:val="single" w:sz="4" w:space="0" w:color="000000" w:themeColor="text1"/>
            </w:tcBorders>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PR</w:t>
            </w:r>
          </w:p>
        </w:tc>
        <w:tc>
          <w:tcPr>
            <w:tcW w:w="990" w:type="dxa"/>
            <w:tcBorders>
              <w:top w:val="single" w:sz="4" w:space="0" w:color="000000" w:themeColor="text1"/>
              <w:bottom w:val="single" w:sz="4" w:space="0" w:color="000000" w:themeColor="text1"/>
            </w:tcBorders>
          </w:tcPr>
          <w:p w:rsidR="00E52581" w:rsidRPr="00E52581" w:rsidRDefault="00E52581" w:rsidP="00E52581">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AB</w:t>
            </w:r>
          </w:p>
        </w:tc>
        <w:tc>
          <w:tcPr>
            <w:tcW w:w="990" w:type="dxa"/>
            <w:vMerge/>
            <w:tcBorders>
              <w:top w:val="single" w:sz="4" w:space="0" w:color="000000" w:themeColor="text1"/>
              <w:bottom w:val="single" w:sz="4" w:space="0" w:color="000000" w:themeColor="text1"/>
            </w:tcBorders>
          </w:tcPr>
          <w:p w:rsidR="00E52581" w:rsidRPr="00E52581" w:rsidRDefault="00E52581" w:rsidP="00664898">
            <w:pPr>
              <w:pStyle w:val="NoSpacing"/>
              <w:jc w:val="center"/>
              <w:rPr>
                <w:rFonts w:ascii="Times New Roman" w:hAnsi="Times New Roman" w:cs="Times New Roman"/>
                <w:sz w:val="20"/>
                <w:szCs w:val="20"/>
              </w:rPr>
            </w:pPr>
          </w:p>
        </w:tc>
      </w:tr>
      <w:tr w:rsidR="00E52581" w:rsidTr="00E52581">
        <w:tc>
          <w:tcPr>
            <w:tcW w:w="2520" w:type="dxa"/>
            <w:tcBorders>
              <w:top w:val="single" w:sz="4" w:space="0" w:color="000000" w:themeColor="text1"/>
            </w:tcBorders>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Umur Berbunga (HST)</w:t>
            </w:r>
          </w:p>
        </w:tc>
        <w:tc>
          <w:tcPr>
            <w:tcW w:w="900" w:type="dxa"/>
            <w:tcBorders>
              <w:top w:val="single" w:sz="4" w:space="0" w:color="000000" w:themeColor="text1"/>
            </w:tcBorders>
          </w:tcPr>
          <w:p w:rsidR="00E52581" w:rsidRPr="00E52581" w:rsidRDefault="00E52581" w:rsidP="00DC06A0">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55</w:t>
            </w:r>
          </w:p>
        </w:tc>
        <w:tc>
          <w:tcPr>
            <w:tcW w:w="990" w:type="dxa"/>
            <w:tcBorders>
              <w:top w:val="single" w:sz="4" w:space="0" w:color="000000" w:themeColor="text1"/>
            </w:tcBorders>
          </w:tcPr>
          <w:p w:rsidR="00E52581" w:rsidRPr="00E52581" w:rsidRDefault="00E52581" w:rsidP="00DC06A0">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53</w:t>
            </w:r>
          </w:p>
        </w:tc>
        <w:tc>
          <w:tcPr>
            <w:tcW w:w="990" w:type="dxa"/>
            <w:tcBorders>
              <w:top w:val="single" w:sz="4" w:space="0" w:color="000000" w:themeColor="text1"/>
            </w:tcBorders>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Umur Panen (HST)</w:t>
            </w:r>
          </w:p>
        </w:tc>
        <w:tc>
          <w:tcPr>
            <w:tcW w:w="900" w:type="dxa"/>
          </w:tcPr>
          <w:p w:rsidR="00E52581" w:rsidRPr="00E52581" w:rsidRDefault="00E52581" w:rsidP="00DC06A0">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95</w:t>
            </w:r>
          </w:p>
        </w:tc>
        <w:tc>
          <w:tcPr>
            <w:tcW w:w="990" w:type="dxa"/>
          </w:tcPr>
          <w:p w:rsidR="00E52581" w:rsidRPr="00E52581" w:rsidRDefault="00E52581" w:rsidP="00DC06A0">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9</w:t>
            </w:r>
            <w:r w:rsidR="00DC06A0">
              <w:rPr>
                <w:rFonts w:ascii="Times New Roman" w:hAnsi="Times New Roman" w:cs="Times New Roman"/>
                <w:sz w:val="20"/>
                <w:szCs w:val="20"/>
              </w:rPr>
              <w:t>4</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vertAlign w:val="superscript"/>
              </w:rPr>
            </w:pPr>
            <w:r w:rsidRPr="00E52581">
              <w:rPr>
                <w:rFonts w:ascii="Times New Roman" w:hAnsi="Times New Roman" w:cs="Times New Roman"/>
                <w:sz w:val="20"/>
                <w:szCs w:val="20"/>
              </w:rPr>
              <w:t>Jumlah Anakan per m</w:t>
            </w:r>
            <w:r w:rsidRPr="00E52581">
              <w:rPr>
                <w:rFonts w:ascii="Times New Roman" w:hAnsi="Times New Roman" w:cs="Times New Roman"/>
                <w:sz w:val="20"/>
                <w:szCs w:val="20"/>
                <w:vertAlign w:val="superscript"/>
              </w:rPr>
              <w:t>2</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304,7</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352,2</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067C29" w:rsidP="00067C29">
            <w:pPr>
              <w:pStyle w:val="NoSpacing"/>
              <w:ind w:left="-108"/>
              <w:jc w:val="both"/>
              <w:rPr>
                <w:rFonts w:ascii="Times New Roman" w:hAnsi="Times New Roman" w:cs="Times New Roman"/>
                <w:sz w:val="20"/>
                <w:szCs w:val="20"/>
              </w:rPr>
            </w:pPr>
            <w:r>
              <w:rPr>
                <w:rFonts w:ascii="Times New Roman" w:hAnsi="Times New Roman" w:cs="Times New Roman"/>
                <w:sz w:val="20"/>
                <w:szCs w:val="20"/>
              </w:rPr>
              <w:t xml:space="preserve">Berat Berangkasan </w:t>
            </w:r>
            <w:r w:rsidR="00E52581" w:rsidRPr="00E52581">
              <w:rPr>
                <w:rFonts w:ascii="Times New Roman" w:hAnsi="Times New Roman" w:cs="Times New Roman"/>
                <w:sz w:val="20"/>
                <w:szCs w:val="20"/>
              </w:rPr>
              <w:t>Kering (g/m</w:t>
            </w:r>
            <w:r w:rsidR="00E52581" w:rsidRPr="00E52581">
              <w:rPr>
                <w:rFonts w:ascii="Times New Roman" w:hAnsi="Times New Roman" w:cs="Times New Roman"/>
                <w:sz w:val="20"/>
                <w:szCs w:val="20"/>
                <w:vertAlign w:val="superscript"/>
              </w:rPr>
              <w:t>2</w:t>
            </w:r>
            <w:r w:rsidR="00E52581" w:rsidRPr="00E52581">
              <w:rPr>
                <w:rFonts w:ascii="Times New Roman" w:hAnsi="Times New Roman" w:cs="Times New Roman"/>
                <w:sz w:val="20"/>
                <w:szCs w:val="20"/>
              </w:rPr>
              <w:t>)</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54,0</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63,7</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Jumlah Malai per m</w:t>
            </w:r>
            <w:r w:rsidRPr="00E52581">
              <w:rPr>
                <w:rFonts w:ascii="Times New Roman" w:hAnsi="Times New Roman" w:cs="Times New Roman"/>
                <w:sz w:val="20"/>
                <w:szCs w:val="20"/>
                <w:vertAlign w:val="superscript"/>
              </w:rPr>
              <w:t>2</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87,1</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98,8</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Berat Malai (g/m</w:t>
            </w:r>
            <w:r w:rsidRPr="00E52581">
              <w:rPr>
                <w:rFonts w:ascii="Times New Roman" w:hAnsi="Times New Roman" w:cs="Times New Roman"/>
                <w:sz w:val="20"/>
                <w:szCs w:val="20"/>
                <w:vertAlign w:val="superscript"/>
              </w:rPr>
              <w:t>2</w:t>
            </w:r>
            <w:r w:rsidRPr="00E52581">
              <w:rPr>
                <w:rFonts w:ascii="Times New Roman" w:hAnsi="Times New Roman" w:cs="Times New Roman"/>
                <w:sz w:val="20"/>
                <w:szCs w:val="20"/>
              </w:rPr>
              <w:t>)</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61,4</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91,2</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 xml:space="preserve">Jumlah </w:t>
            </w:r>
            <w:r w:rsidRPr="00E52581">
              <w:rPr>
                <w:rFonts w:ascii="Times New Roman" w:hAnsi="Times New Roman" w:cs="Times New Roman"/>
                <w:i/>
                <w:sz w:val="20"/>
                <w:szCs w:val="20"/>
              </w:rPr>
              <w:t xml:space="preserve">Spikelet </w:t>
            </w:r>
            <w:r w:rsidRPr="00E52581">
              <w:rPr>
                <w:rFonts w:ascii="Times New Roman" w:hAnsi="Times New Roman" w:cs="Times New Roman"/>
                <w:sz w:val="20"/>
                <w:szCs w:val="20"/>
              </w:rPr>
              <w:t>per Malai</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11,5</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11,0</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Jumlah Biji (g/m</w:t>
            </w:r>
            <w:r w:rsidRPr="00E52581">
              <w:rPr>
                <w:rFonts w:ascii="Times New Roman" w:hAnsi="Times New Roman" w:cs="Times New Roman"/>
                <w:sz w:val="20"/>
                <w:szCs w:val="20"/>
                <w:vertAlign w:val="superscript"/>
              </w:rPr>
              <w:t>2</w:t>
            </w:r>
            <w:r w:rsidRPr="00E52581">
              <w:rPr>
                <w:rFonts w:ascii="Times New Roman" w:hAnsi="Times New Roman" w:cs="Times New Roman"/>
                <w:sz w:val="20"/>
                <w:szCs w:val="20"/>
              </w:rPr>
              <w:t>)</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4470,3</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6041,1</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 xml:space="preserve">Jumlah Biji per </w:t>
            </w:r>
            <w:r w:rsidRPr="00E52581">
              <w:rPr>
                <w:rFonts w:ascii="Times New Roman" w:hAnsi="Times New Roman" w:cs="Times New Roman"/>
                <w:i/>
                <w:sz w:val="20"/>
                <w:szCs w:val="20"/>
              </w:rPr>
              <w:t>Spikelet</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1,5</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1,8</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Berat 1000 Biji (g)</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30,7</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35,2</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Berat Biji (g)</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41,1</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62,3</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r w:rsidR="00E52581" w:rsidTr="00E52581">
        <w:tc>
          <w:tcPr>
            <w:tcW w:w="2520" w:type="dxa"/>
          </w:tcPr>
          <w:p w:rsidR="00E52581" w:rsidRPr="00E52581" w:rsidRDefault="00E52581" w:rsidP="00067C29">
            <w:pPr>
              <w:pStyle w:val="NoSpacing"/>
              <w:ind w:left="-108"/>
              <w:jc w:val="both"/>
              <w:rPr>
                <w:rFonts w:ascii="Times New Roman" w:hAnsi="Times New Roman" w:cs="Times New Roman"/>
                <w:sz w:val="20"/>
                <w:szCs w:val="20"/>
              </w:rPr>
            </w:pPr>
            <w:r w:rsidRPr="00E52581">
              <w:rPr>
                <w:rFonts w:ascii="Times New Roman" w:hAnsi="Times New Roman" w:cs="Times New Roman"/>
                <w:sz w:val="20"/>
                <w:szCs w:val="20"/>
              </w:rPr>
              <w:t>Hasil Panen (ton/ha)</w:t>
            </w:r>
          </w:p>
        </w:tc>
        <w:tc>
          <w:tcPr>
            <w:tcW w:w="90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0,9</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1,7</w:t>
            </w:r>
          </w:p>
        </w:tc>
        <w:tc>
          <w:tcPr>
            <w:tcW w:w="990" w:type="dxa"/>
          </w:tcPr>
          <w:p w:rsidR="00E52581" w:rsidRPr="00E52581" w:rsidRDefault="00E52581" w:rsidP="00664898">
            <w:pPr>
              <w:pStyle w:val="NoSpacing"/>
              <w:jc w:val="center"/>
              <w:rPr>
                <w:rFonts w:ascii="Times New Roman" w:hAnsi="Times New Roman" w:cs="Times New Roman"/>
                <w:sz w:val="20"/>
                <w:szCs w:val="20"/>
              </w:rPr>
            </w:pPr>
            <w:r w:rsidRPr="00E52581">
              <w:rPr>
                <w:rFonts w:ascii="Times New Roman" w:hAnsi="Times New Roman" w:cs="Times New Roman"/>
                <w:sz w:val="20"/>
                <w:szCs w:val="20"/>
              </w:rPr>
              <w:t>s</w:t>
            </w:r>
          </w:p>
        </w:tc>
      </w:tr>
    </w:tbl>
    <w:p w:rsidR="00E52581" w:rsidRPr="00067C29" w:rsidRDefault="00E52581" w:rsidP="00E52581">
      <w:pPr>
        <w:pStyle w:val="NoSpacing"/>
        <w:jc w:val="both"/>
        <w:rPr>
          <w:rFonts w:ascii="Times New Roman" w:hAnsi="Times New Roman" w:cs="Times New Roman"/>
          <w:sz w:val="20"/>
          <w:szCs w:val="20"/>
        </w:rPr>
      </w:pPr>
      <w:r w:rsidRPr="00067C29">
        <w:rPr>
          <w:rFonts w:ascii="Times New Roman" w:hAnsi="Times New Roman" w:cs="Times New Roman"/>
          <w:sz w:val="20"/>
          <w:szCs w:val="20"/>
        </w:rPr>
        <w:t xml:space="preserve">Keterangan: a) </w:t>
      </w:r>
      <w:r w:rsidR="008F62E6">
        <w:rPr>
          <w:rFonts w:ascii="Times New Roman" w:hAnsi="Times New Roman" w:cs="Times New Roman"/>
          <w:sz w:val="20"/>
          <w:szCs w:val="20"/>
        </w:rPr>
        <w:t xml:space="preserve">PR: Pringgarata, b) AB: Aik Bukak,          c) </w:t>
      </w:r>
      <w:r w:rsidRPr="00067C29">
        <w:rPr>
          <w:rFonts w:ascii="Times New Roman" w:hAnsi="Times New Roman" w:cs="Times New Roman"/>
          <w:sz w:val="20"/>
          <w:szCs w:val="20"/>
        </w:rPr>
        <w:t xml:space="preserve">HST: Hari Setelah Tanam, </w:t>
      </w:r>
      <w:r w:rsidR="008F62E6">
        <w:rPr>
          <w:rFonts w:ascii="Times New Roman" w:hAnsi="Times New Roman" w:cs="Times New Roman"/>
          <w:sz w:val="20"/>
          <w:szCs w:val="20"/>
        </w:rPr>
        <w:t>d</w:t>
      </w:r>
      <w:r w:rsidR="00E8350B">
        <w:rPr>
          <w:rFonts w:ascii="Times New Roman" w:hAnsi="Times New Roman" w:cs="Times New Roman"/>
          <w:sz w:val="20"/>
          <w:szCs w:val="20"/>
        </w:rPr>
        <w:t xml:space="preserve">) s: signifikan </w:t>
      </w:r>
      <w:r w:rsidRPr="00067C29">
        <w:rPr>
          <w:rFonts w:ascii="Times New Roman" w:hAnsi="Times New Roman" w:cs="Times New Roman"/>
          <w:sz w:val="20"/>
          <w:szCs w:val="20"/>
        </w:rPr>
        <w:t xml:space="preserve">pada taraf nyata 5%. </w:t>
      </w:r>
    </w:p>
    <w:p w:rsidR="00FE3C71" w:rsidRDefault="00FE3C71" w:rsidP="00611147">
      <w:pPr>
        <w:pStyle w:val="NoSpacing"/>
        <w:rPr>
          <w:rFonts w:ascii="Times New Roman" w:hAnsi="Times New Roman" w:cs="Times New Roman"/>
          <w:b/>
          <w:sz w:val="24"/>
          <w:szCs w:val="24"/>
          <w:u w:val="single"/>
        </w:rPr>
      </w:pPr>
    </w:p>
    <w:p w:rsidR="00611147" w:rsidRDefault="00611147" w:rsidP="0061114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Umur Panen</w:t>
      </w:r>
    </w:p>
    <w:p w:rsidR="00611147" w:rsidRPr="00611147" w:rsidRDefault="00611147" w:rsidP="00611147">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Umur panen </w:t>
      </w:r>
      <w:r w:rsidR="00F049AF">
        <w:rPr>
          <w:rFonts w:ascii="Times New Roman" w:hAnsi="Times New Roman" w:cs="Times New Roman"/>
          <w:sz w:val="24"/>
          <w:szCs w:val="24"/>
        </w:rPr>
        <w:t xml:space="preserve">yang </w:t>
      </w:r>
      <w:r>
        <w:rPr>
          <w:rFonts w:ascii="Times New Roman" w:hAnsi="Times New Roman" w:cs="Times New Roman"/>
          <w:sz w:val="24"/>
          <w:szCs w:val="24"/>
        </w:rPr>
        <w:t>didapatkan di Pringgarata dengan rata-rata 95 HST (berkisar 77-107 HST) lebih lambat dibandingkan di Aik Bukak dengan rata-rata 93</w:t>
      </w:r>
      <w:r w:rsidR="00DC06A0">
        <w:rPr>
          <w:rFonts w:ascii="Times New Roman" w:hAnsi="Times New Roman" w:cs="Times New Roman"/>
          <w:sz w:val="24"/>
          <w:szCs w:val="24"/>
        </w:rPr>
        <w:t xml:space="preserve"> </w:t>
      </w:r>
      <w:r>
        <w:rPr>
          <w:rFonts w:ascii="Times New Roman" w:hAnsi="Times New Roman" w:cs="Times New Roman"/>
          <w:sz w:val="24"/>
          <w:szCs w:val="24"/>
        </w:rPr>
        <w:t>HST (berkisar 75-109 HST) (Tabel 1 dan Tabel 2).</w:t>
      </w:r>
      <w:proofErr w:type="gramEnd"/>
      <w:r>
        <w:rPr>
          <w:rFonts w:ascii="Times New Roman" w:hAnsi="Times New Roman" w:cs="Times New Roman"/>
          <w:sz w:val="24"/>
          <w:szCs w:val="24"/>
        </w:rPr>
        <w:t xml:space="preserve"> </w:t>
      </w:r>
      <w:r w:rsidRPr="00085C40">
        <w:rPr>
          <w:rFonts w:ascii="Times New Roman" w:hAnsi="Times New Roman" w:cs="Times New Roman"/>
          <w:sz w:val="24"/>
          <w:szCs w:val="24"/>
        </w:rPr>
        <w:t>Umur panen</w:t>
      </w:r>
      <w:r>
        <w:rPr>
          <w:rFonts w:ascii="Times New Roman" w:hAnsi="Times New Roman" w:cs="Times New Roman"/>
          <w:sz w:val="24"/>
          <w:szCs w:val="24"/>
        </w:rPr>
        <w:t xml:space="preserve"> </w:t>
      </w:r>
      <w:r w:rsidRPr="00085C40">
        <w:rPr>
          <w:rFonts w:ascii="Times New Roman" w:hAnsi="Times New Roman" w:cs="Times New Roman"/>
          <w:sz w:val="24"/>
          <w:szCs w:val="24"/>
        </w:rPr>
        <w:t>palin</w:t>
      </w:r>
      <w:r>
        <w:rPr>
          <w:rFonts w:ascii="Times New Roman" w:hAnsi="Times New Roman" w:cs="Times New Roman"/>
          <w:sz w:val="24"/>
          <w:szCs w:val="24"/>
        </w:rPr>
        <w:t xml:space="preserve">g cepat di Pringgarata ditunjukkan oleh varietas Axe dan Nias yang memiliki umur berbunga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77 HST dan di Aik Bukak ditunjukkan oleh </w:t>
      </w:r>
      <w:r w:rsidR="00FC7AAD">
        <w:rPr>
          <w:rFonts w:ascii="Times New Roman" w:hAnsi="Times New Roman" w:cs="Times New Roman"/>
          <w:sz w:val="24"/>
          <w:szCs w:val="24"/>
        </w:rPr>
        <w:t xml:space="preserve">varietas </w:t>
      </w:r>
      <w:r>
        <w:rPr>
          <w:rFonts w:ascii="Times New Roman" w:hAnsi="Times New Roman" w:cs="Times New Roman"/>
          <w:sz w:val="24"/>
          <w:szCs w:val="24"/>
        </w:rPr>
        <w:t xml:space="preserve">Axe. </w:t>
      </w:r>
      <w:proofErr w:type="gramStart"/>
      <w:r>
        <w:rPr>
          <w:rFonts w:ascii="Times New Roman" w:hAnsi="Times New Roman" w:cs="Times New Roman"/>
          <w:sz w:val="24"/>
          <w:szCs w:val="24"/>
        </w:rPr>
        <w:t>Untuk umur panen paling lambat ditunjukkan oleh Estoc di Pringgarata dan Aik Bukak.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Empat varietas memiliki umur panen di Pringgarata lebih lambat dibandingkan di Aik Bukak, hal tersebut ditunjukkan oleh varietas Mace, Corell, Dewata dan Espada.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varietas Nias dan Estoc </w:t>
      </w:r>
      <w:r>
        <w:rPr>
          <w:rFonts w:ascii="Times New Roman" w:hAnsi="Times New Roman" w:cs="Times New Roman"/>
          <w:sz w:val="24"/>
          <w:szCs w:val="24"/>
        </w:rPr>
        <w:lastRenderedPageBreak/>
        <w:t>memiliki umur berbunga di Pringgarata lebih cepat dibandingkan di Aik Bukak.</w:t>
      </w:r>
      <w:proofErr w:type="gramEnd"/>
    </w:p>
    <w:p w:rsidR="00611147" w:rsidRDefault="00611147">
      <w:pPr>
        <w:rPr>
          <w:rFonts w:ascii="Times New Roman" w:hAnsi="Times New Roman"/>
          <w:sz w:val="24"/>
          <w:lang w:val="en-US"/>
        </w:rPr>
      </w:pPr>
    </w:p>
    <w:p w:rsidR="001B640B" w:rsidRDefault="007324CD" w:rsidP="00E65E1A">
      <w:pPr>
        <w:spacing w:line="240" w:lineRule="auto"/>
        <w:jc w:val="both"/>
        <w:rPr>
          <w:rFonts w:ascii="Times New Roman" w:hAnsi="Times New Roman"/>
          <w:sz w:val="24"/>
        </w:rPr>
      </w:pPr>
      <w:r>
        <w:rPr>
          <w:rFonts w:ascii="Times New Roman" w:hAnsi="Times New Roman"/>
          <w:sz w:val="24"/>
        </w:rPr>
        <w:t xml:space="preserve">Tabel </w:t>
      </w:r>
      <w:r w:rsidR="00E52581">
        <w:rPr>
          <w:rFonts w:ascii="Times New Roman" w:hAnsi="Times New Roman"/>
          <w:sz w:val="24"/>
          <w:lang w:val="en-US"/>
        </w:rPr>
        <w:t xml:space="preserve">2. </w:t>
      </w:r>
      <w:r w:rsidR="001B640B" w:rsidRPr="00085C40">
        <w:rPr>
          <w:rFonts w:ascii="Times New Roman" w:hAnsi="Times New Roman"/>
          <w:sz w:val="24"/>
        </w:rPr>
        <w:t>Umur berbunga</w:t>
      </w:r>
      <w:r w:rsidR="001B640B">
        <w:rPr>
          <w:rFonts w:ascii="Times New Roman" w:hAnsi="Times New Roman"/>
          <w:sz w:val="24"/>
        </w:rPr>
        <w:t xml:space="preserve"> </w:t>
      </w:r>
      <w:r w:rsidR="001B640B" w:rsidRPr="00085C40">
        <w:rPr>
          <w:rFonts w:ascii="Times New Roman" w:hAnsi="Times New Roman"/>
          <w:sz w:val="24"/>
        </w:rPr>
        <w:t>dan umur panen</w:t>
      </w:r>
      <w:r>
        <w:rPr>
          <w:rFonts w:ascii="Times New Roman" w:hAnsi="Times New Roman"/>
          <w:sz w:val="24"/>
          <w:lang w:val="en-US"/>
        </w:rPr>
        <w:t xml:space="preserve"> </w:t>
      </w:r>
      <w:r w:rsidR="001B640B">
        <w:rPr>
          <w:rFonts w:ascii="Times New Roman" w:hAnsi="Times New Roman"/>
          <w:sz w:val="24"/>
          <w:lang w:val="en-US"/>
        </w:rPr>
        <w:t xml:space="preserve">tanaman </w:t>
      </w:r>
      <w:r w:rsidR="001B640B" w:rsidRPr="00085C40">
        <w:rPr>
          <w:rFonts w:ascii="Times New Roman" w:hAnsi="Times New Roman"/>
          <w:sz w:val="24"/>
        </w:rPr>
        <w:t>gandum</w:t>
      </w:r>
      <w:r>
        <w:rPr>
          <w:rFonts w:ascii="Times New Roman" w:hAnsi="Times New Roman"/>
          <w:sz w:val="24"/>
          <w:lang w:val="en-US"/>
        </w:rPr>
        <w:t xml:space="preserve"> di Pringgarata</w:t>
      </w:r>
      <w:r w:rsidR="00F97B44">
        <w:rPr>
          <w:rFonts w:ascii="Times New Roman" w:hAnsi="Times New Roman"/>
          <w:sz w:val="24"/>
          <w:lang w:val="en-US"/>
        </w:rPr>
        <w:t xml:space="preserve"> </w:t>
      </w:r>
      <w:r w:rsidR="001B640B" w:rsidRPr="00085C40">
        <w:rPr>
          <w:rFonts w:ascii="Times New Roman" w:hAnsi="Times New Roman"/>
          <w:sz w:val="24"/>
        </w:rPr>
        <w:t xml:space="preserve">dan </w:t>
      </w:r>
      <w:r w:rsidR="001B640B">
        <w:rPr>
          <w:rFonts w:ascii="Times New Roman" w:hAnsi="Times New Roman"/>
          <w:sz w:val="24"/>
          <w:lang w:val="en-US"/>
        </w:rPr>
        <w:t>Aik Bukak.</w:t>
      </w:r>
      <w:r w:rsidR="001B640B" w:rsidRPr="00085C40">
        <w:rPr>
          <w:rFonts w:ascii="Times New Roman" w:hAnsi="Times New Roman"/>
          <w:sz w:val="24"/>
        </w:rPr>
        <w:t xml:space="preserve"> </w:t>
      </w:r>
    </w:p>
    <w:tbl>
      <w:tblPr>
        <w:tblStyle w:val="TableGrid"/>
        <w:tblW w:w="4770" w:type="dxa"/>
        <w:tblInd w:w="108" w:type="dxa"/>
        <w:tblLayout w:type="fixed"/>
        <w:tblLook w:val="04A0"/>
      </w:tblPr>
      <w:tblGrid>
        <w:gridCol w:w="1350"/>
        <w:gridCol w:w="810"/>
        <w:gridCol w:w="810"/>
        <w:gridCol w:w="990"/>
        <w:gridCol w:w="810"/>
      </w:tblGrid>
      <w:tr w:rsidR="00067C29" w:rsidRPr="007324CD" w:rsidTr="00664898">
        <w:tc>
          <w:tcPr>
            <w:tcW w:w="1350" w:type="dxa"/>
            <w:vMerge w:val="restart"/>
            <w:tcBorders>
              <w:left w:val="single" w:sz="4" w:space="0" w:color="000000" w:themeColor="text1"/>
              <w:right w:val="single" w:sz="4" w:space="0" w:color="000000" w:themeColor="text1"/>
            </w:tcBorders>
            <w:vAlign w:val="center"/>
          </w:tcPr>
          <w:p w:rsidR="00067C29" w:rsidRPr="007324CD" w:rsidRDefault="00067C29" w:rsidP="00664898">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Varietas</w:t>
            </w:r>
          </w:p>
        </w:tc>
        <w:tc>
          <w:tcPr>
            <w:tcW w:w="1620" w:type="dxa"/>
            <w:gridSpan w:val="2"/>
            <w:tcBorders>
              <w:left w:val="single" w:sz="4" w:space="0" w:color="000000" w:themeColor="text1"/>
              <w:bottom w:val="single" w:sz="4" w:space="0" w:color="000000" w:themeColor="text1"/>
              <w:right w:val="single" w:sz="4" w:space="0" w:color="000000" w:themeColor="text1"/>
            </w:tcBorders>
            <w:vAlign w:val="center"/>
          </w:tcPr>
          <w:p w:rsidR="00067C29" w:rsidRPr="007324CD" w:rsidRDefault="00067C29" w:rsidP="00664898">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Umur Berbunga</w:t>
            </w:r>
          </w:p>
          <w:p w:rsidR="00067C29" w:rsidRPr="007324CD" w:rsidRDefault="00067C29" w:rsidP="00664898">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(HST)</w:t>
            </w:r>
          </w:p>
        </w:tc>
        <w:tc>
          <w:tcPr>
            <w:tcW w:w="1800" w:type="dxa"/>
            <w:gridSpan w:val="2"/>
            <w:tcBorders>
              <w:left w:val="single" w:sz="4" w:space="0" w:color="000000" w:themeColor="text1"/>
              <w:bottom w:val="single" w:sz="4" w:space="0" w:color="000000" w:themeColor="text1"/>
              <w:right w:val="single" w:sz="4" w:space="0" w:color="000000" w:themeColor="text1"/>
            </w:tcBorders>
            <w:vAlign w:val="center"/>
          </w:tcPr>
          <w:p w:rsidR="00067C29" w:rsidRPr="007324CD" w:rsidRDefault="00067C29" w:rsidP="00664898">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 xml:space="preserve">Umur Panen </w:t>
            </w:r>
          </w:p>
          <w:p w:rsidR="00067C29" w:rsidRPr="007324CD" w:rsidRDefault="00067C29" w:rsidP="00664898">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(HST)</w:t>
            </w:r>
          </w:p>
        </w:tc>
      </w:tr>
      <w:tr w:rsidR="00067C29" w:rsidRPr="007324CD" w:rsidTr="00180875">
        <w:tc>
          <w:tcPr>
            <w:tcW w:w="1350" w:type="dxa"/>
            <w:vMerge/>
            <w:tcBorders>
              <w:left w:val="single" w:sz="4" w:space="0" w:color="000000" w:themeColor="text1"/>
              <w:bottom w:val="single" w:sz="4" w:space="0" w:color="000000" w:themeColor="text1"/>
              <w:right w:val="single" w:sz="4" w:space="0" w:color="000000" w:themeColor="text1"/>
            </w:tcBorders>
          </w:tcPr>
          <w:p w:rsidR="00067C29" w:rsidRPr="007324CD" w:rsidRDefault="00067C29" w:rsidP="00664898">
            <w:pPr>
              <w:pStyle w:val="NoSpacing"/>
              <w:jc w:val="center"/>
              <w:rPr>
                <w:rFonts w:ascii="Times New Roman" w:hAnsi="Times New Roman" w:cs="Times New Roman"/>
                <w:b/>
                <w:sz w:val="24"/>
                <w:szCs w:val="24"/>
              </w:rPr>
            </w:pPr>
          </w:p>
        </w:tc>
        <w:tc>
          <w:tcPr>
            <w:tcW w:w="810" w:type="dxa"/>
            <w:tcBorders>
              <w:left w:val="single" w:sz="4" w:space="0" w:color="000000" w:themeColor="text1"/>
              <w:bottom w:val="single" w:sz="4" w:space="0" w:color="000000" w:themeColor="text1"/>
              <w:right w:val="single" w:sz="4" w:space="0" w:color="000000" w:themeColor="text1"/>
            </w:tcBorders>
            <w:vAlign w:val="center"/>
          </w:tcPr>
          <w:p w:rsidR="00067C29" w:rsidRPr="007324CD" w:rsidRDefault="00067C29" w:rsidP="001B640B">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PR</w:t>
            </w:r>
          </w:p>
        </w:tc>
        <w:tc>
          <w:tcPr>
            <w:tcW w:w="810" w:type="dxa"/>
            <w:tcBorders>
              <w:left w:val="single" w:sz="4" w:space="0" w:color="000000" w:themeColor="text1"/>
              <w:bottom w:val="single" w:sz="4" w:space="0" w:color="000000" w:themeColor="text1"/>
              <w:right w:val="single" w:sz="4" w:space="0" w:color="000000" w:themeColor="text1"/>
            </w:tcBorders>
            <w:vAlign w:val="center"/>
          </w:tcPr>
          <w:p w:rsidR="00067C29" w:rsidRPr="007324CD" w:rsidRDefault="00067C29" w:rsidP="001B640B">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AB</w:t>
            </w:r>
          </w:p>
        </w:tc>
        <w:tc>
          <w:tcPr>
            <w:tcW w:w="990" w:type="dxa"/>
            <w:tcBorders>
              <w:left w:val="single" w:sz="4" w:space="0" w:color="000000" w:themeColor="text1"/>
              <w:bottom w:val="single" w:sz="4" w:space="0" w:color="000000" w:themeColor="text1"/>
              <w:right w:val="single" w:sz="4" w:space="0" w:color="000000" w:themeColor="text1"/>
            </w:tcBorders>
            <w:vAlign w:val="center"/>
          </w:tcPr>
          <w:p w:rsidR="00067C29" w:rsidRPr="007324CD" w:rsidRDefault="00067C29" w:rsidP="00664898">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PR</w:t>
            </w:r>
          </w:p>
        </w:tc>
        <w:tc>
          <w:tcPr>
            <w:tcW w:w="810" w:type="dxa"/>
            <w:tcBorders>
              <w:left w:val="single" w:sz="4" w:space="0" w:color="000000" w:themeColor="text1"/>
              <w:bottom w:val="single" w:sz="4" w:space="0" w:color="000000" w:themeColor="text1"/>
              <w:right w:val="single" w:sz="4" w:space="0" w:color="000000" w:themeColor="text1"/>
            </w:tcBorders>
            <w:vAlign w:val="center"/>
          </w:tcPr>
          <w:p w:rsidR="00067C29" w:rsidRPr="007324CD" w:rsidRDefault="00067C29" w:rsidP="00664898">
            <w:pPr>
              <w:pStyle w:val="NoSpacing"/>
              <w:jc w:val="center"/>
              <w:rPr>
                <w:rFonts w:ascii="Times New Roman" w:hAnsi="Times New Roman" w:cs="Times New Roman"/>
                <w:b/>
                <w:sz w:val="24"/>
                <w:szCs w:val="24"/>
              </w:rPr>
            </w:pPr>
            <w:r w:rsidRPr="007324CD">
              <w:rPr>
                <w:rFonts w:ascii="Times New Roman" w:hAnsi="Times New Roman" w:cs="Times New Roman"/>
                <w:b/>
                <w:sz w:val="24"/>
                <w:szCs w:val="24"/>
              </w:rPr>
              <w:t>AB</w:t>
            </w:r>
          </w:p>
        </w:tc>
      </w:tr>
      <w:tr w:rsidR="001B640B" w:rsidRPr="007324CD" w:rsidTr="00180875">
        <w:tc>
          <w:tcPr>
            <w:tcW w:w="1350" w:type="dxa"/>
            <w:vMerge w:val="restart"/>
            <w:tcBorders>
              <w:left w:val="single" w:sz="4" w:space="0" w:color="000000" w:themeColor="text1"/>
              <w:right w:val="single" w:sz="4" w:space="0" w:color="000000" w:themeColor="text1"/>
            </w:tcBorders>
          </w:tcPr>
          <w:p w:rsidR="001B640B" w:rsidRPr="007324CD" w:rsidRDefault="001B640B" w:rsidP="00F751CA">
            <w:pPr>
              <w:pStyle w:val="NoSpacing"/>
              <w:rPr>
                <w:rFonts w:ascii="Times New Roman" w:hAnsi="Times New Roman" w:cs="Times New Roman"/>
                <w:b/>
                <w:sz w:val="24"/>
                <w:szCs w:val="24"/>
              </w:rPr>
            </w:pPr>
            <w:r w:rsidRPr="007324CD">
              <w:rPr>
                <w:rFonts w:ascii="Times New Roman" w:hAnsi="Times New Roman" w:cs="Times New Roman"/>
                <w:b/>
                <w:sz w:val="24"/>
                <w:szCs w:val="24"/>
              </w:rPr>
              <w:t>Axe</w:t>
            </w:r>
          </w:p>
          <w:p w:rsidR="001B640B" w:rsidRPr="007324CD" w:rsidRDefault="001B640B" w:rsidP="00F751CA">
            <w:pPr>
              <w:pStyle w:val="NoSpacing"/>
              <w:rPr>
                <w:rFonts w:ascii="Times New Roman" w:hAnsi="Times New Roman" w:cs="Times New Roman"/>
                <w:b/>
                <w:sz w:val="24"/>
                <w:szCs w:val="24"/>
              </w:rPr>
            </w:pPr>
            <w:r w:rsidRPr="007324CD">
              <w:rPr>
                <w:rFonts w:ascii="Times New Roman" w:hAnsi="Times New Roman" w:cs="Times New Roman"/>
                <w:b/>
                <w:sz w:val="24"/>
                <w:szCs w:val="24"/>
              </w:rPr>
              <w:t>Nias</w:t>
            </w:r>
          </w:p>
          <w:p w:rsidR="001B640B" w:rsidRPr="007324CD" w:rsidRDefault="001B640B" w:rsidP="00F751CA">
            <w:pPr>
              <w:pStyle w:val="NoSpacing"/>
              <w:rPr>
                <w:rFonts w:ascii="Times New Roman" w:hAnsi="Times New Roman" w:cs="Times New Roman"/>
                <w:b/>
                <w:sz w:val="24"/>
                <w:szCs w:val="24"/>
              </w:rPr>
            </w:pPr>
            <w:r w:rsidRPr="007324CD">
              <w:rPr>
                <w:rFonts w:ascii="Times New Roman" w:hAnsi="Times New Roman" w:cs="Times New Roman"/>
                <w:b/>
                <w:sz w:val="24"/>
                <w:szCs w:val="24"/>
              </w:rPr>
              <w:t>Mace</w:t>
            </w:r>
          </w:p>
          <w:p w:rsidR="001B640B" w:rsidRPr="007324CD" w:rsidRDefault="001B640B" w:rsidP="00F751CA">
            <w:pPr>
              <w:pStyle w:val="NoSpacing"/>
              <w:rPr>
                <w:rFonts w:ascii="Times New Roman" w:hAnsi="Times New Roman" w:cs="Times New Roman"/>
                <w:b/>
                <w:sz w:val="24"/>
                <w:szCs w:val="24"/>
              </w:rPr>
            </w:pPr>
            <w:r w:rsidRPr="007324CD">
              <w:rPr>
                <w:rFonts w:ascii="Times New Roman" w:hAnsi="Times New Roman" w:cs="Times New Roman"/>
                <w:b/>
                <w:sz w:val="24"/>
                <w:szCs w:val="24"/>
              </w:rPr>
              <w:t>Corell</w:t>
            </w:r>
          </w:p>
          <w:p w:rsidR="001B640B" w:rsidRPr="007324CD" w:rsidRDefault="001B640B" w:rsidP="00F751CA">
            <w:pPr>
              <w:pStyle w:val="NoSpacing"/>
              <w:rPr>
                <w:rFonts w:ascii="Times New Roman" w:hAnsi="Times New Roman" w:cs="Times New Roman"/>
                <w:b/>
                <w:sz w:val="24"/>
                <w:szCs w:val="24"/>
              </w:rPr>
            </w:pPr>
            <w:r w:rsidRPr="007324CD">
              <w:rPr>
                <w:rFonts w:ascii="Times New Roman" w:hAnsi="Times New Roman" w:cs="Times New Roman"/>
                <w:b/>
                <w:sz w:val="24"/>
                <w:szCs w:val="24"/>
              </w:rPr>
              <w:t>Dewata</w:t>
            </w:r>
          </w:p>
          <w:p w:rsidR="001B640B" w:rsidRPr="007324CD" w:rsidRDefault="001B640B" w:rsidP="00F751CA">
            <w:pPr>
              <w:pStyle w:val="NoSpacing"/>
              <w:rPr>
                <w:rFonts w:ascii="Times New Roman" w:hAnsi="Times New Roman" w:cs="Times New Roman"/>
                <w:b/>
                <w:sz w:val="24"/>
                <w:szCs w:val="24"/>
              </w:rPr>
            </w:pPr>
            <w:r w:rsidRPr="007324CD">
              <w:rPr>
                <w:rFonts w:ascii="Times New Roman" w:hAnsi="Times New Roman" w:cs="Times New Roman"/>
                <w:b/>
                <w:sz w:val="24"/>
                <w:szCs w:val="24"/>
              </w:rPr>
              <w:t>Espada</w:t>
            </w:r>
          </w:p>
          <w:p w:rsidR="001B640B" w:rsidRPr="007324CD" w:rsidRDefault="001B640B" w:rsidP="00F751CA">
            <w:pPr>
              <w:pStyle w:val="NoSpacing"/>
              <w:rPr>
                <w:rFonts w:ascii="Times New Roman" w:hAnsi="Times New Roman" w:cs="Times New Roman"/>
                <w:b/>
                <w:sz w:val="24"/>
                <w:szCs w:val="24"/>
              </w:rPr>
            </w:pPr>
            <w:r w:rsidRPr="007324CD">
              <w:rPr>
                <w:rFonts w:ascii="Times New Roman" w:hAnsi="Times New Roman" w:cs="Times New Roman"/>
                <w:b/>
                <w:sz w:val="24"/>
                <w:szCs w:val="24"/>
              </w:rPr>
              <w:t>Estoc</w:t>
            </w:r>
          </w:p>
        </w:tc>
        <w:tc>
          <w:tcPr>
            <w:tcW w:w="810" w:type="dxa"/>
            <w:tcBorders>
              <w:left w:val="single" w:sz="4" w:space="0" w:color="000000" w:themeColor="text1"/>
              <w:bottom w:val="nil"/>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42</w:t>
            </w:r>
            <w:r w:rsidRPr="007324CD">
              <w:rPr>
                <w:rFonts w:ascii="Times New Roman" w:hAnsi="Times New Roman" w:cs="Times New Roman"/>
                <w:sz w:val="24"/>
                <w:szCs w:val="24"/>
                <w:vertAlign w:val="superscript"/>
              </w:rPr>
              <w:t>f</w:t>
            </w:r>
            <w:r w:rsidRPr="007324CD">
              <w:rPr>
                <w:rFonts w:ascii="Times New Roman" w:hAnsi="Times New Roman" w:cs="Times New Roman"/>
                <w:sz w:val="24"/>
                <w:szCs w:val="24"/>
              </w:rPr>
              <w:t xml:space="preserve"> </w:t>
            </w:r>
          </w:p>
        </w:tc>
        <w:tc>
          <w:tcPr>
            <w:tcW w:w="810" w:type="dxa"/>
            <w:tcBorders>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42</w:t>
            </w:r>
            <w:r w:rsidRPr="007324CD">
              <w:rPr>
                <w:rFonts w:ascii="Times New Roman" w:hAnsi="Times New Roman" w:cs="Times New Roman"/>
                <w:sz w:val="24"/>
                <w:szCs w:val="24"/>
                <w:vertAlign w:val="superscript"/>
              </w:rPr>
              <w:t>e</w:t>
            </w:r>
            <w:r w:rsidRPr="007324CD">
              <w:rPr>
                <w:rFonts w:ascii="Times New Roman" w:hAnsi="Times New Roman" w:cs="Times New Roman"/>
                <w:sz w:val="24"/>
                <w:szCs w:val="24"/>
              </w:rPr>
              <w:t xml:space="preserve"> </w:t>
            </w:r>
          </w:p>
        </w:tc>
        <w:tc>
          <w:tcPr>
            <w:tcW w:w="990" w:type="dxa"/>
            <w:tcBorders>
              <w:left w:val="single" w:sz="4" w:space="0" w:color="000000" w:themeColor="text1"/>
              <w:bottom w:val="nil"/>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77</w:t>
            </w:r>
            <w:r w:rsidRPr="007324CD">
              <w:rPr>
                <w:rFonts w:ascii="Times New Roman" w:hAnsi="Times New Roman" w:cs="Times New Roman"/>
                <w:sz w:val="24"/>
                <w:szCs w:val="24"/>
                <w:vertAlign w:val="superscript"/>
              </w:rPr>
              <w:t>c</w:t>
            </w:r>
            <w:r w:rsidRPr="007324CD">
              <w:rPr>
                <w:rFonts w:ascii="Times New Roman" w:hAnsi="Times New Roman" w:cs="Times New Roman"/>
                <w:sz w:val="24"/>
                <w:szCs w:val="24"/>
              </w:rPr>
              <w:t xml:space="preserve"> </w:t>
            </w:r>
          </w:p>
        </w:tc>
        <w:tc>
          <w:tcPr>
            <w:tcW w:w="810" w:type="dxa"/>
            <w:tcBorders>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75</w:t>
            </w:r>
            <w:r w:rsidRPr="007324CD">
              <w:rPr>
                <w:rFonts w:ascii="Times New Roman" w:hAnsi="Times New Roman" w:cs="Times New Roman"/>
                <w:sz w:val="24"/>
                <w:szCs w:val="24"/>
                <w:vertAlign w:val="superscript"/>
              </w:rPr>
              <w:t>d</w:t>
            </w:r>
            <w:r w:rsidRPr="007324CD">
              <w:rPr>
                <w:rFonts w:ascii="Times New Roman" w:hAnsi="Times New Roman" w:cs="Times New Roman"/>
                <w:sz w:val="24"/>
                <w:szCs w:val="24"/>
              </w:rPr>
              <w:t xml:space="preserve"> </w:t>
            </w:r>
          </w:p>
        </w:tc>
      </w:tr>
      <w:tr w:rsidR="001B640B" w:rsidRPr="007324CD" w:rsidTr="00180875">
        <w:tc>
          <w:tcPr>
            <w:tcW w:w="1350" w:type="dxa"/>
            <w:vMerge/>
            <w:tcBorders>
              <w:left w:val="single" w:sz="4" w:space="0" w:color="000000" w:themeColor="text1"/>
              <w:right w:val="single" w:sz="4" w:space="0" w:color="000000" w:themeColor="text1"/>
            </w:tcBorders>
          </w:tcPr>
          <w:p w:rsidR="001B640B" w:rsidRPr="007324CD" w:rsidRDefault="001B640B" w:rsidP="00664898">
            <w:pPr>
              <w:pStyle w:val="NoSpacing"/>
              <w:rPr>
                <w:rFonts w:ascii="Times New Roman" w:hAnsi="Times New Roman" w:cs="Times New Roman"/>
                <w:b/>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45</w:t>
            </w:r>
            <w:r w:rsidRPr="007324CD">
              <w:rPr>
                <w:rFonts w:ascii="Times New Roman" w:hAnsi="Times New Roman" w:cs="Times New Roman"/>
                <w:sz w:val="24"/>
                <w:szCs w:val="24"/>
                <w:vertAlign w:val="superscript"/>
              </w:rPr>
              <w:t>e</w:t>
            </w:r>
            <w:r w:rsidRPr="007324CD">
              <w:rPr>
                <w:rFonts w:ascii="Times New Roman" w:hAnsi="Times New Roman" w:cs="Times New Roman"/>
                <w:sz w:val="24"/>
                <w:szCs w:val="24"/>
              </w:rPr>
              <w:t xml:space="preserve"> </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45</w:t>
            </w:r>
            <w:r w:rsidRPr="007324CD">
              <w:rPr>
                <w:rFonts w:ascii="Times New Roman" w:hAnsi="Times New Roman" w:cs="Times New Roman"/>
                <w:sz w:val="24"/>
                <w:szCs w:val="24"/>
                <w:vertAlign w:val="superscript"/>
              </w:rPr>
              <w:t>d</w:t>
            </w:r>
            <w:r w:rsidRPr="007324CD">
              <w:rPr>
                <w:rFonts w:ascii="Times New Roman" w:hAnsi="Times New Roman" w:cs="Times New Roman"/>
                <w:sz w:val="24"/>
                <w:szCs w:val="24"/>
              </w:rPr>
              <w:t xml:space="preserve"> </w:t>
            </w:r>
          </w:p>
        </w:tc>
        <w:tc>
          <w:tcPr>
            <w:tcW w:w="99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7324CD">
            <w:pPr>
              <w:pStyle w:val="NoSpacing"/>
              <w:ind w:left="-198" w:firstLine="198"/>
              <w:jc w:val="center"/>
              <w:rPr>
                <w:rFonts w:ascii="Times New Roman" w:hAnsi="Times New Roman" w:cs="Times New Roman"/>
                <w:sz w:val="24"/>
                <w:szCs w:val="24"/>
              </w:rPr>
            </w:pPr>
            <w:r w:rsidRPr="007324CD">
              <w:rPr>
                <w:rFonts w:ascii="Times New Roman" w:hAnsi="Times New Roman" w:cs="Times New Roman"/>
                <w:sz w:val="24"/>
                <w:szCs w:val="24"/>
              </w:rPr>
              <w:t>77</w:t>
            </w:r>
            <w:r w:rsidRPr="007324CD">
              <w:rPr>
                <w:rFonts w:ascii="Times New Roman" w:hAnsi="Times New Roman" w:cs="Times New Roman"/>
                <w:sz w:val="24"/>
                <w:szCs w:val="24"/>
                <w:vertAlign w:val="superscript"/>
              </w:rPr>
              <w:t>c</w:t>
            </w:r>
            <w:r w:rsidRPr="007324CD">
              <w:rPr>
                <w:rFonts w:ascii="Times New Roman" w:hAnsi="Times New Roman" w:cs="Times New Roman"/>
                <w:sz w:val="24"/>
                <w:szCs w:val="24"/>
              </w:rPr>
              <w:t xml:space="preserve"> </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78</w:t>
            </w:r>
            <w:r w:rsidRPr="007324CD">
              <w:rPr>
                <w:rFonts w:ascii="Times New Roman" w:hAnsi="Times New Roman" w:cs="Times New Roman"/>
                <w:sz w:val="24"/>
                <w:szCs w:val="24"/>
                <w:vertAlign w:val="superscript"/>
              </w:rPr>
              <w:t>c</w:t>
            </w:r>
            <w:r w:rsidRPr="007324CD">
              <w:rPr>
                <w:rFonts w:ascii="Times New Roman" w:hAnsi="Times New Roman" w:cs="Times New Roman"/>
                <w:sz w:val="24"/>
                <w:szCs w:val="24"/>
              </w:rPr>
              <w:t xml:space="preserve"> </w:t>
            </w:r>
          </w:p>
        </w:tc>
      </w:tr>
      <w:tr w:rsidR="001B640B" w:rsidRPr="007324CD" w:rsidTr="00180875">
        <w:tc>
          <w:tcPr>
            <w:tcW w:w="1350" w:type="dxa"/>
            <w:vMerge/>
            <w:tcBorders>
              <w:left w:val="single" w:sz="4" w:space="0" w:color="000000" w:themeColor="text1"/>
              <w:right w:val="single" w:sz="4" w:space="0" w:color="000000" w:themeColor="text1"/>
            </w:tcBorders>
          </w:tcPr>
          <w:p w:rsidR="001B640B" w:rsidRPr="007324CD" w:rsidRDefault="001B640B" w:rsidP="00664898">
            <w:pPr>
              <w:pStyle w:val="NoSpacing"/>
              <w:rPr>
                <w:rFonts w:ascii="Times New Roman" w:hAnsi="Times New Roman" w:cs="Times New Roman"/>
                <w:b/>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67</w:t>
            </w:r>
            <w:r w:rsidRPr="007324CD">
              <w:rPr>
                <w:rFonts w:ascii="Times New Roman" w:hAnsi="Times New Roman" w:cs="Times New Roman"/>
                <w:sz w:val="24"/>
                <w:szCs w:val="24"/>
                <w:vertAlign w:val="superscript"/>
              </w:rPr>
              <w:t>a</w:t>
            </w:r>
            <w:r w:rsidRPr="007324CD">
              <w:rPr>
                <w:rFonts w:ascii="Times New Roman" w:hAnsi="Times New Roman" w:cs="Times New Roman"/>
                <w:sz w:val="24"/>
                <w:szCs w:val="24"/>
              </w:rPr>
              <w:t xml:space="preserve"> </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62</w:t>
            </w:r>
            <w:r w:rsidRPr="007324CD">
              <w:rPr>
                <w:rFonts w:ascii="Times New Roman" w:hAnsi="Times New Roman" w:cs="Times New Roman"/>
                <w:sz w:val="24"/>
                <w:szCs w:val="24"/>
                <w:vertAlign w:val="superscript"/>
              </w:rPr>
              <w:t>a</w:t>
            </w:r>
            <w:r w:rsidRPr="007324CD">
              <w:rPr>
                <w:rFonts w:ascii="Times New Roman" w:hAnsi="Times New Roman" w:cs="Times New Roman"/>
                <w:sz w:val="24"/>
                <w:szCs w:val="24"/>
              </w:rPr>
              <w:t xml:space="preserve"> </w:t>
            </w:r>
          </w:p>
        </w:tc>
        <w:tc>
          <w:tcPr>
            <w:tcW w:w="99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101</w:t>
            </w:r>
            <w:r w:rsidRPr="007324CD">
              <w:rPr>
                <w:rFonts w:ascii="Times New Roman" w:hAnsi="Times New Roman" w:cs="Times New Roman"/>
                <w:sz w:val="24"/>
                <w:szCs w:val="24"/>
                <w:vertAlign w:val="superscript"/>
              </w:rPr>
              <w:t>b</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99</w:t>
            </w:r>
            <w:r w:rsidRPr="007324CD">
              <w:rPr>
                <w:rFonts w:ascii="Times New Roman" w:hAnsi="Times New Roman" w:cs="Times New Roman"/>
                <w:sz w:val="24"/>
                <w:szCs w:val="24"/>
                <w:vertAlign w:val="superscript"/>
              </w:rPr>
              <w:t>b</w:t>
            </w:r>
            <w:r w:rsidRPr="007324CD">
              <w:rPr>
                <w:rFonts w:ascii="Times New Roman" w:hAnsi="Times New Roman" w:cs="Times New Roman"/>
                <w:sz w:val="24"/>
                <w:szCs w:val="24"/>
              </w:rPr>
              <w:t xml:space="preserve"> </w:t>
            </w:r>
          </w:p>
        </w:tc>
      </w:tr>
      <w:tr w:rsidR="001B640B" w:rsidRPr="007324CD" w:rsidTr="00180875">
        <w:tc>
          <w:tcPr>
            <w:tcW w:w="1350" w:type="dxa"/>
            <w:vMerge/>
            <w:tcBorders>
              <w:left w:val="single" w:sz="4" w:space="0" w:color="000000" w:themeColor="text1"/>
              <w:right w:val="single" w:sz="4" w:space="0" w:color="000000" w:themeColor="text1"/>
            </w:tcBorders>
          </w:tcPr>
          <w:p w:rsidR="001B640B" w:rsidRPr="007324CD" w:rsidRDefault="001B640B" w:rsidP="00664898">
            <w:pPr>
              <w:pStyle w:val="NoSpacing"/>
              <w:rPr>
                <w:rFonts w:ascii="Times New Roman" w:hAnsi="Times New Roman" w:cs="Times New Roman"/>
                <w:b/>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59</w:t>
            </w:r>
            <w:r w:rsidRPr="007324CD">
              <w:rPr>
                <w:rFonts w:ascii="Times New Roman" w:hAnsi="Times New Roman" w:cs="Times New Roman"/>
                <w:sz w:val="24"/>
                <w:szCs w:val="24"/>
                <w:vertAlign w:val="superscript"/>
              </w:rPr>
              <w:t>c</w:t>
            </w:r>
            <w:r w:rsidRPr="007324CD">
              <w:rPr>
                <w:rFonts w:ascii="Times New Roman" w:hAnsi="Times New Roman" w:cs="Times New Roman"/>
                <w:sz w:val="24"/>
                <w:szCs w:val="24"/>
              </w:rPr>
              <w:t xml:space="preserve"> </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57</w:t>
            </w:r>
            <w:r w:rsidRPr="007324CD">
              <w:rPr>
                <w:rFonts w:ascii="Times New Roman" w:hAnsi="Times New Roman" w:cs="Times New Roman"/>
                <w:sz w:val="24"/>
                <w:szCs w:val="24"/>
                <w:vertAlign w:val="superscript"/>
              </w:rPr>
              <w:t>b</w:t>
            </w:r>
            <w:r w:rsidRPr="007324CD">
              <w:rPr>
                <w:rFonts w:ascii="Times New Roman" w:hAnsi="Times New Roman" w:cs="Times New Roman"/>
                <w:sz w:val="24"/>
                <w:szCs w:val="24"/>
              </w:rPr>
              <w:t xml:space="preserve"> </w:t>
            </w:r>
          </w:p>
        </w:tc>
        <w:tc>
          <w:tcPr>
            <w:tcW w:w="99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jc w:val="center"/>
              <w:rPr>
                <w:sz w:val="24"/>
                <w:szCs w:val="24"/>
              </w:rPr>
            </w:pPr>
            <w:r w:rsidRPr="007324CD">
              <w:rPr>
                <w:rFonts w:ascii="Times New Roman" w:hAnsi="Times New Roman" w:cs="Times New Roman"/>
                <w:sz w:val="24"/>
                <w:szCs w:val="24"/>
              </w:rPr>
              <w:t>101</w:t>
            </w:r>
            <w:r w:rsidRPr="007324CD">
              <w:rPr>
                <w:rFonts w:ascii="Times New Roman" w:hAnsi="Times New Roman" w:cs="Times New Roman"/>
                <w:sz w:val="24"/>
                <w:szCs w:val="24"/>
                <w:vertAlign w:val="superscript"/>
              </w:rPr>
              <w:t>b</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jc w:val="center"/>
              <w:rPr>
                <w:sz w:val="24"/>
                <w:szCs w:val="24"/>
              </w:rPr>
            </w:pPr>
            <w:r w:rsidRPr="007324CD">
              <w:rPr>
                <w:rFonts w:ascii="Times New Roman" w:hAnsi="Times New Roman" w:cs="Times New Roman"/>
                <w:sz w:val="24"/>
                <w:szCs w:val="24"/>
              </w:rPr>
              <w:t>99</w:t>
            </w:r>
            <w:r w:rsidRPr="007324CD">
              <w:rPr>
                <w:rFonts w:ascii="Times New Roman" w:hAnsi="Times New Roman" w:cs="Times New Roman"/>
                <w:sz w:val="24"/>
                <w:szCs w:val="24"/>
                <w:vertAlign w:val="superscript"/>
              </w:rPr>
              <w:t>b</w:t>
            </w:r>
          </w:p>
        </w:tc>
      </w:tr>
      <w:tr w:rsidR="001B640B" w:rsidRPr="007324CD" w:rsidTr="00180875">
        <w:tc>
          <w:tcPr>
            <w:tcW w:w="1350" w:type="dxa"/>
            <w:vMerge/>
            <w:tcBorders>
              <w:left w:val="single" w:sz="4" w:space="0" w:color="000000" w:themeColor="text1"/>
              <w:right w:val="single" w:sz="4" w:space="0" w:color="000000" w:themeColor="text1"/>
            </w:tcBorders>
          </w:tcPr>
          <w:p w:rsidR="001B640B" w:rsidRPr="007324CD" w:rsidRDefault="001B640B" w:rsidP="00664898">
            <w:pPr>
              <w:pStyle w:val="NoSpacing"/>
              <w:rPr>
                <w:rFonts w:ascii="Times New Roman" w:hAnsi="Times New Roman" w:cs="Times New Roman"/>
                <w:b/>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49</w:t>
            </w:r>
            <w:r w:rsidRPr="007324CD">
              <w:rPr>
                <w:rFonts w:ascii="Times New Roman" w:hAnsi="Times New Roman" w:cs="Times New Roman"/>
                <w:sz w:val="24"/>
                <w:szCs w:val="24"/>
                <w:vertAlign w:val="superscript"/>
              </w:rPr>
              <w:t>d</w:t>
            </w:r>
            <w:r w:rsidRPr="007324CD">
              <w:rPr>
                <w:rFonts w:ascii="Times New Roman" w:hAnsi="Times New Roman" w:cs="Times New Roman"/>
                <w:sz w:val="24"/>
                <w:szCs w:val="24"/>
              </w:rPr>
              <w:t xml:space="preserve"> </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49</w:t>
            </w:r>
            <w:r w:rsidRPr="007324CD">
              <w:rPr>
                <w:rFonts w:ascii="Times New Roman" w:hAnsi="Times New Roman" w:cs="Times New Roman"/>
                <w:sz w:val="24"/>
                <w:szCs w:val="24"/>
                <w:vertAlign w:val="superscript"/>
              </w:rPr>
              <w:t>c</w:t>
            </w:r>
          </w:p>
        </w:tc>
        <w:tc>
          <w:tcPr>
            <w:tcW w:w="99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jc w:val="center"/>
              <w:rPr>
                <w:sz w:val="24"/>
                <w:szCs w:val="24"/>
              </w:rPr>
            </w:pPr>
            <w:r w:rsidRPr="007324CD">
              <w:rPr>
                <w:rFonts w:ascii="Times New Roman" w:hAnsi="Times New Roman" w:cs="Times New Roman"/>
                <w:sz w:val="24"/>
                <w:szCs w:val="24"/>
              </w:rPr>
              <w:t>101</w:t>
            </w:r>
            <w:r w:rsidRPr="007324CD">
              <w:rPr>
                <w:rFonts w:ascii="Times New Roman" w:hAnsi="Times New Roman" w:cs="Times New Roman"/>
                <w:sz w:val="24"/>
                <w:szCs w:val="24"/>
                <w:vertAlign w:val="superscript"/>
              </w:rPr>
              <w:t>b</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jc w:val="center"/>
              <w:rPr>
                <w:sz w:val="24"/>
                <w:szCs w:val="24"/>
              </w:rPr>
            </w:pPr>
            <w:r w:rsidRPr="007324CD">
              <w:rPr>
                <w:rFonts w:ascii="Times New Roman" w:hAnsi="Times New Roman" w:cs="Times New Roman"/>
                <w:sz w:val="24"/>
                <w:szCs w:val="24"/>
              </w:rPr>
              <w:t>99</w:t>
            </w:r>
            <w:r w:rsidRPr="007324CD">
              <w:rPr>
                <w:rFonts w:ascii="Times New Roman" w:hAnsi="Times New Roman" w:cs="Times New Roman"/>
                <w:sz w:val="24"/>
                <w:szCs w:val="24"/>
                <w:vertAlign w:val="superscript"/>
              </w:rPr>
              <w:t>b</w:t>
            </w:r>
          </w:p>
        </w:tc>
      </w:tr>
      <w:tr w:rsidR="001B640B" w:rsidRPr="007324CD" w:rsidTr="00180875">
        <w:tc>
          <w:tcPr>
            <w:tcW w:w="1350" w:type="dxa"/>
            <w:vMerge/>
            <w:tcBorders>
              <w:left w:val="single" w:sz="4" w:space="0" w:color="000000" w:themeColor="text1"/>
              <w:right w:val="single" w:sz="4" w:space="0" w:color="000000" w:themeColor="text1"/>
            </w:tcBorders>
          </w:tcPr>
          <w:p w:rsidR="001B640B" w:rsidRPr="007324CD" w:rsidRDefault="001B640B" w:rsidP="00664898">
            <w:pPr>
              <w:pStyle w:val="NoSpacing"/>
              <w:rPr>
                <w:rFonts w:ascii="Times New Roman" w:hAnsi="Times New Roman" w:cs="Times New Roman"/>
                <w:b/>
                <w:sz w:val="24"/>
                <w:szCs w:val="24"/>
              </w:rPr>
            </w:pPr>
          </w:p>
        </w:tc>
        <w:tc>
          <w:tcPr>
            <w:tcW w:w="81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61</w:t>
            </w:r>
            <w:r w:rsidRPr="007324CD">
              <w:rPr>
                <w:rFonts w:ascii="Times New Roman" w:hAnsi="Times New Roman" w:cs="Times New Roman"/>
                <w:sz w:val="24"/>
                <w:szCs w:val="24"/>
                <w:vertAlign w:val="superscript"/>
              </w:rPr>
              <w:t>b</w:t>
            </w:r>
            <w:r w:rsidRPr="007324CD">
              <w:rPr>
                <w:rFonts w:ascii="Times New Roman" w:hAnsi="Times New Roman" w:cs="Times New Roman"/>
                <w:sz w:val="24"/>
                <w:szCs w:val="24"/>
              </w:rPr>
              <w:t xml:space="preserve"> </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57</w:t>
            </w:r>
            <w:r w:rsidRPr="007324CD">
              <w:rPr>
                <w:rFonts w:ascii="Times New Roman" w:hAnsi="Times New Roman" w:cs="Times New Roman"/>
                <w:sz w:val="24"/>
                <w:szCs w:val="24"/>
                <w:vertAlign w:val="superscript"/>
              </w:rPr>
              <w:t>b</w:t>
            </w:r>
            <w:r w:rsidRPr="007324CD">
              <w:rPr>
                <w:rFonts w:ascii="Times New Roman" w:hAnsi="Times New Roman" w:cs="Times New Roman"/>
                <w:sz w:val="24"/>
                <w:szCs w:val="24"/>
              </w:rPr>
              <w:t xml:space="preserve"> </w:t>
            </w:r>
          </w:p>
        </w:tc>
        <w:tc>
          <w:tcPr>
            <w:tcW w:w="990" w:type="dxa"/>
            <w:tcBorders>
              <w:top w:val="nil"/>
              <w:left w:val="single" w:sz="4" w:space="0" w:color="000000" w:themeColor="text1"/>
              <w:bottom w:val="nil"/>
              <w:right w:val="single" w:sz="4" w:space="0" w:color="000000" w:themeColor="text1"/>
            </w:tcBorders>
            <w:shd w:val="clear" w:color="auto" w:fill="auto"/>
          </w:tcPr>
          <w:p w:rsidR="001B640B" w:rsidRPr="007324CD" w:rsidRDefault="001B640B" w:rsidP="00664898">
            <w:pPr>
              <w:jc w:val="center"/>
              <w:rPr>
                <w:sz w:val="24"/>
                <w:szCs w:val="24"/>
              </w:rPr>
            </w:pPr>
            <w:r w:rsidRPr="007324CD">
              <w:rPr>
                <w:rFonts w:ascii="Times New Roman" w:hAnsi="Times New Roman" w:cs="Times New Roman"/>
                <w:sz w:val="24"/>
                <w:szCs w:val="24"/>
              </w:rPr>
              <w:t>101</w:t>
            </w:r>
            <w:r w:rsidRPr="007324CD">
              <w:rPr>
                <w:rFonts w:ascii="Times New Roman" w:hAnsi="Times New Roman" w:cs="Times New Roman"/>
                <w:sz w:val="24"/>
                <w:szCs w:val="24"/>
                <w:vertAlign w:val="superscript"/>
              </w:rPr>
              <w:t>b</w:t>
            </w:r>
          </w:p>
        </w:tc>
        <w:tc>
          <w:tcPr>
            <w:tcW w:w="810" w:type="dxa"/>
            <w:tcBorders>
              <w:top w:val="nil"/>
              <w:left w:val="single" w:sz="4" w:space="0" w:color="000000" w:themeColor="text1"/>
              <w:bottom w:val="nil"/>
              <w:right w:val="single" w:sz="4" w:space="0" w:color="000000" w:themeColor="text1"/>
            </w:tcBorders>
          </w:tcPr>
          <w:p w:rsidR="001B640B" w:rsidRPr="007324CD" w:rsidRDefault="001B640B" w:rsidP="00664898">
            <w:pPr>
              <w:jc w:val="center"/>
              <w:rPr>
                <w:sz w:val="24"/>
                <w:szCs w:val="24"/>
              </w:rPr>
            </w:pPr>
            <w:r w:rsidRPr="007324CD">
              <w:rPr>
                <w:rFonts w:ascii="Times New Roman" w:hAnsi="Times New Roman" w:cs="Times New Roman"/>
                <w:sz w:val="24"/>
                <w:szCs w:val="24"/>
              </w:rPr>
              <w:t>99</w:t>
            </w:r>
            <w:r w:rsidRPr="007324CD">
              <w:rPr>
                <w:rFonts w:ascii="Times New Roman" w:hAnsi="Times New Roman" w:cs="Times New Roman"/>
                <w:sz w:val="24"/>
                <w:szCs w:val="24"/>
                <w:vertAlign w:val="superscript"/>
              </w:rPr>
              <w:t>b</w:t>
            </w:r>
          </w:p>
        </w:tc>
      </w:tr>
      <w:tr w:rsidR="001B640B" w:rsidRPr="007324CD" w:rsidTr="00881C3A">
        <w:tc>
          <w:tcPr>
            <w:tcW w:w="1350" w:type="dxa"/>
            <w:vMerge/>
            <w:tcBorders>
              <w:left w:val="single" w:sz="4" w:space="0" w:color="000000" w:themeColor="text1"/>
              <w:bottom w:val="single" w:sz="4" w:space="0" w:color="000000" w:themeColor="text1"/>
              <w:right w:val="single" w:sz="4" w:space="0" w:color="000000" w:themeColor="text1"/>
            </w:tcBorders>
          </w:tcPr>
          <w:p w:rsidR="001B640B" w:rsidRPr="007324CD" w:rsidRDefault="001B640B" w:rsidP="00664898">
            <w:pPr>
              <w:pStyle w:val="NoSpacing"/>
              <w:rPr>
                <w:rFonts w:ascii="Times New Roman" w:hAnsi="Times New Roman" w:cs="Times New Roman"/>
                <w:b/>
                <w:sz w:val="24"/>
                <w:szCs w:val="24"/>
              </w:rPr>
            </w:pPr>
          </w:p>
        </w:tc>
        <w:tc>
          <w:tcPr>
            <w:tcW w:w="810"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62</w:t>
            </w:r>
            <w:r w:rsidRPr="007324CD">
              <w:rPr>
                <w:rFonts w:ascii="Times New Roman" w:hAnsi="Times New Roman" w:cs="Times New Roman"/>
                <w:sz w:val="24"/>
                <w:szCs w:val="24"/>
                <w:vertAlign w:val="superscript"/>
              </w:rPr>
              <w:t>b</w:t>
            </w:r>
            <w:r w:rsidRPr="007324CD">
              <w:rPr>
                <w:rFonts w:ascii="Times New Roman" w:hAnsi="Times New Roman" w:cs="Times New Roman"/>
                <w:sz w:val="24"/>
                <w:szCs w:val="24"/>
              </w:rPr>
              <w:t xml:space="preserve"> </w:t>
            </w:r>
          </w:p>
        </w:tc>
        <w:tc>
          <w:tcPr>
            <w:tcW w:w="810" w:type="dxa"/>
            <w:tcBorders>
              <w:top w:val="nil"/>
              <w:left w:val="single" w:sz="4" w:space="0" w:color="000000" w:themeColor="text1"/>
              <w:bottom w:val="single" w:sz="4" w:space="0" w:color="000000" w:themeColor="text1"/>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62</w:t>
            </w:r>
            <w:r w:rsidRPr="007324CD">
              <w:rPr>
                <w:rFonts w:ascii="Times New Roman" w:hAnsi="Times New Roman" w:cs="Times New Roman"/>
                <w:sz w:val="24"/>
                <w:szCs w:val="24"/>
                <w:vertAlign w:val="superscript"/>
              </w:rPr>
              <w:t>a</w:t>
            </w:r>
          </w:p>
        </w:tc>
        <w:tc>
          <w:tcPr>
            <w:tcW w:w="990" w:type="dxa"/>
            <w:tcBorders>
              <w:top w:val="nil"/>
              <w:left w:val="single" w:sz="4" w:space="0" w:color="000000" w:themeColor="text1"/>
              <w:bottom w:val="single" w:sz="4" w:space="0" w:color="000000" w:themeColor="text1"/>
              <w:right w:val="single" w:sz="4" w:space="0" w:color="000000" w:themeColor="text1"/>
            </w:tcBorders>
            <w:shd w:val="clear" w:color="auto" w:fill="auto"/>
          </w:tcPr>
          <w:p w:rsidR="001B640B" w:rsidRPr="007324CD" w:rsidRDefault="001B640B" w:rsidP="00664898">
            <w:pPr>
              <w:pStyle w:val="NoSpacing"/>
              <w:jc w:val="center"/>
              <w:rPr>
                <w:rFonts w:ascii="Times New Roman" w:hAnsi="Times New Roman" w:cs="Times New Roman"/>
                <w:sz w:val="24"/>
                <w:szCs w:val="24"/>
              </w:rPr>
            </w:pPr>
            <w:r w:rsidRPr="007324CD">
              <w:rPr>
                <w:rFonts w:ascii="Times New Roman" w:hAnsi="Times New Roman" w:cs="Times New Roman"/>
                <w:sz w:val="24"/>
                <w:szCs w:val="24"/>
              </w:rPr>
              <w:t>107</w:t>
            </w:r>
            <w:r w:rsidRPr="007324CD">
              <w:rPr>
                <w:rFonts w:ascii="Times New Roman" w:hAnsi="Times New Roman" w:cs="Times New Roman"/>
                <w:sz w:val="24"/>
                <w:szCs w:val="24"/>
                <w:vertAlign w:val="superscript"/>
              </w:rPr>
              <w:t>a</w:t>
            </w:r>
            <w:r w:rsidRPr="007324CD">
              <w:rPr>
                <w:rFonts w:ascii="Times New Roman" w:hAnsi="Times New Roman" w:cs="Times New Roman"/>
                <w:sz w:val="24"/>
                <w:szCs w:val="24"/>
              </w:rPr>
              <w:t xml:space="preserve"> </w:t>
            </w:r>
          </w:p>
        </w:tc>
        <w:tc>
          <w:tcPr>
            <w:tcW w:w="810" w:type="dxa"/>
            <w:tcBorders>
              <w:top w:val="nil"/>
              <w:left w:val="single" w:sz="4" w:space="0" w:color="000000" w:themeColor="text1"/>
              <w:bottom w:val="single" w:sz="4" w:space="0" w:color="000000" w:themeColor="text1"/>
              <w:right w:val="single" w:sz="4" w:space="0" w:color="000000" w:themeColor="text1"/>
            </w:tcBorders>
          </w:tcPr>
          <w:p w:rsidR="001B640B" w:rsidRPr="007324CD" w:rsidRDefault="001B640B" w:rsidP="00664898">
            <w:pPr>
              <w:pStyle w:val="NoSpacing"/>
              <w:jc w:val="center"/>
              <w:rPr>
                <w:rFonts w:ascii="Times New Roman" w:hAnsi="Times New Roman" w:cs="Times New Roman"/>
                <w:sz w:val="24"/>
                <w:szCs w:val="24"/>
                <w:vertAlign w:val="superscript"/>
              </w:rPr>
            </w:pPr>
            <w:r w:rsidRPr="007324CD">
              <w:rPr>
                <w:rFonts w:ascii="Times New Roman" w:hAnsi="Times New Roman" w:cs="Times New Roman"/>
                <w:sz w:val="24"/>
                <w:szCs w:val="24"/>
              </w:rPr>
              <w:t>109</w:t>
            </w:r>
            <w:r w:rsidRPr="007324CD">
              <w:rPr>
                <w:rFonts w:ascii="Times New Roman" w:hAnsi="Times New Roman" w:cs="Times New Roman"/>
                <w:sz w:val="24"/>
                <w:szCs w:val="24"/>
                <w:vertAlign w:val="superscript"/>
              </w:rPr>
              <w:t>a</w:t>
            </w:r>
          </w:p>
        </w:tc>
      </w:tr>
      <w:tr w:rsidR="00881C3A" w:rsidRPr="007324CD" w:rsidTr="00881C3A">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3A" w:rsidRPr="007324CD" w:rsidRDefault="00CA620B" w:rsidP="008D1F2D">
            <w:pPr>
              <w:pStyle w:val="NoSpacing"/>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1C3A" w:rsidRPr="007324CD" w:rsidRDefault="00881C3A" w:rsidP="00DC06A0">
            <w:pPr>
              <w:pStyle w:val="NoSpacing"/>
              <w:jc w:val="center"/>
              <w:rPr>
                <w:rFonts w:ascii="Times New Roman" w:hAnsi="Times New Roman" w:cs="Times New Roman"/>
                <w:sz w:val="24"/>
                <w:szCs w:val="24"/>
              </w:rPr>
            </w:pPr>
            <w:r>
              <w:rPr>
                <w:rFonts w:ascii="Times New Roman" w:hAnsi="Times New Roman" w:cs="Times New Roman"/>
                <w:sz w:val="24"/>
                <w:szCs w:val="24"/>
              </w:rPr>
              <w:t>55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3A" w:rsidRPr="007324CD" w:rsidRDefault="00881C3A" w:rsidP="00DC06A0">
            <w:pPr>
              <w:pStyle w:val="NoSpacing"/>
              <w:jc w:val="center"/>
              <w:rPr>
                <w:rFonts w:ascii="Times New Roman" w:hAnsi="Times New Roman" w:cs="Times New Roman"/>
                <w:sz w:val="24"/>
                <w:szCs w:val="24"/>
              </w:rPr>
            </w:pPr>
            <w:r>
              <w:rPr>
                <w:rFonts w:ascii="Times New Roman" w:hAnsi="Times New Roman" w:cs="Times New Roman"/>
                <w:sz w:val="24"/>
                <w:szCs w:val="24"/>
              </w:rPr>
              <w:t>53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81C3A" w:rsidRPr="007324CD" w:rsidRDefault="00881C3A" w:rsidP="00DC06A0">
            <w:pPr>
              <w:pStyle w:val="NoSpacing"/>
              <w:jc w:val="center"/>
              <w:rPr>
                <w:rFonts w:ascii="Times New Roman" w:hAnsi="Times New Roman" w:cs="Times New Roman"/>
                <w:sz w:val="24"/>
                <w:szCs w:val="24"/>
              </w:rPr>
            </w:pPr>
            <w:r>
              <w:rPr>
                <w:rFonts w:ascii="Times New Roman" w:hAnsi="Times New Roman" w:cs="Times New Roman"/>
                <w:sz w:val="24"/>
                <w:szCs w:val="24"/>
              </w:rPr>
              <w:t>95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C3A" w:rsidRPr="007324CD" w:rsidRDefault="00881C3A" w:rsidP="00DC06A0">
            <w:pPr>
              <w:pStyle w:val="NoSpacing"/>
              <w:jc w:val="center"/>
              <w:rPr>
                <w:rFonts w:ascii="Times New Roman" w:hAnsi="Times New Roman" w:cs="Times New Roman"/>
                <w:sz w:val="24"/>
                <w:szCs w:val="24"/>
              </w:rPr>
            </w:pPr>
            <w:r>
              <w:rPr>
                <w:rFonts w:ascii="Times New Roman" w:hAnsi="Times New Roman" w:cs="Times New Roman"/>
                <w:sz w:val="24"/>
                <w:szCs w:val="24"/>
              </w:rPr>
              <w:t>9</w:t>
            </w:r>
            <w:r w:rsidR="00DC06A0">
              <w:rPr>
                <w:rFonts w:ascii="Times New Roman" w:hAnsi="Times New Roman" w:cs="Times New Roman"/>
                <w:sz w:val="24"/>
                <w:szCs w:val="24"/>
              </w:rPr>
              <w:t>4</w:t>
            </w:r>
          </w:p>
        </w:tc>
      </w:tr>
    </w:tbl>
    <w:p w:rsidR="001B640B" w:rsidRDefault="001B640B" w:rsidP="007324CD">
      <w:pPr>
        <w:pStyle w:val="NoSpacing"/>
        <w:tabs>
          <w:tab w:val="left" w:pos="1530"/>
        </w:tabs>
        <w:jc w:val="both"/>
        <w:rPr>
          <w:rFonts w:ascii="Times New Roman" w:hAnsi="Times New Roman" w:cs="Times New Roman"/>
          <w:sz w:val="24"/>
          <w:szCs w:val="24"/>
        </w:rPr>
      </w:pPr>
      <w:r w:rsidRPr="00085C40">
        <w:rPr>
          <w:rFonts w:ascii="Times New Roman" w:hAnsi="Times New Roman" w:cs="Times New Roman"/>
          <w:sz w:val="24"/>
          <w:szCs w:val="24"/>
        </w:rPr>
        <w:t>Keterangan: Angka yang diikuti oleh huruf yang sama pada kolom yang sama menunjukkan</w:t>
      </w:r>
      <w:r>
        <w:rPr>
          <w:rFonts w:ascii="Times New Roman" w:hAnsi="Times New Roman" w:cs="Times New Roman"/>
          <w:sz w:val="24"/>
          <w:szCs w:val="24"/>
        </w:rPr>
        <w:t xml:space="preserve"> </w:t>
      </w:r>
      <w:r w:rsidRPr="00085C40">
        <w:rPr>
          <w:rFonts w:ascii="Times New Roman" w:hAnsi="Times New Roman" w:cs="Times New Roman"/>
          <w:sz w:val="24"/>
          <w:szCs w:val="24"/>
        </w:rPr>
        <w:t xml:space="preserve">tidak berbeda nyata menurut uji DMRT pada </w:t>
      </w:r>
      <w:proofErr w:type="gramStart"/>
      <w:r w:rsidRPr="00085C40">
        <w:rPr>
          <w:rFonts w:ascii="Times New Roman" w:hAnsi="Times New Roman" w:cs="Times New Roman"/>
          <w:sz w:val="24"/>
          <w:szCs w:val="24"/>
        </w:rPr>
        <w:t>taraf  nyata</w:t>
      </w:r>
      <w:proofErr w:type="gramEnd"/>
      <w:r w:rsidRPr="00085C40">
        <w:rPr>
          <w:rFonts w:ascii="Times New Roman" w:hAnsi="Times New Roman" w:cs="Times New Roman"/>
          <w:sz w:val="24"/>
          <w:szCs w:val="24"/>
        </w:rPr>
        <w:t xml:space="preserve"> 5%.</w:t>
      </w:r>
    </w:p>
    <w:p w:rsidR="00E8350B" w:rsidRDefault="00146FD7" w:rsidP="00146FD7">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
    <w:p w:rsidR="00146FD7" w:rsidRDefault="00E8350B" w:rsidP="00146FD7">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146FD7">
        <w:rPr>
          <w:rFonts w:ascii="Times New Roman" w:hAnsi="Times New Roman" w:cs="Times New Roman"/>
          <w:sz w:val="24"/>
          <w:szCs w:val="24"/>
        </w:rPr>
        <w:t>Empat varietas menunjukkan umur panen lebih lambat di Pringgarata dibandingkan di Aik Bukak disebabkan karena suhu di Pringgarata telah melampaui batas toleransi pertu</w:t>
      </w:r>
      <w:r w:rsidR="00B34941">
        <w:rPr>
          <w:rFonts w:ascii="Times New Roman" w:hAnsi="Times New Roman" w:cs="Times New Roman"/>
          <w:sz w:val="24"/>
          <w:szCs w:val="24"/>
        </w:rPr>
        <w:t>mbuhan dan perkembangan gandum.</w:t>
      </w:r>
      <w:proofErr w:type="gramEnd"/>
      <w:r w:rsidR="00B34941">
        <w:rPr>
          <w:rFonts w:ascii="Times New Roman" w:hAnsi="Times New Roman" w:cs="Times New Roman"/>
          <w:sz w:val="24"/>
          <w:szCs w:val="24"/>
        </w:rPr>
        <w:t xml:space="preserve"> </w:t>
      </w:r>
      <w:r w:rsidR="00146FD7" w:rsidRPr="00CE47C6">
        <w:rPr>
          <w:rFonts w:ascii="Times New Roman" w:hAnsi="Times New Roman" w:cs="Times New Roman"/>
          <w:sz w:val="24"/>
          <w:szCs w:val="24"/>
        </w:rPr>
        <w:t xml:space="preserve">Summerfield </w:t>
      </w:r>
      <w:r w:rsidR="00146FD7" w:rsidRPr="00CE47C6">
        <w:rPr>
          <w:rFonts w:ascii="Times New Roman" w:hAnsi="Times New Roman" w:cs="Times New Roman"/>
          <w:i/>
          <w:sz w:val="24"/>
          <w:szCs w:val="24"/>
        </w:rPr>
        <w:t>et al.</w:t>
      </w:r>
      <w:r w:rsidR="00146FD7">
        <w:rPr>
          <w:rFonts w:ascii="Times New Roman" w:hAnsi="Times New Roman" w:cs="Times New Roman"/>
          <w:sz w:val="24"/>
          <w:szCs w:val="24"/>
        </w:rPr>
        <w:t xml:space="preserve"> (1991) </w:t>
      </w:r>
      <w:r w:rsidR="00146FD7" w:rsidRPr="00CE47C6">
        <w:rPr>
          <w:rFonts w:ascii="Times New Roman" w:hAnsi="Times New Roman" w:cs="Times New Roman"/>
          <w:sz w:val="24"/>
          <w:szCs w:val="24"/>
        </w:rPr>
        <w:t>mengemukakan bahwa pertumbuhan tanaman gandum apabila ditumbuhkan pada daerah dengan suhu diatas ambang batas toleransi (</w:t>
      </w:r>
      <w:r w:rsidR="00146FD7" w:rsidRPr="00CE47C6">
        <w:rPr>
          <w:rFonts w:ascii="Times New Roman" w:hAnsi="Times New Roman" w:cs="Times New Roman"/>
          <w:i/>
          <w:sz w:val="24"/>
          <w:szCs w:val="24"/>
        </w:rPr>
        <w:t>supra</w:t>
      </w:r>
      <w:r w:rsidR="00146FD7">
        <w:rPr>
          <w:rFonts w:ascii="Times New Roman" w:hAnsi="Times New Roman" w:cs="Times New Roman"/>
          <w:i/>
          <w:sz w:val="24"/>
          <w:szCs w:val="24"/>
        </w:rPr>
        <w:t xml:space="preserve"> </w:t>
      </w:r>
      <w:r w:rsidR="00146FD7" w:rsidRPr="00CE47C6">
        <w:rPr>
          <w:rFonts w:ascii="Times New Roman" w:hAnsi="Times New Roman" w:cs="Times New Roman"/>
          <w:i/>
          <w:sz w:val="24"/>
          <w:szCs w:val="24"/>
        </w:rPr>
        <w:t>optimal temperature</w:t>
      </w:r>
      <w:r w:rsidR="00146FD7" w:rsidRPr="00CE47C6">
        <w:rPr>
          <w:rFonts w:ascii="Times New Roman" w:hAnsi="Times New Roman" w:cs="Times New Roman"/>
          <w:sz w:val="24"/>
          <w:szCs w:val="24"/>
        </w:rPr>
        <w:t xml:space="preserve">) </w:t>
      </w:r>
      <w:proofErr w:type="gramStart"/>
      <w:r w:rsidR="00146FD7" w:rsidRPr="00CE47C6">
        <w:rPr>
          <w:rFonts w:ascii="Times New Roman" w:hAnsi="Times New Roman" w:cs="Times New Roman"/>
          <w:sz w:val="24"/>
          <w:szCs w:val="24"/>
        </w:rPr>
        <w:t>akan</w:t>
      </w:r>
      <w:proofErr w:type="gramEnd"/>
      <w:r w:rsidR="00146FD7" w:rsidRPr="00CE47C6">
        <w:rPr>
          <w:rFonts w:ascii="Times New Roman" w:hAnsi="Times New Roman" w:cs="Times New Roman"/>
          <w:sz w:val="24"/>
          <w:szCs w:val="24"/>
        </w:rPr>
        <w:t xml:space="preserve"> menunjukkan penurunan kecepatan pertumbuhannya.</w:t>
      </w:r>
    </w:p>
    <w:p w:rsidR="005C037E" w:rsidRDefault="005C037E" w:rsidP="00DB3364">
      <w:pPr>
        <w:pStyle w:val="NoSpacing"/>
        <w:tabs>
          <w:tab w:val="left" w:pos="540"/>
        </w:tabs>
        <w:jc w:val="both"/>
        <w:rPr>
          <w:rFonts w:ascii="Times New Roman" w:hAnsi="Times New Roman" w:cs="Times New Roman"/>
          <w:b/>
          <w:sz w:val="24"/>
          <w:szCs w:val="24"/>
          <w:u w:val="single"/>
        </w:rPr>
      </w:pPr>
    </w:p>
    <w:p w:rsidR="007A08A6" w:rsidRPr="007A08A6" w:rsidRDefault="007A08A6" w:rsidP="00DB3364">
      <w:pPr>
        <w:pStyle w:val="NoSpacing"/>
        <w:tabs>
          <w:tab w:val="left" w:pos="540"/>
        </w:tabs>
        <w:jc w:val="both"/>
        <w:rPr>
          <w:rFonts w:ascii="Times New Roman" w:hAnsi="Times New Roman" w:cs="Times New Roman"/>
          <w:b/>
          <w:sz w:val="24"/>
          <w:szCs w:val="24"/>
          <w:u w:val="single"/>
        </w:rPr>
      </w:pPr>
      <w:r w:rsidRPr="007A08A6">
        <w:rPr>
          <w:rFonts w:ascii="Times New Roman" w:hAnsi="Times New Roman" w:cs="Times New Roman"/>
          <w:b/>
          <w:sz w:val="24"/>
          <w:szCs w:val="24"/>
          <w:u w:val="single"/>
        </w:rPr>
        <w:t>Jumlah Anakan</w:t>
      </w:r>
    </w:p>
    <w:p w:rsidR="00AC3E0C" w:rsidRDefault="007A08A6" w:rsidP="007A08A6">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Jumlah anakan </w:t>
      </w:r>
      <w:r w:rsidR="00F049AF">
        <w:rPr>
          <w:rFonts w:ascii="Times New Roman" w:hAnsi="Times New Roman" w:cs="Times New Roman"/>
          <w:sz w:val="24"/>
          <w:szCs w:val="24"/>
        </w:rPr>
        <w:t xml:space="preserve">yang </w:t>
      </w:r>
      <w:r>
        <w:rPr>
          <w:rFonts w:ascii="Times New Roman" w:hAnsi="Times New Roman" w:cs="Times New Roman"/>
          <w:sz w:val="24"/>
          <w:szCs w:val="24"/>
        </w:rPr>
        <w:t>diperoleh di Pringgarata (304</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anakan per m</w:t>
      </w:r>
      <w:r>
        <w:rPr>
          <w:rFonts w:ascii="Times New Roman" w:hAnsi="Times New Roman" w:cs="Times New Roman"/>
          <w:sz w:val="24"/>
          <w:szCs w:val="24"/>
          <w:vertAlign w:val="superscript"/>
        </w:rPr>
        <w:t>2</w:t>
      </w:r>
      <w:r>
        <w:rPr>
          <w:rFonts w:ascii="Times New Roman" w:hAnsi="Times New Roman" w:cs="Times New Roman"/>
          <w:sz w:val="24"/>
          <w:szCs w:val="24"/>
        </w:rPr>
        <w:t>) lebih sedikit dibandingkan di Aik Bukak (352,5 anakan per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(Tabel 1). </w:t>
      </w:r>
      <w:proofErr w:type="gramStart"/>
      <w:r>
        <w:rPr>
          <w:rFonts w:ascii="Times New Roman" w:hAnsi="Times New Roman" w:cs="Times New Roman"/>
          <w:sz w:val="24"/>
          <w:szCs w:val="24"/>
        </w:rPr>
        <w:t>Hal ini menunjukkan bahwa semakin tinggi lokasi penanaman, maka semakin banyak jumlah anakan yang dihasilkan.</w:t>
      </w:r>
      <w:proofErr w:type="gramEnd"/>
      <w:r>
        <w:rPr>
          <w:rFonts w:ascii="Times New Roman" w:hAnsi="Times New Roman" w:cs="Times New Roman"/>
          <w:sz w:val="24"/>
          <w:szCs w:val="24"/>
        </w:rPr>
        <w:t xml:space="preserve"> Ketinggian tempat sangat erat hubungannya dengan suhu udara,</w:t>
      </w:r>
      <w:r w:rsidRPr="00085C40">
        <w:rPr>
          <w:rFonts w:ascii="Times New Roman" w:hAnsi="Times New Roman" w:cs="Times New Roman"/>
          <w:sz w:val="24"/>
          <w:szCs w:val="24"/>
        </w:rPr>
        <w:t xml:space="preserve"> semakin tinggi suhu udara cenderung memperlambat perkembangan jumlah anakan</w:t>
      </w:r>
      <w:r>
        <w:rPr>
          <w:rFonts w:ascii="Times New Roman" w:hAnsi="Times New Roman" w:cs="Times New Roman"/>
          <w:sz w:val="24"/>
          <w:szCs w:val="24"/>
        </w:rPr>
        <w:t xml:space="preserve"> (Nur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w:t>
      </w:r>
      <w:r w:rsidRPr="00085C40">
        <w:rPr>
          <w:rFonts w:ascii="Times New Roman" w:hAnsi="Times New Roman" w:cs="Times New Roman"/>
          <w:sz w:val="24"/>
          <w:szCs w:val="24"/>
        </w:rPr>
        <w:t xml:space="preserve">2010). </w:t>
      </w:r>
    </w:p>
    <w:p w:rsidR="00AC3E0C" w:rsidRDefault="00AC3E0C">
      <w:pPr>
        <w:rPr>
          <w:rFonts w:ascii="Times New Roman" w:eastAsiaTheme="minorHAnsi" w:hAnsi="Times New Roman" w:cs="Times New Roman"/>
          <w:sz w:val="24"/>
          <w:szCs w:val="24"/>
          <w:lang w:val="en-US"/>
        </w:rPr>
      </w:pPr>
      <w:r>
        <w:rPr>
          <w:rFonts w:ascii="Times New Roman" w:hAnsi="Times New Roman" w:cs="Times New Roman"/>
          <w:sz w:val="24"/>
          <w:szCs w:val="24"/>
        </w:rPr>
        <w:lastRenderedPageBreak/>
        <w:br w:type="page"/>
      </w:r>
    </w:p>
    <w:p w:rsidR="007A08A6" w:rsidRDefault="007A08A6" w:rsidP="007A08A6">
      <w:pPr>
        <w:pStyle w:val="NoSpacing"/>
        <w:tabs>
          <w:tab w:val="left" w:pos="540"/>
        </w:tabs>
        <w:jc w:val="both"/>
        <w:rPr>
          <w:rFonts w:ascii="Times New Roman" w:hAnsi="Times New Roman" w:cs="Times New Roman"/>
          <w:b/>
          <w:sz w:val="24"/>
          <w:szCs w:val="24"/>
          <w:u w:val="single"/>
        </w:rPr>
      </w:pPr>
      <w:proofErr w:type="gramStart"/>
      <w:r w:rsidRPr="00085C40">
        <w:rPr>
          <w:rFonts w:ascii="Times New Roman" w:hAnsi="Times New Roman" w:cs="Times New Roman"/>
          <w:sz w:val="24"/>
          <w:szCs w:val="24"/>
        </w:rPr>
        <w:lastRenderedPageBreak/>
        <w:t>Hal ini sesuai dengan hasil penelitian Ha</w:t>
      </w:r>
      <w:r w:rsidR="00E8350B">
        <w:rPr>
          <w:rFonts w:ascii="Times New Roman" w:hAnsi="Times New Roman" w:cs="Times New Roman"/>
          <w:sz w:val="24"/>
          <w:szCs w:val="24"/>
        </w:rPr>
        <w:t>ndoko (2007)</w:t>
      </w:r>
      <w:r w:rsidR="005822B9">
        <w:rPr>
          <w:rFonts w:ascii="Times New Roman" w:hAnsi="Times New Roman" w:cs="Times New Roman"/>
          <w:sz w:val="24"/>
          <w:szCs w:val="24"/>
        </w:rPr>
        <w:t xml:space="preserve"> </w:t>
      </w:r>
      <w:r w:rsidR="00E8350B">
        <w:rPr>
          <w:rFonts w:ascii="Times New Roman" w:hAnsi="Times New Roman" w:cs="Times New Roman"/>
          <w:sz w:val="24"/>
          <w:szCs w:val="24"/>
        </w:rPr>
        <w:t xml:space="preserve">bahwa perkembangan </w:t>
      </w:r>
      <w:r w:rsidRPr="00085C40">
        <w:rPr>
          <w:rFonts w:ascii="Times New Roman" w:hAnsi="Times New Roman" w:cs="Times New Roman"/>
          <w:sz w:val="24"/>
          <w:szCs w:val="24"/>
        </w:rPr>
        <w:t>jumlah anakan sangat dipengaruhi oleh suhu udara.</w:t>
      </w:r>
      <w:proofErr w:type="gramEnd"/>
      <w:r w:rsidRPr="00085C40">
        <w:rPr>
          <w:rFonts w:ascii="Times New Roman" w:hAnsi="Times New Roman" w:cs="Times New Roman"/>
          <w:sz w:val="24"/>
          <w:szCs w:val="24"/>
        </w:rPr>
        <w:t xml:space="preserve"> Pada suhu udara 16,5</w:t>
      </w:r>
      <w:r w:rsidRPr="00085C40">
        <w:rPr>
          <w:rFonts w:ascii="Times New Roman" w:hAnsi="Times New Roman" w:cs="Times New Roman"/>
          <w:sz w:val="24"/>
          <w:szCs w:val="24"/>
          <w:vertAlign w:val="superscript"/>
        </w:rPr>
        <w:t>◦</w:t>
      </w:r>
      <w:r w:rsidRPr="00085C40">
        <w:rPr>
          <w:rFonts w:ascii="Times New Roman" w:hAnsi="Times New Roman" w:cs="Times New Roman"/>
          <w:sz w:val="24"/>
          <w:szCs w:val="24"/>
        </w:rPr>
        <w:t>C dengan elevasi 1650 m dpl mampu menghasilkan enam anakan dibandingkan suhu udara 24,7</w:t>
      </w:r>
      <w:r w:rsidRPr="00085C40">
        <w:rPr>
          <w:rFonts w:ascii="Times New Roman" w:hAnsi="Times New Roman" w:cs="Times New Roman"/>
          <w:sz w:val="24"/>
          <w:szCs w:val="24"/>
          <w:vertAlign w:val="superscript"/>
        </w:rPr>
        <w:t>◦</w:t>
      </w:r>
      <w:r w:rsidRPr="00085C40">
        <w:rPr>
          <w:rFonts w:ascii="Times New Roman" w:hAnsi="Times New Roman" w:cs="Times New Roman"/>
          <w:sz w:val="24"/>
          <w:szCs w:val="24"/>
        </w:rPr>
        <w:t xml:space="preserve">C sementara elevasi 28 m dpl hanya mampu menghasilkam empat anakan. </w:t>
      </w:r>
    </w:p>
    <w:p w:rsidR="00146FD7" w:rsidRDefault="007A08A6" w:rsidP="00146FD7">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146FD7">
        <w:rPr>
          <w:rFonts w:ascii="Times New Roman" w:hAnsi="Times New Roman" w:cs="Times New Roman"/>
          <w:sz w:val="24"/>
          <w:szCs w:val="24"/>
        </w:rPr>
        <w:t xml:space="preserve">Jumlah anakan </w:t>
      </w:r>
      <w:r w:rsidR="00F049AF">
        <w:rPr>
          <w:rFonts w:ascii="Times New Roman" w:hAnsi="Times New Roman" w:cs="Times New Roman"/>
          <w:sz w:val="24"/>
          <w:szCs w:val="24"/>
        </w:rPr>
        <w:t xml:space="preserve">yang </w:t>
      </w:r>
      <w:r w:rsidR="00146FD7">
        <w:rPr>
          <w:rFonts w:ascii="Times New Roman" w:hAnsi="Times New Roman" w:cs="Times New Roman"/>
          <w:sz w:val="24"/>
          <w:szCs w:val="24"/>
        </w:rPr>
        <w:t>diperoleh di Pringgarata berkisar 210,9-417,8 anakan per m</w:t>
      </w:r>
      <w:r w:rsidR="00146FD7">
        <w:rPr>
          <w:rFonts w:ascii="Times New Roman" w:hAnsi="Times New Roman" w:cs="Times New Roman"/>
          <w:sz w:val="24"/>
          <w:szCs w:val="24"/>
          <w:vertAlign w:val="superscript"/>
        </w:rPr>
        <w:t>2</w:t>
      </w:r>
      <w:r w:rsidR="00146FD7">
        <w:rPr>
          <w:rFonts w:ascii="Times New Roman" w:hAnsi="Times New Roman" w:cs="Times New Roman"/>
          <w:sz w:val="24"/>
          <w:szCs w:val="24"/>
        </w:rPr>
        <w:t>, sebaliknya di Aik Bukak berkisar 265,6-405,6 anakan per m</w:t>
      </w:r>
      <w:r w:rsidR="00146FD7">
        <w:rPr>
          <w:rFonts w:ascii="Times New Roman" w:hAnsi="Times New Roman" w:cs="Times New Roman"/>
          <w:sz w:val="24"/>
          <w:szCs w:val="24"/>
          <w:vertAlign w:val="superscript"/>
        </w:rPr>
        <w:t>2</w:t>
      </w:r>
      <w:r w:rsidR="00146FD7">
        <w:rPr>
          <w:rFonts w:ascii="Times New Roman" w:hAnsi="Times New Roman" w:cs="Times New Roman"/>
          <w:sz w:val="24"/>
          <w:szCs w:val="24"/>
        </w:rPr>
        <w:t xml:space="preserve"> (Tabel 3 dan Tabel 4)</w:t>
      </w:r>
      <w:r w:rsidR="00146FD7" w:rsidRPr="00085C40">
        <w:rPr>
          <w:rFonts w:ascii="Times New Roman" w:hAnsi="Times New Roman" w:cs="Times New Roman"/>
          <w:sz w:val="24"/>
          <w:szCs w:val="24"/>
        </w:rPr>
        <w:t>.</w:t>
      </w:r>
      <w:r w:rsidR="00146FD7">
        <w:rPr>
          <w:rFonts w:ascii="Times New Roman" w:hAnsi="Times New Roman" w:cs="Times New Roman"/>
          <w:sz w:val="24"/>
          <w:szCs w:val="24"/>
        </w:rPr>
        <w:t xml:space="preserve"> </w:t>
      </w:r>
      <w:proofErr w:type="gramStart"/>
      <w:r w:rsidR="00146FD7" w:rsidRPr="00085C40">
        <w:rPr>
          <w:rFonts w:ascii="Times New Roman" w:hAnsi="Times New Roman" w:cs="Times New Roman"/>
          <w:sz w:val="24"/>
          <w:szCs w:val="24"/>
        </w:rPr>
        <w:t>Jumlah</w:t>
      </w:r>
      <w:r w:rsidR="00146FD7">
        <w:rPr>
          <w:rFonts w:ascii="Times New Roman" w:hAnsi="Times New Roman" w:cs="Times New Roman"/>
          <w:sz w:val="24"/>
          <w:szCs w:val="24"/>
        </w:rPr>
        <w:t xml:space="preserve"> </w:t>
      </w:r>
      <w:r w:rsidR="00146FD7" w:rsidRPr="00085C40">
        <w:rPr>
          <w:rFonts w:ascii="Times New Roman" w:hAnsi="Times New Roman" w:cs="Times New Roman"/>
          <w:sz w:val="24"/>
          <w:szCs w:val="24"/>
        </w:rPr>
        <w:t>anakan</w:t>
      </w:r>
      <w:r w:rsidR="00146FD7">
        <w:rPr>
          <w:rFonts w:ascii="Times New Roman" w:hAnsi="Times New Roman" w:cs="Times New Roman"/>
          <w:sz w:val="24"/>
          <w:szCs w:val="24"/>
        </w:rPr>
        <w:t xml:space="preserve"> </w:t>
      </w:r>
      <w:r w:rsidR="00146FD7" w:rsidRPr="00085C40">
        <w:rPr>
          <w:rFonts w:ascii="Times New Roman" w:hAnsi="Times New Roman" w:cs="Times New Roman"/>
          <w:sz w:val="24"/>
          <w:szCs w:val="24"/>
        </w:rPr>
        <w:t>paling sedikit</w:t>
      </w:r>
      <w:r w:rsidR="00146FD7">
        <w:rPr>
          <w:rFonts w:ascii="Times New Roman" w:hAnsi="Times New Roman" w:cs="Times New Roman"/>
          <w:sz w:val="24"/>
          <w:szCs w:val="24"/>
        </w:rPr>
        <w:t xml:space="preserve"> </w:t>
      </w:r>
      <w:r w:rsidR="00146FD7" w:rsidRPr="00085C40">
        <w:rPr>
          <w:rFonts w:ascii="Times New Roman" w:hAnsi="Times New Roman" w:cs="Times New Roman"/>
          <w:sz w:val="24"/>
          <w:szCs w:val="24"/>
        </w:rPr>
        <w:t>di Pringgarata</w:t>
      </w:r>
      <w:r w:rsidR="00146FD7">
        <w:rPr>
          <w:rFonts w:ascii="Times New Roman" w:hAnsi="Times New Roman" w:cs="Times New Roman"/>
          <w:sz w:val="24"/>
          <w:szCs w:val="24"/>
        </w:rPr>
        <w:t xml:space="preserve"> dihasilkan oleh</w:t>
      </w:r>
      <w:r w:rsidR="00146FD7" w:rsidRPr="00085C40">
        <w:rPr>
          <w:rFonts w:ascii="Times New Roman" w:hAnsi="Times New Roman" w:cs="Times New Roman"/>
          <w:sz w:val="24"/>
          <w:szCs w:val="24"/>
        </w:rPr>
        <w:t xml:space="preserve"> </w:t>
      </w:r>
      <w:r w:rsidR="00146FD7">
        <w:rPr>
          <w:rFonts w:ascii="Times New Roman" w:hAnsi="Times New Roman" w:cs="Times New Roman"/>
          <w:sz w:val="24"/>
          <w:szCs w:val="24"/>
        </w:rPr>
        <w:t xml:space="preserve">varietas </w:t>
      </w:r>
      <w:r w:rsidR="00146FD7" w:rsidRPr="00085C40">
        <w:rPr>
          <w:rFonts w:ascii="Times New Roman" w:hAnsi="Times New Roman" w:cs="Times New Roman"/>
          <w:sz w:val="24"/>
          <w:szCs w:val="24"/>
        </w:rPr>
        <w:t>Mace</w:t>
      </w:r>
      <w:r w:rsidR="00146FD7">
        <w:rPr>
          <w:rFonts w:ascii="Times New Roman" w:hAnsi="Times New Roman" w:cs="Times New Roman"/>
          <w:sz w:val="24"/>
          <w:szCs w:val="24"/>
        </w:rPr>
        <w:t xml:space="preserve"> dan</w:t>
      </w:r>
      <w:r w:rsidR="00146FD7" w:rsidRPr="00085C40">
        <w:rPr>
          <w:rFonts w:ascii="Times New Roman" w:hAnsi="Times New Roman" w:cs="Times New Roman"/>
          <w:sz w:val="24"/>
          <w:szCs w:val="24"/>
        </w:rPr>
        <w:t xml:space="preserve"> di Aik Bukak dihasilkan oleh </w:t>
      </w:r>
      <w:r w:rsidR="00146FD7">
        <w:rPr>
          <w:rFonts w:ascii="Times New Roman" w:hAnsi="Times New Roman" w:cs="Times New Roman"/>
          <w:sz w:val="24"/>
          <w:szCs w:val="24"/>
        </w:rPr>
        <w:t xml:space="preserve">varietas </w:t>
      </w:r>
      <w:r w:rsidR="00146FD7" w:rsidRPr="00085C40">
        <w:rPr>
          <w:rFonts w:ascii="Times New Roman" w:hAnsi="Times New Roman" w:cs="Times New Roman"/>
          <w:sz w:val="24"/>
          <w:szCs w:val="24"/>
        </w:rPr>
        <w:t>Dewata</w:t>
      </w:r>
      <w:r w:rsidR="00146FD7">
        <w:rPr>
          <w:rFonts w:ascii="Times New Roman" w:hAnsi="Times New Roman" w:cs="Times New Roman"/>
          <w:sz w:val="24"/>
          <w:szCs w:val="24"/>
        </w:rPr>
        <w:t>.</w:t>
      </w:r>
      <w:proofErr w:type="gramEnd"/>
      <w:r w:rsidR="00146FD7">
        <w:rPr>
          <w:rFonts w:ascii="Times New Roman" w:hAnsi="Times New Roman" w:cs="Times New Roman"/>
          <w:sz w:val="24"/>
          <w:szCs w:val="24"/>
        </w:rPr>
        <w:t xml:space="preserve"> </w:t>
      </w:r>
      <w:proofErr w:type="gramStart"/>
      <w:r w:rsidR="00146FD7">
        <w:rPr>
          <w:rFonts w:ascii="Times New Roman" w:hAnsi="Times New Roman" w:cs="Times New Roman"/>
          <w:sz w:val="24"/>
          <w:szCs w:val="24"/>
        </w:rPr>
        <w:t xml:space="preserve">Selanjutnya, jumlah anakan </w:t>
      </w:r>
      <w:r w:rsidR="00146FD7" w:rsidRPr="00085C40">
        <w:rPr>
          <w:rFonts w:ascii="Times New Roman" w:hAnsi="Times New Roman" w:cs="Times New Roman"/>
          <w:sz w:val="24"/>
          <w:szCs w:val="24"/>
        </w:rPr>
        <w:t>paling banyak</w:t>
      </w:r>
      <w:r w:rsidR="00146FD7">
        <w:rPr>
          <w:rFonts w:ascii="Times New Roman" w:hAnsi="Times New Roman" w:cs="Times New Roman"/>
          <w:sz w:val="24"/>
          <w:szCs w:val="24"/>
        </w:rPr>
        <w:t xml:space="preserve"> </w:t>
      </w:r>
      <w:r w:rsidR="00146FD7" w:rsidRPr="00085C40">
        <w:rPr>
          <w:rFonts w:ascii="Times New Roman" w:hAnsi="Times New Roman" w:cs="Times New Roman"/>
          <w:sz w:val="24"/>
          <w:szCs w:val="24"/>
        </w:rPr>
        <w:t>di</w:t>
      </w:r>
      <w:r w:rsidR="00146FD7">
        <w:rPr>
          <w:rFonts w:ascii="Times New Roman" w:hAnsi="Times New Roman" w:cs="Times New Roman"/>
          <w:sz w:val="24"/>
          <w:szCs w:val="24"/>
        </w:rPr>
        <w:t xml:space="preserve"> </w:t>
      </w:r>
      <w:r w:rsidR="00146FD7" w:rsidRPr="00085C40">
        <w:rPr>
          <w:rFonts w:ascii="Times New Roman" w:hAnsi="Times New Roman" w:cs="Times New Roman"/>
          <w:sz w:val="24"/>
          <w:szCs w:val="24"/>
        </w:rPr>
        <w:t>Pringgarata dihasilkan oleh</w:t>
      </w:r>
      <w:r w:rsidR="00146FD7">
        <w:rPr>
          <w:rFonts w:ascii="Times New Roman" w:hAnsi="Times New Roman" w:cs="Times New Roman"/>
          <w:sz w:val="24"/>
          <w:szCs w:val="24"/>
        </w:rPr>
        <w:t xml:space="preserve"> varietas </w:t>
      </w:r>
      <w:r w:rsidR="00146FD7" w:rsidRPr="00085C40">
        <w:rPr>
          <w:rFonts w:ascii="Times New Roman" w:hAnsi="Times New Roman" w:cs="Times New Roman"/>
          <w:sz w:val="24"/>
          <w:szCs w:val="24"/>
        </w:rPr>
        <w:t>Estoc,</w:t>
      </w:r>
      <w:r w:rsidR="00146FD7">
        <w:rPr>
          <w:rFonts w:ascii="Times New Roman" w:hAnsi="Times New Roman" w:cs="Times New Roman"/>
          <w:sz w:val="24"/>
          <w:szCs w:val="24"/>
        </w:rPr>
        <w:t xml:space="preserve"> </w:t>
      </w:r>
      <w:r w:rsidR="00146FD7" w:rsidRPr="00085C40">
        <w:rPr>
          <w:rFonts w:ascii="Times New Roman" w:hAnsi="Times New Roman" w:cs="Times New Roman"/>
          <w:sz w:val="24"/>
          <w:szCs w:val="24"/>
        </w:rPr>
        <w:t>sedangkan di Aik Bukak dihasilkan oleh</w:t>
      </w:r>
      <w:r w:rsidR="00146FD7">
        <w:rPr>
          <w:rFonts w:ascii="Times New Roman" w:hAnsi="Times New Roman" w:cs="Times New Roman"/>
          <w:sz w:val="24"/>
          <w:szCs w:val="24"/>
        </w:rPr>
        <w:t xml:space="preserve"> varietas </w:t>
      </w:r>
      <w:r w:rsidR="00146FD7" w:rsidRPr="00085C40">
        <w:rPr>
          <w:rFonts w:ascii="Times New Roman" w:hAnsi="Times New Roman" w:cs="Times New Roman"/>
          <w:sz w:val="24"/>
          <w:szCs w:val="24"/>
        </w:rPr>
        <w:t>Axe.</w:t>
      </w:r>
      <w:proofErr w:type="gramEnd"/>
      <w:r w:rsidR="00881C3A">
        <w:rPr>
          <w:rFonts w:ascii="Times New Roman" w:hAnsi="Times New Roman" w:cs="Times New Roman"/>
          <w:sz w:val="24"/>
          <w:szCs w:val="24"/>
        </w:rPr>
        <w:t xml:space="preserve"> </w:t>
      </w:r>
      <w:r w:rsidR="00611147">
        <w:rPr>
          <w:rFonts w:ascii="Times New Roman" w:hAnsi="Times New Roman" w:cs="Times New Roman"/>
          <w:sz w:val="24"/>
          <w:szCs w:val="24"/>
        </w:rPr>
        <w:t>Enam varietas memiliki jumlah anakan di Pringgarata lebih sedikit dibandingkan di Aik Bukak, hanya varietas Estoc memiliki jumlah anakan di Pringgarata (</w:t>
      </w:r>
      <w:r w:rsidR="00664898">
        <w:rPr>
          <w:rFonts w:ascii="Times New Roman" w:hAnsi="Times New Roman" w:cs="Times New Roman"/>
          <w:sz w:val="24"/>
          <w:szCs w:val="24"/>
        </w:rPr>
        <w:t>4</w:t>
      </w:r>
      <w:r w:rsidR="00611147">
        <w:rPr>
          <w:rFonts w:ascii="Times New Roman" w:hAnsi="Times New Roman" w:cs="Times New Roman"/>
          <w:sz w:val="24"/>
          <w:szCs w:val="24"/>
        </w:rPr>
        <w:t>17</w:t>
      </w:r>
      <w:proofErr w:type="gramStart"/>
      <w:r w:rsidR="00664898">
        <w:rPr>
          <w:rFonts w:ascii="Times New Roman" w:hAnsi="Times New Roman" w:cs="Times New Roman"/>
          <w:sz w:val="24"/>
          <w:szCs w:val="24"/>
        </w:rPr>
        <w:t>,8</w:t>
      </w:r>
      <w:proofErr w:type="gramEnd"/>
      <w:r w:rsidR="00611147">
        <w:rPr>
          <w:rFonts w:ascii="Times New Roman" w:hAnsi="Times New Roman" w:cs="Times New Roman"/>
          <w:sz w:val="24"/>
          <w:szCs w:val="24"/>
        </w:rPr>
        <w:t xml:space="preserve"> anakan per m</w:t>
      </w:r>
      <w:r w:rsidR="00611147">
        <w:rPr>
          <w:rFonts w:ascii="Times New Roman" w:hAnsi="Times New Roman" w:cs="Times New Roman"/>
          <w:sz w:val="24"/>
          <w:szCs w:val="24"/>
          <w:vertAlign w:val="superscript"/>
        </w:rPr>
        <w:t>2</w:t>
      </w:r>
      <w:r w:rsidR="00611147">
        <w:rPr>
          <w:rFonts w:ascii="Times New Roman" w:hAnsi="Times New Roman" w:cs="Times New Roman"/>
          <w:sz w:val="24"/>
          <w:szCs w:val="24"/>
        </w:rPr>
        <w:t>) lebih banyak dibandingkan di Aik Bukak (384,4 anakan per m</w:t>
      </w:r>
      <w:r w:rsidR="00611147">
        <w:rPr>
          <w:rFonts w:ascii="Times New Roman" w:hAnsi="Times New Roman" w:cs="Times New Roman"/>
          <w:sz w:val="24"/>
          <w:szCs w:val="24"/>
          <w:vertAlign w:val="superscript"/>
        </w:rPr>
        <w:t>2</w:t>
      </w:r>
      <w:r w:rsidR="00611147">
        <w:rPr>
          <w:rFonts w:ascii="Times New Roman" w:hAnsi="Times New Roman" w:cs="Times New Roman"/>
          <w:sz w:val="24"/>
          <w:szCs w:val="24"/>
        </w:rPr>
        <w:t>).</w:t>
      </w:r>
    </w:p>
    <w:p w:rsidR="00664898" w:rsidRDefault="00664898" w:rsidP="00146FD7">
      <w:pPr>
        <w:pStyle w:val="NoSpacing"/>
        <w:tabs>
          <w:tab w:val="left" w:pos="540"/>
        </w:tabs>
        <w:jc w:val="both"/>
        <w:rPr>
          <w:rFonts w:ascii="Times New Roman" w:hAnsi="Times New Roman" w:cs="Times New Roman"/>
          <w:sz w:val="24"/>
          <w:szCs w:val="24"/>
        </w:rPr>
      </w:pPr>
    </w:p>
    <w:p w:rsidR="00664898" w:rsidRPr="00881C3A" w:rsidRDefault="00664898" w:rsidP="00664898">
      <w:pPr>
        <w:pStyle w:val="NoSpacing"/>
        <w:tabs>
          <w:tab w:val="left" w:pos="540"/>
        </w:tabs>
        <w:jc w:val="both"/>
        <w:rPr>
          <w:rFonts w:ascii="Times New Roman" w:hAnsi="Times New Roman" w:cs="Times New Roman"/>
          <w:b/>
          <w:sz w:val="24"/>
          <w:szCs w:val="24"/>
          <w:u w:val="single"/>
        </w:rPr>
      </w:pPr>
      <w:r w:rsidRPr="00881C3A">
        <w:rPr>
          <w:rFonts w:ascii="Times New Roman" w:hAnsi="Times New Roman" w:cs="Times New Roman"/>
          <w:b/>
          <w:sz w:val="24"/>
          <w:szCs w:val="24"/>
          <w:u w:val="single"/>
        </w:rPr>
        <w:t>Berat Berangkasan Kering</w:t>
      </w:r>
    </w:p>
    <w:p w:rsidR="004C7040" w:rsidRDefault="00664898" w:rsidP="00DB3364">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Berat Berangkasan kering </w:t>
      </w:r>
      <w:r w:rsidR="00F049AF">
        <w:rPr>
          <w:rFonts w:ascii="Times New Roman" w:hAnsi="Times New Roman" w:cs="Times New Roman"/>
          <w:sz w:val="24"/>
          <w:szCs w:val="24"/>
        </w:rPr>
        <w:t xml:space="preserve">yang </w:t>
      </w:r>
      <w:r>
        <w:rPr>
          <w:rFonts w:ascii="Times New Roman" w:hAnsi="Times New Roman" w:cs="Times New Roman"/>
          <w:sz w:val="24"/>
          <w:szCs w:val="24"/>
        </w:rPr>
        <w:t>didapatkan di Pringgarata (54</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g/m</w:t>
      </w:r>
      <w:r>
        <w:rPr>
          <w:rFonts w:ascii="Times New Roman" w:hAnsi="Times New Roman" w:cs="Times New Roman"/>
          <w:sz w:val="24"/>
          <w:szCs w:val="24"/>
          <w:vertAlign w:val="superscript"/>
        </w:rPr>
        <w:t>2</w:t>
      </w:r>
      <w:r>
        <w:rPr>
          <w:rFonts w:ascii="Times New Roman" w:hAnsi="Times New Roman" w:cs="Times New Roman"/>
          <w:sz w:val="24"/>
          <w:szCs w:val="24"/>
        </w:rPr>
        <w:t>) lebih rendah dibandingkan di Aik Bukak (63,7 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3A5BE7">
        <w:rPr>
          <w:rFonts w:ascii="Times New Roman" w:hAnsi="Times New Roman" w:cs="Times New Roman"/>
          <w:sz w:val="24"/>
          <w:szCs w:val="24"/>
        </w:rPr>
        <w:t xml:space="preserve">     </w:t>
      </w:r>
      <w:r>
        <w:rPr>
          <w:rFonts w:ascii="Times New Roman" w:hAnsi="Times New Roman" w:cs="Times New Roman"/>
          <w:sz w:val="24"/>
          <w:szCs w:val="24"/>
        </w:rPr>
        <w:t xml:space="preserve">(Tabel </w:t>
      </w:r>
      <w:r w:rsidR="003A5BE7">
        <w:rPr>
          <w:rFonts w:ascii="Times New Roman" w:hAnsi="Times New Roman" w:cs="Times New Roman"/>
          <w:sz w:val="24"/>
          <w:szCs w:val="24"/>
        </w:rPr>
        <w:t>1</w:t>
      </w:r>
      <w:r>
        <w:rPr>
          <w:rFonts w:ascii="Times New Roman" w:hAnsi="Times New Roman" w:cs="Times New Roman"/>
          <w:sz w:val="24"/>
          <w:szCs w:val="24"/>
        </w:rPr>
        <w:t xml:space="preserve">). </w:t>
      </w:r>
      <w:r w:rsidRPr="00085C40">
        <w:rPr>
          <w:rFonts w:ascii="Times New Roman" w:hAnsi="Times New Roman" w:cs="Times New Roman"/>
          <w:sz w:val="24"/>
          <w:szCs w:val="24"/>
        </w:rPr>
        <w:t xml:space="preserve">Biomassa tanaman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085C40">
        <w:rPr>
          <w:rFonts w:ascii="Times New Roman" w:hAnsi="Times New Roman" w:cs="Times New Roman"/>
          <w:sz w:val="24"/>
          <w:szCs w:val="24"/>
        </w:rPr>
        <w:t xml:space="preserve">dipengaruhi oleh pertumbuhan </w:t>
      </w:r>
      <w:r>
        <w:rPr>
          <w:rFonts w:ascii="Times New Roman" w:hAnsi="Times New Roman" w:cs="Times New Roman"/>
          <w:sz w:val="24"/>
          <w:szCs w:val="24"/>
        </w:rPr>
        <w:t>vegetatif tanaman</w:t>
      </w:r>
      <w:r w:rsidRPr="00085C40">
        <w:rPr>
          <w:rFonts w:ascii="Times New Roman" w:hAnsi="Times New Roman" w:cs="Times New Roman"/>
          <w:sz w:val="24"/>
          <w:szCs w:val="24"/>
        </w:rPr>
        <w:t xml:space="preserve">. Pertumbuhan vegetatif yang terhambat </w:t>
      </w:r>
      <w:proofErr w:type="gramStart"/>
      <w:r w:rsidRPr="00085C40">
        <w:rPr>
          <w:rFonts w:ascii="Times New Roman" w:hAnsi="Times New Roman" w:cs="Times New Roman"/>
          <w:sz w:val="24"/>
          <w:szCs w:val="24"/>
        </w:rPr>
        <w:t>akan</w:t>
      </w:r>
      <w:proofErr w:type="gramEnd"/>
      <w:r w:rsidRPr="00085C40">
        <w:rPr>
          <w:rFonts w:ascii="Times New Roman" w:hAnsi="Times New Roman" w:cs="Times New Roman"/>
          <w:sz w:val="24"/>
          <w:szCs w:val="24"/>
        </w:rPr>
        <w:t xml:space="preserve"> menyebabkan fotosintat yang dihasilkan akan berkurang. </w:t>
      </w:r>
    </w:p>
    <w:p w:rsidR="00AC3E0C" w:rsidRDefault="00E65E1A" w:rsidP="00E65E1A">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Pr="00085C40">
        <w:rPr>
          <w:rFonts w:ascii="Times New Roman" w:hAnsi="Times New Roman" w:cs="Times New Roman"/>
          <w:sz w:val="24"/>
          <w:szCs w:val="24"/>
        </w:rPr>
        <w:t xml:space="preserve">Nicolas </w:t>
      </w:r>
      <w:r w:rsidRPr="00085C40">
        <w:rPr>
          <w:rFonts w:ascii="Times New Roman" w:hAnsi="Times New Roman" w:cs="Times New Roman"/>
          <w:i/>
          <w:sz w:val="24"/>
          <w:szCs w:val="24"/>
        </w:rPr>
        <w:t xml:space="preserve">et al. </w:t>
      </w:r>
      <w:r>
        <w:rPr>
          <w:rFonts w:ascii="Times New Roman" w:hAnsi="Times New Roman" w:cs="Times New Roman"/>
          <w:sz w:val="24"/>
          <w:szCs w:val="24"/>
        </w:rPr>
        <w:t>(1985</w:t>
      </w:r>
      <w:r w:rsidRPr="00085C40">
        <w:rPr>
          <w:rFonts w:ascii="Times New Roman" w:hAnsi="Times New Roman" w:cs="Times New Roman"/>
          <w:sz w:val="24"/>
          <w:szCs w:val="24"/>
        </w:rPr>
        <w:t xml:space="preserve">) </w:t>
      </w:r>
      <w:r w:rsidRPr="00085C40">
        <w:rPr>
          <w:rFonts w:ascii="Times New Roman" w:hAnsi="Times New Roman" w:cs="Times New Roman"/>
          <w:i/>
          <w:sz w:val="24"/>
          <w:szCs w:val="24"/>
        </w:rPr>
        <w:t>dalam</w:t>
      </w:r>
      <w:r w:rsidRPr="00085C40">
        <w:rPr>
          <w:rFonts w:ascii="Times New Roman" w:hAnsi="Times New Roman" w:cs="Times New Roman"/>
          <w:sz w:val="24"/>
          <w:szCs w:val="24"/>
        </w:rPr>
        <w:t xml:space="preserve"> Handoko (2007)</w:t>
      </w:r>
      <w:r>
        <w:rPr>
          <w:rFonts w:ascii="Times New Roman" w:hAnsi="Times New Roman" w:cs="Times New Roman"/>
          <w:sz w:val="24"/>
          <w:szCs w:val="24"/>
        </w:rPr>
        <w:t xml:space="preserve"> mengemukakan </w:t>
      </w:r>
      <w:r w:rsidRPr="00085C40">
        <w:rPr>
          <w:rFonts w:ascii="Times New Roman" w:hAnsi="Times New Roman" w:cs="Times New Roman"/>
          <w:sz w:val="24"/>
          <w:szCs w:val="24"/>
        </w:rPr>
        <w:t>bahwa pertumbuhan vegetatif juga menentukan jumlah cadangan asimilat yang</w:t>
      </w:r>
      <w:r>
        <w:rPr>
          <w:rFonts w:ascii="Times New Roman" w:hAnsi="Times New Roman" w:cs="Times New Roman"/>
          <w:sz w:val="24"/>
          <w:szCs w:val="24"/>
        </w:rPr>
        <w:t xml:space="preserve"> </w:t>
      </w:r>
      <w:r w:rsidRPr="00085C40">
        <w:rPr>
          <w:rFonts w:ascii="Times New Roman" w:hAnsi="Times New Roman" w:cs="Times New Roman"/>
          <w:sz w:val="24"/>
          <w:szCs w:val="24"/>
        </w:rPr>
        <w:t xml:space="preserve">tersimpan di batang yang disebut </w:t>
      </w:r>
      <w:r w:rsidRPr="00085C40">
        <w:rPr>
          <w:rFonts w:ascii="Times New Roman" w:hAnsi="Times New Roman" w:cs="Times New Roman"/>
          <w:i/>
          <w:sz w:val="24"/>
          <w:szCs w:val="24"/>
        </w:rPr>
        <w:t xml:space="preserve">stem reserve </w:t>
      </w:r>
      <w:r w:rsidRPr="00085C40">
        <w:rPr>
          <w:rFonts w:ascii="Times New Roman" w:hAnsi="Times New Roman" w:cs="Times New Roman"/>
          <w:sz w:val="24"/>
          <w:szCs w:val="24"/>
        </w:rPr>
        <w:t xml:space="preserve">yang </w:t>
      </w:r>
      <w:proofErr w:type="gramStart"/>
      <w:r w:rsidRPr="00085C40">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085C40">
        <w:rPr>
          <w:rFonts w:ascii="Times New Roman" w:hAnsi="Times New Roman" w:cs="Times New Roman"/>
          <w:sz w:val="24"/>
          <w:szCs w:val="24"/>
        </w:rPr>
        <w:t>digunakan untuk mendukung pertumbuhan biji.</w:t>
      </w:r>
      <w:r>
        <w:rPr>
          <w:rFonts w:ascii="Times New Roman" w:hAnsi="Times New Roman" w:cs="Times New Roman"/>
          <w:sz w:val="24"/>
          <w:szCs w:val="24"/>
        </w:rPr>
        <w:t xml:space="preserve"> </w:t>
      </w:r>
      <w:r w:rsidRPr="00085C40">
        <w:rPr>
          <w:rFonts w:ascii="Times New Roman" w:hAnsi="Times New Roman" w:cs="Times New Roman"/>
          <w:sz w:val="24"/>
          <w:szCs w:val="24"/>
        </w:rPr>
        <w:t>Fase vegeta</w:t>
      </w:r>
      <w:r>
        <w:rPr>
          <w:rFonts w:ascii="Times New Roman" w:hAnsi="Times New Roman" w:cs="Times New Roman"/>
          <w:sz w:val="24"/>
          <w:szCs w:val="24"/>
        </w:rPr>
        <w:t>t</w:t>
      </w:r>
      <w:r w:rsidRPr="00085C40">
        <w:rPr>
          <w:rFonts w:ascii="Times New Roman" w:hAnsi="Times New Roman" w:cs="Times New Roman"/>
          <w:sz w:val="24"/>
          <w:szCs w:val="24"/>
        </w:rPr>
        <w:t>if, suhu rendah memperlambat proses</w:t>
      </w:r>
      <w:r>
        <w:rPr>
          <w:rFonts w:ascii="Times New Roman" w:hAnsi="Times New Roman" w:cs="Times New Roman"/>
          <w:sz w:val="24"/>
          <w:szCs w:val="24"/>
        </w:rPr>
        <w:t xml:space="preserve"> </w:t>
      </w:r>
      <w:r w:rsidRPr="00085C40">
        <w:rPr>
          <w:rFonts w:ascii="Times New Roman" w:hAnsi="Times New Roman" w:cs="Times New Roman"/>
          <w:sz w:val="24"/>
          <w:szCs w:val="24"/>
        </w:rPr>
        <w:t>perkembangan tanaman sehingga memberi kesemp</w:t>
      </w:r>
      <w:r>
        <w:rPr>
          <w:rFonts w:ascii="Times New Roman" w:hAnsi="Times New Roman" w:cs="Times New Roman"/>
          <w:sz w:val="24"/>
          <w:szCs w:val="24"/>
        </w:rPr>
        <w:t xml:space="preserve">atan tanaman untuk mengumpulkan </w:t>
      </w:r>
      <w:r w:rsidRPr="00085C40">
        <w:rPr>
          <w:rFonts w:ascii="Times New Roman" w:hAnsi="Times New Roman" w:cs="Times New Roman"/>
          <w:sz w:val="24"/>
          <w:szCs w:val="24"/>
        </w:rPr>
        <w:t>biomassa yang lebih banyak khususnya untuk</w:t>
      </w:r>
      <w:r>
        <w:rPr>
          <w:rFonts w:ascii="Times New Roman" w:hAnsi="Times New Roman" w:cs="Times New Roman"/>
          <w:sz w:val="24"/>
          <w:szCs w:val="24"/>
        </w:rPr>
        <w:t xml:space="preserve"> </w:t>
      </w:r>
      <w:r w:rsidRPr="00085C40">
        <w:rPr>
          <w:rFonts w:ascii="Times New Roman" w:hAnsi="Times New Roman" w:cs="Times New Roman"/>
          <w:sz w:val="24"/>
          <w:szCs w:val="24"/>
        </w:rPr>
        <w:t xml:space="preserve">meningkatkan </w:t>
      </w:r>
      <w:proofErr w:type="gramStart"/>
      <w:r w:rsidRPr="00085C40">
        <w:rPr>
          <w:rFonts w:ascii="Times New Roman" w:hAnsi="Times New Roman" w:cs="Times New Roman"/>
          <w:sz w:val="24"/>
          <w:szCs w:val="24"/>
        </w:rPr>
        <w:t>massa</w:t>
      </w:r>
      <w:proofErr w:type="gramEnd"/>
      <w:r w:rsidRPr="00085C40">
        <w:rPr>
          <w:rFonts w:ascii="Times New Roman" w:hAnsi="Times New Roman" w:cs="Times New Roman"/>
          <w:sz w:val="24"/>
          <w:szCs w:val="24"/>
        </w:rPr>
        <w:t xml:space="preserve"> daun guna memperluas daun yang merupakan penyerap energi radiasi surya.</w:t>
      </w:r>
    </w:p>
    <w:p w:rsidR="00146FD7" w:rsidRDefault="00AC3E0C" w:rsidP="00E65E1A">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lastRenderedPageBreak/>
        <w:tab/>
      </w:r>
      <w:r w:rsidR="00146FD7" w:rsidRPr="00085C40">
        <w:rPr>
          <w:rFonts w:ascii="Times New Roman" w:hAnsi="Times New Roman" w:cs="Times New Roman"/>
          <w:sz w:val="24"/>
          <w:szCs w:val="24"/>
        </w:rPr>
        <w:t>Berat berangkasan kering</w:t>
      </w:r>
      <w:r w:rsidR="00146FD7">
        <w:rPr>
          <w:rFonts w:ascii="Times New Roman" w:hAnsi="Times New Roman" w:cs="Times New Roman"/>
          <w:sz w:val="24"/>
          <w:szCs w:val="24"/>
        </w:rPr>
        <w:t xml:space="preserve"> </w:t>
      </w:r>
      <w:r w:rsidR="00E97CBB">
        <w:rPr>
          <w:rFonts w:ascii="Times New Roman" w:hAnsi="Times New Roman" w:cs="Times New Roman"/>
          <w:sz w:val="24"/>
          <w:szCs w:val="24"/>
        </w:rPr>
        <w:t xml:space="preserve">yang </w:t>
      </w:r>
      <w:r w:rsidR="00146FD7">
        <w:rPr>
          <w:rFonts w:ascii="Times New Roman" w:hAnsi="Times New Roman" w:cs="Times New Roman"/>
          <w:sz w:val="24"/>
          <w:szCs w:val="24"/>
        </w:rPr>
        <w:t>diperoleh di Pringgarata berkisar 34,7-74,3 g/m</w:t>
      </w:r>
      <w:r w:rsidR="00146FD7">
        <w:rPr>
          <w:rFonts w:ascii="Times New Roman" w:hAnsi="Times New Roman" w:cs="Times New Roman"/>
          <w:sz w:val="24"/>
          <w:szCs w:val="24"/>
          <w:vertAlign w:val="superscript"/>
        </w:rPr>
        <w:t>2</w:t>
      </w:r>
      <w:r w:rsidR="00146FD7">
        <w:rPr>
          <w:rFonts w:ascii="Times New Roman" w:hAnsi="Times New Roman" w:cs="Times New Roman"/>
          <w:sz w:val="24"/>
          <w:szCs w:val="24"/>
        </w:rPr>
        <w:t>, sedangkan di Aik Bukak berkisar 40,4-80,4 g/m</w:t>
      </w:r>
      <w:r w:rsidR="00146FD7">
        <w:rPr>
          <w:rFonts w:ascii="Times New Roman" w:hAnsi="Times New Roman" w:cs="Times New Roman"/>
          <w:sz w:val="24"/>
          <w:szCs w:val="24"/>
          <w:vertAlign w:val="superscript"/>
        </w:rPr>
        <w:t xml:space="preserve">2 </w:t>
      </w:r>
      <w:r w:rsidR="00146FD7">
        <w:rPr>
          <w:rFonts w:ascii="Times New Roman" w:hAnsi="Times New Roman" w:cs="Times New Roman"/>
          <w:sz w:val="24"/>
          <w:szCs w:val="24"/>
        </w:rPr>
        <w:t xml:space="preserve">(Tabel 3 dan Tabel 4). </w:t>
      </w:r>
      <w:r w:rsidR="00146FD7" w:rsidRPr="00085C40">
        <w:rPr>
          <w:rFonts w:ascii="Times New Roman" w:hAnsi="Times New Roman" w:cs="Times New Roman"/>
          <w:sz w:val="24"/>
          <w:szCs w:val="24"/>
        </w:rPr>
        <w:t>Berat berangkasan kering</w:t>
      </w:r>
      <w:r w:rsidR="00146FD7">
        <w:rPr>
          <w:rFonts w:ascii="Times New Roman" w:hAnsi="Times New Roman" w:cs="Times New Roman"/>
          <w:sz w:val="24"/>
          <w:szCs w:val="24"/>
        </w:rPr>
        <w:t xml:space="preserve"> </w:t>
      </w:r>
      <w:r w:rsidR="00146FD7" w:rsidRPr="00085C40">
        <w:rPr>
          <w:rFonts w:ascii="Times New Roman" w:hAnsi="Times New Roman" w:cs="Times New Roman"/>
          <w:sz w:val="24"/>
          <w:szCs w:val="24"/>
        </w:rPr>
        <w:t>paling rendah</w:t>
      </w:r>
      <w:r w:rsidR="00146FD7">
        <w:rPr>
          <w:rFonts w:ascii="Times New Roman" w:hAnsi="Times New Roman" w:cs="Times New Roman"/>
          <w:sz w:val="24"/>
          <w:szCs w:val="24"/>
        </w:rPr>
        <w:t xml:space="preserve"> di Pringgarata dan Aik Bukak dihasilkan oleh varietas Axe, sedangkan paling tinggi di Pringgarata</w:t>
      </w:r>
      <w:r w:rsidR="00146FD7" w:rsidRPr="00085C40">
        <w:rPr>
          <w:rFonts w:ascii="Times New Roman" w:hAnsi="Times New Roman" w:cs="Times New Roman"/>
          <w:sz w:val="24"/>
          <w:szCs w:val="24"/>
        </w:rPr>
        <w:t xml:space="preserve"> dihasilkan oleh Estoc</w:t>
      </w:r>
      <w:r w:rsidR="00146FD7">
        <w:rPr>
          <w:rFonts w:ascii="Times New Roman" w:hAnsi="Times New Roman" w:cs="Times New Roman"/>
          <w:sz w:val="24"/>
          <w:szCs w:val="24"/>
        </w:rPr>
        <w:t xml:space="preserve">  dan </w:t>
      </w:r>
      <w:r w:rsidR="00146FD7" w:rsidRPr="00085C40">
        <w:rPr>
          <w:rFonts w:ascii="Times New Roman" w:hAnsi="Times New Roman" w:cs="Times New Roman"/>
          <w:sz w:val="24"/>
          <w:szCs w:val="24"/>
        </w:rPr>
        <w:t>di Aik Bukak dihasilkan oleh Dewata</w:t>
      </w:r>
      <w:r w:rsidR="00146FD7">
        <w:rPr>
          <w:rFonts w:ascii="Times New Roman" w:hAnsi="Times New Roman" w:cs="Times New Roman"/>
          <w:sz w:val="24"/>
          <w:szCs w:val="24"/>
        </w:rPr>
        <w:t>.</w:t>
      </w:r>
      <w:r w:rsidR="00664898">
        <w:rPr>
          <w:rFonts w:ascii="Times New Roman" w:hAnsi="Times New Roman" w:cs="Times New Roman"/>
          <w:sz w:val="24"/>
          <w:szCs w:val="24"/>
        </w:rPr>
        <w:t xml:space="preserve"> Hanya varietas Estoc memiliki berat berangkasan kering di Pringgata (74</w:t>
      </w:r>
      <w:proofErr w:type="gramStart"/>
      <w:r w:rsidR="00664898">
        <w:rPr>
          <w:rFonts w:ascii="Times New Roman" w:hAnsi="Times New Roman" w:cs="Times New Roman"/>
          <w:sz w:val="24"/>
          <w:szCs w:val="24"/>
        </w:rPr>
        <w:t>,3</w:t>
      </w:r>
      <w:proofErr w:type="gramEnd"/>
      <w:r w:rsidR="00664898">
        <w:rPr>
          <w:rFonts w:ascii="Times New Roman" w:hAnsi="Times New Roman" w:cs="Times New Roman"/>
          <w:sz w:val="24"/>
          <w:szCs w:val="24"/>
        </w:rPr>
        <w:t xml:space="preserve"> g/m</w:t>
      </w:r>
      <w:r w:rsidR="00664898">
        <w:rPr>
          <w:rFonts w:ascii="Times New Roman" w:hAnsi="Times New Roman" w:cs="Times New Roman"/>
          <w:sz w:val="24"/>
          <w:szCs w:val="24"/>
          <w:vertAlign w:val="superscript"/>
        </w:rPr>
        <w:t>2</w:t>
      </w:r>
      <w:r w:rsidR="00664898">
        <w:rPr>
          <w:rFonts w:ascii="Times New Roman" w:hAnsi="Times New Roman" w:cs="Times New Roman"/>
          <w:sz w:val="24"/>
          <w:szCs w:val="24"/>
        </w:rPr>
        <w:t>) lebih tinggi dibandingkan di Aik Bukak (62,7 g/m</w:t>
      </w:r>
      <w:r w:rsidR="00664898">
        <w:rPr>
          <w:rFonts w:ascii="Times New Roman" w:hAnsi="Times New Roman" w:cs="Times New Roman"/>
          <w:sz w:val="24"/>
          <w:szCs w:val="24"/>
          <w:vertAlign w:val="superscript"/>
        </w:rPr>
        <w:t>2</w:t>
      </w:r>
      <w:r w:rsidR="00664898">
        <w:rPr>
          <w:rFonts w:ascii="Times New Roman" w:hAnsi="Times New Roman" w:cs="Times New Roman"/>
          <w:sz w:val="24"/>
          <w:szCs w:val="24"/>
        </w:rPr>
        <w:t>), sedangkan enam varietas lainnya menunjukkan hal sebaliknya.</w:t>
      </w:r>
    </w:p>
    <w:p w:rsidR="00146FD7" w:rsidRDefault="00146FD7" w:rsidP="00146FD7">
      <w:pPr>
        <w:pStyle w:val="NoSpacing"/>
        <w:tabs>
          <w:tab w:val="left" w:pos="540"/>
        </w:tabs>
        <w:jc w:val="both"/>
        <w:rPr>
          <w:rFonts w:ascii="Times New Roman" w:hAnsi="Times New Roman" w:cs="Times New Roman"/>
          <w:b/>
          <w:sz w:val="24"/>
          <w:szCs w:val="24"/>
          <w:u w:val="single"/>
        </w:rPr>
      </w:pPr>
    </w:p>
    <w:p w:rsidR="001B640B" w:rsidRDefault="001B640B" w:rsidP="001B640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Jumlah Malai</w:t>
      </w:r>
    </w:p>
    <w:p w:rsidR="007A08A6" w:rsidRDefault="00DB3364" w:rsidP="00DB3364">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7A08A6">
        <w:rPr>
          <w:rFonts w:ascii="Times New Roman" w:hAnsi="Times New Roman" w:cs="Times New Roman"/>
          <w:sz w:val="24"/>
          <w:szCs w:val="24"/>
        </w:rPr>
        <w:t xml:space="preserve">Jumlah malai </w:t>
      </w:r>
      <w:r w:rsidR="003D756E">
        <w:rPr>
          <w:rFonts w:ascii="Times New Roman" w:hAnsi="Times New Roman" w:cs="Times New Roman"/>
          <w:sz w:val="24"/>
          <w:szCs w:val="24"/>
        </w:rPr>
        <w:t xml:space="preserve">yang </w:t>
      </w:r>
      <w:r w:rsidR="007A08A6">
        <w:rPr>
          <w:rFonts w:ascii="Times New Roman" w:hAnsi="Times New Roman" w:cs="Times New Roman"/>
          <w:sz w:val="24"/>
          <w:szCs w:val="24"/>
        </w:rPr>
        <w:t>dihasilkan di Pringgarata (87</w:t>
      </w:r>
      <w:proofErr w:type="gramStart"/>
      <w:r w:rsidR="007A08A6">
        <w:rPr>
          <w:rFonts w:ascii="Times New Roman" w:hAnsi="Times New Roman" w:cs="Times New Roman"/>
          <w:sz w:val="24"/>
          <w:szCs w:val="24"/>
        </w:rPr>
        <w:t>,1</w:t>
      </w:r>
      <w:proofErr w:type="gramEnd"/>
      <w:r w:rsidR="007A08A6">
        <w:rPr>
          <w:rFonts w:ascii="Times New Roman" w:hAnsi="Times New Roman" w:cs="Times New Roman"/>
          <w:sz w:val="24"/>
          <w:szCs w:val="24"/>
        </w:rPr>
        <w:t xml:space="preserve"> malai per m</w:t>
      </w:r>
      <w:r w:rsidR="007A08A6">
        <w:rPr>
          <w:rFonts w:ascii="Times New Roman" w:hAnsi="Times New Roman" w:cs="Times New Roman"/>
          <w:sz w:val="24"/>
          <w:szCs w:val="24"/>
          <w:vertAlign w:val="superscript"/>
        </w:rPr>
        <w:t>2</w:t>
      </w:r>
      <w:r w:rsidR="007A08A6">
        <w:rPr>
          <w:rFonts w:ascii="Times New Roman" w:hAnsi="Times New Roman" w:cs="Times New Roman"/>
          <w:sz w:val="24"/>
          <w:szCs w:val="24"/>
        </w:rPr>
        <w:t>) lebih sedikit dibandingkan di Aik Bukak (98,8 malai per m</w:t>
      </w:r>
      <w:r w:rsidR="007A08A6">
        <w:rPr>
          <w:rFonts w:ascii="Times New Roman" w:hAnsi="Times New Roman" w:cs="Times New Roman"/>
          <w:sz w:val="24"/>
          <w:szCs w:val="24"/>
          <w:vertAlign w:val="superscript"/>
        </w:rPr>
        <w:t>2</w:t>
      </w:r>
      <w:r w:rsidR="005822B9">
        <w:rPr>
          <w:rFonts w:ascii="Times New Roman" w:hAnsi="Times New Roman" w:cs="Times New Roman"/>
          <w:sz w:val="24"/>
          <w:szCs w:val="24"/>
        </w:rPr>
        <w:t xml:space="preserve">) (Tabel </w:t>
      </w:r>
      <w:r w:rsidR="007A08A6">
        <w:rPr>
          <w:rFonts w:ascii="Times New Roman" w:hAnsi="Times New Roman" w:cs="Times New Roman"/>
          <w:sz w:val="24"/>
          <w:szCs w:val="24"/>
        </w:rPr>
        <w:t xml:space="preserve">1). </w:t>
      </w:r>
      <w:proofErr w:type="gramStart"/>
      <w:r w:rsidR="007A08A6">
        <w:rPr>
          <w:rFonts w:ascii="Times New Roman" w:hAnsi="Times New Roman" w:cs="Times New Roman"/>
          <w:sz w:val="24"/>
          <w:szCs w:val="24"/>
        </w:rPr>
        <w:t xml:space="preserve">Hal ini disebabkan karena </w:t>
      </w:r>
      <w:r w:rsidR="007A08A6" w:rsidRPr="00085C40">
        <w:rPr>
          <w:rFonts w:ascii="Times New Roman" w:hAnsi="Times New Roman" w:cs="Times New Roman"/>
          <w:sz w:val="24"/>
          <w:szCs w:val="24"/>
        </w:rPr>
        <w:t>jumlah anakan</w:t>
      </w:r>
      <w:r w:rsidR="007A08A6">
        <w:rPr>
          <w:rFonts w:ascii="Times New Roman" w:hAnsi="Times New Roman" w:cs="Times New Roman"/>
          <w:sz w:val="24"/>
          <w:szCs w:val="24"/>
        </w:rPr>
        <w:t xml:space="preserve"> yang terbentuk</w:t>
      </w:r>
      <w:r w:rsidR="007A08A6" w:rsidRPr="00085C40">
        <w:rPr>
          <w:rFonts w:ascii="Times New Roman" w:hAnsi="Times New Roman" w:cs="Times New Roman"/>
          <w:sz w:val="24"/>
          <w:szCs w:val="24"/>
        </w:rPr>
        <w:t>.</w:t>
      </w:r>
      <w:proofErr w:type="gramEnd"/>
      <w:r w:rsidR="007A08A6">
        <w:rPr>
          <w:rFonts w:ascii="Times New Roman" w:hAnsi="Times New Roman" w:cs="Times New Roman"/>
          <w:sz w:val="24"/>
          <w:szCs w:val="24"/>
        </w:rPr>
        <w:t xml:space="preserve"> </w:t>
      </w:r>
      <w:r w:rsidR="007A08A6" w:rsidRPr="00085C40">
        <w:rPr>
          <w:rFonts w:ascii="Times New Roman" w:hAnsi="Times New Roman" w:cs="Times New Roman"/>
          <w:sz w:val="24"/>
          <w:szCs w:val="24"/>
        </w:rPr>
        <w:t>Handoko (2007)</w:t>
      </w:r>
      <w:r w:rsidR="007A08A6">
        <w:rPr>
          <w:rFonts w:ascii="Times New Roman" w:hAnsi="Times New Roman" w:cs="Times New Roman"/>
          <w:sz w:val="24"/>
          <w:szCs w:val="24"/>
        </w:rPr>
        <w:t xml:space="preserve"> mengemukakan</w:t>
      </w:r>
      <w:r w:rsidR="007A08A6" w:rsidRPr="00085C40">
        <w:rPr>
          <w:rFonts w:ascii="Times New Roman" w:hAnsi="Times New Roman" w:cs="Times New Roman"/>
          <w:sz w:val="24"/>
          <w:szCs w:val="24"/>
        </w:rPr>
        <w:t xml:space="preserve"> bahwa jumlah anakan </w:t>
      </w:r>
      <w:proofErr w:type="gramStart"/>
      <w:r w:rsidR="007A08A6" w:rsidRPr="00085C40">
        <w:rPr>
          <w:rFonts w:ascii="Times New Roman" w:hAnsi="Times New Roman" w:cs="Times New Roman"/>
          <w:sz w:val="24"/>
          <w:szCs w:val="24"/>
        </w:rPr>
        <w:t>akan</w:t>
      </w:r>
      <w:proofErr w:type="gramEnd"/>
      <w:r w:rsidR="007A08A6" w:rsidRPr="00085C40">
        <w:rPr>
          <w:rFonts w:ascii="Times New Roman" w:hAnsi="Times New Roman" w:cs="Times New Roman"/>
          <w:sz w:val="24"/>
          <w:szCs w:val="24"/>
        </w:rPr>
        <w:t xml:space="preserve"> membatasi jumlah malai yang muncul, karena malai tersebut akan tumbuh pada ujung batang anakan dan tidak semua anakan akan menghasilkan malai, tergantung pasokan asimilat hasil fotosintesis.</w:t>
      </w:r>
      <w:r w:rsidR="007A08A6">
        <w:rPr>
          <w:rFonts w:ascii="Times New Roman" w:hAnsi="Times New Roman" w:cs="Times New Roman"/>
          <w:sz w:val="24"/>
          <w:szCs w:val="24"/>
        </w:rPr>
        <w:t xml:space="preserve"> </w:t>
      </w:r>
      <w:r w:rsidR="007A08A6" w:rsidRPr="00085C40">
        <w:rPr>
          <w:rFonts w:ascii="Times New Roman" w:hAnsi="Times New Roman" w:cs="Times New Roman"/>
          <w:sz w:val="24"/>
          <w:szCs w:val="24"/>
        </w:rPr>
        <w:t xml:space="preserve">     </w:t>
      </w:r>
    </w:p>
    <w:p w:rsidR="001B640B" w:rsidRPr="007A08A6" w:rsidRDefault="00DB3364" w:rsidP="00DB3364">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7A08A6">
        <w:rPr>
          <w:rFonts w:ascii="Times New Roman" w:hAnsi="Times New Roman" w:cs="Times New Roman"/>
          <w:sz w:val="24"/>
          <w:szCs w:val="24"/>
        </w:rPr>
        <w:t>Jumlah malai yang dihasilkan di Pringgarata berkisar 62,3-123,7 malai per m</w:t>
      </w:r>
      <w:r w:rsidR="007A08A6">
        <w:rPr>
          <w:rFonts w:ascii="Times New Roman" w:hAnsi="Times New Roman" w:cs="Times New Roman"/>
          <w:sz w:val="24"/>
          <w:szCs w:val="24"/>
          <w:vertAlign w:val="superscript"/>
        </w:rPr>
        <w:t>2</w:t>
      </w:r>
      <w:r w:rsidR="007A08A6">
        <w:rPr>
          <w:rFonts w:ascii="Times New Roman" w:hAnsi="Times New Roman" w:cs="Times New Roman"/>
          <w:sz w:val="24"/>
          <w:szCs w:val="24"/>
        </w:rPr>
        <w:t>, sebaliknya di Aik Bukak berkisar 77,7-108,7 malai  per m</w:t>
      </w:r>
      <w:r w:rsidR="007A08A6">
        <w:rPr>
          <w:rFonts w:ascii="Times New Roman" w:hAnsi="Times New Roman" w:cs="Times New Roman"/>
          <w:sz w:val="24"/>
          <w:szCs w:val="24"/>
          <w:vertAlign w:val="superscript"/>
        </w:rPr>
        <w:t>2</w:t>
      </w:r>
      <w:r w:rsidR="007A08A6">
        <w:rPr>
          <w:rFonts w:ascii="Times New Roman" w:hAnsi="Times New Roman" w:cs="Times New Roman"/>
          <w:sz w:val="24"/>
          <w:szCs w:val="24"/>
        </w:rPr>
        <w:t xml:space="preserve"> (Tabel 3 dan Tabel 4). </w:t>
      </w:r>
      <w:proofErr w:type="gramStart"/>
      <w:r w:rsidR="007A08A6">
        <w:rPr>
          <w:rFonts w:ascii="Times New Roman" w:hAnsi="Times New Roman" w:cs="Times New Roman"/>
          <w:sz w:val="24"/>
          <w:szCs w:val="24"/>
        </w:rPr>
        <w:t>Varietas Mace memiliki jumlah malai paling sedikit di Pringgarata dan di Aik Bukak dihasilkan oleh varietas Dewata.</w:t>
      </w:r>
      <w:proofErr w:type="gramEnd"/>
      <w:r w:rsidR="007A08A6">
        <w:rPr>
          <w:rFonts w:ascii="Times New Roman" w:hAnsi="Times New Roman" w:cs="Times New Roman"/>
          <w:sz w:val="24"/>
          <w:szCs w:val="24"/>
        </w:rPr>
        <w:t xml:space="preserve"> </w:t>
      </w:r>
      <w:proofErr w:type="gramStart"/>
      <w:r w:rsidR="007A08A6">
        <w:rPr>
          <w:rFonts w:ascii="Times New Roman" w:hAnsi="Times New Roman" w:cs="Times New Roman"/>
          <w:sz w:val="24"/>
          <w:szCs w:val="24"/>
        </w:rPr>
        <w:t xml:space="preserve">Selanjutnya, </w:t>
      </w:r>
      <w:r w:rsidR="007A08A6" w:rsidRPr="00085C40">
        <w:rPr>
          <w:rFonts w:ascii="Times New Roman" w:hAnsi="Times New Roman" w:cs="Times New Roman"/>
          <w:sz w:val="24"/>
          <w:szCs w:val="24"/>
        </w:rPr>
        <w:t>jumlah malai paling banyak</w:t>
      </w:r>
      <w:r w:rsidR="007A08A6">
        <w:rPr>
          <w:rFonts w:ascii="Times New Roman" w:hAnsi="Times New Roman" w:cs="Times New Roman"/>
          <w:sz w:val="24"/>
          <w:szCs w:val="24"/>
        </w:rPr>
        <w:t xml:space="preserve"> </w:t>
      </w:r>
      <w:r w:rsidR="007A08A6" w:rsidRPr="00085C40">
        <w:rPr>
          <w:rFonts w:ascii="Times New Roman" w:hAnsi="Times New Roman" w:cs="Times New Roman"/>
          <w:sz w:val="24"/>
          <w:szCs w:val="24"/>
        </w:rPr>
        <w:t>di Pringgarata</w:t>
      </w:r>
      <w:r w:rsidR="007A08A6">
        <w:rPr>
          <w:rFonts w:ascii="Times New Roman" w:hAnsi="Times New Roman" w:cs="Times New Roman"/>
          <w:sz w:val="24"/>
          <w:szCs w:val="24"/>
        </w:rPr>
        <w:t xml:space="preserve"> dihasilkan oleh varietas </w:t>
      </w:r>
      <w:r w:rsidR="007A08A6" w:rsidRPr="00085C40">
        <w:rPr>
          <w:rFonts w:ascii="Times New Roman" w:hAnsi="Times New Roman" w:cs="Times New Roman"/>
          <w:sz w:val="24"/>
          <w:szCs w:val="24"/>
        </w:rPr>
        <w:t>E</w:t>
      </w:r>
      <w:r w:rsidR="007A08A6">
        <w:rPr>
          <w:rFonts w:ascii="Times New Roman" w:hAnsi="Times New Roman" w:cs="Times New Roman"/>
          <w:sz w:val="24"/>
          <w:szCs w:val="24"/>
        </w:rPr>
        <w:t>s</w:t>
      </w:r>
      <w:r w:rsidR="007A08A6" w:rsidRPr="00085C40">
        <w:rPr>
          <w:rFonts w:ascii="Times New Roman" w:hAnsi="Times New Roman" w:cs="Times New Roman"/>
          <w:sz w:val="24"/>
          <w:szCs w:val="24"/>
        </w:rPr>
        <w:t>toc</w:t>
      </w:r>
      <w:r w:rsidR="007A08A6">
        <w:rPr>
          <w:rFonts w:ascii="Times New Roman" w:hAnsi="Times New Roman" w:cs="Times New Roman"/>
          <w:sz w:val="24"/>
          <w:szCs w:val="24"/>
        </w:rPr>
        <w:t xml:space="preserve"> dan di Aik Bukak </w:t>
      </w:r>
      <w:r w:rsidR="007A08A6" w:rsidRPr="00085C40">
        <w:rPr>
          <w:rFonts w:ascii="Times New Roman" w:hAnsi="Times New Roman" w:cs="Times New Roman"/>
          <w:sz w:val="24"/>
          <w:szCs w:val="24"/>
        </w:rPr>
        <w:t xml:space="preserve">dihasilkan oleh </w:t>
      </w:r>
      <w:r w:rsidR="007A08A6">
        <w:rPr>
          <w:rFonts w:ascii="Times New Roman" w:hAnsi="Times New Roman" w:cs="Times New Roman"/>
          <w:sz w:val="24"/>
          <w:szCs w:val="24"/>
        </w:rPr>
        <w:t xml:space="preserve">varietas </w:t>
      </w:r>
      <w:r w:rsidR="007A08A6" w:rsidRPr="00085C40">
        <w:rPr>
          <w:rFonts w:ascii="Times New Roman" w:hAnsi="Times New Roman" w:cs="Times New Roman"/>
          <w:sz w:val="24"/>
          <w:szCs w:val="24"/>
        </w:rPr>
        <w:t>Corell</w:t>
      </w:r>
      <w:r w:rsidR="007A08A6">
        <w:rPr>
          <w:rFonts w:ascii="Times New Roman" w:hAnsi="Times New Roman" w:cs="Times New Roman"/>
          <w:sz w:val="24"/>
          <w:szCs w:val="24"/>
        </w:rPr>
        <w:t>.</w:t>
      </w:r>
      <w:proofErr w:type="gramEnd"/>
      <w:r w:rsidR="00664898">
        <w:rPr>
          <w:rFonts w:ascii="Times New Roman" w:hAnsi="Times New Roman" w:cs="Times New Roman"/>
          <w:sz w:val="24"/>
          <w:szCs w:val="24"/>
        </w:rPr>
        <w:t xml:space="preserve"> </w:t>
      </w:r>
      <w:r w:rsidR="009A2B7F">
        <w:rPr>
          <w:rFonts w:ascii="Times New Roman" w:hAnsi="Times New Roman" w:cs="Times New Roman"/>
          <w:sz w:val="24"/>
          <w:szCs w:val="24"/>
        </w:rPr>
        <w:t>Enam varietas memiliki jumlah malai di Pringgarat</w:t>
      </w:r>
      <w:r w:rsidR="003D756E">
        <w:rPr>
          <w:rFonts w:ascii="Times New Roman" w:hAnsi="Times New Roman" w:cs="Times New Roman"/>
          <w:sz w:val="24"/>
          <w:szCs w:val="24"/>
        </w:rPr>
        <w:t>a</w:t>
      </w:r>
      <w:r w:rsidR="009A2B7F">
        <w:rPr>
          <w:rFonts w:ascii="Times New Roman" w:hAnsi="Times New Roman" w:cs="Times New Roman"/>
          <w:sz w:val="24"/>
          <w:szCs w:val="24"/>
        </w:rPr>
        <w:t xml:space="preserve"> lebih banyak dibandingkan di Aik Bukak, hanya varietas Estoc memiliki jumlah malai di Pringgarata (123</w:t>
      </w:r>
      <w:proofErr w:type="gramStart"/>
      <w:r w:rsidR="009A2B7F">
        <w:rPr>
          <w:rFonts w:ascii="Times New Roman" w:hAnsi="Times New Roman" w:cs="Times New Roman"/>
          <w:sz w:val="24"/>
          <w:szCs w:val="24"/>
        </w:rPr>
        <w:t>,7</w:t>
      </w:r>
      <w:proofErr w:type="gramEnd"/>
      <w:r w:rsidR="009A2B7F">
        <w:rPr>
          <w:rFonts w:ascii="Times New Roman" w:hAnsi="Times New Roman" w:cs="Times New Roman"/>
          <w:sz w:val="24"/>
          <w:szCs w:val="24"/>
        </w:rPr>
        <w:t xml:space="preserve"> malai per m</w:t>
      </w:r>
      <w:r w:rsidR="009A2B7F">
        <w:rPr>
          <w:rFonts w:ascii="Times New Roman" w:hAnsi="Times New Roman" w:cs="Times New Roman"/>
          <w:sz w:val="24"/>
          <w:szCs w:val="24"/>
          <w:vertAlign w:val="superscript"/>
        </w:rPr>
        <w:t>2</w:t>
      </w:r>
      <w:r w:rsidR="009A2B7F">
        <w:rPr>
          <w:rFonts w:ascii="Times New Roman" w:hAnsi="Times New Roman" w:cs="Times New Roman"/>
          <w:sz w:val="24"/>
          <w:szCs w:val="24"/>
        </w:rPr>
        <w:t>) lebih banyak dibandingkan di Aik Bukak (105,7 malai per m</w:t>
      </w:r>
      <w:r w:rsidR="009A2B7F">
        <w:rPr>
          <w:rFonts w:ascii="Times New Roman" w:hAnsi="Times New Roman" w:cs="Times New Roman"/>
          <w:sz w:val="24"/>
          <w:szCs w:val="24"/>
          <w:vertAlign w:val="superscript"/>
        </w:rPr>
        <w:t>2</w:t>
      </w:r>
      <w:r w:rsidR="009A2B7F">
        <w:rPr>
          <w:rFonts w:ascii="Times New Roman" w:hAnsi="Times New Roman" w:cs="Times New Roman"/>
          <w:sz w:val="24"/>
          <w:szCs w:val="24"/>
        </w:rPr>
        <w:t xml:space="preserve">). </w:t>
      </w:r>
    </w:p>
    <w:p w:rsidR="00664898" w:rsidRDefault="00664898" w:rsidP="00664898">
      <w:pPr>
        <w:pStyle w:val="NoSpacing"/>
        <w:jc w:val="both"/>
        <w:rPr>
          <w:rFonts w:ascii="Times New Roman" w:hAnsi="Times New Roman" w:cs="Times New Roman"/>
          <w:sz w:val="24"/>
          <w:szCs w:val="24"/>
        </w:rPr>
      </w:pPr>
    </w:p>
    <w:p w:rsidR="00664898" w:rsidRPr="00664898" w:rsidRDefault="00664898" w:rsidP="00664898">
      <w:pPr>
        <w:pStyle w:val="NoSpacing"/>
        <w:jc w:val="both"/>
        <w:rPr>
          <w:rFonts w:ascii="Times New Roman" w:hAnsi="Times New Roman" w:cs="Times New Roman"/>
          <w:b/>
          <w:sz w:val="24"/>
          <w:szCs w:val="24"/>
          <w:u w:val="single"/>
        </w:rPr>
      </w:pPr>
      <w:r w:rsidRPr="00664898">
        <w:rPr>
          <w:rFonts w:ascii="Times New Roman" w:hAnsi="Times New Roman" w:cs="Times New Roman"/>
          <w:b/>
          <w:sz w:val="24"/>
          <w:szCs w:val="24"/>
          <w:u w:val="single"/>
        </w:rPr>
        <w:t>Berat Malai</w:t>
      </w:r>
    </w:p>
    <w:p w:rsidR="00AC3E0C" w:rsidRDefault="00DB3364" w:rsidP="00DB3364">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7A08A6">
        <w:rPr>
          <w:rFonts w:ascii="Times New Roman" w:hAnsi="Times New Roman" w:cs="Times New Roman"/>
          <w:sz w:val="24"/>
          <w:szCs w:val="24"/>
        </w:rPr>
        <w:t xml:space="preserve">Berat malai </w:t>
      </w:r>
      <w:r w:rsidR="0067013B">
        <w:rPr>
          <w:rFonts w:ascii="Times New Roman" w:hAnsi="Times New Roman" w:cs="Times New Roman"/>
          <w:sz w:val="24"/>
          <w:szCs w:val="24"/>
        </w:rPr>
        <w:t xml:space="preserve">yang </w:t>
      </w:r>
      <w:r w:rsidR="007A08A6">
        <w:rPr>
          <w:rFonts w:ascii="Times New Roman" w:hAnsi="Times New Roman" w:cs="Times New Roman"/>
          <w:sz w:val="24"/>
          <w:szCs w:val="24"/>
        </w:rPr>
        <w:t>didapatkan di Pringgarata (61</w:t>
      </w:r>
      <w:proofErr w:type="gramStart"/>
      <w:r w:rsidR="007A08A6">
        <w:rPr>
          <w:rFonts w:ascii="Times New Roman" w:hAnsi="Times New Roman" w:cs="Times New Roman"/>
          <w:sz w:val="24"/>
          <w:szCs w:val="24"/>
        </w:rPr>
        <w:t>,4</w:t>
      </w:r>
      <w:proofErr w:type="gramEnd"/>
      <w:r w:rsidR="007A08A6">
        <w:rPr>
          <w:rFonts w:ascii="Times New Roman" w:hAnsi="Times New Roman" w:cs="Times New Roman"/>
          <w:sz w:val="24"/>
          <w:szCs w:val="24"/>
        </w:rPr>
        <w:t xml:space="preserve"> g/m</w:t>
      </w:r>
      <w:r w:rsidR="007A08A6">
        <w:rPr>
          <w:rFonts w:ascii="Times New Roman" w:hAnsi="Times New Roman" w:cs="Times New Roman"/>
          <w:sz w:val="24"/>
          <w:szCs w:val="24"/>
          <w:vertAlign w:val="superscript"/>
        </w:rPr>
        <w:t>2</w:t>
      </w:r>
      <w:r w:rsidR="007A08A6">
        <w:rPr>
          <w:rFonts w:ascii="Times New Roman" w:hAnsi="Times New Roman" w:cs="Times New Roman"/>
          <w:sz w:val="24"/>
          <w:szCs w:val="24"/>
        </w:rPr>
        <w:t>) lebih rendah dibandingkan di Aik Bukak (91,2 g/m</w:t>
      </w:r>
      <w:r w:rsidR="007A08A6">
        <w:rPr>
          <w:rFonts w:ascii="Times New Roman" w:hAnsi="Times New Roman" w:cs="Times New Roman"/>
          <w:sz w:val="24"/>
          <w:szCs w:val="24"/>
          <w:vertAlign w:val="superscript"/>
        </w:rPr>
        <w:t>2</w:t>
      </w:r>
      <w:r w:rsidR="007A08A6">
        <w:rPr>
          <w:rFonts w:ascii="Times New Roman" w:hAnsi="Times New Roman" w:cs="Times New Roman"/>
          <w:sz w:val="24"/>
          <w:szCs w:val="24"/>
        </w:rPr>
        <w:t xml:space="preserve">) (Tabel 1). </w:t>
      </w:r>
      <w:proofErr w:type="gramStart"/>
      <w:r w:rsidR="007A08A6" w:rsidRPr="00085C40">
        <w:rPr>
          <w:rFonts w:ascii="Times New Roman" w:hAnsi="Times New Roman" w:cs="Times New Roman"/>
          <w:sz w:val="24"/>
          <w:szCs w:val="24"/>
        </w:rPr>
        <w:t>Hal ini</w:t>
      </w:r>
      <w:r w:rsidR="007A08A6">
        <w:rPr>
          <w:rFonts w:ascii="Times New Roman" w:hAnsi="Times New Roman" w:cs="Times New Roman"/>
          <w:sz w:val="24"/>
          <w:szCs w:val="24"/>
        </w:rPr>
        <w:t xml:space="preserve"> menunjukkan bahwa pertumbuhan malai di Aik Bukak lebih baik dibandingkan di Pringgarata.</w:t>
      </w:r>
      <w:proofErr w:type="gramEnd"/>
      <w:r w:rsidR="007A08A6">
        <w:rPr>
          <w:rFonts w:ascii="Times New Roman" w:hAnsi="Times New Roman" w:cs="Times New Roman"/>
          <w:sz w:val="24"/>
          <w:szCs w:val="24"/>
        </w:rPr>
        <w:t xml:space="preserve"> </w:t>
      </w:r>
    </w:p>
    <w:p w:rsidR="007A08A6" w:rsidRDefault="007A08A6" w:rsidP="00DB3364">
      <w:pPr>
        <w:pStyle w:val="NoSpacing"/>
        <w:tabs>
          <w:tab w:val="left" w:pos="540"/>
        </w:tabs>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Pengaruh cekaman suhu tinggi di Pringgarata diduga menjadi penghambat pertumbuhan malai sehingga menghasilkan berat malai yang lebih rendah dibandingkan di Aik Bukak.</w:t>
      </w:r>
      <w:proofErr w:type="gramEnd"/>
    </w:p>
    <w:p w:rsidR="007A08A6" w:rsidRDefault="00DB3364" w:rsidP="00DB3364">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7A08A6">
        <w:rPr>
          <w:rFonts w:ascii="Times New Roman" w:hAnsi="Times New Roman" w:cs="Times New Roman"/>
          <w:sz w:val="24"/>
          <w:szCs w:val="24"/>
        </w:rPr>
        <w:t xml:space="preserve">Berat malai </w:t>
      </w:r>
      <w:r w:rsidR="0067013B">
        <w:rPr>
          <w:rFonts w:ascii="Times New Roman" w:hAnsi="Times New Roman" w:cs="Times New Roman"/>
          <w:sz w:val="24"/>
          <w:szCs w:val="24"/>
        </w:rPr>
        <w:t xml:space="preserve">yang </w:t>
      </w:r>
      <w:r w:rsidR="007A08A6">
        <w:rPr>
          <w:rFonts w:ascii="Times New Roman" w:hAnsi="Times New Roman" w:cs="Times New Roman"/>
          <w:sz w:val="24"/>
          <w:szCs w:val="24"/>
        </w:rPr>
        <w:t>didapatkan di Pringgarata berkisar 31,5-92,3 g/m</w:t>
      </w:r>
      <w:r w:rsidR="007A08A6">
        <w:rPr>
          <w:rFonts w:ascii="Times New Roman" w:hAnsi="Times New Roman" w:cs="Times New Roman"/>
          <w:sz w:val="24"/>
          <w:szCs w:val="24"/>
          <w:vertAlign w:val="superscript"/>
        </w:rPr>
        <w:t>2</w:t>
      </w:r>
      <w:r w:rsidR="007A08A6">
        <w:rPr>
          <w:rFonts w:ascii="Times New Roman" w:hAnsi="Times New Roman" w:cs="Times New Roman"/>
          <w:sz w:val="24"/>
          <w:szCs w:val="24"/>
        </w:rPr>
        <w:t>, sementara itu berbeda dengan di Aik Bukak berkisar 78-104,6 g/m</w:t>
      </w:r>
      <w:r w:rsidR="007A08A6">
        <w:rPr>
          <w:rFonts w:ascii="Times New Roman" w:hAnsi="Times New Roman" w:cs="Times New Roman"/>
          <w:sz w:val="24"/>
          <w:szCs w:val="24"/>
          <w:vertAlign w:val="superscript"/>
        </w:rPr>
        <w:t>2</w:t>
      </w:r>
      <w:r w:rsidR="007A08A6">
        <w:rPr>
          <w:rFonts w:ascii="Times New Roman" w:hAnsi="Times New Roman" w:cs="Times New Roman"/>
          <w:sz w:val="24"/>
          <w:szCs w:val="24"/>
        </w:rPr>
        <w:t xml:space="preserve"> (Tabel 3 dan Tabel 4). </w:t>
      </w:r>
      <w:r w:rsidR="007A08A6" w:rsidRPr="00085C40">
        <w:rPr>
          <w:rFonts w:ascii="Times New Roman" w:hAnsi="Times New Roman" w:cs="Times New Roman"/>
          <w:sz w:val="24"/>
          <w:szCs w:val="24"/>
        </w:rPr>
        <w:t xml:space="preserve">Varietas </w:t>
      </w:r>
      <w:r w:rsidR="007A08A6">
        <w:rPr>
          <w:rFonts w:ascii="Times New Roman" w:hAnsi="Times New Roman" w:cs="Times New Roman"/>
          <w:sz w:val="24"/>
          <w:szCs w:val="24"/>
        </w:rPr>
        <w:t xml:space="preserve">dengan </w:t>
      </w:r>
      <w:r w:rsidR="007A08A6" w:rsidRPr="00085C40">
        <w:rPr>
          <w:rFonts w:ascii="Times New Roman" w:hAnsi="Times New Roman" w:cs="Times New Roman"/>
          <w:sz w:val="24"/>
          <w:szCs w:val="24"/>
        </w:rPr>
        <w:t xml:space="preserve">berat malai </w:t>
      </w:r>
      <w:r w:rsidR="007A08A6">
        <w:rPr>
          <w:rFonts w:ascii="Times New Roman" w:hAnsi="Times New Roman" w:cs="Times New Roman"/>
          <w:sz w:val="24"/>
          <w:szCs w:val="24"/>
        </w:rPr>
        <w:t xml:space="preserve">paling </w:t>
      </w:r>
      <w:r w:rsidR="007A08A6" w:rsidRPr="00085C40">
        <w:rPr>
          <w:rFonts w:ascii="Times New Roman" w:hAnsi="Times New Roman" w:cs="Times New Roman"/>
          <w:sz w:val="24"/>
          <w:szCs w:val="24"/>
        </w:rPr>
        <w:t>rendah di Pringgarata</w:t>
      </w:r>
      <w:r w:rsidR="007A08A6">
        <w:rPr>
          <w:rFonts w:ascii="Times New Roman" w:hAnsi="Times New Roman" w:cs="Times New Roman"/>
          <w:sz w:val="24"/>
          <w:szCs w:val="24"/>
        </w:rPr>
        <w:t xml:space="preserve"> dan Aik Bukak</w:t>
      </w:r>
      <w:r w:rsidR="007A08A6" w:rsidRPr="00085C40">
        <w:rPr>
          <w:rFonts w:ascii="Times New Roman" w:hAnsi="Times New Roman" w:cs="Times New Roman"/>
          <w:sz w:val="24"/>
          <w:szCs w:val="24"/>
        </w:rPr>
        <w:t xml:space="preserve"> dihasilkan oleh </w:t>
      </w:r>
      <w:r w:rsidR="007A08A6">
        <w:rPr>
          <w:rFonts w:ascii="Times New Roman" w:hAnsi="Times New Roman" w:cs="Times New Roman"/>
          <w:sz w:val="24"/>
          <w:szCs w:val="24"/>
        </w:rPr>
        <w:t xml:space="preserve">varietas yang sama yaitu </w:t>
      </w:r>
      <w:r w:rsidR="007A08A6" w:rsidRPr="00085C40">
        <w:rPr>
          <w:rFonts w:ascii="Times New Roman" w:hAnsi="Times New Roman" w:cs="Times New Roman"/>
          <w:sz w:val="24"/>
          <w:szCs w:val="24"/>
        </w:rPr>
        <w:t>Axe</w:t>
      </w:r>
      <w:r w:rsidR="007A08A6">
        <w:rPr>
          <w:rFonts w:ascii="Times New Roman" w:hAnsi="Times New Roman" w:cs="Times New Roman"/>
          <w:sz w:val="24"/>
          <w:szCs w:val="24"/>
        </w:rPr>
        <w:t xml:space="preserve">, sedangkan paling </w:t>
      </w:r>
      <w:r w:rsidR="007A08A6" w:rsidRPr="00085C40">
        <w:rPr>
          <w:rFonts w:ascii="Times New Roman" w:hAnsi="Times New Roman" w:cs="Times New Roman"/>
          <w:sz w:val="24"/>
          <w:szCs w:val="24"/>
        </w:rPr>
        <w:t>tinggi</w:t>
      </w:r>
      <w:r w:rsidR="007A08A6">
        <w:rPr>
          <w:rFonts w:ascii="Times New Roman" w:hAnsi="Times New Roman" w:cs="Times New Roman"/>
          <w:sz w:val="24"/>
          <w:szCs w:val="24"/>
        </w:rPr>
        <w:t xml:space="preserve"> </w:t>
      </w:r>
      <w:r w:rsidR="007A08A6" w:rsidRPr="00085C40">
        <w:rPr>
          <w:rFonts w:ascii="Times New Roman" w:hAnsi="Times New Roman" w:cs="Times New Roman"/>
          <w:sz w:val="24"/>
          <w:szCs w:val="24"/>
        </w:rPr>
        <w:t xml:space="preserve">di Pringgarata dihasilkan oleh </w:t>
      </w:r>
      <w:r w:rsidR="007A08A6">
        <w:rPr>
          <w:rFonts w:ascii="Times New Roman" w:hAnsi="Times New Roman" w:cs="Times New Roman"/>
          <w:sz w:val="24"/>
          <w:szCs w:val="24"/>
        </w:rPr>
        <w:t xml:space="preserve">varietas </w:t>
      </w:r>
      <w:r w:rsidR="007A08A6" w:rsidRPr="00085C40">
        <w:rPr>
          <w:rFonts w:ascii="Times New Roman" w:hAnsi="Times New Roman" w:cs="Times New Roman"/>
          <w:sz w:val="24"/>
          <w:szCs w:val="24"/>
        </w:rPr>
        <w:t>Dewata</w:t>
      </w:r>
      <w:r w:rsidR="007A08A6">
        <w:rPr>
          <w:rFonts w:ascii="Times New Roman" w:hAnsi="Times New Roman" w:cs="Times New Roman"/>
          <w:sz w:val="24"/>
          <w:szCs w:val="24"/>
        </w:rPr>
        <w:t xml:space="preserve"> dan di Aik Bukak dihasilkan oleh varietas</w:t>
      </w:r>
      <w:r w:rsidR="00902025">
        <w:rPr>
          <w:rFonts w:ascii="Times New Roman" w:hAnsi="Times New Roman" w:cs="Times New Roman"/>
          <w:sz w:val="24"/>
          <w:szCs w:val="24"/>
        </w:rPr>
        <w:t xml:space="preserve"> Nias</w:t>
      </w:r>
      <w:r w:rsidR="007A08A6">
        <w:rPr>
          <w:rFonts w:ascii="Times New Roman" w:hAnsi="Times New Roman" w:cs="Times New Roman"/>
          <w:sz w:val="24"/>
          <w:szCs w:val="24"/>
        </w:rPr>
        <w:t>.</w:t>
      </w:r>
      <w:r w:rsidR="009A2B7F">
        <w:rPr>
          <w:rFonts w:ascii="Times New Roman" w:hAnsi="Times New Roman" w:cs="Times New Roman"/>
          <w:sz w:val="24"/>
          <w:szCs w:val="24"/>
        </w:rPr>
        <w:t xml:space="preserve"> </w:t>
      </w:r>
      <w:proofErr w:type="gramStart"/>
      <w:r w:rsidR="009A2B7F">
        <w:rPr>
          <w:rFonts w:ascii="Times New Roman" w:hAnsi="Times New Roman" w:cs="Times New Roman"/>
          <w:sz w:val="24"/>
          <w:szCs w:val="24"/>
        </w:rPr>
        <w:t>Semua varietas memiliki berat malai di Pringgarata lebih rendah dibandingkan di Aik Bukak.</w:t>
      </w:r>
      <w:proofErr w:type="gramEnd"/>
      <w:r w:rsidR="007A08A6">
        <w:rPr>
          <w:rFonts w:ascii="Times New Roman" w:hAnsi="Times New Roman" w:cs="Times New Roman"/>
          <w:sz w:val="24"/>
          <w:szCs w:val="24"/>
        </w:rPr>
        <w:t xml:space="preserve"> </w:t>
      </w:r>
    </w:p>
    <w:p w:rsidR="009A2B7F" w:rsidRDefault="009A2B7F" w:rsidP="007A08A6">
      <w:pPr>
        <w:pStyle w:val="NoSpacing"/>
        <w:ind w:firstLine="720"/>
        <w:jc w:val="both"/>
        <w:rPr>
          <w:rFonts w:ascii="Times New Roman" w:hAnsi="Times New Roman" w:cs="Times New Roman"/>
          <w:sz w:val="24"/>
          <w:szCs w:val="24"/>
        </w:rPr>
      </w:pPr>
    </w:p>
    <w:p w:rsidR="007A08A6" w:rsidRPr="007A08A6" w:rsidRDefault="007A08A6" w:rsidP="007A08A6">
      <w:pPr>
        <w:pStyle w:val="NoSpacing"/>
        <w:jc w:val="both"/>
        <w:rPr>
          <w:rFonts w:ascii="Times New Roman" w:hAnsi="Times New Roman" w:cs="Times New Roman"/>
          <w:b/>
          <w:sz w:val="24"/>
          <w:szCs w:val="24"/>
          <w:u w:val="single"/>
        </w:rPr>
      </w:pPr>
      <w:r w:rsidRPr="007A08A6">
        <w:rPr>
          <w:rFonts w:ascii="Times New Roman" w:hAnsi="Times New Roman" w:cs="Times New Roman"/>
          <w:b/>
          <w:sz w:val="24"/>
          <w:szCs w:val="24"/>
          <w:u w:val="single"/>
        </w:rPr>
        <w:t xml:space="preserve">Jumlah </w:t>
      </w:r>
      <w:r w:rsidRPr="007A08A6">
        <w:rPr>
          <w:rFonts w:ascii="Times New Roman" w:hAnsi="Times New Roman" w:cs="Times New Roman"/>
          <w:b/>
          <w:i/>
          <w:sz w:val="24"/>
          <w:szCs w:val="24"/>
          <w:u w:val="single"/>
        </w:rPr>
        <w:t xml:space="preserve">Spikelet </w:t>
      </w:r>
      <w:r w:rsidRPr="007A08A6">
        <w:rPr>
          <w:rFonts w:ascii="Times New Roman" w:hAnsi="Times New Roman" w:cs="Times New Roman"/>
          <w:b/>
          <w:sz w:val="24"/>
          <w:szCs w:val="24"/>
          <w:u w:val="single"/>
        </w:rPr>
        <w:t>per Malai</w:t>
      </w:r>
    </w:p>
    <w:p w:rsidR="007A08A6" w:rsidRPr="00224D4D" w:rsidRDefault="009A2B7F" w:rsidP="00DB3364">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7A08A6">
        <w:rPr>
          <w:rFonts w:ascii="Times New Roman" w:hAnsi="Times New Roman" w:cs="Times New Roman"/>
          <w:sz w:val="24"/>
          <w:szCs w:val="24"/>
        </w:rPr>
        <w:t xml:space="preserve">Jumlah </w:t>
      </w:r>
      <w:r w:rsidR="007A08A6">
        <w:rPr>
          <w:rFonts w:ascii="Times New Roman" w:hAnsi="Times New Roman" w:cs="Times New Roman"/>
          <w:i/>
          <w:sz w:val="24"/>
          <w:szCs w:val="24"/>
        </w:rPr>
        <w:t xml:space="preserve">spikelet </w:t>
      </w:r>
      <w:r w:rsidR="007A08A6">
        <w:rPr>
          <w:rFonts w:ascii="Times New Roman" w:hAnsi="Times New Roman" w:cs="Times New Roman"/>
          <w:sz w:val="24"/>
          <w:szCs w:val="24"/>
        </w:rPr>
        <w:t xml:space="preserve">per malai </w:t>
      </w:r>
      <w:r w:rsidR="0067013B">
        <w:rPr>
          <w:rFonts w:ascii="Times New Roman" w:hAnsi="Times New Roman" w:cs="Times New Roman"/>
          <w:sz w:val="24"/>
          <w:szCs w:val="24"/>
        </w:rPr>
        <w:t xml:space="preserve">yang </w:t>
      </w:r>
      <w:r w:rsidR="007A08A6">
        <w:rPr>
          <w:rFonts w:ascii="Times New Roman" w:hAnsi="Times New Roman" w:cs="Times New Roman"/>
          <w:sz w:val="24"/>
          <w:szCs w:val="24"/>
        </w:rPr>
        <w:t xml:space="preserve">didapatkan di Pringgarata </w:t>
      </w:r>
      <w:r>
        <w:rPr>
          <w:rFonts w:ascii="Times New Roman" w:hAnsi="Times New Roman" w:cs="Times New Roman"/>
          <w:sz w:val="24"/>
          <w:szCs w:val="24"/>
        </w:rPr>
        <w:t>(</w:t>
      </w:r>
      <w:r w:rsidR="007A08A6">
        <w:rPr>
          <w:rFonts w:ascii="Times New Roman" w:hAnsi="Times New Roman" w:cs="Times New Roman"/>
          <w:sz w:val="24"/>
          <w:szCs w:val="24"/>
        </w:rPr>
        <w:t>11</w:t>
      </w:r>
      <w:proofErr w:type="gramStart"/>
      <w:r w:rsidR="007A08A6">
        <w:rPr>
          <w:rFonts w:ascii="Times New Roman" w:hAnsi="Times New Roman" w:cs="Times New Roman"/>
          <w:sz w:val="24"/>
          <w:szCs w:val="24"/>
        </w:rPr>
        <w:t>,5</w:t>
      </w:r>
      <w:proofErr w:type="gramEnd"/>
      <w:r w:rsidR="007A08A6">
        <w:rPr>
          <w:rFonts w:ascii="Times New Roman" w:hAnsi="Times New Roman" w:cs="Times New Roman"/>
          <w:sz w:val="24"/>
          <w:szCs w:val="24"/>
        </w:rPr>
        <w:t xml:space="preserve"> </w:t>
      </w:r>
      <w:r w:rsidR="007A08A6" w:rsidRPr="00725312">
        <w:rPr>
          <w:rFonts w:ascii="Times New Roman" w:hAnsi="Times New Roman" w:cs="Times New Roman"/>
          <w:i/>
          <w:sz w:val="24"/>
          <w:szCs w:val="24"/>
        </w:rPr>
        <w:t>spikelet</w:t>
      </w:r>
      <w:r w:rsidR="007A08A6">
        <w:rPr>
          <w:rFonts w:ascii="Times New Roman" w:hAnsi="Times New Roman" w:cs="Times New Roman"/>
          <w:sz w:val="24"/>
          <w:szCs w:val="24"/>
        </w:rPr>
        <w:t xml:space="preserve"> per malai</w:t>
      </w:r>
      <w:r>
        <w:rPr>
          <w:rFonts w:ascii="Times New Roman" w:hAnsi="Times New Roman" w:cs="Times New Roman"/>
          <w:sz w:val="24"/>
          <w:szCs w:val="24"/>
        </w:rPr>
        <w:t>)</w:t>
      </w:r>
      <w:r w:rsidR="007A08A6">
        <w:rPr>
          <w:rFonts w:ascii="Times New Roman" w:hAnsi="Times New Roman" w:cs="Times New Roman"/>
          <w:sz w:val="24"/>
          <w:szCs w:val="24"/>
        </w:rPr>
        <w:t xml:space="preserve"> lebih banyak dibandingkan di Aik Bukak </w:t>
      </w:r>
      <w:r>
        <w:rPr>
          <w:rFonts w:ascii="Times New Roman" w:hAnsi="Times New Roman" w:cs="Times New Roman"/>
          <w:sz w:val="24"/>
          <w:szCs w:val="24"/>
        </w:rPr>
        <w:t>(</w:t>
      </w:r>
      <w:r w:rsidR="007A08A6">
        <w:rPr>
          <w:rFonts w:ascii="Times New Roman" w:hAnsi="Times New Roman" w:cs="Times New Roman"/>
          <w:sz w:val="24"/>
          <w:szCs w:val="24"/>
        </w:rPr>
        <w:t xml:space="preserve">11,0 </w:t>
      </w:r>
      <w:r w:rsidR="007A08A6" w:rsidRPr="00725312">
        <w:rPr>
          <w:rFonts w:ascii="Times New Roman" w:hAnsi="Times New Roman" w:cs="Times New Roman"/>
          <w:i/>
          <w:sz w:val="24"/>
          <w:szCs w:val="24"/>
        </w:rPr>
        <w:t>spikelet</w:t>
      </w:r>
      <w:r w:rsidR="007A08A6">
        <w:rPr>
          <w:rFonts w:ascii="Times New Roman" w:hAnsi="Times New Roman" w:cs="Times New Roman"/>
          <w:sz w:val="24"/>
          <w:szCs w:val="24"/>
        </w:rPr>
        <w:t xml:space="preserve"> per malai</w:t>
      </w:r>
      <w:r>
        <w:rPr>
          <w:rFonts w:ascii="Times New Roman" w:hAnsi="Times New Roman" w:cs="Times New Roman"/>
          <w:sz w:val="24"/>
          <w:szCs w:val="24"/>
        </w:rPr>
        <w:t>)</w:t>
      </w:r>
      <w:r w:rsidR="003A5BE7">
        <w:rPr>
          <w:rFonts w:ascii="Times New Roman" w:hAnsi="Times New Roman" w:cs="Times New Roman"/>
          <w:sz w:val="24"/>
          <w:szCs w:val="24"/>
        </w:rPr>
        <w:t xml:space="preserve"> (Tabel </w:t>
      </w:r>
      <w:r w:rsidR="007A08A6">
        <w:rPr>
          <w:rFonts w:ascii="Times New Roman" w:hAnsi="Times New Roman" w:cs="Times New Roman"/>
          <w:sz w:val="24"/>
          <w:szCs w:val="24"/>
        </w:rPr>
        <w:t>1). Handoko (2007) men</w:t>
      </w:r>
      <w:r w:rsidR="00CB4875">
        <w:rPr>
          <w:rFonts w:ascii="Times New Roman" w:hAnsi="Times New Roman" w:cs="Times New Roman"/>
          <w:sz w:val="24"/>
          <w:szCs w:val="24"/>
        </w:rPr>
        <w:t xml:space="preserve">gemukakan </w:t>
      </w:r>
      <w:r w:rsidR="007A08A6">
        <w:rPr>
          <w:rFonts w:ascii="Times New Roman" w:hAnsi="Times New Roman" w:cs="Times New Roman"/>
          <w:sz w:val="24"/>
          <w:szCs w:val="24"/>
        </w:rPr>
        <w:t xml:space="preserve">bahwa </w:t>
      </w:r>
      <w:r w:rsidR="007A08A6" w:rsidRPr="00224D4D">
        <w:rPr>
          <w:rFonts w:ascii="Times New Roman" w:hAnsi="Times New Roman" w:cs="Times New Roman"/>
          <w:sz w:val="24"/>
          <w:szCs w:val="24"/>
        </w:rPr>
        <w:t xml:space="preserve">pada setiap malai </w:t>
      </w:r>
      <w:proofErr w:type="gramStart"/>
      <w:r w:rsidR="007A08A6" w:rsidRPr="00224D4D">
        <w:rPr>
          <w:rFonts w:ascii="Times New Roman" w:hAnsi="Times New Roman" w:cs="Times New Roman"/>
          <w:sz w:val="24"/>
          <w:szCs w:val="24"/>
        </w:rPr>
        <w:t>akan</w:t>
      </w:r>
      <w:proofErr w:type="gramEnd"/>
      <w:r w:rsidR="007A08A6" w:rsidRPr="00224D4D">
        <w:rPr>
          <w:rFonts w:ascii="Times New Roman" w:hAnsi="Times New Roman" w:cs="Times New Roman"/>
          <w:sz w:val="24"/>
          <w:szCs w:val="24"/>
        </w:rPr>
        <w:t xml:space="preserve"> terdapat beberapa </w:t>
      </w:r>
      <w:r w:rsidR="007A08A6" w:rsidRPr="00224D4D">
        <w:rPr>
          <w:rFonts w:ascii="Times New Roman" w:hAnsi="Times New Roman" w:cs="Times New Roman"/>
          <w:i/>
          <w:sz w:val="24"/>
          <w:szCs w:val="24"/>
        </w:rPr>
        <w:t>spikelet</w:t>
      </w:r>
      <w:r w:rsidR="007A08A6" w:rsidRPr="00224D4D">
        <w:rPr>
          <w:rFonts w:ascii="Times New Roman" w:hAnsi="Times New Roman" w:cs="Times New Roman"/>
          <w:sz w:val="24"/>
          <w:szCs w:val="24"/>
        </w:rPr>
        <w:t xml:space="preserve"> tempat biji berada. Jumlah </w:t>
      </w:r>
      <w:r w:rsidR="007A08A6" w:rsidRPr="00224D4D">
        <w:rPr>
          <w:rFonts w:ascii="Times New Roman" w:hAnsi="Times New Roman" w:cs="Times New Roman"/>
          <w:i/>
          <w:sz w:val="24"/>
          <w:szCs w:val="24"/>
        </w:rPr>
        <w:t>spikelet</w:t>
      </w:r>
      <w:r w:rsidR="007A08A6" w:rsidRPr="00224D4D">
        <w:rPr>
          <w:rFonts w:ascii="Times New Roman" w:hAnsi="Times New Roman" w:cs="Times New Roman"/>
          <w:sz w:val="24"/>
          <w:szCs w:val="24"/>
        </w:rPr>
        <w:t xml:space="preserve"> per malai </w:t>
      </w:r>
      <w:proofErr w:type="gramStart"/>
      <w:r w:rsidR="007A08A6" w:rsidRPr="00224D4D">
        <w:rPr>
          <w:rFonts w:ascii="Times New Roman" w:hAnsi="Times New Roman" w:cs="Times New Roman"/>
          <w:sz w:val="24"/>
          <w:szCs w:val="24"/>
        </w:rPr>
        <w:t>akan</w:t>
      </w:r>
      <w:proofErr w:type="gramEnd"/>
      <w:r w:rsidR="007A08A6" w:rsidRPr="00224D4D">
        <w:rPr>
          <w:rFonts w:ascii="Times New Roman" w:hAnsi="Times New Roman" w:cs="Times New Roman"/>
          <w:sz w:val="24"/>
          <w:szCs w:val="24"/>
        </w:rPr>
        <w:t xml:space="preserve"> ditentukan oleh pasokan asimilat pada fase pembungaan</w:t>
      </w:r>
      <w:r w:rsidR="007A08A6">
        <w:rPr>
          <w:rFonts w:ascii="Times New Roman" w:hAnsi="Times New Roman" w:cs="Times New Roman"/>
          <w:sz w:val="24"/>
          <w:szCs w:val="24"/>
        </w:rPr>
        <w:t xml:space="preserve"> (</w:t>
      </w:r>
      <w:r w:rsidR="007A08A6">
        <w:rPr>
          <w:rFonts w:ascii="Times New Roman" w:hAnsi="Times New Roman" w:cs="Times New Roman"/>
          <w:i/>
          <w:sz w:val="24"/>
          <w:szCs w:val="24"/>
        </w:rPr>
        <w:t>Anthesis)</w:t>
      </w:r>
      <w:r w:rsidR="007A08A6" w:rsidRPr="00224D4D">
        <w:rPr>
          <w:rFonts w:ascii="Times New Roman" w:hAnsi="Times New Roman" w:cs="Times New Roman"/>
          <w:sz w:val="24"/>
          <w:szCs w:val="24"/>
        </w:rPr>
        <w:t xml:space="preserve"> sampai matang fisiologis (A-MF) serta jumlah malai itu sendiri yang terjadi pada fase pemb</w:t>
      </w:r>
      <w:r w:rsidR="007A08A6">
        <w:rPr>
          <w:rFonts w:ascii="Times New Roman" w:hAnsi="Times New Roman" w:cs="Times New Roman"/>
          <w:sz w:val="24"/>
          <w:szCs w:val="24"/>
        </w:rPr>
        <w:t xml:space="preserve">elahan dan pembungaan </w:t>
      </w:r>
      <w:r w:rsidR="007A08A6" w:rsidRPr="00224D4D">
        <w:rPr>
          <w:rFonts w:ascii="Times New Roman" w:hAnsi="Times New Roman" w:cs="Times New Roman"/>
          <w:sz w:val="24"/>
          <w:szCs w:val="24"/>
        </w:rPr>
        <w:t xml:space="preserve">(E-A). Jika pasokan asimilat cukup besar seperti pada dataran tinggi tetapi jumlah malai per satuan luas juga banyak, maka jumlah </w:t>
      </w:r>
      <w:r w:rsidR="007A08A6" w:rsidRPr="00224D4D">
        <w:rPr>
          <w:rFonts w:ascii="Times New Roman" w:hAnsi="Times New Roman" w:cs="Times New Roman"/>
          <w:i/>
          <w:sz w:val="24"/>
          <w:szCs w:val="24"/>
        </w:rPr>
        <w:t>spikelet</w:t>
      </w:r>
      <w:r w:rsidR="007A08A6" w:rsidRPr="00224D4D">
        <w:rPr>
          <w:rFonts w:ascii="Times New Roman" w:hAnsi="Times New Roman" w:cs="Times New Roman"/>
          <w:sz w:val="24"/>
          <w:szCs w:val="24"/>
        </w:rPr>
        <w:t xml:space="preserve"> per malai tidak </w:t>
      </w:r>
      <w:proofErr w:type="gramStart"/>
      <w:r w:rsidR="007A08A6" w:rsidRPr="00224D4D">
        <w:rPr>
          <w:rFonts w:ascii="Times New Roman" w:hAnsi="Times New Roman" w:cs="Times New Roman"/>
          <w:sz w:val="24"/>
          <w:szCs w:val="24"/>
        </w:rPr>
        <w:t>akan</w:t>
      </w:r>
      <w:proofErr w:type="gramEnd"/>
      <w:r w:rsidR="007A08A6" w:rsidRPr="00224D4D">
        <w:rPr>
          <w:rFonts w:ascii="Times New Roman" w:hAnsi="Times New Roman" w:cs="Times New Roman"/>
          <w:sz w:val="24"/>
          <w:szCs w:val="24"/>
        </w:rPr>
        <w:t xml:space="preserve"> terlalu berbeda jauh dengan di dataran rendah yang pasokan asimilatnya terbatas</w:t>
      </w:r>
      <w:r w:rsidR="009F48EF">
        <w:rPr>
          <w:rFonts w:ascii="Times New Roman" w:hAnsi="Times New Roman" w:cs="Times New Roman"/>
          <w:sz w:val="24"/>
          <w:szCs w:val="24"/>
        </w:rPr>
        <w:t xml:space="preserve"> tetapi jumlah malainya lebih sedikit</w:t>
      </w:r>
      <w:r w:rsidR="0067013B">
        <w:rPr>
          <w:rFonts w:ascii="Times New Roman" w:hAnsi="Times New Roman" w:cs="Times New Roman"/>
          <w:sz w:val="24"/>
          <w:szCs w:val="24"/>
        </w:rPr>
        <w:t>.</w:t>
      </w:r>
    </w:p>
    <w:p w:rsidR="007A08A6" w:rsidRPr="005754CB" w:rsidRDefault="004C7040" w:rsidP="009A2B7F">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7A08A6">
        <w:rPr>
          <w:rFonts w:ascii="Times New Roman" w:hAnsi="Times New Roman" w:cs="Times New Roman"/>
          <w:sz w:val="24"/>
          <w:szCs w:val="24"/>
        </w:rPr>
        <w:t xml:space="preserve">Jumlah </w:t>
      </w:r>
      <w:r w:rsidR="007A08A6">
        <w:rPr>
          <w:rFonts w:ascii="Times New Roman" w:hAnsi="Times New Roman" w:cs="Times New Roman"/>
          <w:i/>
          <w:sz w:val="24"/>
          <w:szCs w:val="24"/>
        </w:rPr>
        <w:t xml:space="preserve">spikelet </w:t>
      </w:r>
      <w:r w:rsidR="007A08A6">
        <w:rPr>
          <w:rFonts w:ascii="Times New Roman" w:hAnsi="Times New Roman" w:cs="Times New Roman"/>
          <w:sz w:val="24"/>
          <w:szCs w:val="24"/>
        </w:rPr>
        <w:t xml:space="preserve">per malai </w:t>
      </w:r>
      <w:r w:rsidR="0067013B">
        <w:rPr>
          <w:rFonts w:ascii="Times New Roman" w:hAnsi="Times New Roman" w:cs="Times New Roman"/>
          <w:sz w:val="24"/>
          <w:szCs w:val="24"/>
        </w:rPr>
        <w:t xml:space="preserve">yang </w:t>
      </w:r>
      <w:r w:rsidR="007A08A6">
        <w:rPr>
          <w:rFonts w:ascii="Times New Roman" w:hAnsi="Times New Roman" w:cs="Times New Roman"/>
          <w:sz w:val="24"/>
          <w:szCs w:val="24"/>
        </w:rPr>
        <w:t>didapatkan di</w:t>
      </w:r>
      <w:r w:rsidR="0067013B">
        <w:rPr>
          <w:rFonts w:ascii="Times New Roman" w:hAnsi="Times New Roman" w:cs="Times New Roman"/>
          <w:sz w:val="24"/>
          <w:szCs w:val="24"/>
        </w:rPr>
        <w:t xml:space="preserve"> </w:t>
      </w:r>
      <w:r w:rsidR="007A08A6">
        <w:rPr>
          <w:rFonts w:ascii="Times New Roman" w:hAnsi="Times New Roman" w:cs="Times New Roman"/>
          <w:sz w:val="24"/>
          <w:szCs w:val="24"/>
        </w:rPr>
        <w:t xml:space="preserve">Pringgarata berkisar 7,8-15 </w:t>
      </w:r>
      <w:r w:rsidR="007A08A6" w:rsidRPr="006A316A">
        <w:rPr>
          <w:rFonts w:ascii="Times New Roman" w:hAnsi="Times New Roman" w:cs="Times New Roman"/>
          <w:i/>
          <w:sz w:val="24"/>
          <w:szCs w:val="24"/>
        </w:rPr>
        <w:t>spikelet</w:t>
      </w:r>
      <w:r w:rsidR="0067013B">
        <w:rPr>
          <w:rFonts w:ascii="Times New Roman" w:hAnsi="Times New Roman" w:cs="Times New Roman"/>
          <w:sz w:val="24"/>
          <w:szCs w:val="24"/>
        </w:rPr>
        <w:t xml:space="preserve"> per malai</w:t>
      </w:r>
      <w:r w:rsidR="007A08A6">
        <w:rPr>
          <w:rFonts w:ascii="Times New Roman" w:hAnsi="Times New Roman" w:cs="Times New Roman"/>
          <w:sz w:val="24"/>
          <w:szCs w:val="24"/>
        </w:rPr>
        <w:t xml:space="preserve">, sebaliknya di Aik Bukak berkisar 7,7-13,7 </w:t>
      </w:r>
      <w:r w:rsidR="007A08A6">
        <w:rPr>
          <w:rFonts w:ascii="Times New Roman" w:hAnsi="Times New Roman" w:cs="Times New Roman"/>
          <w:i/>
          <w:sz w:val="24"/>
          <w:szCs w:val="24"/>
        </w:rPr>
        <w:t xml:space="preserve">spikelet </w:t>
      </w:r>
      <w:r w:rsidR="007A08A6">
        <w:rPr>
          <w:rFonts w:ascii="Times New Roman" w:hAnsi="Times New Roman" w:cs="Times New Roman"/>
          <w:sz w:val="24"/>
          <w:szCs w:val="24"/>
        </w:rPr>
        <w:t xml:space="preserve">per malai (Tabel 3 dan Tabel 4). </w:t>
      </w:r>
      <w:r w:rsidR="007A08A6" w:rsidRPr="00085C40">
        <w:rPr>
          <w:rFonts w:ascii="Times New Roman" w:hAnsi="Times New Roman" w:cs="Times New Roman"/>
          <w:sz w:val="24"/>
          <w:szCs w:val="24"/>
        </w:rPr>
        <w:t>Jumlah</w:t>
      </w:r>
      <w:r w:rsidR="007A08A6">
        <w:rPr>
          <w:rFonts w:ascii="Times New Roman" w:hAnsi="Times New Roman" w:cs="Times New Roman"/>
          <w:sz w:val="24"/>
          <w:szCs w:val="24"/>
        </w:rPr>
        <w:t xml:space="preserve"> </w:t>
      </w:r>
      <w:r w:rsidR="007A08A6" w:rsidRPr="00085C40">
        <w:rPr>
          <w:rFonts w:ascii="Times New Roman" w:hAnsi="Times New Roman" w:cs="Times New Roman"/>
          <w:i/>
          <w:sz w:val="24"/>
          <w:szCs w:val="24"/>
        </w:rPr>
        <w:t>spikelet</w:t>
      </w:r>
      <w:r w:rsidR="007A08A6" w:rsidRPr="00085C40">
        <w:rPr>
          <w:rFonts w:ascii="Times New Roman" w:hAnsi="Times New Roman" w:cs="Times New Roman"/>
          <w:sz w:val="24"/>
          <w:szCs w:val="24"/>
        </w:rPr>
        <w:t xml:space="preserve"> per malai paling sedikit di Pringgarata dihasilkan oleh </w:t>
      </w:r>
      <w:r w:rsidR="007A08A6">
        <w:rPr>
          <w:rFonts w:ascii="Times New Roman" w:hAnsi="Times New Roman" w:cs="Times New Roman"/>
          <w:sz w:val="24"/>
          <w:szCs w:val="24"/>
        </w:rPr>
        <w:t xml:space="preserve">varietas </w:t>
      </w:r>
      <w:r w:rsidR="007A08A6" w:rsidRPr="00085C40">
        <w:rPr>
          <w:rFonts w:ascii="Times New Roman" w:hAnsi="Times New Roman" w:cs="Times New Roman"/>
          <w:sz w:val="24"/>
          <w:szCs w:val="24"/>
        </w:rPr>
        <w:t>Axe</w:t>
      </w:r>
      <w:r w:rsidR="007A08A6">
        <w:rPr>
          <w:rFonts w:ascii="Times New Roman" w:hAnsi="Times New Roman" w:cs="Times New Roman"/>
          <w:sz w:val="24"/>
          <w:szCs w:val="24"/>
        </w:rPr>
        <w:t xml:space="preserve"> dan </w:t>
      </w:r>
      <w:r w:rsidR="007A08A6" w:rsidRPr="00085C40">
        <w:rPr>
          <w:rFonts w:ascii="Times New Roman" w:hAnsi="Times New Roman" w:cs="Times New Roman"/>
          <w:sz w:val="24"/>
          <w:szCs w:val="24"/>
        </w:rPr>
        <w:t xml:space="preserve">di Aik Bukak dihasilkan oleh </w:t>
      </w:r>
      <w:r w:rsidR="0067013B">
        <w:rPr>
          <w:rFonts w:ascii="Times New Roman" w:hAnsi="Times New Roman" w:cs="Times New Roman"/>
          <w:sz w:val="24"/>
          <w:szCs w:val="24"/>
        </w:rPr>
        <w:t xml:space="preserve">varietas </w:t>
      </w:r>
      <w:r w:rsidR="007A08A6" w:rsidRPr="00085C40">
        <w:rPr>
          <w:rFonts w:ascii="Times New Roman" w:hAnsi="Times New Roman" w:cs="Times New Roman"/>
          <w:sz w:val="24"/>
          <w:szCs w:val="24"/>
        </w:rPr>
        <w:t>Corell</w:t>
      </w:r>
      <w:r w:rsidR="007A08A6">
        <w:rPr>
          <w:rFonts w:ascii="Times New Roman" w:hAnsi="Times New Roman" w:cs="Times New Roman"/>
          <w:sz w:val="24"/>
          <w:szCs w:val="24"/>
        </w:rPr>
        <w:t>, sedangkan paling banyak d</w:t>
      </w:r>
      <w:r w:rsidR="007A08A6" w:rsidRPr="00085C40">
        <w:rPr>
          <w:rFonts w:ascii="Times New Roman" w:hAnsi="Times New Roman" w:cs="Times New Roman"/>
          <w:sz w:val="24"/>
          <w:szCs w:val="24"/>
        </w:rPr>
        <w:t>i Pringgarata</w:t>
      </w:r>
      <w:r w:rsidR="007A08A6">
        <w:rPr>
          <w:rFonts w:ascii="Times New Roman" w:hAnsi="Times New Roman" w:cs="Times New Roman"/>
          <w:sz w:val="24"/>
          <w:szCs w:val="24"/>
        </w:rPr>
        <w:t xml:space="preserve"> dan Aik Bukak</w:t>
      </w:r>
      <w:r w:rsidR="007A08A6" w:rsidRPr="00085C40">
        <w:rPr>
          <w:rFonts w:ascii="Times New Roman" w:hAnsi="Times New Roman" w:cs="Times New Roman"/>
          <w:sz w:val="24"/>
          <w:szCs w:val="24"/>
        </w:rPr>
        <w:t xml:space="preserve"> dihasilkan oleh </w:t>
      </w:r>
      <w:r w:rsidR="0067013B">
        <w:rPr>
          <w:rFonts w:ascii="Times New Roman" w:hAnsi="Times New Roman" w:cs="Times New Roman"/>
          <w:sz w:val="24"/>
          <w:szCs w:val="24"/>
        </w:rPr>
        <w:t xml:space="preserve">varietas </w:t>
      </w:r>
      <w:r w:rsidR="007A08A6" w:rsidRPr="00085C40">
        <w:rPr>
          <w:rFonts w:ascii="Times New Roman" w:hAnsi="Times New Roman" w:cs="Times New Roman"/>
          <w:sz w:val="24"/>
          <w:szCs w:val="24"/>
        </w:rPr>
        <w:t>Dewata</w:t>
      </w:r>
      <w:r w:rsidR="005754CB">
        <w:rPr>
          <w:rFonts w:ascii="Times New Roman" w:hAnsi="Times New Roman" w:cs="Times New Roman"/>
          <w:sz w:val="24"/>
          <w:szCs w:val="24"/>
        </w:rPr>
        <w:t xml:space="preserve">. </w:t>
      </w:r>
      <w:proofErr w:type="gramStart"/>
      <w:r w:rsidR="005754CB">
        <w:rPr>
          <w:rFonts w:ascii="Times New Roman" w:hAnsi="Times New Roman" w:cs="Times New Roman"/>
          <w:sz w:val="24"/>
          <w:szCs w:val="24"/>
        </w:rPr>
        <w:t xml:space="preserve">Lima varietas memiliki jumlah </w:t>
      </w:r>
      <w:r w:rsidR="005754CB">
        <w:rPr>
          <w:rFonts w:ascii="Times New Roman" w:hAnsi="Times New Roman" w:cs="Times New Roman"/>
          <w:i/>
          <w:sz w:val="24"/>
          <w:szCs w:val="24"/>
        </w:rPr>
        <w:t xml:space="preserve">spikelet </w:t>
      </w:r>
      <w:r w:rsidR="005754CB">
        <w:rPr>
          <w:rFonts w:ascii="Times New Roman" w:hAnsi="Times New Roman" w:cs="Times New Roman"/>
          <w:sz w:val="24"/>
          <w:szCs w:val="24"/>
        </w:rPr>
        <w:t xml:space="preserve">per malai di Pringgarata lebih banyak dibandingkan di Aik Bukak, hal tersebut ditunjukkan oleh </w:t>
      </w:r>
      <w:r w:rsidR="0067013B">
        <w:rPr>
          <w:rFonts w:ascii="Times New Roman" w:hAnsi="Times New Roman" w:cs="Times New Roman"/>
          <w:sz w:val="24"/>
          <w:szCs w:val="24"/>
        </w:rPr>
        <w:t xml:space="preserve">varietas </w:t>
      </w:r>
      <w:r w:rsidR="005754CB">
        <w:rPr>
          <w:rFonts w:ascii="Times New Roman" w:hAnsi="Times New Roman" w:cs="Times New Roman"/>
          <w:sz w:val="24"/>
          <w:szCs w:val="24"/>
        </w:rPr>
        <w:t>Mace, Corell, Dewata, Espada dan Estoc.</w:t>
      </w:r>
      <w:proofErr w:type="gramEnd"/>
      <w:r w:rsidR="005754CB">
        <w:rPr>
          <w:rFonts w:ascii="Times New Roman" w:hAnsi="Times New Roman" w:cs="Times New Roman"/>
          <w:sz w:val="24"/>
          <w:szCs w:val="24"/>
        </w:rPr>
        <w:t xml:space="preserve"> </w:t>
      </w:r>
      <w:proofErr w:type="gramStart"/>
      <w:r w:rsidR="005754CB">
        <w:rPr>
          <w:rFonts w:ascii="Times New Roman" w:hAnsi="Times New Roman" w:cs="Times New Roman"/>
          <w:sz w:val="24"/>
          <w:szCs w:val="24"/>
        </w:rPr>
        <w:t xml:space="preserve">Hanya varieas Axe dan Nias </w:t>
      </w:r>
      <w:r w:rsidR="005754CB">
        <w:rPr>
          <w:rFonts w:ascii="Times New Roman" w:hAnsi="Times New Roman" w:cs="Times New Roman"/>
          <w:sz w:val="24"/>
          <w:szCs w:val="24"/>
        </w:rPr>
        <w:lastRenderedPageBreak/>
        <w:t xml:space="preserve">memiliki jumlah </w:t>
      </w:r>
      <w:r w:rsidR="005754CB">
        <w:rPr>
          <w:rFonts w:ascii="Times New Roman" w:hAnsi="Times New Roman" w:cs="Times New Roman"/>
          <w:i/>
          <w:sz w:val="24"/>
          <w:szCs w:val="24"/>
        </w:rPr>
        <w:t xml:space="preserve">spikelet </w:t>
      </w:r>
      <w:r w:rsidR="005754CB">
        <w:rPr>
          <w:rFonts w:ascii="Times New Roman" w:hAnsi="Times New Roman" w:cs="Times New Roman"/>
          <w:sz w:val="24"/>
          <w:szCs w:val="24"/>
        </w:rPr>
        <w:t>per malai di Pringgarata lebih sedikit dibandingkan di Aik Bukak.</w:t>
      </w:r>
      <w:proofErr w:type="gramEnd"/>
      <w:r w:rsidR="005754CB">
        <w:rPr>
          <w:rFonts w:ascii="Times New Roman" w:hAnsi="Times New Roman" w:cs="Times New Roman"/>
          <w:sz w:val="24"/>
          <w:szCs w:val="24"/>
        </w:rPr>
        <w:t xml:space="preserve"> </w:t>
      </w:r>
    </w:p>
    <w:p w:rsidR="007A08A6" w:rsidRDefault="007A08A6" w:rsidP="001B640B">
      <w:pPr>
        <w:pStyle w:val="NoSpacing"/>
        <w:rPr>
          <w:rFonts w:ascii="Times New Roman" w:hAnsi="Times New Roman" w:cs="Times New Roman"/>
          <w:b/>
          <w:sz w:val="24"/>
          <w:szCs w:val="24"/>
          <w:u w:val="single"/>
        </w:rPr>
      </w:pPr>
    </w:p>
    <w:p w:rsidR="001B640B" w:rsidRDefault="001B640B" w:rsidP="001B640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Jumlah Biji</w:t>
      </w:r>
    </w:p>
    <w:p w:rsidR="00E63A3A" w:rsidRPr="00E11466" w:rsidRDefault="00E63A3A" w:rsidP="00E63A3A">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Jumlah biji </w:t>
      </w:r>
      <w:r w:rsidR="00C974B2">
        <w:rPr>
          <w:rFonts w:ascii="Times New Roman" w:hAnsi="Times New Roman" w:cs="Times New Roman"/>
          <w:sz w:val="24"/>
          <w:szCs w:val="24"/>
        </w:rPr>
        <w:t xml:space="preserve">yang </w:t>
      </w:r>
      <w:r>
        <w:rPr>
          <w:rFonts w:ascii="Times New Roman" w:hAnsi="Times New Roman" w:cs="Times New Roman"/>
          <w:sz w:val="24"/>
          <w:szCs w:val="24"/>
        </w:rPr>
        <w:t>dihasilkan di Pringgarata (4470</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biji per m</w:t>
      </w:r>
      <w:r>
        <w:rPr>
          <w:rFonts w:ascii="Times New Roman" w:hAnsi="Times New Roman" w:cs="Times New Roman"/>
          <w:sz w:val="24"/>
          <w:szCs w:val="24"/>
          <w:vertAlign w:val="superscript"/>
        </w:rPr>
        <w:t>2</w:t>
      </w:r>
      <w:r>
        <w:rPr>
          <w:rFonts w:ascii="Times New Roman" w:hAnsi="Times New Roman" w:cs="Times New Roman"/>
          <w:sz w:val="24"/>
          <w:szCs w:val="24"/>
        </w:rPr>
        <w:t>) lebih rendah dibandingkan di Aik Bukak (6041,1 biji per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(Tabel 1). </w:t>
      </w:r>
      <w:proofErr w:type="gramStart"/>
      <w:r>
        <w:rPr>
          <w:rFonts w:ascii="Times New Roman" w:hAnsi="Times New Roman" w:cs="Times New Roman"/>
          <w:sz w:val="24"/>
          <w:szCs w:val="24"/>
        </w:rPr>
        <w:t>Hal ini disebabkan karena rendahnya jumlah anakan terbentuk di Pringgarata dibandingkan di Aik Bukak.</w:t>
      </w:r>
      <w:proofErr w:type="gramEnd"/>
      <w:r>
        <w:rPr>
          <w:rFonts w:ascii="Times New Roman" w:hAnsi="Times New Roman" w:cs="Times New Roman"/>
          <w:sz w:val="24"/>
          <w:szCs w:val="24"/>
        </w:rPr>
        <w:t xml:space="preserve"> </w:t>
      </w:r>
      <w:proofErr w:type="gramStart"/>
      <w:r w:rsidRPr="00085C40">
        <w:rPr>
          <w:rFonts w:ascii="Times New Roman" w:hAnsi="Times New Roman" w:cs="Times New Roman"/>
          <w:sz w:val="24"/>
          <w:szCs w:val="24"/>
        </w:rPr>
        <w:t xml:space="preserve">Budiarti </w:t>
      </w:r>
      <w:r w:rsidRPr="00085C40">
        <w:rPr>
          <w:rFonts w:ascii="Times New Roman" w:hAnsi="Times New Roman" w:cs="Times New Roman"/>
          <w:i/>
          <w:sz w:val="24"/>
          <w:szCs w:val="24"/>
        </w:rPr>
        <w:t>et al</w:t>
      </w:r>
      <w:r w:rsidRPr="00085C40">
        <w:rPr>
          <w:rFonts w:ascii="Times New Roman" w:hAnsi="Times New Roman" w:cs="Times New Roman"/>
          <w:sz w:val="24"/>
          <w:szCs w:val="24"/>
        </w:rPr>
        <w:t xml:space="preserve">. (2006) </w:t>
      </w:r>
      <w:r w:rsidRPr="00085C40">
        <w:rPr>
          <w:rFonts w:ascii="Times New Roman" w:hAnsi="Times New Roman" w:cs="Times New Roman"/>
          <w:i/>
          <w:sz w:val="24"/>
          <w:szCs w:val="24"/>
        </w:rPr>
        <w:t>dalam</w:t>
      </w:r>
      <w:r w:rsidRPr="00085C40">
        <w:rPr>
          <w:rFonts w:ascii="Times New Roman" w:hAnsi="Times New Roman" w:cs="Times New Roman"/>
          <w:sz w:val="24"/>
          <w:szCs w:val="24"/>
        </w:rPr>
        <w:t xml:space="preserve"> Malik (2011) menyatakan bahwa jumlah anakan per tanaman berpengaruh langsung terhadap hasil per tanaman sehingga dapat dijadikan kriteria seleksi untuk mendapatkan genotip gandum yang berpotensi hasil tinggi.</w:t>
      </w:r>
      <w:proofErr w:type="gramEnd"/>
      <w:r w:rsidRPr="00085C40">
        <w:rPr>
          <w:rFonts w:ascii="Times New Roman" w:hAnsi="Times New Roman" w:cs="Times New Roman"/>
          <w:sz w:val="24"/>
          <w:szCs w:val="24"/>
        </w:rPr>
        <w:t xml:space="preserve"> Semakin tinggi jumlah anakan produktif maka biji yang dihasilkan pun </w:t>
      </w:r>
      <w:proofErr w:type="gramStart"/>
      <w:r w:rsidRPr="00085C40">
        <w:rPr>
          <w:rFonts w:ascii="Times New Roman" w:hAnsi="Times New Roman" w:cs="Times New Roman"/>
          <w:sz w:val="24"/>
          <w:szCs w:val="24"/>
        </w:rPr>
        <w:t>akan</w:t>
      </w:r>
      <w:proofErr w:type="gramEnd"/>
      <w:r w:rsidRPr="00085C40">
        <w:rPr>
          <w:rFonts w:ascii="Times New Roman" w:hAnsi="Times New Roman" w:cs="Times New Roman"/>
          <w:sz w:val="24"/>
          <w:szCs w:val="24"/>
        </w:rPr>
        <w:t xml:space="preserve"> semakin meningkat.</w:t>
      </w:r>
    </w:p>
    <w:p w:rsidR="00E63A3A" w:rsidRDefault="00E63A3A" w:rsidP="00E63A3A">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Jumlah biji </w:t>
      </w:r>
      <w:r w:rsidR="00C974B2">
        <w:rPr>
          <w:rFonts w:ascii="Times New Roman" w:hAnsi="Times New Roman" w:cs="Times New Roman"/>
          <w:sz w:val="24"/>
          <w:szCs w:val="24"/>
        </w:rPr>
        <w:t xml:space="preserve">yang </w:t>
      </w:r>
      <w:r>
        <w:rPr>
          <w:rFonts w:ascii="Times New Roman" w:hAnsi="Times New Roman" w:cs="Times New Roman"/>
          <w:sz w:val="24"/>
          <w:szCs w:val="24"/>
        </w:rPr>
        <w:t>dihasilkan di Pringgarata berkisar 1747-7332 biji per m</w:t>
      </w:r>
      <w:r>
        <w:rPr>
          <w:rFonts w:ascii="Times New Roman" w:hAnsi="Times New Roman" w:cs="Times New Roman"/>
          <w:sz w:val="24"/>
          <w:szCs w:val="24"/>
          <w:vertAlign w:val="superscript"/>
        </w:rPr>
        <w:t>2</w:t>
      </w:r>
      <w:r>
        <w:rPr>
          <w:rFonts w:ascii="Times New Roman" w:hAnsi="Times New Roman" w:cs="Times New Roman"/>
          <w:sz w:val="24"/>
          <w:szCs w:val="24"/>
        </w:rPr>
        <w:t>, sebaliknya di Aik Bukak berkisar 3059-7567 biji per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(Tabel 3 dan Tabel 4).</w:t>
      </w:r>
      <w:proofErr w:type="gramEnd"/>
      <w:r>
        <w:rPr>
          <w:rFonts w:ascii="Times New Roman" w:hAnsi="Times New Roman" w:cs="Times New Roman"/>
          <w:sz w:val="24"/>
          <w:szCs w:val="24"/>
        </w:rPr>
        <w:t xml:space="preserve"> </w:t>
      </w:r>
      <w:r w:rsidRPr="00085C40">
        <w:rPr>
          <w:rFonts w:ascii="Times New Roman" w:hAnsi="Times New Roman" w:cs="Times New Roman"/>
          <w:sz w:val="24"/>
          <w:szCs w:val="24"/>
        </w:rPr>
        <w:t xml:space="preserve">Jumlah biji </w:t>
      </w:r>
      <w:r>
        <w:rPr>
          <w:rFonts w:ascii="Times New Roman" w:hAnsi="Times New Roman" w:cs="Times New Roman"/>
          <w:sz w:val="24"/>
          <w:szCs w:val="24"/>
        </w:rPr>
        <w:t xml:space="preserve">paling rendah </w:t>
      </w:r>
      <w:r w:rsidRPr="00085C40">
        <w:rPr>
          <w:rFonts w:ascii="Times New Roman" w:hAnsi="Times New Roman" w:cs="Times New Roman"/>
          <w:sz w:val="24"/>
          <w:szCs w:val="24"/>
        </w:rPr>
        <w:t xml:space="preserve">di Pringgarata dihasilkan oleh </w:t>
      </w:r>
      <w:r>
        <w:rPr>
          <w:rFonts w:ascii="Times New Roman" w:hAnsi="Times New Roman" w:cs="Times New Roman"/>
          <w:sz w:val="24"/>
          <w:szCs w:val="24"/>
        </w:rPr>
        <w:t xml:space="preserve">varietas </w:t>
      </w:r>
      <w:r w:rsidRPr="00085C40">
        <w:rPr>
          <w:rFonts w:ascii="Times New Roman" w:hAnsi="Times New Roman" w:cs="Times New Roman"/>
          <w:sz w:val="24"/>
          <w:szCs w:val="24"/>
        </w:rPr>
        <w:t>Axe</w:t>
      </w:r>
      <w:r>
        <w:rPr>
          <w:rFonts w:ascii="Times New Roman" w:hAnsi="Times New Roman" w:cs="Times New Roman"/>
          <w:sz w:val="24"/>
          <w:szCs w:val="24"/>
        </w:rPr>
        <w:t xml:space="preserve"> dan </w:t>
      </w:r>
      <w:r w:rsidRPr="00085C40">
        <w:rPr>
          <w:rFonts w:ascii="Times New Roman" w:hAnsi="Times New Roman" w:cs="Times New Roman"/>
          <w:sz w:val="24"/>
          <w:szCs w:val="24"/>
        </w:rPr>
        <w:t>di Aik Bukak dihasilkan</w:t>
      </w:r>
      <w:r>
        <w:rPr>
          <w:rFonts w:ascii="Times New Roman" w:hAnsi="Times New Roman" w:cs="Times New Roman"/>
          <w:sz w:val="24"/>
          <w:szCs w:val="24"/>
        </w:rPr>
        <w:t xml:space="preserve"> </w:t>
      </w:r>
      <w:r w:rsidRPr="00085C40">
        <w:rPr>
          <w:rFonts w:ascii="Times New Roman" w:hAnsi="Times New Roman" w:cs="Times New Roman"/>
          <w:sz w:val="24"/>
          <w:szCs w:val="24"/>
        </w:rPr>
        <w:t>oleh</w:t>
      </w:r>
      <w:r>
        <w:rPr>
          <w:rFonts w:ascii="Times New Roman" w:hAnsi="Times New Roman" w:cs="Times New Roman"/>
          <w:sz w:val="24"/>
          <w:szCs w:val="24"/>
        </w:rPr>
        <w:t xml:space="preserve"> varietas </w:t>
      </w:r>
      <w:r w:rsidRPr="00085C40">
        <w:rPr>
          <w:rFonts w:ascii="Times New Roman" w:hAnsi="Times New Roman" w:cs="Times New Roman"/>
          <w:sz w:val="24"/>
          <w:szCs w:val="24"/>
        </w:rPr>
        <w:t>Corell</w:t>
      </w:r>
      <w:r>
        <w:rPr>
          <w:rFonts w:ascii="Times New Roman" w:hAnsi="Times New Roman" w:cs="Times New Roman"/>
          <w:sz w:val="24"/>
          <w:szCs w:val="24"/>
        </w:rPr>
        <w:t xml:space="preserve">, sedangkan jumlah biji paling banyak </w:t>
      </w:r>
      <w:r w:rsidRPr="00085C40">
        <w:rPr>
          <w:rFonts w:ascii="Times New Roman" w:hAnsi="Times New Roman" w:cs="Times New Roman"/>
          <w:sz w:val="24"/>
          <w:szCs w:val="24"/>
        </w:rPr>
        <w:t>di Pringgarata dihasilkan oleh</w:t>
      </w:r>
      <w:r>
        <w:rPr>
          <w:rFonts w:ascii="Times New Roman" w:hAnsi="Times New Roman" w:cs="Times New Roman"/>
          <w:sz w:val="24"/>
          <w:szCs w:val="24"/>
        </w:rPr>
        <w:t xml:space="preserve"> </w:t>
      </w:r>
      <w:r w:rsidR="007C54AA">
        <w:rPr>
          <w:rFonts w:ascii="Times New Roman" w:hAnsi="Times New Roman" w:cs="Times New Roman"/>
          <w:sz w:val="24"/>
          <w:szCs w:val="24"/>
        </w:rPr>
        <w:t xml:space="preserve">varietas </w:t>
      </w:r>
      <w:r w:rsidRPr="00085C40">
        <w:rPr>
          <w:rFonts w:ascii="Times New Roman" w:hAnsi="Times New Roman" w:cs="Times New Roman"/>
          <w:sz w:val="24"/>
          <w:szCs w:val="24"/>
        </w:rPr>
        <w:t>Estoc</w:t>
      </w:r>
      <w:r>
        <w:rPr>
          <w:rFonts w:ascii="Times New Roman" w:hAnsi="Times New Roman" w:cs="Times New Roman"/>
          <w:sz w:val="24"/>
          <w:szCs w:val="24"/>
        </w:rPr>
        <w:t xml:space="preserve"> dan </w:t>
      </w:r>
      <w:r w:rsidRPr="00085C40">
        <w:rPr>
          <w:rFonts w:ascii="Times New Roman" w:hAnsi="Times New Roman" w:cs="Times New Roman"/>
          <w:sz w:val="24"/>
          <w:szCs w:val="24"/>
        </w:rPr>
        <w:t>di Aik Bukak dihasilkan oleh</w:t>
      </w:r>
      <w:r>
        <w:rPr>
          <w:rFonts w:ascii="Times New Roman" w:hAnsi="Times New Roman" w:cs="Times New Roman"/>
          <w:sz w:val="24"/>
          <w:szCs w:val="24"/>
        </w:rPr>
        <w:t xml:space="preserve"> varietas </w:t>
      </w:r>
      <w:r w:rsidRPr="00085C40">
        <w:rPr>
          <w:rFonts w:ascii="Times New Roman" w:hAnsi="Times New Roman" w:cs="Times New Roman"/>
          <w:sz w:val="24"/>
          <w:szCs w:val="24"/>
        </w:rPr>
        <w:t>Nias</w:t>
      </w:r>
      <w:r>
        <w:rPr>
          <w:rFonts w:ascii="Times New Roman" w:hAnsi="Times New Roman" w:cs="Times New Roman"/>
          <w:sz w:val="24"/>
          <w:szCs w:val="24"/>
        </w:rPr>
        <w:t xml:space="preserve">. </w:t>
      </w:r>
      <w:proofErr w:type="gramStart"/>
      <w:r>
        <w:rPr>
          <w:rFonts w:ascii="Times New Roman" w:hAnsi="Times New Roman" w:cs="Times New Roman"/>
          <w:sz w:val="24"/>
          <w:szCs w:val="24"/>
        </w:rPr>
        <w:t>Semua varietas memiliki jumlah biji di Pringgarata lebih rendah dibandingkan di Aik Bukak</w:t>
      </w:r>
      <w:r w:rsidR="007C54AA">
        <w:rPr>
          <w:rFonts w:ascii="Times New Roman" w:hAnsi="Times New Roman" w:cs="Times New Roman"/>
          <w:sz w:val="24"/>
          <w:szCs w:val="24"/>
        </w:rPr>
        <w:t>.</w:t>
      </w:r>
      <w:proofErr w:type="gramEnd"/>
    </w:p>
    <w:p w:rsidR="004C7040" w:rsidRDefault="004C7040" w:rsidP="001B640B">
      <w:pPr>
        <w:pStyle w:val="NoSpacing"/>
        <w:rPr>
          <w:rFonts w:ascii="Times New Roman" w:hAnsi="Times New Roman" w:cs="Times New Roman"/>
          <w:b/>
          <w:sz w:val="24"/>
          <w:szCs w:val="24"/>
          <w:u w:val="single"/>
        </w:rPr>
      </w:pPr>
    </w:p>
    <w:p w:rsidR="001B640B" w:rsidRDefault="001B640B" w:rsidP="001B640B">
      <w:pPr>
        <w:pStyle w:val="NoSpacing"/>
        <w:rPr>
          <w:rFonts w:ascii="Times New Roman" w:hAnsi="Times New Roman" w:cs="Times New Roman"/>
          <w:b/>
          <w:i/>
          <w:sz w:val="24"/>
          <w:szCs w:val="24"/>
          <w:u w:val="single"/>
        </w:rPr>
      </w:pPr>
      <w:r>
        <w:rPr>
          <w:rFonts w:ascii="Times New Roman" w:hAnsi="Times New Roman" w:cs="Times New Roman"/>
          <w:b/>
          <w:sz w:val="24"/>
          <w:szCs w:val="24"/>
          <w:u w:val="single"/>
        </w:rPr>
        <w:t xml:space="preserve">Jumlah Biji per </w:t>
      </w:r>
      <w:r>
        <w:rPr>
          <w:rFonts w:ascii="Times New Roman" w:hAnsi="Times New Roman" w:cs="Times New Roman"/>
          <w:b/>
          <w:i/>
          <w:sz w:val="24"/>
          <w:szCs w:val="24"/>
          <w:u w:val="single"/>
        </w:rPr>
        <w:t>Spikelet</w:t>
      </w:r>
    </w:p>
    <w:p w:rsidR="00D319D2" w:rsidRDefault="00E63A3A" w:rsidP="00E63A3A">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Jumlah biji per </w:t>
      </w:r>
      <w:r>
        <w:rPr>
          <w:rFonts w:ascii="Times New Roman" w:hAnsi="Times New Roman" w:cs="Times New Roman"/>
          <w:i/>
          <w:sz w:val="24"/>
          <w:szCs w:val="24"/>
        </w:rPr>
        <w:t>spikelet</w:t>
      </w:r>
      <w:r>
        <w:rPr>
          <w:rFonts w:ascii="Times New Roman" w:hAnsi="Times New Roman" w:cs="Times New Roman"/>
          <w:sz w:val="24"/>
          <w:szCs w:val="24"/>
        </w:rPr>
        <w:t xml:space="preserve"> </w:t>
      </w:r>
      <w:r w:rsidR="00D319D2">
        <w:rPr>
          <w:rFonts w:ascii="Times New Roman" w:hAnsi="Times New Roman" w:cs="Times New Roman"/>
          <w:sz w:val="24"/>
          <w:szCs w:val="24"/>
        </w:rPr>
        <w:t xml:space="preserve">yang </w:t>
      </w:r>
      <w:r>
        <w:rPr>
          <w:rFonts w:ascii="Times New Roman" w:hAnsi="Times New Roman" w:cs="Times New Roman"/>
          <w:sz w:val="24"/>
          <w:szCs w:val="24"/>
        </w:rPr>
        <w:t>didapatkan di Pringgarata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biji per </w:t>
      </w:r>
      <w:r>
        <w:rPr>
          <w:rFonts w:ascii="Times New Roman" w:hAnsi="Times New Roman" w:cs="Times New Roman"/>
          <w:i/>
          <w:sz w:val="24"/>
          <w:szCs w:val="24"/>
        </w:rPr>
        <w:t>spikelet</w:t>
      </w:r>
      <w:r>
        <w:rPr>
          <w:rFonts w:ascii="Times New Roman" w:hAnsi="Times New Roman" w:cs="Times New Roman"/>
          <w:sz w:val="24"/>
          <w:szCs w:val="24"/>
        </w:rPr>
        <w:t xml:space="preserve">) lebih rendah dibandingkan di Aik Bukak (1,8 biji per </w:t>
      </w:r>
      <w:r>
        <w:rPr>
          <w:rFonts w:ascii="Times New Roman" w:hAnsi="Times New Roman" w:cs="Times New Roman"/>
          <w:i/>
          <w:sz w:val="24"/>
          <w:szCs w:val="24"/>
        </w:rPr>
        <w:t>spikelet</w:t>
      </w:r>
      <w:r>
        <w:rPr>
          <w:rFonts w:ascii="Times New Roman" w:hAnsi="Times New Roman" w:cs="Times New Roman"/>
          <w:sz w:val="24"/>
          <w:szCs w:val="24"/>
        </w:rPr>
        <w:t xml:space="preserve">) (Tabel 1). </w:t>
      </w:r>
      <w:proofErr w:type="gramStart"/>
      <w:r>
        <w:rPr>
          <w:rFonts w:ascii="Times New Roman" w:hAnsi="Times New Roman" w:cs="Times New Roman"/>
          <w:sz w:val="24"/>
          <w:szCs w:val="24"/>
        </w:rPr>
        <w:t>Hal ini disebabkan karena pengaruh cekaman suhu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Cekaman suhu tinggi menyebabkan kegagalan penyerbukan pada fase pembungaan.</w:t>
      </w:r>
      <w:proofErr w:type="gramEnd"/>
      <w:r>
        <w:rPr>
          <w:rFonts w:ascii="Times New Roman" w:hAnsi="Times New Roman" w:cs="Times New Roman"/>
          <w:sz w:val="24"/>
          <w:szCs w:val="24"/>
        </w:rPr>
        <w:t xml:space="preserve"> </w:t>
      </w:r>
      <w:proofErr w:type="gramStart"/>
      <w:r w:rsidRPr="00D6602B">
        <w:rPr>
          <w:rFonts w:ascii="Times New Roman" w:hAnsi="Times New Roman" w:cs="Times New Roman"/>
          <w:sz w:val="24"/>
          <w:szCs w:val="24"/>
        </w:rPr>
        <w:t>Cekaman suhu tinggi cenderung berpotensi mempercepat fase vegetatif tanaman sedangkan cekaman curah hujan tinggi</w:t>
      </w:r>
      <w:r>
        <w:rPr>
          <w:rFonts w:ascii="Times New Roman" w:hAnsi="Times New Roman" w:cs="Times New Roman"/>
          <w:sz w:val="24"/>
          <w:szCs w:val="24"/>
        </w:rPr>
        <w:t xml:space="preserve"> </w:t>
      </w:r>
      <w:r w:rsidRPr="00D6602B">
        <w:rPr>
          <w:rFonts w:ascii="Times New Roman" w:hAnsi="Times New Roman" w:cs="Times New Roman"/>
          <w:sz w:val="24"/>
          <w:szCs w:val="24"/>
        </w:rPr>
        <w:t>diduga s</w:t>
      </w:r>
      <w:r>
        <w:rPr>
          <w:rFonts w:ascii="Times New Roman" w:hAnsi="Times New Roman" w:cs="Times New Roman"/>
          <w:sz w:val="24"/>
          <w:szCs w:val="24"/>
        </w:rPr>
        <w:t>ebagai penyebab luruhnya polen.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Hedhly </w:t>
      </w:r>
      <w:r>
        <w:rPr>
          <w:rFonts w:ascii="Times New Roman" w:hAnsi="Times New Roman" w:cs="Times New Roman"/>
          <w:i/>
          <w:sz w:val="24"/>
          <w:szCs w:val="24"/>
        </w:rPr>
        <w:t xml:space="preserve">et </w:t>
      </w:r>
      <w:r w:rsidRPr="00393961">
        <w:rPr>
          <w:rFonts w:ascii="Times New Roman" w:hAnsi="Times New Roman" w:cs="Times New Roman"/>
          <w:i/>
          <w:sz w:val="24"/>
          <w:szCs w:val="24"/>
        </w:rPr>
        <w:t>al.</w:t>
      </w:r>
      <w:r>
        <w:rPr>
          <w:rFonts w:ascii="Times New Roman" w:hAnsi="Times New Roman" w:cs="Times New Roman"/>
          <w:sz w:val="24"/>
          <w:szCs w:val="24"/>
        </w:rPr>
        <w:t xml:space="preserve"> (2008) mengemukakan bahwa </w:t>
      </w:r>
      <w:r w:rsidRPr="00D6602B">
        <w:rPr>
          <w:rFonts w:ascii="Times New Roman" w:hAnsi="Times New Roman" w:cs="Times New Roman"/>
          <w:sz w:val="24"/>
          <w:szCs w:val="24"/>
        </w:rPr>
        <w:t>cekaman suhu tinggi mempercepat perkembangan stigma dan ovul sehingga mengurangi masa reseptifnya dan berpengaruh terhadap keberhasilan pertemuan antara gamet betina dan jantan.</w:t>
      </w:r>
      <w:proofErr w:type="gramEnd"/>
    </w:p>
    <w:p w:rsidR="00E63A3A" w:rsidRDefault="00D319D2" w:rsidP="00E63A3A">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00E63A3A">
        <w:rPr>
          <w:rFonts w:ascii="Times New Roman" w:hAnsi="Times New Roman" w:cs="Times New Roman"/>
          <w:sz w:val="24"/>
          <w:szCs w:val="24"/>
        </w:rPr>
        <w:t xml:space="preserve">Jumlah biji per </w:t>
      </w:r>
      <w:r w:rsidR="00E63A3A">
        <w:rPr>
          <w:rFonts w:ascii="Times New Roman" w:hAnsi="Times New Roman" w:cs="Times New Roman"/>
          <w:i/>
          <w:sz w:val="24"/>
          <w:szCs w:val="24"/>
        </w:rPr>
        <w:t xml:space="preserve">spikelet </w:t>
      </w:r>
      <w:r w:rsidR="000004A2" w:rsidRPr="000004A2">
        <w:rPr>
          <w:rFonts w:ascii="Times New Roman" w:hAnsi="Times New Roman" w:cs="Times New Roman"/>
          <w:sz w:val="24"/>
          <w:szCs w:val="24"/>
        </w:rPr>
        <w:t>yang</w:t>
      </w:r>
      <w:r w:rsidR="000004A2">
        <w:rPr>
          <w:rFonts w:ascii="Times New Roman" w:hAnsi="Times New Roman" w:cs="Times New Roman"/>
          <w:i/>
          <w:sz w:val="24"/>
          <w:szCs w:val="24"/>
        </w:rPr>
        <w:t xml:space="preserve"> </w:t>
      </w:r>
      <w:r w:rsidR="00E63A3A">
        <w:rPr>
          <w:rFonts w:ascii="Times New Roman" w:hAnsi="Times New Roman" w:cs="Times New Roman"/>
          <w:sz w:val="24"/>
          <w:szCs w:val="24"/>
        </w:rPr>
        <w:t>didapatkan di Pringgarata berkisar 0</w:t>
      </w:r>
      <w:proofErr w:type="gramStart"/>
      <w:r w:rsidR="00E63A3A">
        <w:rPr>
          <w:rFonts w:ascii="Times New Roman" w:hAnsi="Times New Roman" w:cs="Times New Roman"/>
          <w:sz w:val="24"/>
          <w:szCs w:val="24"/>
        </w:rPr>
        <w:t>,8</w:t>
      </w:r>
      <w:proofErr w:type="gramEnd"/>
      <w:r w:rsidR="00E63A3A">
        <w:rPr>
          <w:rFonts w:ascii="Times New Roman" w:hAnsi="Times New Roman" w:cs="Times New Roman"/>
          <w:sz w:val="24"/>
          <w:szCs w:val="24"/>
        </w:rPr>
        <w:t xml:space="preserve">-2,1 biji per </w:t>
      </w:r>
      <w:r w:rsidR="00E63A3A">
        <w:rPr>
          <w:rFonts w:ascii="Times New Roman" w:hAnsi="Times New Roman" w:cs="Times New Roman"/>
          <w:i/>
          <w:sz w:val="24"/>
          <w:szCs w:val="24"/>
        </w:rPr>
        <w:t>spikelet</w:t>
      </w:r>
      <w:r w:rsidR="00E63A3A">
        <w:rPr>
          <w:rFonts w:ascii="Times New Roman" w:hAnsi="Times New Roman" w:cs="Times New Roman"/>
          <w:sz w:val="24"/>
          <w:szCs w:val="24"/>
        </w:rPr>
        <w:t xml:space="preserve">, </w:t>
      </w:r>
      <w:r w:rsidR="00E63A3A">
        <w:rPr>
          <w:rFonts w:ascii="Times New Roman" w:hAnsi="Times New Roman" w:cs="Times New Roman"/>
          <w:sz w:val="24"/>
          <w:szCs w:val="24"/>
        </w:rPr>
        <w:lastRenderedPageBreak/>
        <w:t xml:space="preserve">sebaliknya di Aik Bukak berkisar 1,3-2,3 biji per </w:t>
      </w:r>
      <w:r w:rsidR="00E63A3A">
        <w:rPr>
          <w:rFonts w:ascii="Times New Roman" w:hAnsi="Times New Roman" w:cs="Times New Roman"/>
          <w:i/>
          <w:sz w:val="24"/>
          <w:szCs w:val="24"/>
        </w:rPr>
        <w:t>spikelet</w:t>
      </w:r>
      <w:r w:rsidR="00E63A3A">
        <w:rPr>
          <w:rFonts w:ascii="Times New Roman" w:hAnsi="Times New Roman" w:cs="Times New Roman"/>
          <w:sz w:val="24"/>
          <w:szCs w:val="24"/>
        </w:rPr>
        <w:t xml:space="preserve"> (Tabel 3 dan Tabel 4). </w:t>
      </w:r>
      <w:r w:rsidR="00E63A3A" w:rsidRPr="00085C40">
        <w:rPr>
          <w:rFonts w:ascii="Times New Roman" w:hAnsi="Times New Roman" w:cs="Times New Roman"/>
          <w:sz w:val="24"/>
          <w:szCs w:val="24"/>
        </w:rPr>
        <w:t xml:space="preserve">Jumlah biji per </w:t>
      </w:r>
      <w:r w:rsidR="00E63A3A" w:rsidRPr="006C6135">
        <w:rPr>
          <w:rFonts w:ascii="Times New Roman" w:hAnsi="Times New Roman" w:cs="Times New Roman"/>
          <w:i/>
          <w:sz w:val="24"/>
          <w:szCs w:val="24"/>
        </w:rPr>
        <w:t>spikelet</w:t>
      </w:r>
      <w:r w:rsidR="00E63A3A">
        <w:rPr>
          <w:rFonts w:ascii="Times New Roman" w:hAnsi="Times New Roman" w:cs="Times New Roman"/>
          <w:sz w:val="24"/>
          <w:szCs w:val="24"/>
        </w:rPr>
        <w:t xml:space="preserve"> </w:t>
      </w:r>
      <w:r w:rsidR="00E63A3A" w:rsidRPr="00085C40">
        <w:rPr>
          <w:rFonts w:ascii="Times New Roman" w:hAnsi="Times New Roman" w:cs="Times New Roman"/>
          <w:sz w:val="24"/>
          <w:szCs w:val="24"/>
        </w:rPr>
        <w:t xml:space="preserve">paling sedikit di Pringgarata dihasilkan oleh </w:t>
      </w:r>
      <w:r w:rsidR="00E63A3A">
        <w:rPr>
          <w:rFonts w:ascii="Times New Roman" w:hAnsi="Times New Roman" w:cs="Times New Roman"/>
          <w:sz w:val="24"/>
          <w:szCs w:val="24"/>
        </w:rPr>
        <w:t xml:space="preserve">varietas </w:t>
      </w:r>
      <w:r w:rsidR="00E63A3A" w:rsidRPr="00085C40">
        <w:rPr>
          <w:rFonts w:ascii="Times New Roman" w:hAnsi="Times New Roman" w:cs="Times New Roman"/>
          <w:sz w:val="24"/>
          <w:szCs w:val="24"/>
        </w:rPr>
        <w:t>Axe</w:t>
      </w:r>
      <w:r w:rsidR="00E63A3A">
        <w:rPr>
          <w:rFonts w:ascii="Times New Roman" w:hAnsi="Times New Roman" w:cs="Times New Roman"/>
          <w:sz w:val="24"/>
          <w:szCs w:val="24"/>
        </w:rPr>
        <w:t xml:space="preserve"> dan</w:t>
      </w:r>
      <w:r w:rsidR="00E63A3A" w:rsidRPr="00085C40">
        <w:rPr>
          <w:rFonts w:ascii="Times New Roman" w:hAnsi="Times New Roman" w:cs="Times New Roman"/>
          <w:sz w:val="24"/>
          <w:szCs w:val="24"/>
        </w:rPr>
        <w:t xml:space="preserve"> di Aik Bukak dihasilkan oleh </w:t>
      </w:r>
      <w:r w:rsidR="00E63A3A">
        <w:rPr>
          <w:rFonts w:ascii="Times New Roman" w:hAnsi="Times New Roman" w:cs="Times New Roman"/>
          <w:sz w:val="24"/>
          <w:szCs w:val="24"/>
        </w:rPr>
        <w:t xml:space="preserve">varietas </w:t>
      </w:r>
      <w:r w:rsidR="00E63A3A" w:rsidRPr="00085C40">
        <w:rPr>
          <w:rFonts w:ascii="Times New Roman" w:hAnsi="Times New Roman" w:cs="Times New Roman"/>
          <w:sz w:val="24"/>
          <w:szCs w:val="24"/>
        </w:rPr>
        <w:t>Corell</w:t>
      </w:r>
      <w:r w:rsidR="00E63A3A">
        <w:rPr>
          <w:rFonts w:ascii="Times New Roman" w:hAnsi="Times New Roman" w:cs="Times New Roman"/>
          <w:sz w:val="24"/>
          <w:szCs w:val="24"/>
        </w:rPr>
        <w:t xml:space="preserve">, sedangkan </w:t>
      </w:r>
      <w:r w:rsidR="00E63A3A" w:rsidRPr="00085C40">
        <w:rPr>
          <w:rFonts w:ascii="Times New Roman" w:hAnsi="Times New Roman" w:cs="Times New Roman"/>
          <w:sz w:val="24"/>
          <w:szCs w:val="24"/>
        </w:rPr>
        <w:t xml:space="preserve">jumlah biji per </w:t>
      </w:r>
      <w:r w:rsidR="00E63A3A" w:rsidRPr="00AB3660">
        <w:rPr>
          <w:rFonts w:ascii="Times New Roman" w:hAnsi="Times New Roman" w:cs="Times New Roman"/>
          <w:i/>
          <w:sz w:val="24"/>
          <w:szCs w:val="24"/>
        </w:rPr>
        <w:t>spikelet</w:t>
      </w:r>
      <w:r w:rsidR="00E63A3A">
        <w:rPr>
          <w:rFonts w:ascii="Times New Roman" w:hAnsi="Times New Roman" w:cs="Times New Roman"/>
          <w:sz w:val="24"/>
          <w:szCs w:val="24"/>
        </w:rPr>
        <w:t xml:space="preserve"> paling banyak </w:t>
      </w:r>
      <w:r w:rsidR="00E63A3A" w:rsidRPr="00085C40">
        <w:rPr>
          <w:rFonts w:ascii="Times New Roman" w:hAnsi="Times New Roman" w:cs="Times New Roman"/>
          <w:sz w:val="24"/>
          <w:szCs w:val="24"/>
        </w:rPr>
        <w:t xml:space="preserve">di Pringgarata dihasilkan oleh </w:t>
      </w:r>
      <w:r w:rsidR="00E63A3A">
        <w:rPr>
          <w:rFonts w:ascii="Times New Roman" w:hAnsi="Times New Roman" w:cs="Times New Roman"/>
          <w:sz w:val="24"/>
          <w:szCs w:val="24"/>
        </w:rPr>
        <w:t xml:space="preserve">vairetas </w:t>
      </w:r>
      <w:r w:rsidR="00E63A3A" w:rsidRPr="00085C40">
        <w:rPr>
          <w:rFonts w:ascii="Times New Roman" w:hAnsi="Times New Roman" w:cs="Times New Roman"/>
          <w:sz w:val="24"/>
          <w:szCs w:val="24"/>
        </w:rPr>
        <w:t>Estoc</w:t>
      </w:r>
      <w:r w:rsidR="00E63A3A">
        <w:rPr>
          <w:rFonts w:ascii="Times New Roman" w:hAnsi="Times New Roman" w:cs="Times New Roman"/>
          <w:sz w:val="24"/>
          <w:szCs w:val="24"/>
        </w:rPr>
        <w:t xml:space="preserve"> dan </w:t>
      </w:r>
      <w:r w:rsidR="00E63A3A" w:rsidRPr="00085C40">
        <w:rPr>
          <w:rFonts w:ascii="Times New Roman" w:hAnsi="Times New Roman" w:cs="Times New Roman"/>
          <w:sz w:val="24"/>
          <w:szCs w:val="24"/>
        </w:rPr>
        <w:t>di Aik Bukak dihasilkan oleh</w:t>
      </w:r>
      <w:r w:rsidR="00E63A3A">
        <w:rPr>
          <w:rFonts w:ascii="Times New Roman" w:hAnsi="Times New Roman" w:cs="Times New Roman"/>
          <w:sz w:val="24"/>
          <w:szCs w:val="24"/>
        </w:rPr>
        <w:t xml:space="preserve"> varietas </w:t>
      </w:r>
      <w:r w:rsidR="00E63A3A" w:rsidRPr="00085C40">
        <w:rPr>
          <w:rFonts w:ascii="Times New Roman" w:hAnsi="Times New Roman" w:cs="Times New Roman"/>
          <w:sz w:val="24"/>
          <w:szCs w:val="24"/>
        </w:rPr>
        <w:t>Nias.</w:t>
      </w:r>
      <w:r w:rsidR="00E63A3A">
        <w:rPr>
          <w:rFonts w:ascii="Times New Roman" w:hAnsi="Times New Roman" w:cs="Times New Roman"/>
          <w:sz w:val="24"/>
          <w:szCs w:val="24"/>
        </w:rPr>
        <w:t xml:space="preserve"> </w:t>
      </w:r>
      <w:proofErr w:type="gramStart"/>
      <w:r w:rsidR="00E63A3A">
        <w:rPr>
          <w:rFonts w:ascii="Times New Roman" w:hAnsi="Times New Roman" w:cs="Times New Roman"/>
          <w:sz w:val="24"/>
          <w:szCs w:val="24"/>
        </w:rPr>
        <w:t xml:space="preserve">Semua varietas memiliki jumlah biji per </w:t>
      </w:r>
      <w:r w:rsidR="00E63A3A">
        <w:rPr>
          <w:rFonts w:ascii="Times New Roman" w:hAnsi="Times New Roman" w:cs="Times New Roman"/>
          <w:i/>
          <w:sz w:val="24"/>
          <w:szCs w:val="24"/>
        </w:rPr>
        <w:t>spikelet</w:t>
      </w:r>
      <w:r w:rsidR="00E63A3A">
        <w:rPr>
          <w:rFonts w:ascii="Times New Roman" w:hAnsi="Times New Roman" w:cs="Times New Roman"/>
          <w:sz w:val="24"/>
          <w:szCs w:val="24"/>
        </w:rPr>
        <w:t xml:space="preserve"> di Pringgarata lebih rendah dibandingkan di Aik Bukak.</w:t>
      </w:r>
      <w:proofErr w:type="gramEnd"/>
    </w:p>
    <w:p w:rsidR="00E63A3A" w:rsidRPr="00E63A3A" w:rsidRDefault="00E63A3A" w:rsidP="00E63A3A">
      <w:pPr>
        <w:pStyle w:val="NoSpacing"/>
        <w:tabs>
          <w:tab w:val="left" w:pos="540"/>
        </w:tabs>
        <w:jc w:val="both"/>
        <w:rPr>
          <w:rFonts w:ascii="Times New Roman" w:hAnsi="Times New Roman" w:cs="Times New Roman"/>
          <w:b/>
          <w:sz w:val="24"/>
          <w:szCs w:val="24"/>
          <w:u w:val="single"/>
        </w:rPr>
      </w:pPr>
    </w:p>
    <w:p w:rsidR="001B640B" w:rsidRDefault="001B640B" w:rsidP="001B640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Berat 1000 Biji</w:t>
      </w:r>
    </w:p>
    <w:p w:rsidR="0003217F" w:rsidRDefault="00E63A3A" w:rsidP="00E63A3A">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Berat 1000 biji </w:t>
      </w:r>
      <w:r w:rsidR="000004A2">
        <w:rPr>
          <w:rFonts w:ascii="Times New Roman" w:hAnsi="Times New Roman" w:cs="Times New Roman"/>
          <w:sz w:val="24"/>
          <w:szCs w:val="24"/>
        </w:rPr>
        <w:t xml:space="preserve">yang </w:t>
      </w:r>
      <w:r>
        <w:rPr>
          <w:rFonts w:ascii="Times New Roman" w:hAnsi="Times New Roman" w:cs="Times New Roman"/>
          <w:sz w:val="24"/>
          <w:szCs w:val="24"/>
        </w:rPr>
        <w:t>didapatkan di Pringgarata rata-rata 30,7 g (berkisar</w:t>
      </w:r>
      <w:r w:rsidR="0003217F">
        <w:rPr>
          <w:rFonts w:ascii="Times New Roman" w:hAnsi="Times New Roman" w:cs="Times New Roman"/>
          <w:sz w:val="24"/>
          <w:szCs w:val="24"/>
        </w:rPr>
        <w:t xml:space="preserve"> </w:t>
      </w:r>
      <w:r>
        <w:rPr>
          <w:rFonts w:ascii="Times New Roman" w:hAnsi="Times New Roman" w:cs="Times New Roman"/>
          <w:sz w:val="24"/>
          <w:szCs w:val="24"/>
        </w:rPr>
        <w:t xml:space="preserve">22,6-38,7 g) lebih rendah dibandingkan di Aik Bukak  yaitu 35,2 g (berkisar  27,5-41,7 g) (Tabel 3 dan Tabel 4). </w:t>
      </w:r>
      <w:proofErr w:type="gramStart"/>
      <w:r w:rsidRPr="00085C40">
        <w:rPr>
          <w:rFonts w:ascii="Times New Roman" w:hAnsi="Times New Roman" w:cs="Times New Roman"/>
          <w:sz w:val="24"/>
          <w:szCs w:val="24"/>
        </w:rPr>
        <w:t xml:space="preserve">Berat </w:t>
      </w:r>
      <w:r>
        <w:rPr>
          <w:rFonts w:ascii="Times New Roman" w:hAnsi="Times New Roman" w:cs="Times New Roman"/>
          <w:sz w:val="24"/>
          <w:szCs w:val="24"/>
        </w:rPr>
        <w:t xml:space="preserve">1000 </w:t>
      </w:r>
      <w:r w:rsidRPr="00085C40">
        <w:rPr>
          <w:rFonts w:ascii="Times New Roman" w:hAnsi="Times New Roman" w:cs="Times New Roman"/>
          <w:sz w:val="24"/>
          <w:szCs w:val="24"/>
        </w:rPr>
        <w:t xml:space="preserve">biji </w:t>
      </w:r>
      <w:r>
        <w:rPr>
          <w:rFonts w:ascii="Times New Roman" w:hAnsi="Times New Roman" w:cs="Times New Roman"/>
          <w:sz w:val="24"/>
          <w:szCs w:val="24"/>
        </w:rPr>
        <w:t>paling r</w:t>
      </w:r>
      <w:r w:rsidRPr="00085C40">
        <w:rPr>
          <w:rFonts w:ascii="Times New Roman" w:hAnsi="Times New Roman" w:cs="Times New Roman"/>
          <w:sz w:val="24"/>
          <w:szCs w:val="24"/>
        </w:rPr>
        <w:t>endah di Pringgarata</w:t>
      </w:r>
      <w:r>
        <w:rPr>
          <w:rFonts w:ascii="Times New Roman" w:hAnsi="Times New Roman" w:cs="Times New Roman"/>
          <w:sz w:val="24"/>
          <w:szCs w:val="24"/>
        </w:rPr>
        <w:t xml:space="preserve"> dan Aik Bukak dihasilkan oleh </w:t>
      </w:r>
      <w:r w:rsidR="0003217F">
        <w:rPr>
          <w:rFonts w:ascii="Times New Roman" w:hAnsi="Times New Roman" w:cs="Times New Roman"/>
          <w:sz w:val="24"/>
          <w:szCs w:val="24"/>
        </w:rPr>
        <w:t xml:space="preserve">varietas </w:t>
      </w:r>
      <w:r w:rsidRPr="00085C40">
        <w:rPr>
          <w:rFonts w:ascii="Times New Roman" w:hAnsi="Times New Roman" w:cs="Times New Roman"/>
          <w:sz w:val="24"/>
          <w:szCs w:val="24"/>
        </w:rPr>
        <w:t>Estoc</w:t>
      </w:r>
      <w:r>
        <w:rPr>
          <w:rFonts w:ascii="Times New Roman" w:hAnsi="Times New Roman" w:cs="Times New Roman"/>
          <w:sz w:val="24"/>
          <w:szCs w:val="24"/>
        </w:rPr>
        <w:t>, sedangkan paling tinggi di Pringgarata dan Aik Bukak dihasilkan oleh varietas Corell.</w:t>
      </w:r>
      <w:proofErr w:type="gramEnd"/>
    </w:p>
    <w:p w:rsidR="00E63A3A" w:rsidRDefault="0003217F" w:rsidP="0003217F">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00E63A3A">
        <w:rPr>
          <w:rFonts w:ascii="Times New Roman" w:hAnsi="Times New Roman" w:cs="Times New Roman"/>
          <w:sz w:val="24"/>
          <w:szCs w:val="24"/>
        </w:rPr>
        <w:t>Berdasarkan</w:t>
      </w:r>
      <w:r w:rsidR="00EA5EEA">
        <w:rPr>
          <w:rFonts w:ascii="Times New Roman" w:hAnsi="Times New Roman" w:cs="Times New Roman"/>
          <w:sz w:val="24"/>
          <w:szCs w:val="24"/>
        </w:rPr>
        <w:t xml:space="preserve"> </w:t>
      </w:r>
      <w:r w:rsidR="00E63A3A">
        <w:rPr>
          <w:rFonts w:ascii="Times New Roman" w:hAnsi="Times New Roman" w:cs="Times New Roman"/>
          <w:sz w:val="24"/>
          <w:szCs w:val="24"/>
        </w:rPr>
        <w:t>hasil</w:t>
      </w:r>
      <w:r w:rsidR="00EA5EEA">
        <w:rPr>
          <w:rFonts w:ascii="Times New Roman" w:hAnsi="Times New Roman" w:cs="Times New Roman"/>
          <w:sz w:val="24"/>
          <w:szCs w:val="24"/>
        </w:rPr>
        <w:t xml:space="preserve"> </w:t>
      </w:r>
      <w:r w:rsidR="00E63A3A">
        <w:rPr>
          <w:rFonts w:ascii="Times New Roman" w:hAnsi="Times New Roman" w:cs="Times New Roman"/>
          <w:sz w:val="24"/>
          <w:szCs w:val="24"/>
        </w:rPr>
        <w:t>penelitian menunjukkan enam varietas memberikan berat 1000 biji di Pringgarata lebih rendah dibandingkan di Aik Bukak, hal tersebut ditunjukkan oleh Nias, Mace, Corell, Dewata, Espada dan Estoc.</w:t>
      </w:r>
      <w:proofErr w:type="gramEnd"/>
      <w:r w:rsidR="00E63A3A">
        <w:rPr>
          <w:rFonts w:ascii="Times New Roman" w:hAnsi="Times New Roman" w:cs="Times New Roman"/>
          <w:sz w:val="24"/>
          <w:szCs w:val="24"/>
        </w:rPr>
        <w:t xml:space="preserve"> Namun, hanya varietas Axe memiliki berat 1000 biji di </w:t>
      </w:r>
      <w:proofErr w:type="gramStart"/>
      <w:r w:rsidR="00E63A3A">
        <w:rPr>
          <w:rFonts w:ascii="Times New Roman" w:hAnsi="Times New Roman" w:cs="Times New Roman"/>
          <w:sz w:val="24"/>
          <w:szCs w:val="24"/>
        </w:rPr>
        <w:t xml:space="preserve">Pringgarata </w:t>
      </w:r>
      <w:r w:rsidR="00EA5EEA">
        <w:rPr>
          <w:rFonts w:ascii="Times New Roman" w:hAnsi="Times New Roman" w:cs="Times New Roman"/>
          <w:sz w:val="24"/>
          <w:szCs w:val="24"/>
        </w:rPr>
        <w:t xml:space="preserve"> (</w:t>
      </w:r>
      <w:proofErr w:type="gramEnd"/>
      <w:r w:rsidR="00EA5EEA">
        <w:rPr>
          <w:rFonts w:ascii="Times New Roman" w:hAnsi="Times New Roman" w:cs="Times New Roman"/>
          <w:sz w:val="24"/>
          <w:szCs w:val="24"/>
        </w:rPr>
        <w:t xml:space="preserve">(30,1 g) </w:t>
      </w:r>
      <w:r w:rsidR="00E63A3A">
        <w:rPr>
          <w:rFonts w:ascii="Times New Roman" w:hAnsi="Times New Roman" w:cs="Times New Roman"/>
          <w:sz w:val="24"/>
          <w:szCs w:val="24"/>
        </w:rPr>
        <w:t>lebih tinggi dibandingkan di Aik Bukak</w:t>
      </w:r>
      <w:r w:rsidR="00EA5EEA">
        <w:rPr>
          <w:rFonts w:ascii="Times New Roman" w:hAnsi="Times New Roman" w:cs="Times New Roman"/>
          <w:sz w:val="24"/>
          <w:szCs w:val="24"/>
        </w:rPr>
        <w:t xml:space="preserve"> (29,9 g)</w:t>
      </w:r>
      <w:r w:rsidR="00E63A3A">
        <w:rPr>
          <w:rFonts w:ascii="Times New Roman" w:hAnsi="Times New Roman" w:cs="Times New Roman"/>
          <w:sz w:val="24"/>
          <w:szCs w:val="24"/>
        </w:rPr>
        <w:t xml:space="preserve">. </w:t>
      </w:r>
    </w:p>
    <w:p w:rsidR="00E63A3A" w:rsidRDefault="00E63A3A" w:rsidP="001B640B">
      <w:pPr>
        <w:pStyle w:val="NoSpacing"/>
        <w:rPr>
          <w:rFonts w:ascii="Times New Roman" w:hAnsi="Times New Roman" w:cs="Times New Roman"/>
          <w:b/>
          <w:sz w:val="24"/>
          <w:szCs w:val="24"/>
          <w:u w:val="single"/>
        </w:rPr>
      </w:pPr>
    </w:p>
    <w:p w:rsidR="001B640B" w:rsidRDefault="001B640B" w:rsidP="001B640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Berat Biji</w:t>
      </w:r>
    </w:p>
    <w:p w:rsidR="0003217F" w:rsidRDefault="0003217F" w:rsidP="0003217F">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Berat biji </w:t>
      </w:r>
      <w:r w:rsidR="000004A2">
        <w:rPr>
          <w:rFonts w:ascii="Times New Roman" w:hAnsi="Times New Roman" w:cs="Times New Roman"/>
          <w:sz w:val="24"/>
          <w:szCs w:val="24"/>
        </w:rPr>
        <w:t xml:space="preserve">yang </w:t>
      </w:r>
      <w:r>
        <w:rPr>
          <w:rFonts w:ascii="Times New Roman" w:hAnsi="Times New Roman" w:cs="Times New Roman"/>
          <w:sz w:val="24"/>
          <w:szCs w:val="24"/>
        </w:rPr>
        <w:t>didapatkan di Pringgarata dengan rata-rata 41,1 g</w:t>
      </w:r>
      <w:r w:rsidR="000004A2">
        <w:rPr>
          <w:rFonts w:ascii="Times New Roman" w:hAnsi="Times New Roman" w:cs="Times New Roman"/>
          <w:sz w:val="24"/>
          <w:szCs w:val="24"/>
        </w:rPr>
        <w:t>/m</w:t>
      </w:r>
      <w:r w:rsidR="000004A2">
        <w:rPr>
          <w:rFonts w:ascii="Times New Roman" w:hAnsi="Times New Roman" w:cs="Times New Roman"/>
          <w:sz w:val="24"/>
          <w:szCs w:val="24"/>
          <w:vertAlign w:val="superscript"/>
        </w:rPr>
        <w:t>2</w:t>
      </w:r>
      <w:r>
        <w:rPr>
          <w:rFonts w:ascii="Times New Roman" w:hAnsi="Times New Roman" w:cs="Times New Roman"/>
          <w:sz w:val="24"/>
          <w:szCs w:val="24"/>
        </w:rPr>
        <w:t xml:space="preserve"> (berkisar 16-63,3 g/m</w:t>
      </w:r>
      <w:r>
        <w:rPr>
          <w:rFonts w:ascii="Times New Roman" w:hAnsi="Times New Roman" w:cs="Times New Roman"/>
          <w:sz w:val="24"/>
          <w:szCs w:val="24"/>
          <w:vertAlign w:val="superscript"/>
        </w:rPr>
        <w:t>2</w:t>
      </w:r>
      <w:r>
        <w:rPr>
          <w:rFonts w:ascii="Times New Roman" w:hAnsi="Times New Roman" w:cs="Times New Roman"/>
          <w:sz w:val="24"/>
          <w:szCs w:val="24"/>
        </w:rPr>
        <w:t>) lebih rendah dibandingkan di Aik Bukak 62,3 g</w:t>
      </w:r>
      <w:r w:rsidR="000004A2">
        <w:rPr>
          <w:rFonts w:ascii="Times New Roman" w:hAnsi="Times New Roman" w:cs="Times New Roman"/>
          <w:sz w:val="24"/>
          <w:szCs w:val="24"/>
        </w:rPr>
        <w:t>/m</w:t>
      </w:r>
      <w:r w:rsidR="000004A2">
        <w:rPr>
          <w:rFonts w:ascii="Times New Roman" w:hAnsi="Times New Roman" w:cs="Times New Roman"/>
          <w:sz w:val="24"/>
          <w:szCs w:val="24"/>
          <w:vertAlign w:val="superscript"/>
        </w:rPr>
        <w:t>2</w:t>
      </w:r>
      <w:r>
        <w:rPr>
          <w:rFonts w:ascii="Times New Roman" w:hAnsi="Times New Roman" w:cs="Times New Roman"/>
          <w:sz w:val="24"/>
          <w:szCs w:val="24"/>
        </w:rPr>
        <w:t xml:space="preserve"> (37,9-75,3 g/m</w:t>
      </w:r>
      <w:r>
        <w:rPr>
          <w:rFonts w:ascii="Times New Roman" w:hAnsi="Times New Roman" w:cs="Times New Roman"/>
          <w:sz w:val="24"/>
          <w:szCs w:val="24"/>
          <w:vertAlign w:val="superscript"/>
        </w:rPr>
        <w:t>2</w:t>
      </w:r>
      <w:r>
        <w:rPr>
          <w:rFonts w:ascii="Times New Roman" w:hAnsi="Times New Roman" w:cs="Times New Roman"/>
          <w:sz w:val="24"/>
          <w:szCs w:val="24"/>
        </w:rPr>
        <w:t xml:space="preserve">) (Tabel 3 dan Tabel 4). Berat biji paling rendah di Pringgarata dihasilkan oleh varietas Axe dan di Aik Bukak dihasilkan oleh varietas Corell, sedangkan berat biji paling tinggi di Pringgarata dihasilkan oleh varietas Dewata dan di Aik Bukak dihasilkan oleh varietas Nias. </w:t>
      </w:r>
      <w:proofErr w:type="gramStart"/>
      <w:r>
        <w:rPr>
          <w:rFonts w:ascii="Times New Roman" w:hAnsi="Times New Roman" w:cs="Times New Roman"/>
          <w:sz w:val="24"/>
          <w:szCs w:val="24"/>
        </w:rPr>
        <w:t>Semua varietas memiliki berat</w:t>
      </w:r>
      <w:r w:rsidR="000004A2">
        <w:rPr>
          <w:rFonts w:ascii="Times New Roman" w:hAnsi="Times New Roman" w:cs="Times New Roman"/>
          <w:sz w:val="24"/>
          <w:szCs w:val="24"/>
        </w:rPr>
        <w:t xml:space="preserve"> </w:t>
      </w:r>
      <w:r>
        <w:rPr>
          <w:rFonts w:ascii="Times New Roman" w:hAnsi="Times New Roman" w:cs="Times New Roman"/>
          <w:sz w:val="24"/>
          <w:szCs w:val="24"/>
        </w:rPr>
        <w:t>biji di Pringgarata lebih tinggi dibandingkan di Aik Bukak.</w:t>
      </w:r>
      <w:proofErr w:type="gramEnd"/>
    </w:p>
    <w:p w:rsidR="0003217F" w:rsidRPr="00085C40" w:rsidRDefault="0003217F" w:rsidP="0003217F">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r w:rsidRPr="00085C40">
        <w:rPr>
          <w:rFonts w:ascii="Times New Roman" w:hAnsi="Times New Roman" w:cs="Times New Roman"/>
          <w:sz w:val="24"/>
          <w:szCs w:val="24"/>
        </w:rPr>
        <w:t>Handoko (2007) me</w:t>
      </w:r>
      <w:r w:rsidR="00676571">
        <w:rPr>
          <w:rFonts w:ascii="Times New Roman" w:hAnsi="Times New Roman" w:cs="Times New Roman"/>
          <w:sz w:val="24"/>
          <w:szCs w:val="24"/>
        </w:rPr>
        <w:t xml:space="preserve">ngemukakan </w:t>
      </w:r>
      <w:r w:rsidRPr="00085C40">
        <w:rPr>
          <w:rFonts w:ascii="Times New Roman" w:hAnsi="Times New Roman" w:cs="Times New Roman"/>
          <w:sz w:val="24"/>
          <w:szCs w:val="24"/>
        </w:rPr>
        <w:t xml:space="preserve">bahwa </w:t>
      </w:r>
      <w:proofErr w:type="gramStart"/>
      <w:r w:rsidRPr="00085C40">
        <w:rPr>
          <w:rFonts w:ascii="Times New Roman" w:hAnsi="Times New Roman" w:cs="Times New Roman"/>
          <w:sz w:val="24"/>
          <w:szCs w:val="24"/>
        </w:rPr>
        <w:t>massa</w:t>
      </w:r>
      <w:proofErr w:type="gramEnd"/>
      <w:r w:rsidRPr="00085C40">
        <w:rPr>
          <w:rFonts w:ascii="Times New Roman" w:hAnsi="Times New Roman" w:cs="Times New Roman"/>
          <w:sz w:val="24"/>
          <w:szCs w:val="24"/>
        </w:rPr>
        <w:t xml:space="preserve"> biji ditentukan oleh tiga faktor utama baik dari fase vegetatif maupun generatif. </w:t>
      </w:r>
      <w:proofErr w:type="gramStart"/>
      <w:r w:rsidRPr="00085C40">
        <w:rPr>
          <w:rFonts w:ascii="Times New Roman" w:hAnsi="Times New Roman" w:cs="Times New Roman"/>
          <w:sz w:val="24"/>
          <w:szCs w:val="24"/>
        </w:rPr>
        <w:t xml:space="preserve">Pertama, pasokan asimilat dari </w:t>
      </w:r>
      <w:r w:rsidRPr="00085C40">
        <w:rPr>
          <w:rFonts w:ascii="Times New Roman" w:hAnsi="Times New Roman" w:cs="Times New Roman"/>
          <w:i/>
          <w:sz w:val="24"/>
          <w:szCs w:val="24"/>
        </w:rPr>
        <w:t>stem reserve</w:t>
      </w:r>
      <w:r w:rsidRPr="00085C40">
        <w:rPr>
          <w:rFonts w:ascii="Times New Roman" w:hAnsi="Times New Roman" w:cs="Times New Roman"/>
          <w:sz w:val="24"/>
          <w:szCs w:val="24"/>
        </w:rPr>
        <w:t xml:space="preserve"> yang </w:t>
      </w:r>
      <w:r w:rsidRPr="00085C40">
        <w:rPr>
          <w:rFonts w:ascii="Times New Roman" w:hAnsi="Times New Roman" w:cs="Times New Roman"/>
          <w:sz w:val="24"/>
          <w:szCs w:val="24"/>
        </w:rPr>
        <w:lastRenderedPageBreak/>
        <w:t>dihasilkan selama fase vegetati</w:t>
      </w:r>
      <w:r>
        <w:rPr>
          <w:rFonts w:ascii="Times New Roman" w:hAnsi="Times New Roman" w:cs="Times New Roman"/>
          <w:sz w:val="24"/>
          <w:szCs w:val="24"/>
        </w:rPr>
        <w:t>f</w:t>
      </w:r>
      <w:r w:rsidRPr="00085C40">
        <w:rPr>
          <w:rFonts w:ascii="Times New Roman" w:hAnsi="Times New Roman" w:cs="Times New Roman"/>
          <w:sz w:val="24"/>
          <w:szCs w:val="24"/>
        </w:rPr>
        <w:t>.</w:t>
      </w:r>
      <w:proofErr w:type="gramEnd"/>
      <w:r w:rsidRPr="00085C40">
        <w:rPr>
          <w:rFonts w:ascii="Times New Roman" w:hAnsi="Times New Roman" w:cs="Times New Roman"/>
          <w:sz w:val="24"/>
          <w:szCs w:val="24"/>
        </w:rPr>
        <w:t xml:space="preserve"> </w:t>
      </w:r>
      <w:proofErr w:type="gramStart"/>
      <w:r w:rsidRPr="00085C40">
        <w:rPr>
          <w:rFonts w:ascii="Times New Roman" w:hAnsi="Times New Roman" w:cs="Times New Roman"/>
          <w:sz w:val="24"/>
          <w:szCs w:val="24"/>
        </w:rPr>
        <w:t>Kedua, proses pengisian biji dari hasil fotosintesis selama fase generatif yang ditentukan oleh faktor lingkungan seperti radiasi surya sebagai energi fotosintesis, suhu udara yang mempengaruhi respirasi dan ketersediaan air tanah yang tergantung curah hujan maupun hara tanah.</w:t>
      </w:r>
      <w:proofErr w:type="gramEnd"/>
      <w:r w:rsidRPr="00085C40">
        <w:rPr>
          <w:rFonts w:ascii="Times New Roman" w:hAnsi="Times New Roman" w:cs="Times New Roman"/>
          <w:sz w:val="24"/>
          <w:szCs w:val="24"/>
        </w:rPr>
        <w:t xml:space="preserve"> Ketiga, periode pengisian biji itu sendiri selama fase generatif yang tergantung dari suhu udara, yang dalam hal ini semakin lama periode tersebut maka pasokan asimilat baik dari </w:t>
      </w:r>
      <w:r w:rsidRPr="00085C40">
        <w:rPr>
          <w:rFonts w:ascii="Times New Roman" w:hAnsi="Times New Roman" w:cs="Times New Roman"/>
          <w:i/>
          <w:sz w:val="24"/>
          <w:szCs w:val="24"/>
        </w:rPr>
        <w:t>stem reserve</w:t>
      </w:r>
      <w:r w:rsidRPr="00085C40">
        <w:rPr>
          <w:rFonts w:ascii="Times New Roman" w:hAnsi="Times New Roman" w:cs="Times New Roman"/>
          <w:sz w:val="24"/>
          <w:szCs w:val="24"/>
        </w:rPr>
        <w:t xml:space="preserve"> maupun fotosintesis ke biji semakin banyak sehinga </w:t>
      </w:r>
      <w:proofErr w:type="gramStart"/>
      <w:r w:rsidRPr="00085C40">
        <w:rPr>
          <w:rFonts w:ascii="Times New Roman" w:hAnsi="Times New Roman" w:cs="Times New Roman"/>
          <w:sz w:val="24"/>
          <w:szCs w:val="24"/>
        </w:rPr>
        <w:t>massa</w:t>
      </w:r>
      <w:proofErr w:type="gramEnd"/>
      <w:r w:rsidRPr="00085C40">
        <w:rPr>
          <w:rFonts w:ascii="Times New Roman" w:hAnsi="Times New Roman" w:cs="Times New Roman"/>
          <w:sz w:val="24"/>
          <w:szCs w:val="24"/>
        </w:rPr>
        <w:t xml:space="preserve"> biji semakin besar. Massa biji </w:t>
      </w:r>
      <w:proofErr w:type="gramStart"/>
      <w:r w:rsidRPr="00085C40">
        <w:rPr>
          <w:rFonts w:ascii="Times New Roman" w:hAnsi="Times New Roman" w:cs="Times New Roman"/>
          <w:sz w:val="24"/>
          <w:szCs w:val="24"/>
        </w:rPr>
        <w:t>akan</w:t>
      </w:r>
      <w:proofErr w:type="gramEnd"/>
      <w:r w:rsidRPr="00085C40">
        <w:rPr>
          <w:rFonts w:ascii="Times New Roman" w:hAnsi="Times New Roman" w:cs="Times New Roman"/>
          <w:sz w:val="24"/>
          <w:szCs w:val="24"/>
        </w:rPr>
        <w:t xml:space="preserve"> meningkat menurut ketinggian tempat. Proses pengisian biji yang berlangsung singkat </w:t>
      </w:r>
      <w:proofErr w:type="gramStart"/>
      <w:r w:rsidRPr="00085C40">
        <w:rPr>
          <w:rFonts w:ascii="Times New Roman" w:hAnsi="Times New Roman" w:cs="Times New Roman"/>
          <w:sz w:val="24"/>
          <w:szCs w:val="24"/>
        </w:rPr>
        <w:t>akan</w:t>
      </w:r>
      <w:proofErr w:type="gramEnd"/>
      <w:r w:rsidRPr="00085C40">
        <w:rPr>
          <w:rFonts w:ascii="Times New Roman" w:hAnsi="Times New Roman" w:cs="Times New Roman"/>
          <w:sz w:val="24"/>
          <w:szCs w:val="24"/>
        </w:rPr>
        <w:t xml:space="preserve"> menghasilkan massa biji yang relatif kecil karena periode akumulasi asimilat yang pendek.</w:t>
      </w:r>
    </w:p>
    <w:p w:rsidR="0003217F" w:rsidRDefault="0003217F" w:rsidP="001B640B">
      <w:pPr>
        <w:pStyle w:val="NoSpacing"/>
        <w:rPr>
          <w:rFonts w:ascii="Times New Roman" w:hAnsi="Times New Roman" w:cs="Times New Roman"/>
          <w:b/>
          <w:sz w:val="24"/>
          <w:szCs w:val="24"/>
          <w:u w:val="single"/>
        </w:rPr>
      </w:pPr>
    </w:p>
    <w:p w:rsidR="001B640B" w:rsidRPr="001B640B" w:rsidRDefault="001B640B" w:rsidP="001B640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Hasil Panen</w:t>
      </w:r>
    </w:p>
    <w:p w:rsidR="00676571" w:rsidRDefault="00676571" w:rsidP="00676571">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Hasil panen </w:t>
      </w:r>
      <w:r w:rsidR="000004A2">
        <w:rPr>
          <w:rFonts w:ascii="Times New Roman" w:hAnsi="Times New Roman" w:cs="Times New Roman"/>
          <w:sz w:val="24"/>
          <w:szCs w:val="24"/>
        </w:rPr>
        <w:t xml:space="preserve">yang </w:t>
      </w:r>
      <w:r>
        <w:rPr>
          <w:rFonts w:ascii="Times New Roman" w:hAnsi="Times New Roman" w:cs="Times New Roman"/>
          <w:sz w:val="24"/>
          <w:szCs w:val="24"/>
        </w:rPr>
        <w:t>didapatkan di Pringgarata (0</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ton/ha) lebih rendah dibandingkan di Aik Bukak (1,7 ton/ha) (Tabel 1). </w:t>
      </w:r>
      <w:proofErr w:type="gramStart"/>
      <w:r>
        <w:rPr>
          <w:rFonts w:ascii="Times New Roman" w:hAnsi="Times New Roman" w:cs="Times New Roman"/>
          <w:sz w:val="24"/>
          <w:szCs w:val="24"/>
        </w:rPr>
        <w:t xml:space="preserve">Hal ini disebabkan karena komponen hasil seperti jumlah anakan, berat berangkasan kering, jumlah malai, jumlah </w:t>
      </w:r>
      <w:r w:rsidRPr="00BA1A23">
        <w:rPr>
          <w:rFonts w:ascii="Times New Roman" w:hAnsi="Times New Roman" w:cs="Times New Roman"/>
          <w:i/>
          <w:sz w:val="24"/>
          <w:szCs w:val="24"/>
        </w:rPr>
        <w:t>spikelet</w:t>
      </w:r>
      <w:r>
        <w:rPr>
          <w:rFonts w:ascii="Times New Roman" w:hAnsi="Times New Roman" w:cs="Times New Roman"/>
          <w:sz w:val="24"/>
          <w:szCs w:val="24"/>
        </w:rPr>
        <w:t xml:space="preserve"> per malai, jumlah biji, jumlah biji per </w:t>
      </w:r>
      <w:r>
        <w:rPr>
          <w:rFonts w:ascii="Times New Roman" w:hAnsi="Times New Roman" w:cs="Times New Roman"/>
          <w:i/>
          <w:sz w:val="24"/>
          <w:szCs w:val="24"/>
        </w:rPr>
        <w:t xml:space="preserve">spikelet </w:t>
      </w:r>
      <w:r>
        <w:rPr>
          <w:rFonts w:ascii="Times New Roman" w:hAnsi="Times New Roman" w:cs="Times New Roman"/>
          <w:sz w:val="24"/>
          <w:szCs w:val="24"/>
        </w:rPr>
        <w:t>serta berat biji didapatkan di Pringgarata lebih rendah dibandingkan di Aik Bukak.</w:t>
      </w:r>
      <w:proofErr w:type="gramEnd"/>
    </w:p>
    <w:p w:rsidR="001B640B" w:rsidRDefault="00676571" w:rsidP="00676571">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t xml:space="preserve">Hasil panen </w:t>
      </w:r>
      <w:r w:rsidR="000004A2">
        <w:rPr>
          <w:rFonts w:ascii="Times New Roman" w:hAnsi="Times New Roman" w:cs="Times New Roman"/>
          <w:sz w:val="24"/>
          <w:szCs w:val="24"/>
        </w:rPr>
        <w:t xml:space="preserve">yang </w:t>
      </w:r>
      <w:r>
        <w:rPr>
          <w:rFonts w:ascii="Times New Roman" w:hAnsi="Times New Roman" w:cs="Times New Roman"/>
          <w:sz w:val="24"/>
          <w:szCs w:val="24"/>
        </w:rPr>
        <w:t>didapatkan di Pringgarata berkisar 0</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-1,4 ton/ha, sebaliknya di Aik Bukak berkisar 0,9-2,2 ton/ha (Tabel 3 dan Tabel 4). </w:t>
      </w:r>
      <w:proofErr w:type="gramStart"/>
      <w:r>
        <w:rPr>
          <w:rFonts w:ascii="Times New Roman" w:hAnsi="Times New Roman" w:cs="Times New Roman"/>
          <w:sz w:val="24"/>
          <w:szCs w:val="24"/>
        </w:rPr>
        <w:t>Varietas Estoc memberikan hasil panen tertinggi di Pringgarata dan Aik Bukak</w:t>
      </w:r>
      <w:r w:rsidR="00F67256">
        <w:rPr>
          <w:rFonts w:ascii="Times New Roman" w:hAnsi="Times New Roman" w:cs="Times New Roman"/>
          <w:sz w:val="24"/>
          <w:szCs w:val="24"/>
        </w:rPr>
        <w:t>, sedangkan hasil terendah dihasilkan oleh varietas Axe di Pringgarata dan Aik Bukak.</w:t>
      </w:r>
      <w:proofErr w:type="gramEnd"/>
      <w:r w:rsidR="00DB03DE">
        <w:rPr>
          <w:rFonts w:ascii="Times New Roman" w:hAnsi="Times New Roman" w:cs="Times New Roman"/>
          <w:sz w:val="24"/>
          <w:szCs w:val="24"/>
        </w:rPr>
        <w:t xml:space="preserve"> </w:t>
      </w:r>
      <w:proofErr w:type="gramStart"/>
      <w:r w:rsidR="00DB03DE">
        <w:rPr>
          <w:rFonts w:ascii="Times New Roman" w:hAnsi="Times New Roman" w:cs="Times New Roman"/>
          <w:sz w:val="24"/>
          <w:szCs w:val="24"/>
        </w:rPr>
        <w:t>Semua varietas memiliki hasil panen di Pringgarata lebih rendah dibandingkan di Aik Bukak.</w:t>
      </w:r>
      <w:proofErr w:type="gramEnd"/>
    </w:p>
    <w:p w:rsidR="00B71278" w:rsidRDefault="00B71278" w:rsidP="00B71278">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roofErr w:type="gramStart"/>
      <w:r w:rsidRPr="00BC2BC8">
        <w:rPr>
          <w:rFonts w:ascii="Times New Roman" w:hAnsi="Times New Roman" w:cs="Times New Roman"/>
          <w:sz w:val="24"/>
          <w:szCs w:val="24"/>
        </w:rPr>
        <w:t xml:space="preserve">Komponen hasil yang sangat </w:t>
      </w:r>
      <w:r>
        <w:rPr>
          <w:rFonts w:ascii="Times New Roman" w:hAnsi="Times New Roman" w:cs="Times New Roman"/>
          <w:sz w:val="24"/>
          <w:szCs w:val="24"/>
        </w:rPr>
        <w:t xml:space="preserve">berpengaruh terhadap </w:t>
      </w:r>
      <w:r w:rsidRPr="00BC2BC8">
        <w:rPr>
          <w:rFonts w:ascii="Times New Roman" w:hAnsi="Times New Roman" w:cs="Times New Roman"/>
          <w:sz w:val="24"/>
          <w:szCs w:val="24"/>
        </w:rPr>
        <w:t>hasil panen</w:t>
      </w:r>
      <w:r>
        <w:rPr>
          <w:rFonts w:ascii="Times New Roman" w:hAnsi="Times New Roman" w:cs="Times New Roman"/>
          <w:sz w:val="24"/>
          <w:szCs w:val="24"/>
        </w:rPr>
        <w:t xml:space="preserve"> varietas Estoc tinggi dan hasil panen varietas Axe </w:t>
      </w:r>
      <w:r w:rsidRPr="00BC2BC8">
        <w:rPr>
          <w:rFonts w:ascii="Times New Roman" w:hAnsi="Times New Roman" w:cs="Times New Roman"/>
          <w:sz w:val="24"/>
          <w:szCs w:val="24"/>
        </w:rPr>
        <w:t xml:space="preserve">rendah </w:t>
      </w:r>
      <w:r>
        <w:rPr>
          <w:rFonts w:ascii="Times New Roman" w:hAnsi="Times New Roman" w:cs="Times New Roman"/>
          <w:sz w:val="24"/>
          <w:szCs w:val="24"/>
        </w:rPr>
        <w:t xml:space="preserve">disebabkan oleh </w:t>
      </w:r>
      <w:r w:rsidRPr="00BC2BC8">
        <w:rPr>
          <w:rFonts w:ascii="Times New Roman" w:hAnsi="Times New Roman" w:cs="Times New Roman"/>
          <w:sz w:val="24"/>
          <w:szCs w:val="24"/>
        </w:rPr>
        <w:t xml:space="preserve">jumlah biji per </w:t>
      </w:r>
      <w:r w:rsidRPr="00BC2BC8">
        <w:rPr>
          <w:rFonts w:ascii="Times New Roman" w:hAnsi="Times New Roman" w:cs="Times New Roman"/>
          <w:i/>
          <w:sz w:val="24"/>
          <w:szCs w:val="24"/>
        </w:rPr>
        <w:t>spikelet</w:t>
      </w:r>
      <w:r w:rsidRPr="00BC2BC8">
        <w:rPr>
          <w:rFonts w:ascii="Times New Roman" w:hAnsi="Times New Roman" w:cs="Times New Roman"/>
          <w:sz w:val="24"/>
          <w:szCs w:val="24"/>
        </w:rPr>
        <w:t>.</w:t>
      </w:r>
      <w:proofErr w:type="gramEnd"/>
      <w:r w:rsidRPr="00BC2BC8">
        <w:rPr>
          <w:rFonts w:ascii="Times New Roman" w:hAnsi="Times New Roman" w:cs="Times New Roman"/>
          <w:sz w:val="24"/>
          <w:szCs w:val="24"/>
        </w:rPr>
        <w:t xml:space="preserve"> </w:t>
      </w:r>
      <w:proofErr w:type="gramStart"/>
      <w:r w:rsidRPr="00BC2BC8">
        <w:rPr>
          <w:rFonts w:ascii="Times New Roman" w:hAnsi="Times New Roman" w:cs="Times New Roman"/>
          <w:sz w:val="24"/>
          <w:szCs w:val="24"/>
        </w:rPr>
        <w:t xml:space="preserve">Jumlah biji </w:t>
      </w:r>
      <w:r w:rsidRPr="00BC2BC8">
        <w:rPr>
          <w:rFonts w:ascii="Times New Roman" w:hAnsi="Times New Roman" w:cs="Times New Roman"/>
          <w:i/>
          <w:sz w:val="24"/>
          <w:szCs w:val="24"/>
        </w:rPr>
        <w:t xml:space="preserve">per spikelet </w:t>
      </w:r>
      <w:r w:rsidRPr="00BC2BC8">
        <w:rPr>
          <w:rFonts w:ascii="Times New Roman" w:hAnsi="Times New Roman" w:cs="Times New Roman"/>
          <w:sz w:val="24"/>
          <w:szCs w:val="24"/>
        </w:rPr>
        <w:t xml:space="preserve">yang dihasilkan oleh varietas Estoc di </w:t>
      </w:r>
      <w:r>
        <w:rPr>
          <w:rFonts w:ascii="Times New Roman" w:hAnsi="Times New Roman" w:cs="Times New Roman"/>
          <w:sz w:val="24"/>
          <w:szCs w:val="24"/>
        </w:rPr>
        <w:t>Pringgarata dan Aik Bukak</w:t>
      </w:r>
      <w:r w:rsidRPr="00BC2BC8">
        <w:rPr>
          <w:rFonts w:ascii="Times New Roman" w:hAnsi="Times New Roman" w:cs="Times New Roman"/>
          <w:sz w:val="24"/>
          <w:szCs w:val="24"/>
        </w:rPr>
        <w:t xml:space="preserve"> </w:t>
      </w:r>
      <w:r>
        <w:rPr>
          <w:rFonts w:ascii="Times New Roman" w:hAnsi="Times New Roman" w:cs="Times New Roman"/>
          <w:sz w:val="24"/>
          <w:szCs w:val="24"/>
        </w:rPr>
        <w:t xml:space="preserve">sangat </w:t>
      </w:r>
      <w:r w:rsidRPr="00BC2BC8">
        <w:rPr>
          <w:rFonts w:ascii="Times New Roman" w:hAnsi="Times New Roman" w:cs="Times New Roman"/>
          <w:sz w:val="24"/>
          <w:szCs w:val="24"/>
        </w:rPr>
        <w:t>berbeda dengan varietas lainnya kecuali Nias di Aik Bukak, sedangkan</w:t>
      </w:r>
      <w:r>
        <w:rPr>
          <w:rFonts w:ascii="Times New Roman" w:hAnsi="Times New Roman" w:cs="Times New Roman"/>
          <w:sz w:val="24"/>
          <w:szCs w:val="24"/>
        </w:rPr>
        <w:t xml:space="preserve"> </w:t>
      </w:r>
      <w:r w:rsidRPr="00BC2BC8">
        <w:rPr>
          <w:rFonts w:ascii="Times New Roman" w:hAnsi="Times New Roman" w:cs="Times New Roman"/>
          <w:sz w:val="24"/>
          <w:szCs w:val="24"/>
        </w:rPr>
        <w:t xml:space="preserve">jumlah biji per </w:t>
      </w:r>
      <w:r w:rsidRPr="00BC2BC8">
        <w:rPr>
          <w:rFonts w:ascii="Times New Roman" w:hAnsi="Times New Roman" w:cs="Times New Roman"/>
          <w:i/>
          <w:sz w:val="24"/>
          <w:szCs w:val="24"/>
        </w:rPr>
        <w:t xml:space="preserve">spikelet </w:t>
      </w:r>
      <w:r w:rsidRPr="00BC2BC8">
        <w:rPr>
          <w:rFonts w:ascii="Times New Roman" w:hAnsi="Times New Roman" w:cs="Times New Roman"/>
          <w:sz w:val="24"/>
          <w:szCs w:val="24"/>
        </w:rPr>
        <w:t>yang</w:t>
      </w:r>
      <w:r>
        <w:rPr>
          <w:rFonts w:ascii="Times New Roman" w:hAnsi="Times New Roman" w:cs="Times New Roman"/>
          <w:sz w:val="24"/>
          <w:szCs w:val="24"/>
        </w:rPr>
        <w:t xml:space="preserve"> </w:t>
      </w:r>
      <w:r w:rsidRPr="00BC2BC8">
        <w:rPr>
          <w:rFonts w:ascii="Times New Roman" w:hAnsi="Times New Roman" w:cs="Times New Roman"/>
          <w:sz w:val="24"/>
          <w:szCs w:val="24"/>
        </w:rPr>
        <w:t>dihasilkan oleh Axe sangat rendah sehingga menyebabkan hasil panen menjadi rendah.</w:t>
      </w:r>
      <w:proofErr w:type="gramEnd"/>
      <w:r w:rsidRPr="00BC2BC8">
        <w:rPr>
          <w:rFonts w:ascii="Times New Roman" w:hAnsi="Times New Roman" w:cs="Times New Roman"/>
          <w:sz w:val="24"/>
          <w:szCs w:val="24"/>
        </w:rPr>
        <w:t xml:space="preserve"> Hal ini sesuai dengan yang dikemukakan oleh </w:t>
      </w:r>
      <w:r w:rsidR="005B21F2">
        <w:rPr>
          <w:rFonts w:ascii="Times New Roman" w:hAnsi="Times New Roman" w:cs="Times New Roman"/>
          <w:sz w:val="24"/>
          <w:szCs w:val="24"/>
        </w:rPr>
        <w:t xml:space="preserve">  </w:t>
      </w:r>
      <w:r w:rsidRPr="00BC2BC8">
        <w:rPr>
          <w:rFonts w:ascii="Times New Roman" w:hAnsi="Times New Roman" w:cs="Times New Roman"/>
          <w:sz w:val="24"/>
          <w:szCs w:val="24"/>
        </w:rPr>
        <w:lastRenderedPageBreak/>
        <w:t xml:space="preserve">Dahlan </w:t>
      </w:r>
      <w:r w:rsidRPr="00BC2BC8">
        <w:rPr>
          <w:rFonts w:ascii="Times New Roman" w:hAnsi="Times New Roman" w:cs="Times New Roman"/>
          <w:i/>
          <w:sz w:val="24"/>
          <w:szCs w:val="24"/>
        </w:rPr>
        <w:t>et al</w:t>
      </w:r>
      <w:r w:rsidRPr="00BC2BC8">
        <w:rPr>
          <w:rFonts w:ascii="Times New Roman" w:hAnsi="Times New Roman" w:cs="Times New Roman"/>
          <w:sz w:val="24"/>
          <w:szCs w:val="24"/>
        </w:rPr>
        <w:t>. (2003) bahwa jumlah malai per m</w:t>
      </w:r>
      <w:r w:rsidRPr="00BC2BC8">
        <w:rPr>
          <w:rFonts w:ascii="Times New Roman" w:hAnsi="Times New Roman" w:cs="Times New Roman"/>
          <w:sz w:val="24"/>
          <w:szCs w:val="24"/>
          <w:vertAlign w:val="superscript"/>
        </w:rPr>
        <w:t>2</w:t>
      </w:r>
      <w:r w:rsidRPr="00BC2BC8">
        <w:rPr>
          <w:rFonts w:ascii="Times New Roman" w:hAnsi="Times New Roman" w:cs="Times New Roman"/>
          <w:sz w:val="24"/>
          <w:szCs w:val="24"/>
        </w:rPr>
        <w:t xml:space="preserve"> dan jumlah biji per malai lebih banyak akan memberikan hasil yang lebih tinggi dibanding galur yang bobot 1000 biji tinggi tetapi jumlah malai dan jumlah biji per malai rendah.</w:t>
      </w:r>
      <w:r w:rsidR="00DB03DE">
        <w:rPr>
          <w:rFonts w:ascii="Times New Roman" w:hAnsi="Times New Roman" w:cs="Times New Roman"/>
          <w:sz w:val="24"/>
          <w:szCs w:val="24"/>
        </w:rPr>
        <w:tab/>
      </w:r>
    </w:p>
    <w:p w:rsidR="008B7F70" w:rsidRDefault="00B71278" w:rsidP="00676571">
      <w:pPr>
        <w:pStyle w:val="NoSpacing"/>
        <w:tabs>
          <w:tab w:val="left" w:pos="540"/>
        </w:tabs>
        <w:jc w:val="both"/>
        <w:rPr>
          <w:rFonts w:ascii="Times New Roman" w:hAnsi="Times New Roman" w:cs="Times New Roman"/>
          <w:sz w:val="24"/>
          <w:szCs w:val="24"/>
        </w:rPr>
      </w:pPr>
      <w:r>
        <w:rPr>
          <w:rFonts w:ascii="Times New Roman" w:hAnsi="Times New Roman" w:cs="Times New Roman"/>
          <w:sz w:val="24"/>
          <w:szCs w:val="24"/>
        </w:rPr>
        <w:tab/>
      </w:r>
    </w:p>
    <w:p w:rsidR="008B7F70" w:rsidRDefault="008B7F70" w:rsidP="00B71278">
      <w:pPr>
        <w:pStyle w:val="NoSpacing"/>
        <w:tabs>
          <w:tab w:val="left" w:pos="540"/>
        </w:tabs>
        <w:jc w:val="center"/>
        <w:rPr>
          <w:rFonts w:ascii="Times New Roman" w:hAnsi="Times New Roman" w:cs="Times New Roman"/>
          <w:b/>
          <w:sz w:val="24"/>
          <w:szCs w:val="24"/>
        </w:rPr>
      </w:pPr>
      <w:r w:rsidRPr="00B71278">
        <w:rPr>
          <w:rFonts w:ascii="Times New Roman" w:hAnsi="Times New Roman" w:cs="Times New Roman"/>
          <w:b/>
          <w:sz w:val="24"/>
          <w:szCs w:val="24"/>
        </w:rPr>
        <w:t>Kesimpulan</w:t>
      </w:r>
      <w:r w:rsidR="00B71278" w:rsidRPr="00B71278">
        <w:rPr>
          <w:rFonts w:ascii="Times New Roman" w:hAnsi="Times New Roman" w:cs="Times New Roman"/>
          <w:b/>
          <w:sz w:val="24"/>
          <w:szCs w:val="24"/>
        </w:rPr>
        <w:t xml:space="preserve"> dan Saran</w:t>
      </w:r>
    </w:p>
    <w:p w:rsidR="00B71278" w:rsidRPr="00B71278" w:rsidRDefault="00B71278" w:rsidP="00B71278">
      <w:pPr>
        <w:pStyle w:val="NoSpacing"/>
        <w:tabs>
          <w:tab w:val="left" w:pos="540"/>
        </w:tabs>
        <w:jc w:val="center"/>
        <w:rPr>
          <w:rFonts w:ascii="Times New Roman" w:hAnsi="Times New Roman" w:cs="Times New Roman"/>
          <w:b/>
          <w:sz w:val="24"/>
          <w:szCs w:val="24"/>
        </w:rPr>
      </w:pPr>
    </w:p>
    <w:p w:rsidR="00B71278" w:rsidRDefault="00B71278" w:rsidP="00B71278">
      <w:pPr>
        <w:pStyle w:val="NoSpacing"/>
        <w:tabs>
          <w:tab w:val="left" w:pos="540"/>
        </w:tabs>
        <w:rPr>
          <w:rFonts w:ascii="Times New Roman" w:hAnsi="Times New Roman" w:cs="Times New Roman"/>
          <w:b/>
          <w:sz w:val="24"/>
          <w:szCs w:val="24"/>
          <w:u w:val="single"/>
        </w:rPr>
      </w:pPr>
      <w:r>
        <w:rPr>
          <w:rFonts w:ascii="Times New Roman" w:hAnsi="Times New Roman" w:cs="Times New Roman"/>
          <w:b/>
          <w:sz w:val="24"/>
          <w:szCs w:val="24"/>
          <w:u w:val="single"/>
        </w:rPr>
        <w:t>Kesimpulan</w:t>
      </w:r>
    </w:p>
    <w:p w:rsidR="008B7F70" w:rsidRDefault="008B7F70" w:rsidP="008B7F70">
      <w:pPr>
        <w:pStyle w:val="NoSpacing"/>
        <w:tabs>
          <w:tab w:val="left" w:pos="540"/>
          <w:tab w:val="left" w:pos="810"/>
        </w:tabs>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0004A2">
        <w:rPr>
          <w:rFonts w:ascii="Times New Roman" w:hAnsi="Times New Roman" w:cs="Times New Roman"/>
          <w:sz w:val="24"/>
          <w:szCs w:val="24"/>
        </w:rPr>
        <w:t>hasil dan pembahasan</w:t>
      </w:r>
      <w:r>
        <w:rPr>
          <w:rFonts w:ascii="Times New Roman" w:hAnsi="Times New Roman" w:cs="Times New Roman"/>
          <w:sz w:val="24"/>
          <w:szCs w:val="24"/>
        </w:rPr>
        <w:t>, maka dapat diambil kesimpulan yaitu:</w:t>
      </w:r>
    </w:p>
    <w:p w:rsidR="00E65E1A" w:rsidRDefault="00E65E1A" w:rsidP="00E65E1A">
      <w:pPr>
        <w:pStyle w:val="NoSpacing"/>
        <w:numPr>
          <w:ilvl w:val="3"/>
          <w:numId w:val="2"/>
        </w:numPr>
        <w:jc w:val="both"/>
        <w:rPr>
          <w:rFonts w:ascii="Times New Roman" w:hAnsi="Times New Roman" w:cs="Times New Roman"/>
          <w:sz w:val="24"/>
          <w:szCs w:val="24"/>
        </w:rPr>
      </w:pPr>
      <w:r>
        <w:rPr>
          <w:rFonts w:ascii="Times New Roman" w:hAnsi="Times New Roman" w:cs="Times New Roman"/>
          <w:sz w:val="24"/>
          <w:szCs w:val="24"/>
        </w:rPr>
        <w:t xml:space="preserve">Hasil </w:t>
      </w:r>
      <w:r w:rsidRPr="00526743">
        <w:rPr>
          <w:rFonts w:ascii="Times New Roman" w:hAnsi="Times New Roman" w:cs="Times New Roman"/>
          <w:sz w:val="24"/>
          <w:szCs w:val="24"/>
        </w:rPr>
        <w:t>beberapa varietas gandum</w:t>
      </w:r>
      <w:r>
        <w:rPr>
          <w:rFonts w:ascii="Times New Roman" w:hAnsi="Times New Roman" w:cs="Times New Roman"/>
          <w:sz w:val="24"/>
          <w:szCs w:val="24"/>
        </w:rPr>
        <w:t xml:space="preserve"> </w:t>
      </w:r>
      <w:r w:rsidRPr="00526743">
        <w:rPr>
          <w:rFonts w:ascii="Times New Roman" w:hAnsi="Times New Roman" w:cs="Times New Roman"/>
          <w:sz w:val="24"/>
          <w:szCs w:val="24"/>
        </w:rPr>
        <w:t xml:space="preserve">yang ditanam pada ketinggian </w:t>
      </w:r>
      <w:r>
        <w:rPr>
          <w:rFonts w:ascii="Times New Roman" w:hAnsi="Times New Roman" w:cs="Times New Roman"/>
          <w:sz w:val="24"/>
          <w:szCs w:val="24"/>
        </w:rPr>
        <w:t>2</w:t>
      </w:r>
      <w:r w:rsidRPr="00526743">
        <w:rPr>
          <w:rFonts w:ascii="Times New Roman" w:hAnsi="Times New Roman" w:cs="Times New Roman"/>
          <w:sz w:val="24"/>
          <w:szCs w:val="24"/>
        </w:rPr>
        <w:t>00 m dpl</w:t>
      </w:r>
      <w:r>
        <w:rPr>
          <w:rFonts w:ascii="Times New Roman" w:hAnsi="Times New Roman" w:cs="Times New Roman"/>
          <w:sz w:val="24"/>
          <w:szCs w:val="24"/>
        </w:rPr>
        <w:t xml:space="preserve"> (Pringgarata)</w:t>
      </w:r>
      <w:r w:rsidRPr="00526743">
        <w:rPr>
          <w:rFonts w:ascii="Times New Roman" w:hAnsi="Times New Roman" w:cs="Times New Roman"/>
          <w:sz w:val="24"/>
          <w:szCs w:val="24"/>
        </w:rPr>
        <w:t xml:space="preserve"> lebih </w:t>
      </w:r>
      <w:r>
        <w:rPr>
          <w:rFonts w:ascii="Times New Roman" w:hAnsi="Times New Roman" w:cs="Times New Roman"/>
          <w:sz w:val="24"/>
          <w:szCs w:val="24"/>
        </w:rPr>
        <w:t xml:space="preserve">rendah </w:t>
      </w:r>
      <w:r w:rsidRPr="00526743">
        <w:rPr>
          <w:rFonts w:ascii="Times New Roman" w:hAnsi="Times New Roman" w:cs="Times New Roman"/>
          <w:sz w:val="24"/>
          <w:szCs w:val="24"/>
        </w:rPr>
        <w:t xml:space="preserve">dibandingkan pada ketinggian </w:t>
      </w:r>
      <w:r>
        <w:rPr>
          <w:rFonts w:ascii="Times New Roman" w:hAnsi="Times New Roman" w:cs="Times New Roman"/>
          <w:sz w:val="24"/>
          <w:szCs w:val="24"/>
        </w:rPr>
        <w:t>4</w:t>
      </w:r>
      <w:r w:rsidRPr="00526743">
        <w:rPr>
          <w:rFonts w:ascii="Times New Roman" w:hAnsi="Times New Roman" w:cs="Times New Roman"/>
          <w:sz w:val="24"/>
          <w:szCs w:val="24"/>
        </w:rPr>
        <w:t>00 m dpl</w:t>
      </w:r>
      <w:r>
        <w:rPr>
          <w:rFonts w:ascii="Times New Roman" w:hAnsi="Times New Roman" w:cs="Times New Roman"/>
          <w:sz w:val="24"/>
          <w:szCs w:val="24"/>
        </w:rPr>
        <w:t xml:space="preserve"> (Aik Bukak)</w:t>
      </w:r>
      <w:r w:rsidRPr="00526743">
        <w:rPr>
          <w:rFonts w:ascii="Times New Roman" w:hAnsi="Times New Roman" w:cs="Times New Roman"/>
          <w:sz w:val="24"/>
          <w:szCs w:val="24"/>
        </w:rPr>
        <w:t xml:space="preserve">. </w:t>
      </w:r>
    </w:p>
    <w:p w:rsidR="00E65E1A" w:rsidRPr="00E65E1A" w:rsidRDefault="00E65E1A" w:rsidP="00E65E1A">
      <w:pPr>
        <w:pStyle w:val="NoSpacing"/>
        <w:numPr>
          <w:ilvl w:val="3"/>
          <w:numId w:val="2"/>
        </w:numPr>
        <w:jc w:val="both"/>
        <w:rPr>
          <w:rFonts w:ascii="Times New Roman" w:hAnsi="Times New Roman" w:cs="Times New Roman"/>
          <w:sz w:val="24"/>
          <w:szCs w:val="24"/>
        </w:rPr>
      </w:pPr>
      <w:r w:rsidRPr="00E65E1A">
        <w:rPr>
          <w:rFonts w:ascii="Times New Roman" w:hAnsi="Times New Roman" w:cs="Times New Roman"/>
          <w:sz w:val="24"/>
          <w:szCs w:val="24"/>
        </w:rPr>
        <w:t xml:space="preserve">Komponen hasil beberapa varietas gandum seperti jumlah anakan, berat berangkasan kering, jumlah malai, berat malai, jumlah biji, jumlah biji per </w:t>
      </w:r>
      <w:r w:rsidRPr="00E65E1A">
        <w:rPr>
          <w:rFonts w:ascii="Times New Roman" w:hAnsi="Times New Roman" w:cs="Times New Roman"/>
          <w:i/>
          <w:sz w:val="24"/>
          <w:szCs w:val="24"/>
        </w:rPr>
        <w:t>spikelet</w:t>
      </w:r>
      <w:r w:rsidRPr="00E65E1A">
        <w:rPr>
          <w:rFonts w:ascii="Times New Roman" w:hAnsi="Times New Roman" w:cs="Times New Roman"/>
          <w:sz w:val="24"/>
          <w:szCs w:val="24"/>
        </w:rPr>
        <w:t xml:space="preserve">, berat 1000 biji serta berat biji diperoleh pada ketinggian 200 m dpl lebih rendah dibandingkan pada ketinggian 400 m dpl. Namun, jumlah </w:t>
      </w:r>
      <w:r w:rsidRPr="00E65E1A">
        <w:rPr>
          <w:rFonts w:ascii="Times New Roman" w:hAnsi="Times New Roman" w:cs="Times New Roman"/>
          <w:i/>
          <w:sz w:val="24"/>
          <w:szCs w:val="24"/>
        </w:rPr>
        <w:t>spikelet</w:t>
      </w:r>
      <w:r w:rsidRPr="00E65E1A">
        <w:rPr>
          <w:rFonts w:ascii="Times New Roman" w:hAnsi="Times New Roman" w:cs="Times New Roman"/>
          <w:sz w:val="24"/>
          <w:szCs w:val="24"/>
        </w:rPr>
        <w:t xml:space="preserve"> per malai diperoleh pada ketinggian 200 m dpl lebih banyak dibandingkan pada ketinggian 400 m dpl.</w:t>
      </w:r>
    </w:p>
    <w:p w:rsidR="00E65E1A" w:rsidRDefault="00E65E1A" w:rsidP="00B71278">
      <w:pPr>
        <w:pStyle w:val="NoSpacing"/>
        <w:jc w:val="both"/>
        <w:rPr>
          <w:rFonts w:ascii="Times New Roman" w:hAnsi="Times New Roman" w:cs="Times New Roman"/>
          <w:b/>
          <w:sz w:val="24"/>
          <w:szCs w:val="24"/>
          <w:u w:val="single"/>
        </w:rPr>
      </w:pPr>
    </w:p>
    <w:p w:rsidR="00B71278" w:rsidRDefault="00B71278" w:rsidP="00B71278">
      <w:pPr>
        <w:pStyle w:val="NoSpacing"/>
        <w:jc w:val="both"/>
        <w:rPr>
          <w:rFonts w:ascii="Times New Roman" w:hAnsi="Times New Roman" w:cs="Times New Roman"/>
          <w:b/>
          <w:sz w:val="24"/>
          <w:szCs w:val="24"/>
          <w:u w:val="single"/>
        </w:rPr>
      </w:pPr>
      <w:r w:rsidRPr="00B71278">
        <w:rPr>
          <w:rFonts w:ascii="Times New Roman" w:hAnsi="Times New Roman" w:cs="Times New Roman"/>
          <w:b/>
          <w:sz w:val="24"/>
          <w:szCs w:val="24"/>
          <w:u w:val="single"/>
        </w:rPr>
        <w:t>Saran</w:t>
      </w:r>
    </w:p>
    <w:p w:rsidR="00B71278" w:rsidRPr="00B71278" w:rsidRDefault="00B71278" w:rsidP="00B71278">
      <w:pPr>
        <w:pStyle w:val="NoSpacing"/>
        <w:tabs>
          <w:tab w:val="left" w:pos="540"/>
        </w:tabs>
        <w:jc w:val="both"/>
        <w:rPr>
          <w:rFonts w:ascii="Times New Roman" w:hAnsi="Times New Roman" w:cs="Times New Roman"/>
          <w:b/>
          <w:sz w:val="24"/>
          <w:szCs w:val="24"/>
          <w:u w:val="single"/>
        </w:rPr>
      </w:pPr>
      <w:r>
        <w:rPr>
          <w:rFonts w:ascii="Times New Roman" w:hAnsi="Times New Roman" w:cs="Times New Roman"/>
          <w:sz w:val="24"/>
          <w:szCs w:val="24"/>
        </w:rPr>
        <w:tab/>
      </w:r>
      <w:r w:rsidR="00451DE4">
        <w:rPr>
          <w:rFonts w:ascii="Times New Roman" w:hAnsi="Times New Roman" w:cs="Times New Roman"/>
          <w:sz w:val="24"/>
          <w:szCs w:val="24"/>
        </w:rPr>
        <w:t>Varietas Estoc, Dewata, Nias dan Mace mempunyai potensi hasil yang cukup tinggi pada ketinggian 400 m dpl sehinga perlu dilakukan penanaman kembali pada ketinggian yang sama akan tetapi pada lokasi yang berbeda guna mendapatkan lokasi yang sesuai untuk pengembangan tanaman gandum dataran rendah khususnya di pulau Lombok.</w:t>
      </w:r>
    </w:p>
    <w:p w:rsidR="00B71278" w:rsidRDefault="00B71278" w:rsidP="00B71278">
      <w:pPr>
        <w:pStyle w:val="NoSpacing"/>
        <w:jc w:val="both"/>
        <w:rPr>
          <w:rFonts w:ascii="Times New Roman" w:hAnsi="Times New Roman" w:cs="Times New Roman"/>
          <w:sz w:val="24"/>
          <w:szCs w:val="24"/>
        </w:rPr>
      </w:pPr>
    </w:p>
    <w:p w:rsidR="00B71278" w:rsidRDefault="00B71278" w:rsidP="00275278">
      <w:pPr>
        <w:pStyle w:val="NoSpacing"/>
        <w:jc w:val="center"/>
        <w:rPr>
          <w:rFonts w:ascii="Times New Roman" w:hAnsi="Times New Roman" w:cs="Times New Roman"/>
          <w:b/>
          <w:sz w:val="24"/>
          <w:szCs w:val="24"/>
          <w:u w:val="single"/>
        </w:rPr>
      </w:pPr>
      <w:r w:rsidRPr="00B71278">
        <w:rPr>
          <w:rFonts w:ascii="Times New Roman" w:hAnsi="Times New Roman" w:cs="Times New Roman"/>
          <w:b/>
          <w:sz w:val="24"/>
          <w:szCs w:val="24"/>
          <w:u w:val="single"/>
        </w:rPr>
        <w:t>Daftar Pustaka</w:t>
      </w:r>
    </w:p>
    <w:p w:rsidR="00745A51" w:rsidRDefault="00745A51" w:rsidP="00B71278">
      <w:pPr>
        <w:pStyle w:val="NoSpacing"/>
        <w:jc w:val="both"/>
        <w:rPr>
          <w:rFonts w:ascii="Times New Roman" w:hAnsi="Times New Roman" w:cs="Times New Roman"/>
          <w:b/>
          <w:sz w:val="24"/>
          <w:szCs w:val="24"/>
          <w:u w:val="single"/>
        </w:rPr>
      </w:pPr>
    </w:p>
    <w:p w:rsidR="00275278" w:rsidRDefault="00275278" w:rsidP="00275278">
      <w:pPr>
        <w:pStyle w:val="NoSpacing"/>
        <w:ind w:left="450" w:hanging="450"/>
        <w:jc w:val="both"/>
        <w:rPr>
          <w:rFonts w:ascii="Times New Roman" w:hAnsi="Times New Roman" w:cs="Times New Roman"/>
          <w:color w:val="000000" w:themeColor="text1"/>
          <w:sz w:val="24"/>
          <w:szCs w:val="24"/>
        </w:rPr>
      </w:pPr>
      <w:proofErr w:type="gramStart"/>
      <w:r w:rsidRPr="00875293">
        <w:rPr>
          <w:rFonts w:ascii="Times New Roman" w:hAnsi="Times New Roman" w:cs="Times New Roman"/>
          <w:color w:val="000000" w:themeColor="text1"/>
          <w:sz w:val="24"/>
          <w:szCs w:val="24"/>
        </w:rPr>
        <w:t>APTINDO.</w:t>
      </w:r>
      <w:proofErr w:type="gramEnd"/>
      <w:r w:rsidRPr="00875293">
        <w:rPr>
          <w:rFonts w:ascii="Times New Roman" w:hAnsi="Times New Roman" w:cs="Times New Roman"/>
          <w:color w:val="000000" w:themeColor="text1"/>
          <w:sz w:val="24"/>
          <w:szCs w:val="24"/>
        </w:rPr>
        <w:t xml:space="preserve"> 2012. Permintaan Terigu Terus Meningkat.</w:t>
      </w:r>
      <w:r>
        <w:rPr>
          <w:rFonts w:ascii="Times New Roman" w:hAnsi="Times New Roman" w:cs="Times New Roman"/>
          <w:color w:val="000000" w:themeColor="text1"/>
          <w:sz w:val="24"/>
          <w:szCs w:val="24"/>
        </w:rPr>
        <w:t> </w:t>
      </w:r>
      <w:proofErr w:type="gramStart"/>
      <w:r w:rsidRPr="00875293">
        <w:rPr>
          <w:rFonts w:ascii="Times New Roman" w:hAnsi="Times New Roman" w:cs="Times New Roman"/>
          <w:i/>
          <w:color w:val="000000" w:themeColor="text1"/>
          <w:sz w:val="24"/>
          <w:szCs w:val="24"/>
        </w:rPr>
        <w:t>http://</w:t>
      </w:r>
      <w:hyperlink r:id="rId7" w:history="1">
        <w:r w:rsidRPr="00875293">
          <w:rPr>
            <w:rStyle w:val="Hyperlink"/>
            <w:rFonts w:ascii="Times New Roman" w:hAnsi="Times New Roman" w:cs="Times New Roman"/>
            <w:i/>
            <w:color w:val="000000" w:themeColor="text1"/>
            <w:sz w:val="24"/>
            <w:szCs w:val="24"/>
          </w:rPr>
          <w:t>www.aptindo.or.id</w:t>
        </w:r>
      </w:hyperlink>
      <w:r>
        <w:t xml:space="preserve">          </w:t>
      </w:r>
      <w:r w:rsidRPr="00875293">
        <w:rPr>
          <w:rFonts w:ascii="Times New Roman" w:hAnsi="Times New Roman" w:cs="Times New Roman"/>
          <w:color w:val="000000" w:themeColor="text1"/>
          <w:sz w:val="24"/>
          <w:szCs w:val="24"/>
        </w:rPr>
        <w:t>[26 Juni 2013].</w:t>
      </w:r>
      <w:proofErr w:type="gramEnd"/>
    </w:p>
    <w:p w:rsidR="00275278" w:rsidRDefault="00275278" w:rsidP="00745A51">
      <w:pPr>
        <w:pStyle w:val="NoSpacing"/>
        <w:ind w:left="450" w:hanging="450"/>
        <w:jc w:val="both"/>
        <w:rPr>
          <w:rFonts w:ascii="Times New Roman" w:hAnsi="Times New Roman" w:cs="Times New Roman"/>
          <w:color w:val="000000" w:themeColor="text1"/>
          <w:sz w:val="24"/>
          <w:szCs w:val="24"/>
        </w:rPr>
      </w:pPr>
    </w:p>
    <w:p w:rsidR="00745A51" w:rsidRDefault="00745A51" w:rsidP="00275278">
      <w:pPr>
        <w:pStyle w:val="NoSpacing"/>
        <w:ind w:left="450" w:hanging="450"/>
        <w:jc w:val="both"/>
        <w:rPr>
          <w:rFonts w:ascii="Times New Roman" w:hAnsi="Times New Roman" w:cs="Times New Roman"/>
          <w:color w:val="000000" w:themeColor="text1"/>
          <w:sz w:val="24"/>
          <w:szCs w:val="24"/>
        </w:rPr>
      </w:pPr>
      <w:proofErr w:type="gramStart"/>
      <w:r w:rsidRPr="00875293">
        <w:rPr>
          <w:rFonts w:ascii="Times New Roman" w:hAnsi="Times New Roman" w:cs="Times New Roman"/>
          <w:color w:val="000000" w:themeColor="text1"/>
          <w:sz w:val="24"/>
          <w:szCs w:val="24"/>
        </w:rPr>
        <w:t>Balitsereal.</w:t>
      </w:r>
      <w:proofErr w:type="gramEnd"/>
      <w:r w:rsidRPr="00875293">
        <w:rPr>
          <w:rFonts w:ascii="Times New Roman" w:hAnsi="Times New Roman" w:cs="Times New Roman"/>
          <w:color w:val="000000" w:themeColor="text1"/>
          <w:sz w:val="24"/>
          <w:szCs w:val="24"/>
        </w:rPr>
        <w:t xml:space="preserve"> 2013. </w:t>
      </w:r>
      <w:r w:rsidRPr="00875293">
        <w:rPr>
          <w:rFonts w:ascii="Times New Roman" w:hAnsi="Times New Roman" w:cs="Times New Roman"/>
          <w:i/>
          <w:color w:val="000000" w:themeColor="text1"/>
          <w:sz w:val="24"/>
          <w:szCs w:val="24"/>
        </w:rPr>
        <w:t>Gandum (Varietas dan Teknik Budidaya)</w:t>
      </w:r>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Badan Penelitian dan Pengembangan Pertanian.</w:t>
      </w:r>
      <w:proofErr w:type="gramEnd"/>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Sulawesi Selatan.</w:t>
      </w:r>
      <w:proofErr w:type="gramEnd"/>
    </w:p>
    <w:p w:rsidR="00745A51" w:rsidRDefault="00745A51" w:rsidP="00745A51">
      <w:pPr>
        <w:pStyle w:val="NoSpacing"/>
        <w:ind w:left="450" w:hanging="450"/>
        <w:jc w:val="both"/>
        <w:rPr>
          <w:rFonts w:ascii="Times New Roman" w:hAnsi="Times New Roman" w:cs="Times New Roman"/>
          <w:color w:val="000000" w:themeColor="text1"/>
          <w:sz w:val="24"/>
          <w:szCs w:val="24"/>
        </w:rPr>
      </w:pPr>
    </w:p>
    <w:p w:rsidR="00275278" w:rsidRPr="00875293" w:rsidRDefault="00275278" w:rsidP="00275278">
      <w:pPr>
        <w:pStyle w:val="NoSpacing"/>
        <w:ind w:left="450" w:hanging="450"/>
        <w:jc w:val="both"/>
        <w:rPr>
          <w:rFonts w:ascii="Times New Roman" w:hAnsi="Times New Roman" w:cs="Times New Roman"/>
          <w:color w:val="000000" w:themeColor="text1"/>
          <w:sz w:val="24"/>
          <w:szCs w:val="24"/>
        </w:rPr>
      </w:pPr>
      <w:proofErr w:type="gramStart"/>
      <w:r w:rsidRPr="00875293">
        <w:rPr>
          <w:rFonts w:ascii="Times New Roman" w:hAnsi="Times New Roman" w:cs="Times New Roman"/>
          <w:color w:val="000000" w:themeColor="text1"/>
          <w:sz w:val="24"/>
          <w:szCs w:val="24"/>
        </w:rPr>
        <w:lastRenderedPageBreak/>
        <w:t>BMKG-NTB.</w:t>
      </w:r>
      <w:proofErr w:type="gramEnd"/>
      <w:r w:rsidRPr="00875293">
        <w:rPr>
          <w:rFonts w:ascii="Times New Roman" w:hAnsi="Times New Roman" w:cs="Times New Roman"/>
          <w:color w:val="000000" w:themeColor="text1"/>
          <w:sz w:val="24"/>
          <w:szCs w:val="24"/>
        </w:rPr>
        <w:t xml:space="preserve"> 2013. </w:t>
      </w:r>
      <w:r w:rsidRPr="00875293">
        <w:rPr>
          <w:rFonts w:ascii="Times New Roman" w:hAnsi="Times New Roman" w:cs="Times New Roman"/>
          <w:i/>
          <w:color w:val="000000" w:themeColor="text1"/>
          <w:sz w:val="24"/>
          <w:szCs w:val="24"/>
        </w:rPr>
        <w:t>Data Curah Hujan, Suhu Udara dan Kelembaban Udara Pringgarata dan Batukliang Utara Stasiun Klimatologi Kediri NTB tahun 2012-2013</w:t>
      </w:r>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Badan Meteorologi Klimatologi dan Geofisika Provinsi Nusa Tenggara Barat.</w:t>
      </w:r>
      <w:proofErr w:type="gramEnd"/>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Mataram.</w:t>
      </w:r>
      <w:proofErr w:type="gramEnd"/>
    </w:p>
    <w:p w:rsidR="00275278" w:rsidRDefault="00275278" w:rsidP="00275278">
      <w:pPr>
        <w:pStyle w:val="NoSpacing"/>
        <w:ind w:left="720" w:hanging="720"/>
        <w:jc w:val="both"/>
        <w:rPr>
          <w:rFonts w:ascii="Times New Roman" w:hAnsi="Times New Roman" w:cs="Times New Roman"/>
          <w:color w:val="000000" w:themeColor="text1"/>
          <w:sz w:val="24"/>
          <w:szCs w:val="24"/>
        </w:rPr>
      </w:pPr>
    </w:p>
    <w:p w:rsidR="00275278" w:rsidRPr="00875293" w:rsidRDefault="00275278" w:rsidP="00275278">
      <w:pPr>
        <w:pStyle w:val="NoSpacing"/>
        <w:ind w:left="450" w:hanging="450"/>
        <w:jc w:val="both"/>
        <w:rPr>
          <w:rFonts w:ascii="Times New Roman" w:hAnsi="Times New Roman" w:cs="Times New Roman"/>
          <w:color w:val="000000" w:themeColor="text1"/>
          <w:sz w:val="24"/>
          <w:szCs w:val="24"/>
        </w:rPr>
      </w:pPr>
      <w:r w:rsidRPr="00875293">
        <w:rPr>
          <w:rFonts w:ascii="Times New Roman" w:hAnsi="Times New Roman" w:cs="Times New Roman"/>
          <w:color w:val="000000" w:themeColor="text1"/>
          <w:sz w:val="24"/>
          <w:szCs w:val="24"/>
        </w:rPr>
        <w:t xml:space="preserve">Dahlan M., Rudjianto J., Murdianto dan Yusuf M. 2003. </w:t>
      </w:r>
      <w:r w:rsidRPr="00875293">
        <w:rPr>
          <w:rFonts w:ascii="Times New Roman" w:hAnsi="Times New Roman" w:cs="Times New Roman"/>
          <w:i/>
          <w:color w:val="000000" w:themeColor="text1"/>
          <w:sz w:val="24"/>
          <w:szCs w:val="24"/>
        </w:rPr>
        <w:t>Usulan Pelepasan Varietas Gandum Balai Penelitian Tanaman Serealia</w:t>
      </w:r>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Pusat Penelitian dan Pengembangan Pertanian.</w:t>
      </w:r>
      <w:proofErr w:type="gramEnd"/>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Badan Penelitian dan Pengembangan Pertanian.</w:t>
      </w:r>
      <w:proofErr w:type="gramEnd"/>
      <w:r w:rsidRPr="00875293">
        <w:rPr>
          <w:rFonts w:ascii="Times New Roman" w:hAnsi="Times New Roman" w:cs="Times New Roman"/>
          <w:color w:val="000000" w:themeColor="text1"/>
          <w:sz w:val="24"/>
          <w:szCs w:val="24"/>
        </w:rPr>
        <w:t xml:space="preserve"> Jakarta.</w:t>
      </w:r>
    </w:p>
    <w:p w:rsidR="00275278" w:rsidRDefault="00275278" w:rsidP="00275278">
      <w:pPr>
        <w:pStyle w:val="NoSpacing"/>
        <w:ind w:left="450" w:hanging="450"/>
        <w:jc w:val="both"/>
        <w:rPr>
          <w:rFonts w:ascii="Times New Roman" w:hAnsi="Times New Roman" w:cs="Times New Roman"/>
          <w:color w:val="000000" w:themeColor="text1"/>
          <w:sz w:val="24"/>
          <w:szCs w:val="24"/>
        </w:rPr>
      </w:pPr>
    </w:p>
    <w:p w:rsidR="00275278" w:rsidRPr="00875293" w:rsidRDefault="00275278" w:rsidP="00275278">
      <w:pPr>
        <w:pStyle w:val="NoSpacing"/>
        <w:ind w:left="450" w:hanging="450"/>
        <w:jc w:val="both"/>
        <w:rPr>
          <w:rFonts w:ascii="Times New Roman" w:hAnsi="Times New Roman" w:cs="Times New Roman"/>
          <w:color w:val="000000" w:themeColor="text1"/>
          <w:sz w:val="24"/>
          <w:szCs w:val="24"/>
        </w:rPr>
      </w:pPr>
      <w:proofErr w:type="gramStart"/>
      <w:r w:rsidRPr="00875293">
        <w:rPr>
          <w:rFonts w:ascii="Times New Roman" w:hAnsi="Times New Roman" w:cs="Times New Roman"/>
          <w:color w:val="000000" w:themeColor="text1"/>
          <w:sz w:val="24"/>
          <w:szCs w:val="24"/>
        </w:rPr>
        <w:t>Handoko I. 2007.</w:t>
      </w:r>
      <w:proofErr w:type="gramEnd"/>
      <w:r w:rsidRPr="00875293">
        <w:rPr>
          <w:rFonts w:ascii="Times New Roman" w:hAnsi="Times New Roman" w:cs="Times New Roman"/>
          <w:color w:val="000000" w:themeColor="text1"/>
          <w:sz w:val="24"/>
          <w:szCs w:val="24"/>
        </w:rPr>
        <w:t xml:space="preserve"> </w:t>
      </w:r>
      <w:r w:rsidRPr="00875293">
        <w:rPr>
          <w:rFonts w:ascii="Times New Roman" w:hAnsi="Times New Roman" w:cs="Times New Roman"/>
          <w:i/>
          <w:color w:val="000000" w:themeColor="text1"/>
          <w:sz w:val="24"/>
          <w:szCs w:val="24"/>
        </w:rPr>
        <w:t>Gandum 2000</w:t>
      </w:r>
      <w:r>
        <w:rPr>
          <w:rFonts w:ascii="Times New Roman" w:hAnsi="Times New Roman" w:cs="Times New Roman"/>
          <w:i/>
          <w:color w:val="000000" w:themeColor="text1"/>
          <w:sz w:val="24"/>
          <w:szCs w:val="24"/>
        </w:rPr>
        <w:t xml:space="preserve"> </w:t>
      </w:r>
      <w:r w:rsidRPr="00875293">
        <w:rPr>
          <w:rFonts w:ascii="Times New Roman" w:hAnsi="Times New Roman" w:cs="Times New Roman"/>
          <w:i/>
          <w:color w:val="000000" w:themeColor="text1"/>
          <w:sz w:val="24"/>
          <w:szCs w:val="24"/>
        </w:rPr>
        <w:t>Penelitian Pengembangan Gandum di Indonesia</w:t>
      </w:r>
      <w:r w:rsidRPr="00875293">
        <w:rPr>
          <w:rFonts w:ascii="Times New Roman" w:hAnsi="Times New Roman" w:cs="Times New Roman"/>
          <w:color w:val="000000" w:themeColor="text1"/>
          <w:sz w:val="24"/>
          <w:szCs w:val="24"/>
        </w:rPr>
        <w:t>. SEAMEO BIOTROP (Southest Asian Reginoal Centre for Tropical Biology). Bogor.</w:t>
      </w:r>
    </w:p>
    <w:p w:rsidR="00275278" w:rsidRDefault="00275278" w:rsidP="00275278">
      <w:pPr>
        <w:pStyle w:val="NoSpacing"/>
        <w:ind w:left="450" w:hanging="450"/>
        <w:jc w:val="both"/>
        <w:rPr>
          <w:rFonts w:ascii="Times New Roman" w:hAnsi="Times New Roman" w:cs="Times New Roman"/>
          <w:color w:val="000000" w:themeColor="text1"/>
          <w:sz w:val="24"/>
          <w:szCs w:val="24"/>
        </w:rPr>
      </w:pPr>
    </w:p>
    <w:p w:rsidR="00275278" w:rsidRPr="00303D0E" w:rsidRDefault="00275278" w:rsidP="00275278">
      <w:pPr>
        <w:pStyle w:val="NoSpacing"/>
        <w:ind w:left="450" w:hanging="450"/>
        <w:jc w:val="both"/>
        <w:rPr>
          <w:rFonts w:ascii="Times New Roman" w:hAnsi="Times New Roman" w:cs="Times New Roman"/>
          <w:sz w:val="24"/>
          <w:szCs w:val="24"/>
        </w:rPr>
      </w:pPr>
      <w:r w:rsidRPr="00303D0E">
        <w:rPr>
          <w:rFonts w:ascii="Times New Roman" w:hAnsi="Times New Roman" w:cs="Times New Roman"/>
          <w:sz w:val="24"/>
          <w:szCs w:val="24"/>
        </w:rPr>
        <w:t>Hedhly A</w:t>
      </w:r>
      <w:r w:rsidR="00133523">
        <w:rPr>
          <w:rFonts w:ascii="Times New Roman" w:hAnsi="Times New Roman" w:cs="Times New Roman"/>
          <w:sz w:val="24"/>
          <w:szCs w:val="24"/>
        </w:rPr>
        <w:t>.</w:t>
      </w:r>
      <w:r w:rsidRPr="00303D0E">
        <w:rPr>
          <w:rFonts w:ascii="Times New Roman" w:hAnsi="Times New Roman" w:cs="Times New Roman"/>
          <w:sz w:val="24"/>
          <w:szCs w:val="24"/>
        </w:rPr>
        <w:t>, Hormaza JI</w:t>
      </w:r>
      <w:r w:rsidR="00133523">
        <w:rPr>
          <w:rFonts w:ascii="Times New Roman" w:hAnsi="Times New Roman" w:cs="Times New Roman"/>
          <w:sz w:val="24"/>
          <w:szCs w:val="24"/>
        </w:rPr>
        <w:t>.</w:t>
      </w:r>
      <w:r w:rsidRPr="00303D0E">
        <w:rPr>
          <w:rFonts w:ascii="Times New Roman" w:hAnsi="Times New Roman" w:cs="Times New Roman"/>
          <w:sz w:val="24"/>
          <w:szCs w:val="24"/>
        </w:rPr>
        <w:t xml:space="preserve">, </w:t>
      </w:r>
      <w:r w:rsidR="00133523">
        <w:rPr>
          <w:rFonts w:ascii="Times New Roman" w:hAnsi="Times New Roman" w:cs="Times New Roman"/>
          <w:sz w:val="24"/>
          <w:szCs w:val="24"/>
        </w:rPr>
        <w:t xml:space="preserve">dan </w:t>
      </w:r>
      <w:r w:rsidRPr="00303D0E">
        <w:rPr>
          <w:rFonts w:ascii="Times New Roman" w:hAnsi="Times New Roman" w:cs="Times New Roman"/>
          <w:sz w:val="24"/>
          <w:szCs w:val="24"/>
        </w:rPr>
        <w:t xml:space="preserve">Herrero M. 2008. </w:t>
      </w:r>
      <w:proofErr w:type="gramStart"/>
      <w:r w:rsidRPr="00303D0E">
        <w:rPr>
          <w:rFonts w:ascii="Times New Roman" w:hAnsi="Times New Roman" w:cs="Times New Roman"/>
          <w:sz w:val="24"/>
          <w:szCs w:val="24"/>
        </w:rPr>
        <w:t>Global warming and sexual plant reproduction.</w:t>
      </w:r>
      <w:proofErr w:type="gramEnd"/>
      <w:r w:rsidRPr="00303D0E">
        <w:rPr>
          <w:rFonts w:ascii="Times New Roman" w:hAnsi="Times New Roman" w:cs="Times New Roman"/>
          <w:sz w:val="24"/>
          <w:szCs w:val="24"/>
        </w:rPr>
        <w:t xml:space="preserve"> Trends in Plant Science 14 (1): 30-36</w:t>
      </w:r>
      <w:r>
        <w:rPr>
          <w:rFonts w:ascii="Times New Roman" w:hAnsi="Times New Roman" w:cs="Times New Roman"/>
          <w:sz w:val="24"/>
          <w:szCs w:val="24"/>
        </w:rPr>
        <w:t>.</w:t>
      </w:r>
    </w:p>
    <w:p w:rsidR="00275278" w:rsidRDefault="00275278" w:rsidP="00275278">
      <w:pPr>
        <w:pStyle w:val="NoSpacing"/>
        <w:ind w:left="450" w:hanging="450"/>
        <w:jc w:val="both"/>
        <w:rPr>
          <w:rFonts w:ascii="Times New Roman" w:hAnsi="Times New Roman" w:cs="Times New Roman"/>
          <w:color w:val="000000" w:themeColor="text1"/>
          <w:sz w:val="24"/>
          <w:szCs w:val="24"/>
        </w:rPr>
      </w:pPr>
    </w:p>
    <w:p w:rsidR="00275278" w:rsidRPr="00875293" w:rsidRDefault="00275278" w:rsidP="00275278">
      <w:pPr>
        <w:pStyle w:val="NoSpacing"/>
        <w:ind w:left="450" w:hanging="450"/>
        <w:jc w:val="both"/>
        <w:rPr>
          <w:rFonts w:ascii="Times New Roman" w:hAnsi="Times New Roman" w:cs="Times New Roman"/>
          <w:color w:val="000000" w:themeColor="text1"/>
          <w:sz w:val="24"/>
          <w:szCs w:val="24"/>
        </w:rPr>
      </w:pPr>
      <w:r w:rsidRPr="00875293">
        <w:rPr>
          <w:rFonts w:ascii="Times New Roman" w:hAnsi="Times New Roman" w:cs="Times New Roman"/>
          <w:color w:val="000000" w:themeColor="text1"/>
          <w:sz w:val="24"/>
          <w:szCs w:val="24"/>
        </w:rPr>
        <w:t xml:space="preserve">Malik C. 2011. </w:t>
      </w:r>
      <w:r w:rsidRPr="00875293">
        <w:rPr>
          <w:rFonts w:ascii="Times New Roman" w:hAnsi="Times New Roman" w:cs="Times New Roman"/>
          <w:i/>
          <w:color w:val="000000" w:themeColor="text1"/>
          <w:sz w:val="24"/>
          <w:szCs w:val="24"/>
        </w:rPr>
        <w:t xml:space="preserve">Karakterisasi Galur Mutan Gandum (Triticum aestivum </w:t>
      </w:r>
      <w:r w:rsidRPr="00875293">
        <w:rPr>
          <w:rFonts w:ascii="Times New Roman" w:hAnsi="Times New Roman" w:cs="Times New Roman"/>
          <w:color w:val="000000" w:themeColor="text1"/>
          <w:sz w:val="24"/>
          <w:szCs w:val="24"/>
        </w:rPr>
        <w:t>L</w:t>
      </w:r>
      <w:r w:rsidRPr="00875293">
        <w:rPr>
          <w:rFonts w:ascii="Times New Roman" w:hAnsi="Times New Roman" w:cs="Times New Roman"/>
          <w:i/>
          <w:color w:val="000000" w:themeColor="text1"/>
          <w:sz w:val="24"/>
          <w:szCs w:val="24"/>
        </w:rPr>
        <w:t>.) Pada Daerah Dataran Rendah Tropis</w:t>
      </w:r>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[Skripsi].</w:t>
      </w:r>
      <w:proofErr w:type="gramEnd"/>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Universitas Islam Negeri Syarif Hidayatullah.</w:t>
      </w:r>
      <w:proofErr w:type="gramEnd"/>
      <w:r w:rsidRPr="00875293">
        <w:rPr>
          <w:rFonts w:ascii="Times New Roman" w:hAnsi="Times New Roman" w:cs="Times New Roman"/>
          <w:color w:val="000000" w:themeColor="text1"/>
          <w:sz w:val="24"/>
          <w:szCs w:val="24"/>
        </w:rPr>
        <w:t xml:space="preserve"> Jakarta. Indonesia.</w:t>
      </w:r>
    </w:p>
    <w:p w:rsidR="00275278" w:rsidRDefault="00275278" w:rsidP="00275278">
      <w:pPr>
        <w:pStyle w:val="NoSpacing"/>
        <w:ind w:left="450" w:hanging="450"/>
        <w:jc w:val="both"/>
        <w:rPr>
          <w:rFonts w:ascii="Times New Roman" w:hAnsi="Times New Roman" w:cs="Times New Roman"/>
          <w:color w:val="000000" w:themeColor="text1"/>
          <w:sz w:val="24"/>
          <w:szCs w:val="24"/>
        </w:rPr>
      </w:pPr>
    </w:p>
    <w:p w:rsidR="00275278" w:rsidRDefault="00275278" w:rsidP="00275278">
      <w:pPr>
        <w:pStyle w:val="NoSpacing"/>
        <w:ind w:left="450" w:hanging="450"/>
        <w:jc w:val="both"/>
        <w:rPr>
          <w:rFonts w:ascii="Times New Roman" w:hAnsi="Times New Roman" w:cs="Times New Roman"/>
          <w:color w:val="000000" w:themeColor="text1"/>
          <w:sz w:val="24"/>
          <w:szCs w:val="24"/>
        </w:rPr>
      </w:pPr>
      <w:r w:rsidRPr="00875293">
        <w:rPr>
          <w:rFonts w:ascii="Times New Roman" w:hAnsi="Times New Roman" w:cs="Times New Roman"/>
          <w:color w:val="000000" w:themeColor="text1"/>
          <w:sz w:val="24"/>
          <w:szCs w:val="24"/>
        </w:rPr>
        <w:t xml:space="preserve">Nur A. 2013. </w:t>
      </w:r>
      <w:r w:rsidRPr="00875293">
        <w:rPr>
          <w:rFonts w:ascii="Times New Roman" w:hAnsi="Times New Roman" w:cs="Times New Roman"/>
          <w:i/>
          <w:color w:val="000000" w:themeColor="text1"/>
          <w:sz w:val="24"/>
          <w:szCs w:val="24"/>
        </w:rPr>
        <w:t xml:space="preserve">Adaptasi Tanaman Gandum (Triticum aestivum </w:t>
      </w:r>
      <w:r w:rsidRPr="00875293">
        <w:rPr>
          <w:rFonts w:ascii="Times New Roman" w:hAnsi="Times New Roman" w:cs="Times New Roman"/>
          <w:color w:val="000000" w:themeColor="text1"/>
          <w:sz w:val="24"/>
          <w:szCs w:val="24"/>
        </w:rPr>
        <w:t>L</w:t>
      </w:r>
      <w:r w:rsidRPr="00875293">
        <w:rPr>
          <w:rFonts w:ascii="Times New Roman" w:hAnsi="Times New Roman" w:cs="Times New Roman"/>
          <w:i/>
          <w:color w:val="000000" w:themeColor="text1"/>
          <w:sz w:val="24"/>
          <w:szCs w:val="24"/>
        </w:rPr>
        <w:t xml:space="preserve">.) </w:t>
      </w:r>
      <w:proofErr w:type="gramStart"/>
      <w:r w:rsidRPr="00875293">
        <w:rPr>
          <w:rFonts w:ascii="Times New Roman" w:hAnsi="Times New Roman" w:cs="Times New Roman"/>
          <w:i/>
          <w:color w:val="000000" w:themeColor="text1"/>
          <w:sz w:val="24"/>
          <w:szCs w:val="24"/>
        </w:rPr>
        <w:t>Toleran Suhu Tinggi dan Peningkatan Keragaman Genetik Melalui Induksi Mutasi Dengan Menggunakan Iradiasi Sinar Gamma.</w:t>
      </w:r>
      <w:proofErr w:type="gramEnd"/>
      <w:r w:rsidRPr="00875293">
        <w:rPr>
          <w:rFonts w:ascii="Times New Roman" w:hAnsi="Times New Roman" w:cs="Times New Roman"/>
          <w:color w:val="000000" w:themeColor="text1"/>
          <w:sz w:val="24"/>
          <w:szCs w:val="24"/>
        </w:rPr>
        <w:t xml:space="preserve"> [Tesis Megister]. </w:t>
      </w:r>
      <w:proofErr w:type="gramStart"/>
      <w:r w:rsidRPr="00875293">
        <w:rPr>
          <w:rFonts w:ascii="Times New Roman" w:hAnsi="Times New Roman" w:cs="Times New Roman"/>
          <w:color w:val="000000" w:themeColor="text1"/>
          <w:sz w:val="24"/>
          <w:szCs w:val="24"/>
        </w:rPr>
        <w:t>Sekolah Pasca Sarjana Institut Pertanian Bogor.</w:t>
      </w:r>
      <w:proofErr w:type="gramEnd"/>
      <w:r w:rsidRPr="00875293">
        <w:rPr>
          <w:rFonts w:ascii="Times New Roman" w:hAnsi="Times New Roman" w:cs="Times New Roman"/>
          <w:color w:val="000000" w:themeColor="text1"/>
          <w:sz w:val="24"/>
          <w:szCs w:val="24"/>
        </w:rPr>
        <w:t xml:space="preserve"> Bogor. Indonesia.</w:t>
      </w:r>
    </w:p>
    <w:p w:rsidR="00275278" w:rsidRDefault="00275278" w:rsidP="00745A51">
      <w:pPr>
        <w:pStyle w:val="NoSpacing"/>
        <w:ind w:left="450" w:hanging="450"/>
        <w:jc w:val="both"/>
        <w:rPr>
          <w:rFonts w:ascii="Times New Roman" w:hAnsi="Times New Roman" w:cs="Times New Roman"/>
          <w:color w:val="000000" w:themeColor="text1"/>
          <w:sz w:val="24"/>
          <w:szCs w:val="24"/>
        </w:rPr>
      </w:pPr>
    </w:p>
    <w:p w:rsidR="00275278" w:rsidRPr="00875293" w:rsidRDefault="00275278" w:rsidP="00275278">
      <w:pPr>
        <w:pStyle w:val="Default"/>
        <w:ind w:left="450" w:hanging="450"/>
        <w:jc w:val="both"/>
        <w:rPr>
          <w:rFonts w:ascii="Times New Roman" w:hAnsi="Times New Roman" w:cs="Times New Roman"/>
          <w:color w:val="000000" w:themeColor="text1"/>
          <w:lang w:val="en-US"/>
        </w:rPr>
      </w:pPr>
      <w:r w:rsidRPr="00875293">
        <w:rPr>
          <w:rFonts w:ascii="Times New Roman" w:hAnsi="Times New Roman" w:cs="Times New Roman"/>
          <w:color w:val="000000" w:themeColor="text1"/>
          <w:lang w:val="en-US"/>
        </w:rPr>
        <w:t xml:space="preserve">Pabendon B.M., Haerudin R. dan Hamdan M. 2009. </w:t>
      </w:r>
      <w:r w:rsidRPr="00875293">
        <w:rPr>
          <w:rFonts w:ascii="Times New Roman" w:hAnsi="Times New Roman" w:cs="Times New Roman"/>
          <w:i/>
          <w:color w:val="000000" w:themeColor="text1"/>
          <w:lang w:val="en-US"/>
        </w:rPr>
        <w:t>Kemajuan Pemuliaan Gandum Tropis</w:t>
      </w:r>
      <w:r w:rsidRPr="00875293">
        <w:rPr>
          <w:rFonts w:ascii="Times New Roman" w:hAnsi="Times New Roman" w:cs="Times New Roman"/>
          <w:color w:val="000000" w:themeColor="text1"/>
          <w:lang w:val="en-US"/>
        </w:rPr>
        <w:t xml:space="preserve">. </w:t>
      </w:r>
      <w:proofErr w:type="gramStart"/>
      <w:r w:rsidRPr="00875293">
        <w:rPr>
          <w:rFonts w:ascii="Times New Roman" w:hAnsi="Times New Roman" w:cs="Times New Roman"/>
          <w:color w:val="000000" w:themeColor="text1"/>
          <w:lang w:val="en-US"/>
        </w:rPr>
        <w:t>Warta Penelitian dan Pengembangan Gandum.</w:t>
      </w:r>
      <w:proofErr w:type="gramEnd"/>
      <w:r w:rsidRPr="00875293">
        <w:rPr>
          <w:rFonts w:ascii="Times New Roman" w:hAnsi="Times New Roman" w:cs="Times New Roman"/>
          <w:color w:val="000000" w:themeColor="text1"/>
          <w:lang w:val="en-US"/>
        </w:rPr>
        <w:t xml:space="preserve"> Badan Penelitian Tanaman Serealia. </w:t>
      </w:r>
      <w:proofErr w:type="gramStart"/>
      <w:r w:rsidRPr="00875293">
        <w:rPr>
          <w:rFonts w:ascii="Times New Roman" w:hAnsi="Times New Roman" w:cs="Times New Roman"/>
          <w:color w:val="000000" w:themeColor="text1"/>
          <w:lang w:val="en-US"/>
        </w:rPr>
        <w:t>Sulawesi Selatan.</w:t>
      </w:r>
      <w:proofErr w:type="gramEnd"/>
    </w:p>
    <w:p w:rsidR="00275278" w:rsidRDefault="00275278" w:rsidP="00745A51">
      <w:pPr>
        <w:pStyle w:val="NoSpacing"/>
        <w:ind w:left="450" w:hanging="450"/>
        <w:jc w:val="both"/>
        <w:rPr>
          <w:rFonts w:ascii="Times New Roman" w:hAnsi="Times New Roman" w:cs="Times New Roman"/>
          <w:color w:val="000000" w:themeColor="text1"/>
          <w:sz w:val="24"/>
          <w:szCs w:val="24"/>
        </w:rPr>
      </w:pPr>
    </w:p>
    <w:p w:rsidR="00275278" w:rsidRPr="00CE47C6" w:rsidRDefault="00275278" w:rsidP="00275278">
      <w:pPr>
        <w:pStyle w:val="NoSpacing"/>
        <w:tabs>
          <w:tab w:val="left" w:pos="450"/>
        </w:tabs>
        <w:ind w:left="450" w:hanging="450"/>
        <w:jc w:val="both"/>
        <w:rPr>
          <w:rFonts w:ascii="Times New Roman" w:hAnsi="Times New Roman" w:cs="Times New Roman"/>
          <w:sz w:val="24"/>
          <w:szCs w:val="24"/>
        </w:rPr>
      </w:pPr>
      <w:r>
        <w:rPr>
          <w:rFonts w:ascii="Times New Roman" w:hAnsi="Times New Roman" w:cs="Times New Roman"/>
          <w:sz w:val="24"/>
          <w:szCs w:val="24"/>
        </w:rPr>
        <w:t xml:space="preserve">Summerfield R.J., Roberts E.H., Ellis </w:t>
      </w:r>
      <w:r w:rsidRPr="00CE47C6">
        <w:rPr>
          <w:rFonts w:ascii="Times New Roman" w:hAnsi="Times New Roman" w:cs="Times New Roman"/>
          <w:sz w:val="24"/>
          <w:szCs w:val="24"/>
        </w:rPr>
        <w:t xml:space="preserve">R.H., Lawn, R.J., 1991. </w:t>
      </w:r>
      <w:proofErr w:type="gramStart"/>
      <w:r w:rsidRPr="00840261">
        <w:rPr>
          <w:rFonts w:ascii="Times New Roman" w:hAnsi="Times New Roman" w:cs="Times New Roman"/>
          <w:i/>
          <w:sz w:val="24"/>
          <w:szCs w:val="24"/>
        </w:rPr>
        <w:t xml:space="preserve">Towards the reliable </w:t>
      </w:r>
      <w:r w:rsidRPr="00840261">
        <w:rPr>
          <w:rFonts w:ascii="Times New Roman" w:hAnsi="Times New Roman" w:cs="Times New Roman"/>
          <w:i/>
          <w:sz w:val="24"/>
          <w:szCs w:val="24"/>
        </w:rPr>
        <w:lastRenderedPageBreak/>
        <w:t>prediction of time to flowering in six annual crops</w:t>
      </w:r>
      <w:r w:rsidRPr="00CE47C6">
        <w:rPr>
          <w:rFonts w:ascii="Times New Roman" w:hAnsi="Times New Roman" w:cs="Times New Roman"/>
          <w:sz w:val="24"/>
          <w:szCs w:val="24"/>
        </w:rPr>
        <w:t>.</w:t>
      </w:r>
      <w:proofErr w:type="gramEnd"/>
      <w:r w:rsidRPr="00CE47C6">
        <w:rPr>
          <w:rFonts w:ascii="Times New Roman" w:hAnsi="Times New Roman" w:cs="Times New Roman"/>
          <w:sz w:val="24"/>
          <w:szCs w:val="24"/>
        </w:rPr>
        <w:t xml:space="preserve"> I. The development of simple models for fluctuating field environments. Experimental Agriculture 27, 11-31.</w:t>
      </w:r>
    </w:p>
    <w:p w:rsidR="00275278" w:rsidRDefault="00275278" w:rsidP="00745A51">
      <w:pPr>
        <w:pStyle w:val="NoSpacing"/>
        <w:ind w:left="450" w:hanging="450"/>
        <w:jc w:val="both"/>
        <w:rPr>
          <w:rFonts w:ascii="Times New Roman" w:hAnsi="Times New Roman" w:cs="Times New Roman"/>
          <w:color w:val="000000" w:themeColor="text1"/>
          <w:sz w:val="24"/>
          <w:szCs w:val="24"/>
        </w:rPr>
      </w:pPr>
    </w:p>
    <w:p w:rsidR="00745A51" w:rsidRDefault="00745A51" w:rsidP="00745A51">
      <w:pPr>
        <w:pStyle w:val="NoSpacing"/>
        <w:ind w:left="450" w:hanging="450"/>
        <w:jc w:val="both"/>
        <w:rPr>
          <w:rFonts w:ascii="Times New Roman" w:hAnsi="Times New Roman" w:cs="Times New Roman"/>
          <w:color w:val="000000" w:themeColor="text1"/>
          <w:sz w:val="24"/>
          <w:szCs w:val="24"/>
        </w:rPr>
      </w:pPr>
      <w:r w:rsidRPr="00875293">
        <w:rPr>
          <w:rFonts w:ascii="Times New Roman" w:hAnsi="Times New Roman" w:cs="Times New Roman"/>
          <w:color w:val="000000" w:themeColor="text1"/>
          <w:sz w:val="24"/>
          <w:szCs w:val="24"/>
        </w:rPr>
        <w:t xml:space="preserve">Teresia A. 2013. </w:t>
      </w:r>
      <w:proofErr w:type="gramStart"/>
      <w:r>
        <w:rPr>
          <w:rFonts w:ascii="Times New Roman" w:hAnsi="Times New Roman" w:cs="Times New Roman"/>
          <w:color w:val="000000" w:themeColor="text1"/>
          <w:sz w:val="24"/>
          <w:szCs w:val="24"/>
        </w:rPr>
        <w:t>Indonesia Didesak Kurangi Impor </w:t>
      </w:r>
      <w:r w:rsidRPr="00875293">
        <w:rPr>
          <w:rFonts w:ascii="Times New Roman" w:hAnsi="Times New Roman" w:cs="Times New Roman"/>
          <w:color w:val="000000" w:themeColor="text1"/>
          <w:sz w:val="24"/>
          <w:szCs w:val="24"/>
        </w:rPr>
        <w:t>Gandum.</w:t>
      </w:r>
      <w:proofErr w:type="gramEnd"/>
      <w:r>
        <w:rPr>
          <w:rFonts w:ascii="Times New Roman" w:hAnsi="Times New Roman" w:cs="Times New Roman"/>
          <w:color w:val="000000" w:themeColor="text1"/>
          <w:sz w:val="24"/>
          <w:szCs w:val="24"/>
        </w:rPr>
        <w:t> </w:t>
      </w:r>
      <w:hyperlink r:id="rId8" w:history="1">
        <w:proofErr w:type="gramStart"/>
        <w:r w:rsidRPr="00745A51">
          <w:rPr>
            <w:rStyle w:val="Hyperlink"/>
            <w:rFonts w:ascii="Times New Roman" w:hAnsi="Times New Roman" w:cs="Times New Roman"/>
            <w:i/>
            <w:color w:val="000000" w:themeColor="text1"/>
            <w:sz w:val="24"/>
            <w:szCs w:val="24"/>
          </w:rPr>
          <w:t>http://www.tempo.co/read/news/2013/07/24/090499391/Indonesia-Didesak-Kurangi-Impor-Gandum</w:t>
        </w:r>
      </w:hyperlink>
      <w:r w:rsidRPr="0087529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[31 </w:t>
      </w:r>
      <w:r w:rsidRPr="00875293">
        <w:rPr>
          <w:rFonts w:ascii="Times New Roman" w:hAnsi="Times New Roman" w:cs="Times New Roman"/>
          <w:color w:val="000000" w:themeColor="text1"/>
          <w:sz w:val="24"/>
          <w:szCs w:val="24"/>
        </w:rPr>
        <w:t>Juli 2013].</w:t>
      </w:r>
      <w:proofErr w:type="gramEnd"/>
    </w:p>
    <w:p w:rsidR="00275278" w:rsidRDefault="00275278" w:rsidP="00745A51">
      <w:pPr>
        <w:pStyle w:val="NoSpacing"/>
        <w:ind w:left="450" w:hanging="450"/>
        <w:jc w:val="both"/>
        <w:rPr>
          <w:rFonts w:ascii="Times New Roman" w:hAnsi="Times New Roman" w:cs="Times New Roman"/>
          <w:color w:val="000000" w:themeColor="text1"/>
          <w:sz w:val="24"/>
          <w:szCs w:val="24"/>
        </w:rPr>
      </w:pPr>
    </w:p>
    <w:p w:rsidR="00275278" w:rsidRDefault="00275278" w:rsidP="00745A51">
      <w:pPr>
        <w:pStyle w:val="NoSpacing"/>
        <w:ind w:left="450" w:hanging="450"/>
        <w:jc w:val="both"/>
        <w:rPr>
          <w:rFonts w:ascii="Times New Roman" w:hAnsi="Times New Roman" w:cs="Times New Roman"/>
          <w:color w:val="000000" w:themeColor="text1"/>
          <w:sz w:val="24"/>
          <w:szCs w:val="24"/>
        </w:rPr>
      </w:pPr>
      <w:proofErr w:type="gramStart"/>
      <w:r w:rsidRPr="00875293">
        <w:rPr>
          <w:rFonts w:ascii="Times New Roman" w:hAnsi="Times New Roman" w:cs="Times New Roman"/>
          <w:color w:val="000000" w:themeColor="text1"/>
          <w:sz w:val="24"/>
          <w:szCs w:val="24"/>
        </w:rPr>
        <w:t>Zubaidi A., Ma’shum M., Gill G. dan McDonald G.K. 2011.</w:t>
      </w:r>
      <w:proofErr w:type="gramEnd"/>
      <w:r w:rsidRPr="00875293">
        <w:rPr>
          <w:rFonts w:ascii="Times New Roman" w:hAnsi="Times New Roman" w:cs="Times New Roman"/>
          <w:color w:val="000000" w:themeColor="text1"/>
          <w:sz w:val="24"/>
          <w:szCs w:val="24"/>
        </w:rPr>
        <w:t xml:space="preserve"> </w:t>
      </w:r>
      <w:r w:rsidRPr="00875293">
        <w:rPr>
          <w:rFonts w:ascii="Times New Roman" w:hAnsi="Times New Roman" w:cs="Times New Roman"/>
          <w:i/>
          <w:color w:val="000000" w:themeColor="text1"/>
          <w:sz w:val="24"/>
          <w:szCs w:val="24"/>
        </w:rPr>
        <w:t>Is Wheat Adaptation to Lombok</w:t>
      </w:r>
      <w:proofErr w:type="gramStart"/>
      <w:r w:rsidRPr="00875293">
        <w:rPr>
          <w:rFonts w:ascii="Times New Roman" w:hAnsi="Times New Roman" w:cs="Times New Roman"/>
          <w:i/>
          <w:color w:val="000000" w:themeColor="text1"/>
          <w:sz w:val="24"/>
          <w:szCs w:val="24"/>
        </w:rPr>
        <w:t>?</w:t>
      </w:r>
      <w:r w:rsidRPr="00875293">
        <w:rPr>
          <w:rFonts w:ascii="Times New Roman" w:hAnsi="Times New Roman" w:cs="Times New Roman"/>
          <w:color w:val="000000" w:themeColor="text1"/>
          <w:sz w:val="24"/>
          <w:szCs w:val="24"/>
        </w:rPr>
        <w:t>.</w:t>
      </w:r>
      <w:proofErr w:type="gramEnd"/>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Research Day.</w:t>
      </w:r>
      <w:proofErr w:type="gramEnd"/>
      <w:r w:rsidRPr="00875293">
        <w:rPr>
          <w:rFonts w:ascii="Times New Roman" w:hAnsi="Times New Roman" w:cs="Times New Roman"/>
          <w:color w:val="000000" w:themeColor="text1"/>
          <w:sz w:val="24"/>
          <w:szCs w:val="24"/>
        </w:rPr>
        <w:t xml:space="preserve"> </w:t>
      </w:r>
      <w:proofErr w:type="gramStart"/>
      <w:r w:rsidRPr="00875293">
        <w:rPr>
          <w:rFonts w:ascii="Times New Roman" w:hAnsi="Times New Roman" w:cs="Times New Roman"/>
          <w:color w:val="000000" w:themeColor="text1"/>
          <w:sz w:val="24"/>
          <w:szCs w:val="24"/>
        </w:rPr>
        <w:t>University of Adelaile.</w:t>
      </w:r>
      <w:proofErr w:type="gramEnd"/>
      <w:r w:rsidRPr="00875293">
        <w:rPr>
          <w:rFonts w:ascii="Times New Roman" w:hAnsi="Times New Roman" w:cs="Times New Roman"/>
          <w:color w:val="000000" w:themeColor="text1"/>
          <w:sz w:val="24"/>
          <w:szCs w:val="24"/>
        </w:rPr>
        <w:t xml:space="preserve"> 27 November 2011.</w:t>
      </w:r>
    </w:p>
    <w:p w:rsidR="00275278" w:rsidRDefault="00275278" w:rsidP="00745A51">
      <w:pPr>
        <w:pStyle w:val="NoSpacing"/>
        <w:ind w:left="450" w:hanging="450"/>
        <w:jc w:val="both"/>
        <w:rPr>
          <w:rFonts w:ascii="Times New Roman" w:hAnsi="Times New Roman" w:cs="Times New Roman"/>
          <w:color w:val="000000" w:themeColor="text1"/>
          <w:sz w:val="24"/>
          <w:szCs w:val="24"/>
        </w:rPr>
      </w:pPr>
    </w:p>
    <w:p w:rsidR="00275278" w:rsidRPr="00875293" w:rsidRDefault="00275278" w:rsidP="00745A51">
      <w:pPr>
        <w:pStyle w:val="NoSpacing"/>
        <w:ind w:left="450" w:hanging="450"/>
        <w:jc w:val="both"/>
        <w:rPr>
          <w:rFonts w:ascii="Times New Roman" w:hAnsi="Times New Roman" w:cs="Times New Roman"/>
          <w:color w:val="000000" w:themeColor="text1"/>
          <w:sz w:val="24"/>
          <w:szCs w:val="24"/>
        </w:rPr>
      </w:pPr>
    </w:p>
    <w:p w:rsidR="00745A51" w:rsidRPr="008B7F70" w:rsidRDefault="00745A51" w:rsidP="00676571">
      <w:pPr>
        <w:pStyle w:val="NoSpacing"/>
        <w:tabs>
          <w:tab w:val="left" w:pos="540"/>
        </w:tabs>
        <w:jc w:val="both"/>
        <w:rPr>
          <w:rFonts w:ascii="Times New Roman" w:hAnsi="Times New Roman" w:cs="Times New Roman"/>
          <w:b/>
          <w:sz w:val="24"/>
          <w:szCs w:val="24"/>
          <w:u w:val="single"/>
        </w:rPr>
      </w:pPr>
    </w:p>
    <w:sectPr w:rsidR="00745A51" w:rsidRPr="008B7F70" w:rsidSect="00085A52">
      <w:headerReference w:type="default" r:id="rId9"/>
      <w:footerReference w:type="default" r:id="rId10"/>
      <w:headerReference w:type="first" r:id="rId11"/>
      <w:footerReference w:type="first" r:id="rId12"/>
      <w:pgSz w:w="11909" w:h="16834" w:code="9"/>
      <w:pgMar w:top="1699" w:right="864" w:bottom="1987" w:left="1008" w:header="720" w:footer="1296" w:gutter="0"/>
      <w:cols w:num="2" w:space="51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631" w:rsidRDefault="002C1631" w:rsidP="00A55D91">
      <w:pPr>
        <w:spacing w:after="0" w:line="240" w:lineRule="auto"/>
      </w:pPr>
      <w:r>
        <w:separator/>
      </w:r>
    </w:p>
  </w:endnote>
  <w:endnote w:type="continuationSeparator" w:id="1">
    <w:p w:rsidR="002C1631" w:rsidRDefault="002C1631" w:rsidP="00A55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B2" w:rsidRDefault="002A00B2">
    <w:pPr>
      <w:pStyle w:val="Footer"/>
      <w:pBdr>
        <w:top w:val="thinThickSmallGap" w:sz="24" w:space="1" w:color="622423" w:themeColor="accent2" w:themeShade="7F"/>
      </w:pBdr>
      <w:rPr>
        <w:rFonts w:asciiTheme="majorHAnsi" w:hAnsiTheme="majorHAnsi"/>
      </w:rPr>
    </w:pPr>
    <w:r w:rsidRPr="0005445C">
      <w:rPr>
        <w:rFonts w:ascii="Times New Roman" w:hAnsi="Times New Roman" w:cs="Times New Roman"/>
        <w:i/>
        <w:sz w:val="24"/>
        <w:szCs w:val="24"/>
        <w:lang w:val="en-US"/>
      </w:rPr>
      <w:t>Seminar Hasil Penelitian Hal 1:10 [Juni 2014]</w:t>
    </w:r>
    <w:r>
      <w:rPr>
        <w:rFonts w:asciiTheme="majorHAnsi" w:hAnsiTheme="majorHAnsi"/>
      </w:rPr>
      <w:ptab w:relativeTo="margin" w:alignment="right" w:leader="none"/>
    </w:r>
    <w:r w:rsidRPr="00B34941">
      <w:rPr>
        <w:rFonts w:ascii="Times New Roman" w:hAnsi="Times New Roman" w:cs="Times New Roman"/>
        <w:sz w:val="24"/>
        <w:szCs w:val="24"/>
      </w:rPr>
      <w:t xml:space="preserve"> </w:t>
    </w:r>
    <w:r w:rsidR="00AD6121" w:rsidRPr="00B34941">
      <w:rPr>
        <w:rFonts w:ascii="Times New Roman" w:hAnsi="Times New Roman" w:cs="Times New Roman"/>
        <w:sz w:val="24"/>
        <w:szCs w:val="24"/>
      </w:rPr>
      <w:fldChar w:fldCharType="begin"/>
    </w:r>
    <w:r w:rsidR="0017137A" w:rsidRPr="00B34941">
      <w:rPr>
        <w:rFonts w:ascii="Times New Roman" w:hAnsi="Times New Roman" w:cs="Times New Roman"/>
        <w:sz w:val="24"/>
        <w:szCs w:val="24"/>
      </w:rPr>
      <w:instrText xml:space="preserve"> PAGE   \* MERGEFORMAT </w:instrText>
    </w:r>
    <w:r w:rsidR="00AD6121" w:rsidRPr="00B34941">
      <w:rPr>
        <w:rFonts w:ascii="Times New Roman" w:hAnsi="Times New Roman" w:cs="Times New Roman"/>
        <w:sz w:val="24"/>
        <w:szCs w:val="24"/>
      </w:rPr>
      <w:fldChar w:fldCharType="separate"/>
    </w:r>
    <w:r w:rsidR="00FE6E81">
      <w:rPr>
        <w:rFonts w:ascii="Times New Roman" w:hAnsi="Times New Roman" w:cs="Times New Roman"/>
        <w:noProof/>
        <w:sz w:val="24"/>
        <w:szCs w:val="24"/>
      </w:rPr>
      <w:t>2</w:t>
    </w:r>
    <w:r w:rsidR="00AD6121" w:rsidRPr="00B34941">
      <w:rPr>
        <w:rFonts w:ascii="Times New Roman" w:hAnsi="Times New Roman" w:cs="Times New Roman"/>
        <w:sz w:val="24"/>
        <w:szCs w:val="24"/>
      </w:rPr>
      <w:fldChar w:fldCharType="end"/>
    </w:r>
  </w:p>
  <w:p w:rsidR="00676571" w:rsidRDefault="006765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0B2" w:rsidRDefault="002A00B2">
    <w:pPr>
      <w:pStyle w:val="Footer"/>
      <w:pBdr>
        <w:top w:val="thinThickSmallGap" w:sz="24" w:space="1" w:color="622423" w:themeColor="accent2" w:themeShade="7F"/>
      </w:pBdr>
      <w:rPr>
        <w:rFonts w:asciiTheme="majorHAnsi" w:hAnsiTheme="majorHAnsi"/>
      </w:rPr>
    </w:pPr>
    <w:r w:rsidRPr="0005445C">
      <w:rPr>
        <w:rFonts w:ascii="Times New Roman" w:hAnsi="Times New Roman" w:cs="Times New Roman"/>
        <w:i/>
        <w:sz w:val="24"/>
        <w:szCs w:val="24"/>
        <w:lang w:val="en-US"/>
      </w:rPr>
      <w:t>Seminar Hasil Penelitian Hal 1:10 [Juni 2014]</w:t>
    </w:r>
    <w:r>
      <w:rPr>
        <w:rFonts w:asciiTheme="majorHAnsi" w:hAnsiTheme="majorHAnsi"/>
      </w:rPr>
      <w:ptab w:relativeTo="margin" w:alignment="right" w:leader="none"/>
    </w:r>
    <w:r w:rsidRPr="00B34941">
      <w:rPr>
        <w:rFonts w:ascii="Times New Roman" w:hAnsi="Times New Roman" w:cs="Times New Roman"/>
        <w:sz w:val="24"/>
        <w:szCs w:val="24"/>
      </w:rPr>
      <w:t xml:space="preserve"> </w:t>
    </w:r>
    <w:r w:rsidR="00AD6121" w:rsidRPr="00B34941">
      <w:rPr>
        <w:rFonts w:ascii="Times New Roman" w:hAnsi="Times New Roman" w:cs="Times New Roman"/>
        <w:sz w:val="24"/>
        <w:szCs w:val="24"/>
      </w:rPr>
      <w:fldChar w:fldCharType="begin"/>
    </w:r>
    <w:r w:rsidR="0017137A" w:rsidRPr="00B34941">
      <w:rPr>
        <w:rFonts w:ascii="Times New Roman" w:hAnsi="Times New Roman" w:cs="Times New Roman"/>
        <w:sz w:val="24"/>
        <w:szCs w:val="24"/>
      </w:rPr>
      <w:instrText xml:space="preserve"> PAGE   \* MERGEFORMAT </w:instrText>
    </w:r>
    <w:r w:rsidR="00AD6121" w:rsidRPr="00B34941">
      <w:rPr>
        <w:rFonts w:ascii="Times New Roman" w:hAnsi="Times New Roman" w:cs="Times New Roman"/>
        <w:sz w:val="24"/>
        <w:szCs w:val="24"/>
      </w:rPr>
      <w:fldChar w:fldCharType="separate"/>
    </w:r>
    <w:r w:rsidR="00FE6E81">
      <w:rPr>
        <w:rFonts w:ascii="Times New Roman" w:hAnsi="Times New Roman" w:cs="Times New Roman"/>
        <w:noProof/>
        <w:sz w:val="24"/>
        <w:szCs w:val="24"/>
      </w:rPr>
      <w:t>1</w:t>
    </w:r>
    <w:r w:rsidR="00AD6121" w:rsidRPr="00B34941">
      <w:rPr>
        <w:rFonts w:ascii="Times New Roman" w:hAnsi="Times New Roman" w:cs="Times New Roman"/>
        <w:sz w:val="24"/>
        <w:szCs w:val="24"/>
      </w:rPr>
      <w:fldChar w:fldCharType="end"/>
    </w:r>
  </w:p>
  <w:p w:rsidR="00676571" w:rsidRDefault="00676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631" w:rsidRDefault="002C1631" w:rsidP="00A55D91">
      <w:pPr>
        <w:spacing w:after="0" w:line="240" w:lineRule="auto"/>
      </w:pPr>
      <w:r>
        <w:separator/>
      </w:r>
    </w:p>
  </w:footnote>
  <w:footnote w:type="continuationSeparator" w:id="1">
    <w:p w:rsidR="002C1631" w:rsidRDefault="002C1631" w:rsidP="00A55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71" w:rsidRDefault="00676571" w:rsidP="00A55D91">
    <w:pPr>
      <w:pStyle w:val="NoSpacing"/>
      <w:tabs>
        <w:tab w:val="left" w:pos="180"/>
        <w:tab w:val="left" w:pos="720"/>
        <w:tab w:val="left" w:pos="1080"/>
        <w:tab w:val="left" w:pos="1260"/>
        <w:tab w:val="left" w:pos="1440"/>
      </w:tabs>
      <w:jc w:val="both"/>
      <w:rPr>
        <w:rFonts w:ascii="Times New Roman" w:hAnsi="Times New Roman"/>
        <w:b/>
        <w:i/>
        <w:sz w:val="24"/>
      </w:rPr>
    </w:pPr>
  </w:p>
  <w:p w:rsidR="00676571" w:rsidRPr="00A55D91" w:rsidRDefault="00676571" w:rsidP="00A55D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71" w:rsidRPr="009B7C16" w:rsidRDefault="00676571" w:rsidP="00DE7C7F">
    <w:pPr>
      <w:pStyle w:val="NoSpacing"/>
      <w:jc w:val="center"/>
      <w:rPr>
        <w:rFonts w:ascii="Times New Roman" w:hAnsi="Times New Roman" w:cs="Times New Roman"/>
        <w:b/>
        <w:sz w:val="24"/>
        <w:szCs w:val="24"/>
      </w:rPr>
    </w:pPr>
    <w:r w:rsidRPr="009B7C16">
      <w:rPr>
        <w:rFonts w:ascii="Times New Roman" w:hAnsi="Times New Roman" w:cs="Times New Roman"/>
        <w:b/>
        <w:sz w:val="24"/>
        <w:szCs w:val="24"/>
      </w:rPr>
      <w:t xml:space="preserve">HASIL DAN KOMPONEN HASIL </w:t>
    </w:r>
    <w:r w:rsidR="00C66B36">
      <w:rPr>
        <w:rFonts w:ascii="Times New Roman" w:hAnsi="Times New Roman" w:cs="Times New Roman"/>
        <w:b/>
        <w:sz w:val="24"/>
        <w:szCs w:val="24"/>
      </w:rPr>
      <w:t>BEBERAPA VARIETAS</w:t>
    </w:r>
    <w:r w:rsidRPr="009B7C16">
      <w:rPr>
        <w:rFonts w:ascii="Times New Roman" w:hAnsi="Times New Roman" w:cs="Times New Roman"/>
        <w:b/>
        <w:sz w:val="24"/>
        <w:szCs w:val="24"/>
      </w:rPr>
      <w:t xml:space="preserve"> GANDUM (</w:t>
    </w:r>
    <w:r w:rsidRPr="009B7C16">
      <w:rPr>
        <w:rFonts w:ascii="Times New Roman" w:hAnsi="Times New Roman" w:cs="Times New Roman"/>
        <w:b/>
        <w:i/>
        <w:sz w:val="24"/>
        <w:szCs w:val="24"/>
      </w:rPr>
      <w:t>Triticum aestivum</w:t>
    </w:r>
    <w:r w:rsidRPr="009B7C16">
      <w:rPr>
        <w:rFonts w:ascii="Times New Roman" w:hAnsi="Times New Roman" w:cs="Times New Roman"/>
        <w:b/>
        <w:sz w:val="24"/>
        <w:szCs w:val="24"/>
      </w:rPr>
      <w:t xml:space="preserve"> L.)</w:t>
    </w:r>
  </w:p>
  <w:p w:rsidR="00676571" w:rsidRPr="009B7C16" w:rsidRDefault="00A60FEF" w:rsidP="00DE7C7F">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YANG DITANAM PADA KETINGGIAN 200 m dpl dan 400 m dpl DI </w:t>
    </w:r>
    <w:r w:rsidR="00676571" w:rsidRPr="009B7C16">
      <w:rPr>
        <w:rFonts w:ascii="Times New Roman" w:hAnsi="Times New Roman" w:cs="Times New Roman"/>
        <w:b/>
        <w:sz w:val="24"/>
        <w:szCs w:val="24"/>
      </w:rPr>
      <w:t>PULAU LOMBOK</w:t>
    </w:r>
  </w:p>
  <w:p w:rsidR="00676571" w:rsidRDefault="00676571" w:rsidP="00DE7C7F">
    <w:pPr>
      <w:pStyle w:val="NoSpacing"/>
      <w:rPr>
        <w:rFonts w:ascii="Times New Roman" w:hAnsi="Times New Roman" w:cs="Times New Roman"/>
        <w:sz w:val="24"/>
        <w:szCs w:val="24"/>
      </w:rPr>
    </w:pPr>
  </w:p>
  <w:p w:rsidR="00676571" w:rsidRDefault="00676571" w:rsidP="00DE7C7F">
    <w:pPr>
      <w:pStyle w:val="NoSpacing"/>
      <w:jc w:val="center"/>
      <w:rPr>
        <w:rFonts w:ascii="Times New Roman" w:hAnsi="Times New Roman" w:cs="Times New Roman"/>
        <w:sz w:val="24"/>
        <w:szCs w:val="24"/>
      </w:rPr>
    </w:pPr>
    <w:r>
      <w:rPr>
        <w:rFonts w:ascii="Times New Roman" w:hAnsi="Times New Roman" w:cs="Times New Roman"/>
        <w:sz w:val="24"/>
        <w:szCs w:val="24"/>
      </w:rPr>
      <w:t>Lalu Hanaril Wa’ad</w:t>
    </w:r>
    <w:r>
      <w:rPr>
        <w:rFonts w:ascii="Times New Roman" w:hAnsi="Times New Roman" w:cs="Times New Roman"/>
        <w:sz w:val="24"/>
        <w:szCs w:val="24"/>
        <w:vertAlign w:val="superscript"/>
      </w:rPr>
      <w:t>1</w:t>
    </w:r>
    <w:r>
      <w:rPr>
        <w:rFonts w:ascii="Times New Roman" w:hAnsi="Times New Roman" w:cs="Times New Roman"/>
        <w:sz w:val="24"/>
        <w:szCs w:val="24"/>
      </w:rPr>
      <w:t>, Akhmad Zubaidi</w:t>
    </w:r>
    <w:r>
      <w:rPr>
        <w:rFonts w:ascii="Times New Roman" w:hAnsi="Times New Roman" w:cs="Times New Roman"/>
        <w:sz w:val="24"/>
        <w:szCs w:val="24"/>
        <w:vertAlign w:val="superscript"/>
      </w:rPr>
      <w:t>2</w:t>
    </w:r>
    <w:r>
      <w:rPr>
        <w:rFonts w:ascii="Times New Roman" w:hAnsi="Times New Roman" w:cs="Times New Roman"/>
        <w:sz w:val="24"/>
        <w:szCs w:val="24"/>
      </w:rPr>
      <w:t>, Astam Wiresyamsi</w:t>
    </w:r>
    <w:r>
      <w:rPr>
        <w:rFonts w:ascii="Times New Roman" w:hAnsi="Times New Roman" w:cs="Times New Roman"/>
        <w:sz w:val="24"/>
        <w:szCs w:val="24"/>
        <w:vertAlign w:val="superscript"/>
      </w:rPr>
      <w:t>3</w:t>
    </w:r>
  </w:p>
  <w:p w:rsidR="00676571" w:rsidRDefault="00676571" w:rsidP="00DE7C7F">
    <w:pPr>
      <w:pStyle w:val="NoSpacing"/>
      <w:jc w:val="center"/>
      <w:rPr>
        <w:rFonts w:ascii="Times New Roman" w:hAnsi="Times New Roman" w:cs="Times New Roman"/>
        <w:sz w:val="24"/>
        <w:szCs w:val="24"/>
      </w:rPr>
    </w:pPr>
    <w:r>
      <w:rPr>
        <w:rFonts w:ascii="Times New Roman" w:hAnsi="Times New Roman" w:cs="Times New Roman"/>
        <w:sz w:val="24"/>
        <w:szCs w:val="24"/>
      </w:rPr>
      <w:t>Mahasiswa</w:t>
    </w:r>
    <w:r>
      <w:rPr>
        <w:rFonts w:ascii="Times New Roman" w:hAnsi="Times New Roman" w:cs="Times New Roman"/>
        <w:sz w:val="24"/>
        <w:szCs w:val="24"/>
        <w:vertAlign w:val="superscript"/>
      </w:rPr>
      <w:t>1</w:t>
    </w:r>
    <w:r>
      <w:rPr>
        <w:rFonts w:ascii="Times New Roman" w:hAnsi="Times New Roman" w:cs="Times New Roman"/>
        <w:sz w:val="24"/>
        <w:szCs w:val="24"/>
      </w:rPr>
      <w:t>, Dosen Pembimbing Utama</w:t>
    </w:r>
    <w:r>
      <w:rPr>
        <w:rFonts w:ascii="Times New Roman" w:hAnsi="Times New Roman" w:cs="Times New Roman"/>
        <w:sz w:val="24"/>
        <w:szCs w:val="24"/>
        <w:vertAlign w:val="superscript"/>
      </w:rPr>
      <w:t>2</w:t>
    </w:r>
    <w:r>
      <w:rPr>
        <w:rFonts w:ascii="Times New Roman" w:hAnsi="Times New Roman" w:cs="Times New Roman"/>
        <w:sz w:val="24"/>
        <w:szCs w:val="24"/>
      </w:rPr>
      <w:t>, Dosen Pembimbing Pendamping</w:t>
    </w:r>
    <w:r>
      <w:rPr>
        <w:rFonts w:ascii="Times New Roman" w:hAnsi="Times New Roman" w:cs="Times New Roman"/>
        <w:sz w:val="24"/>
        <w:szCs w:val="24"/>
        <w:vertAlign w:val="superscript"/>
      </w:rPr>
      <w:t>3</w:t>
    </w:r>
  </w:p>
  <w:p w:rsidR="00676571" w:rsidRDefault="00676571" w:rsidP="00DE7C7F">
    <w:pPr>
      <w:pStyle w:val="NoSpacing"/>
      <w:jc w:val="center"/>
      <w:rPr>
        <w:rFonts w:ascii="Times New Roman" w:hAnsi="Times New Roman" w:cs="Times New Roman"/>
        <w:sz w:val="24"/>
        <w:szCs w:val="24"/>
      </w:rPr>
    </w:pPr>
  </w:p>
  <w:p w:rsidR="00676571" w:rsidRPr="00375098" w:rsidRDefault="00676571" w:rsidP="00DE7C7F">
    <w:pPr>
      <w:pStyle w:val="NoSpacing"/>
      <w:jc w:val="center"/>
      <w:rPr>
        <w:rFonts w:ascii="Times New Roman" w:hAnsi="Times New Roman" w:cs="Times New Roman"/>
        <w:b/>
        <w:sz w:val="24"/>
        <w:szCs w:val="24"/>
      </w:rPr>
    </w:pPr>
    <w:r w:rsidRPr="00375098">
      <w:rPr>
        <w:rFonts w:ascii="Times New Roman" w:hAnsi="Times New Roman" w:cs="Times New Roman"/>
        <w:b/>
        <w:sz w:val="24"/>
        <w:szCs w:val="24"/>
      </w:rPr>
      <w:t>Abstrak</w:t>
    </w:r>
  </w:p>
  <w:p w:rsidR="00676571" w:rsidRDefault="00676571" w:rsidP="00DE7C7F">
    <w:pPr>
      <w:pStyle w:val="NoSpacing"/>
      <w:tabs>
        <w:tab w:val="left" w:pos="450"/>
      </w:tabs>
      <w:jc w:val="both"/>
      <w:rPr>
        <w:rFonts w:ascii="Times New Roman" w:hAnsi="Times New Roman"/>
        <w:sz w:val="24"/>
      </w:rPr>
    </w:pPr>
    <w:r>
      <w:rPr>
        <w:rFonts w:ascii="Times New Roman" w:hAnsi="Times New Roman"/>
        <w:sz w:val="24"/>
      </w:rPr>
      <w:tab/>
    </w:r>
  </w:p>
  <w:p w:rsidR="00676571" w:rsidRPr="003E3A8E" w:rsidRDefault="00676571" w:rsidP="00DE7C7F">
    <w:pPr>
      <w:pStyle w:val="NoSpacing"/>
      <w:tabs>
        <w:tab w:val="left" w:pos="450"/>
      </w:tabs>
      <w:jc w:val="both"/>
      <w:rPr>
        <w:rFonts w:ascii="Times New Roman" w:hAnsi="Times New Roman" w:cs="Times New Roman"/>
        <w:sz w:val="24"/>
        <w:szCs w:val="24"/>
      </w:rPr>
    </w:pPr>
    <w:r>
      <w:rPr>
        <w:rFonts w:ascii="Times New Roman" w:hAnsi="Times New Roman"/>
        <w:sz w:val="24"/>
      </w:rPr>
      <w:tab/>
    </w:r>
    <w:r w:rsidRPr="00C83772">
      <w:rPr>
        <w:rFonts w:ascii="Times New Roman" w:hAnsi="Times New Roman"/>
        <w:sz w:val="24"/>
      </w:rPr>
      <w:t>Tujuan dari penelitian ini yaitu untuk mengetahui hasil dan komponen hasil beberapa varietas gandum (</w:t>
    </w:r>
    <w:r w:rsidRPr="00C83772">
      <w:rPr>
        <w:rFonts w:ascii="Times New Roman" w:hAnsi="Times New Roman"/>
        <w:i/>
        <w:sz w:val="24"/>
      </w:rPr>
      <w:t>Triticum aestivum</w:t>
    </w:r>
    <w:r>
      <w:rPr>
        <w:rFonts w:ascii="Times New Roman" w:hAnsi="Times New Roman"/>
        <w:sz w:val="24"/>
      </w:rPr>
      <w:t xml:space="preserve"> L.) </w:t>
    </w:r>
    <w:r w:rsidR="00A60FEF">
      <w:rPr>
        <w:rFonts w:ascii="Times New Roman" w:hAnsi="Times New Roman"/>
        <w:sz w:val="24"/>
      </w:rPr>
      <w:t xml:space="preserve">yang ditanam pada ketinggian 200 m dpl dan 400 m dpl </w:t>
    </w:r>
    <w:r>
      <w:rPr>
        <w:rFonts w:ascii="Times New Roman" w:hAnsi="Times New Roman"/>
        <w:sz w:val="24"/>
      </w:rPr>
      <w:t>di pulau Lombok. Pe</w:t>
    </w:r>
    <w:r w:rsidR="00DC09D5">
      <w:rPr>
        <w:rFonts w:ascii="Times New Roman" w:hAnsi="Times New Roman"/>
        <w:sz w:val="24"/>
      </w:rPr>
      <w:t xml:space="preserve">rcobaan </w:t>
    </w:r>
    <w:r>
      <w:rPr>
        <w:rFonts w:ascii="Times New Roman" w:hAnsi="Times New Roman"/>
        <w:sz w:val="24"/>
      </w:rPr>
      <w:t xml:space="preserve">ini dilakukan </w:t>
    </w:r>
    <w:r>
      <w:rPr>
        <w:rFonts w:ascii="Times New Roman" w:hAnsi="Times New Roman" w:cs="Times New Roman"/>
        <w:color w:val="000000" w:themeColor="text1"/>
        <w:sz w:val="24"/>
        <w:szCs w:val="24"/>
      </w:rPr>
      <w:t>di Pringgarata</w:t>
    </w:r>
    <w:r w:rsidRPr="00257444">
      <w:rPr>
        <w:rFonts w:ascii="Times New Roman" w:hAnsi="Times New Roman" w:cs="Times New Roman"/>
        <w:color w:val="000000" w:themeColor="text1"/>
        <w:sz w:val="24"/>
        <w:szCs w:val="24"/>
      </w:rPr>
      <w:t>, kecamatan</w:t>
    </w:r>
    <w:r>
      <w:rPr>
        <w:rFonts w:ascii="Times New Roman" w:hAnsi="Times New Roman" w:cs="Times New Roman"/>
        <w:color w:val="000000" w:themeColor="text1"/>
        <w:sz w:val="24"/>
        <w:szCs w:val="24"/>
      </w:rPr>
      <w:t xml:space="preserve"> Pringgarata pada ketinggian 200 m dpl dan di Aik Bukak, kecamatan Batukliang Utara, kabupaten Lombok Tengah pada ketinggian 400 m dpl. </w:t>
    </w:r>
    <w:r w:rsidRPr="00571537">
      <w:rPr>
        <w:rFonts w:ascii="Times New Roman" w:hAnsi="Times New Roman" w:cs="Times New Roman"/>
        <w:sz w:val="24"/>
        <w:szCs w:val="24"/>
      </w:rPr>
      <w:t>Pada percobaan ini digunakan Rancangan Acak Kelompok (RAK)</w:t>
    </w:r>
    <w:r>
      <w:rPr>
        <w:rFonts w:ascii="Times New Roman" w:hAnsi="Times New Roman" w:cs="Times New Roman"/>
        <w:sz w:val="24"/>
        <w:szCs w:val="24"/>
      </w:rPr>
      <w:t xml:space="preserve">. Pada masing-masing </w:t>
    </w:r>
    <w:r w:rsidRPr="00571537">
      <w:rPr>
        <w:rFonts w:ascii="Times New Roman" w:hAnsi="Times New Roman" w:cs="Times New Roman"/>
        <w:sz w:val="24"/>
        <w:szCs w:val="24"/>
      </w:rPr>
      <w:t>lokasi penanaman</w:t>
    </w:r>
    <w:r>
      <w:rPr>
        <w:rFonts w:ascii="Times New Roman" w:hAnsi="Times New Roman" w:cs="Times New Roman"/>
        <w:sz w:val="24"/>
        <w:szCs w:val="24"/>
      </w:rPr>
      <w:t xml:space="preserve"> ditanam tujuh varietas sebagai perlakuan dan diulang tiga kali </w:t>
    </w:r>
    <w:r w:rsidRPr="00571537">
      <w:rPr>
        <w:rFonts w:ascii="Times New Roman" w:hAnsi="Times New Roman" w:cs="Times New Roman"/>
        <w:sz w:val="24"/>
        <w:szCs w:val="24"/>
      </w:rPr>
      <w:t xml:space="preserve">sehingga </w:t>
    </w:r>
    <w:r>
      <w:rPr>
        <w:rFonts w:ascii="Times New Roman" w:hAnsi="Times New Roman" w:cs="Times New Roman"/>
        <w:sz w:val="24"/>
        <w:szCs w:val="24"/>
      </w:rPr>
      <w:t>di</w:t>
    </w:r>
    <w:r w:rsidRPr="00571537">
      <w:rPr>
        <w:rFonts w:ascii="Times New Roman" w:hAnsi="Times New Roman" w:cs="Times New Roman"/>
        <w:sz w:val="24"/>
        <w:szCs w:val="24"/>
      </w:rPr>
      <w:t>dapat</w:t>
    </w:r>
    <w:r>
      <w:rPr>
        <w:rFonts w:ascii="Times New Roman" w:hAnsi="Times New Roman" w:cs="Times New Roman"/>
        <w:sz w:val="24"/>
        <w:szCs w:val="24"/>
      </w:rPr>
      <w:t>kan</w:t>
    </w:r>
    <w:r w:rsidRPr="00571537">
      <w:rPr>
        <w:rFonts w:ascii="Times New Roman" w:hAnsi="Times New Roman" w:cs="Times New Roman"/>
        <w:sz w:val="24"/>
        <w:szCs w:val="24"/>
      </w:rPr>
      <w:t xml:space="preserve"> 21 unit percobaan</w:t>
    </w:r>
    <w:r w:rsidR="00EF7B68">
      <w:rPr>
        <w:rFonts w:ascii="Times New Roman" w:hAnsi="Times New Roman" w:cs="Times New Roman"/>
        <w:sz w:val="24"/>
        <w:szCs w:val="24"/>
      </w:rPr>
      <w:t xml:space="preserve"> </w:t>
    </w:r>
    <w:r w:rsidRPr="00571537">
      <w:rPr>
        <w:rFonts w:ascii="Times New Roman" w:hAnsi="Times New Roman" w:cs="Times New Roman"/>
        <w:sz w:val="24"/>
        <w:szCs w:val="24"/>
      </w:rPr>
      <w:t>pada setiap lokasi</w:t>
    </w:r>
    <w:r>
      <w:rPr>
        <w:rFonts w:ascii="Times New Roman" w:hAnsi="Times New Roman" w:cs="Times New Roman"/>
        <w:sz w:val="24"/>
        <w:szCs w:val="24"/>
      </w:rPr>
      <w:t xml:space="preserve">. </w:t>
    </w:r>
    <w:r w:rsidR="00EF7B68">
      <w:rPr>
        <w:rFonts w:ascii="Times New Roman" w:hAnsi="Times New Roman" w:cs="Times New Roman"/>
        <w:sz w:val="24"/>
        <w:szCs w:val="24"/>
      </w:rPr>
      <w:t xml:space="preserve">Umur </w:t>
    </w:r>
    <w:r>
      <w:rPr>
        <w:rFonts w:ascii="Times New Roman" w:hAnsi="Times New Roman" w:cs="Times New Roman"/>
        <w:sz w:val="24"/>
        <w:szCs w:val="24"/>
      </w:rPr>
      <w:t>berbunga dan umur panen</w:t>
    </w:r>
    <w:r w:rsidR="00EF7B68">
      <w:rPr>
        <w:rFonts w:ascii="Times New Roman" w:hAnsi="Times New Roman" w:cs="Times New Roman"/>
        <w:sz w:val="24"/>
        <w:szCs w:val="24"/>
      </w:rPr>
      <w:t xml:space="preserve"> didapatkan</w:t>
    </w:r>
    <w:r>
      <w:rPr>
        <w:rFonts w:ascii="Times New Roman" w:hAnsi="Times New Roman" w:cs="Times New Roman"/>
        <w:sz w:val="24"/>
        <w:szCs w:val="24"/>
      </w:rPr>
      <w:t xml:space="preserve"> </w:t>
    </w:r>
    <w:r w:rsidRPr="003E3A8E">
      <w:rPr>
        <w:rFonts w:ascii="Times New Roman" w:hAnsi="Times New Roman" w:cs="Times New Roman"/>
        <w:sz w:val="24"/>
        <w:szCs w:val="24"/>
      </w:rPr>
      <w:t>di Pringgarata</w:t>
    </w:r>
    <w:r w:rsidR="00A60FEF">
      <w:rPr>
        <w:rFonts w:ascii="Times New Roman" w:hAnsi="Times New Roman" w:cs="Times New Roman"/>
        <w:sz w:val="24"/>
        <w:szCs w:val="24"/>
      </w:rPr>
      <w:t xml:space="preserve"> </w:t>
    </w:r>
    <w:r w:rsidRPr="003E3A8E">
      <w:rPr>
        <w:rFonts w:ascii="Times New Roman" w:hAnsi="Times New Roman" w:cs="Times New Roman"/>
        <w:sz w:val="24"/>
        <w:szCs w:val="24"/>
      </w:rPr>
      <w:t>lebih lam</w:t>
    </w:r>
    <w:r>
      <w:rPr>
        <w:rFonts w:ascii="Times New Roman" w:hAnsi="Times New Roman" w:cs="Times New Roman"/>
        <w:sz w:val="24"/>
        <w:szCs w:val="24"/>
      </w:rPr>
      <w:t xml:space="preserve">bat </w:t>
    </w:r>
    <w:r w:rsidRPr="003E3A8E">
      <w:rPr>
        <w:rFonts w:ascii="Times New Roman" w:hAnsi="Times New Roman" w:cs="Times New Roman"/>
        <w:sz w:val="24"/>
        <w:szCs w:val="24"/>
      </w:rPr>
      <w:t>dibandingkan di Aik Bukak</w:t>
    </w:r>
    <w:r>
      <w:rPr>
        <w:rFonts w:ascii="Times New Roman" w:hAnsi="Times New Roman" w:cs="Times New Roman"/>
        <w:sz w:val="24"/>
        <w:szCs w:val="24"/>
      </w:rPr>
      <w:t>. Hal ini disebabkan karena suhu di Pringgarata telah melampaui batas toleransi yang dikehendaki oleh tanaman gandum sehingga menyebabkan pertumbuhan dan perkembangan</w:t>
    </w:r>
    <w:r w:rsidR="00C8148D">
      <w:rPr>
        <w:rFonts w:ascii="Times New Roman" w:hAnsi="Times New Roman" w:cs="Times New Roman"/>
        <w:sz w:val="24"/>
        <w:szCs w:val="24"/>
      </w:rPr>
      <w:t xml:space="preserve"> tanaman gandum</w:t>
    </w:r>
    <w:r>
      <w:rPr>
        <w:rFonts w:ascii="Times New Roman" w:hAnsi="Times New Roman" w:cs="Times New Roman"/>
        <w:sz w:val="24"/>
        <w:szCs w:val="24"/>
      </w:rPr>
      <w:t xml:space="preserve"> menjadi menurun. Hal ter</w:t>
    </w:r>
    <w:r w:rsidR="00C66B36">
      <w:rPr>
        <w:rFonts w:ascii="Times New Roman" w:hAnsi="Times New Roman" w:cs="Times New Roman"/>
        <w:sz w:val="24"/>
        <w:szCs w:val="24"/>
      </w:rPr>
      <w:t xml:space="preserve">sebut juga berdampak terhadap </w:t>
    </w:r>
    <w:r w:rsidRPr="003E3A8E">
      <w:rPr>
        <w:rFonts w:ascii="Times New Roman" w:hAnsi="Times New Roman" w:cs="Times New Roman"/>
        <w:sz w:val="24"/>
        <w:szCs w:val="24"/>
      </w:rPr>
      <w:t>komponen</w:t>
    </w:r>
    <w:r w:rsidR="00A745DA">
      <w:rPr>
        <w:rFonts w:ascii="Times New Roman" w:hAnsi="Times New Roman" w:cs="Times New Roman"/>
        <w:sz w:val="24"/>
        <w:szCs w:val="24"/>
      </w:rPr>
      <w:t xml:space="preserve"> hasil</w:t>
    </w:r>
    <w:r w:rsidR="00C66B36">
      <w:rPr>
        <w:rFonts w:ascii="Times New Roman" w:hAnsi="Times New Roman" w:cs="Times New Roman"/>
        <w:sz w:val="24"/>
        <w:szCs w:val="24"/>
      </w:rPr>
      <w:t xml:space="preserve"> seperti jumlah anakan, berat berangkasan kering, jumlah malai, berat malai, jumlah biji, jumlah biji per </w:t>
    </w:r>
    <w:r w:rsidR="00C66B36" w:rsidRPr="0083457F">
      <w:rPr>
        <w:rFonts w:ascii="Times New Roman" w:hAnsi="Times New Roman" w:cs="Times New Roman"/>
        <w:i/>
        <w:sz w:val="24"/>
        <w:szCs w:val="24"/>
      </w:rPr>
      <w:t>spikelet</w:t>
    </w:r>
    <w:r w:rsidR="00C66B36">
      <w:rPr>
        <w:rFonts w:ascii="Times New Roman" w:hAnsi="Times New Roman" w:cs="Times New Roman"/>
        <w:sz w:val="24"/>
        <w:szCs w:val="24"/>
      </w:rPr>
      <w:t>, berat 1000 biji dan berat biji diperoleh di Pringgarata lebih rendah dibandingkan di Aik Bukak. Namun, salah satu komponen hasil yaitu jum</w:t>
    </w:r>
    <w:r w:rsidRPr="003E3A8E">
      <w:rPr>
        <w:rFonts w:ascii="Times New Roman" w:hAnsi="Times New Roman" w:cs="Times New Roman"/>
        <w:sz w:val="24"/>
        <w:szCs w:val="24"/>
      </w:rPr>
      <w:t xml:space="preserve">lah </w:t>
    </w:r>
    <w:r w:rsidRPr="003E3A8E">
      <w:rPr>
        <w:rFonts w:ascii="Times New Roman" w:hAnsi="Times New Roman" w:cs="Times New Roman"/>
        <w:i/>
        <w:sz w:val="24"/>
        <w:szCs w:val="24"/>
      </w:rPr>
      <w:t>spikelet</w:t>
    </w:r>
    <w:r w:rsidRPr="003E3A8E">
      <w:rPr>
        <w:rFonts w:ascii="Times New Roman" w:hAnsi="Times New Roman" w:cs="Times New Roman"/>
        <w:sz w:val="24"/>
        <w:szCs w:val="24"/>
      </w:rPr>
      <w:t xml:space="preserve"> per malai diperoleh di Pringgarata </w:t>
    </w:r>
    <w:r w:rsidR="00DC06A0">
      <w:rPr>
        <w:rFonts w:ascii="Times New Roman" w:hAnsi="Times New Roman" w:cs="Times New Roman"/>
        <w:sz w:val="24"/>
        <w:szCs w:val="24"/>
      </w:rPr>
      <w:t xml:space="preserve">lebih banyak dibandingkan </w:t>
    </w:r>
    <w:r w:rsidRPr="003E3A8E">
      <w:rPr>
        <w:rFonts w:ascii="Times New Roman" w:hAnsi="Times New Roman" w:cs="Times New Roman"/>
        <w:sz w:val="24"/>
        <w:szCs w:val="24"/>
      </w:rPr>
      <w:t>di Aik Bukak.</w:t>
    </w:r>
    <w:r w:rsidR="00EF7B68">
      <w:rPr>
        <w:rFonts w:ascii="Times New Roman" w:hAnsi="Times New Roman" w:cs="Times New Roman"/>
        <w:sz w:val="24"/>
        <w:szCs w:val="24"/>
      </w:rPr>
      <w:t xml:space="preserve"> Hasil </w:t>
    </w:r>
    <w:r>
      <w:rPr>
        <w:rFonts w:ascii="Times New Roman" w:hAnsi="Times New Roman" w:cs="Times New Roman"/>
        <w:sz w:val="24"/>
        <w:szCs w:val="24"/>
      </w:rPr>
      <w:t>panen di</w:t>
    </w:r>
    <w:r w:rsidR="00EF7B68">
      <w:rPr>
        <w:rFonts w:ascii="Times New Roman" w:hAnsi="Times New Roman" w:cs="Times New Roman"/>
        <w:sz w:val="24"/>
        <w:szCs w:val="24"/>
      </w:rPr>
      <w:t>dapatkan</w:t>
    </w:r>
    <w:r w:rsidR="00A60FEF">
      <w:rPr>
        <w:rFonts w:ascii="Times New Roman" w:hAnsi="Times New Roman" w:cs="Times New Roman"/>
        <w:sz w:val="24"/>
        <w:szCs w:val="24"/>
      </w:rPr>
      <w:t xml:space="preserve"> </w:t>
    </w:r>
    <w:r>
      <w:rPr>
        <w:rFonts w:ascii="Times New Roman" w:hAnsi="Times New Roman" w:cs="Times New Roman"/>
        <w:sz w:val="24"/>
        <w:szCs w:val="24"/>
      </w:rPr>
      <w:t xml:space="preserve">di Pringgarata </w:t>
    </w:r>
    <w:r w:rsidR="00A60A9E">
      <w:rPr>
        <w:rFonts w:ascii="Times New Roman" w:hAnsi="Times New Roman" w:cs="Times New Roman"/>
        <w:sz w:val="24"/>
        <w:szCs w:val="24"/>
      </w:rPr>
      <w:t xml:space="preserve">lebih rendah </w:t>
    </w:r>
    <w:r>
      <w:rPr>
        <w:rFonts w:ascii="Times New Roman" w:hAnsi="Times New Roman" w:cs="Times New Roman"/>
        <w:sz w:val="24"/>
        <w:szCs w:val="24"/>
      </w:rPr>
      <w:t xml:space="preserve">dibandingkan di Aik Bukak. Hal ini disebabkan karena </w:t>
    </w:r>
    <w:r w:rsidR="00C66B36">
      <w:rPr>
        <w:rFonts w:ascii="Times New Roman" w:hAnsi="Times New Roman" w:cs="Times New Roman"/>
        <w:sz w:val="24"/>
        <w:szCs w:val="24"/>
      </w:rPr>
      <w:t xml:space="preserve">seluruh </w:t>
    </w:r>
    <w:r>
      <w:rPr>
        <w:rFonts w:ascii="Times New Roman" w:hAnsi="Times New Roman" w:cs="Times New Roman"/>
        <w:sz w:val="24"/>
        <w:szCs w:val="24"/>
      </w:rPr>
      <w:t xml:space="preserve">komponen-komponen </w:t>
    </w:r>
    <w:r w:rsidR="00C66B36">
      <w:rPr>
        <w:rFonts w:ascii="Times New Roman" w:hAnsi="Times New Roman" w:cs="Times New Roman"/>
        <w:sz w:val="24"/>
        <w:szCs w:val="24"/>
      </w:rPr>
      <w:t xml:space="preserve">kecuali jumlah </w:t>
    </w:r>
    <w:r w:rsidR="00C66B36">
      <w:rPr>
        <w:rFonts w:ascii="Times New Roman" w:hAnsi="Times New Roman" w:cs="Times New Roman"/>
        <w:i/>
        <w:sz w:val="24"/>
        <w:szCs w:val="24"/>
      </w:rPr>
      <w:t xml:space="preserve">spikelet </w:t>
    </w:r>
    <w:r w:rsidR="00C66B36">
      <w:rPr>
        <w:rFonts w:ascii="Times New Roman" w:hAnsi="Times New Roman" w:cs="Times New Roman"/>
        <w:sz w:val="24"/>
        <w:szCs w:val="24"/>
      </w:rPr>
      <w:t xml:space="preserve">per malai </w:t>
    </w:r>
    <w:r>
      <w:rPr>
        <w:rFonts w:ascii="Times New Roman" w:hAnsi="Times New Roman" w:cs="Times New Roman"/>
        <w:sz w:val="24"/>
        <w:szCs w:val="24"/>
      </w:rPr>
      <w:t xml:space="preserve">diperoleh di Pringgarata lebih rendah </w:t>
    </w:r>
    <w:r w:rsidRPr="003E3A8E">
      <w:rPr>
        <w:rFonts w:ascii="Times New Roman" w:hAnsi="Times New Roman" w:cs="Times New Roman"/>
        <w:sz w:val="24"/>
        <w:szCs w:val="24"/>
      </w:rPr>
      <w:t>dibandingkan di Aik Bukak</w:t>
    </w:r>
    <w:r>
      <w:rPr>
        <w:rFonts w:ascii="Times New Roman" w:hAnsi="Times New Roman" w:cs="Times New Roman"/>
        <w:sz w:val="24"/>
        <w:szCs w:val="24"/>
      </w:rPr>
      <w:t xml:space="preserve">. </w:t>
    </w:r>
  </w:p>
  <w:p w:rsidR="00676571" w:rsidRDefault="00676571" w:rsidP="00DE7C7F">
    <w:pPr>
      <w:pStyle w:val="NoSpacing"/>
      <w:tabs>
        <w:tab w:val="left" w:pos="180"/>
        <w:tab w:val="left" w:pos="720"/>
        <w:tab w:val="left" w:pos="1080"/>
        <w:tab w:val="left" w:pos="1260"/>
        <w:tab w:val="left" w:pos="1440"/>
      </w:tabs>
      <w:jc w:val="both"/>
      <w:rPr>
        <w:rFonts w:ascii="Times New Roman" w:hAnsi="Times New Roman"/>
        <w:b/>
        <w:sz w:val="24"/>
      </w:rPr>
    </w:pPr>
  </w:p>
  <w:p w:rsidR="00676571" w:rsidRDefault="00676571" w:rsidP="00DE7C7F">
    <w:pPr>
      <w:pStyle w:val="NoSpacing"/>
      <w:tabs>
        <w:tab w:val="left" w:pos="180"/>
        <w:tab w:val="left" w:pos="720"/>
        <w:tab w:val="left" w:pos="1080"/>
        <w:tab w:val="left" w:pos="1260"/>
        <w:tab w:val="left" w:pos="1440"/>
      </w:tabs>
      <w:jc w:val="both"/>
      <w:rPr>
        <w:rFonts w:ascii="Times New Roman" w:hAnsi="Times New Roman"/>
        <w:b/>
        <w:i/>
        <w:sz w:val="24"/>
      </w:rPr>
    </w:pPr>
    <w:r>
      <w:rPr>
        <w:rFonts w:ascii="Times New Roman" w:hAnsi="Times New Roman"/>
        <w:b/>
        <w:sz w:val="24"/>
      </w:rPr>
      <w:t xml:space="preserve">Kata </w:t>
    </w:r>
    <w:proofErr w:type="gramStart"/>
    <w:r w:rsidR="00EF7B68">
      <w:rPr>
        <w:rFonts w:ascii="Times New Roman" w:hAnsi="Times New Roman"/>
        <w:b/>
        <w:sz w:val="24"/>
      </w:rPr>
      <w:t xml:space="preserve">kunci </w:t>
    </w:r>
    <w:r>
      <w:rPr>
        <w:rFonts w:ascii="Times New Roman" w:hAnsi="Times New Roman"/>
        <w:b/>
        <w:sz w:val="24"/>
      </w:rPr>
      <w:t>:</w:t>
    </w:r>
    <w:proofErr w:type="gramEnd"/>
    <w:r w:rsidRPr="00FD2385">
      <w:rPr>
        <w:rFonts w:ascii="Times New Roman" w:hAnsi="Times New Roman"/>
        <w:b/>
        <w:i/>
        <w:sz w:val="24"/>
      </w:rPr>
      <w:t xml:space="preserve"> </w:t>
    </w:r>
    <w:r w:rsidR="00C66B36" w:rsidRPr="00FD2385">
      <w:rPr>
        <w:rFonts w:ascii="Times New Roman" w:hAnsi="Times New Roman"/>
        <w:b/>
        <w:i/>
        <w:sz w:val="24"/>
      </w:rPr>
      <w:t>dataran rendah</w:t>
    </w:r>
    <w:r w:rsidR="00C66B36">
      <w:rPr>
        <w:rFonts w:ascii="Times New Roman" w:hAnsi="Times New Roman"/>
        <w:b/>
        <w:i/>
        <w:sz w:val="24"/>
      </w:rPr>
      <w:t xml:space="preserve">, </w:t>
    </w:r>
    <w:r w:rsidRPr="00FD2385">
      <w:rPr>
        <w:rFonts w:ascii="Times New Roman" w:hAnsi="Times New Roman"/>
        <w:b/>
        <w:i/>
        <w:sz w:val="24"/>
      </w:rPr>
      <w:t xml:space="preserve">hasil, komponen hasil, tanaman gandum, </w:t>
    </w:r>
  </w:p>
  <w:p w:rsidR="00085A52" w:rsidRDefault="00085A52" w:rsidP="00DE7C7F">
    <w:pPr>
      <w:pStyle w:val="NoSpacing"/>
      <w:tabs>
        <w:tab w:val="left" w:pos="180"/>
        <w:tab w:val="left" w:pos="720"/>
        <w:tab w:val="left" w:pos="1080"/>
        <w:tab w:val="left" w:pos="1260"/>
        <w:tab w:val="left" w:pos="1440"/>
      </w:tabs>
      <w:jc w:val="both"/>
      <w:rPr>
        <w:rFonts w:ascii="Times New Roman" w:hAnsi="Times New Roman"/>
        <w:b/>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73BFB"/>
    <w:multiLevelType w:val="hybridMultilevel"/>
    <w:tmpl w:val="FB50B8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 w:hanging="180"/>
      </w:pPr>
    </w:lvl>
    <w:lvl w:ilvl="3" w:tplc="0409000F">
      <w:start w:val="1"/>
      <w:numFmt w:val="decimal"/>
      <w:lvlText w:val="%4."/>
      <w:lvlJc w:val="left"/>
      <w:pPr>
        <w:ind w:left="3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D055C6"/>
    <w:multiLevelType w:val="multilevel"/>
    <w:tmpl w:val="35A0B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0"/>
    <w:footnote w:id="1"/>
  </w:footnotePr>
  <w:endnotePr>
    <w:endnote w:id="0"/>
    <w:endnote w:id="1"/>
  </w:endnotePr>
  <w:compat/>
  <w:rsids>
    <w:rsidRoot w:val="00A55D91"/>
    <w:rsid w:val="000004A2"/>
    <w:rsid w:val="0003217F"/>
    <w:rsid w:val="00042ADF"/>
    <w:rsid w:val="0005445C"/>
    <w:rsid w:val="00067C29"/>
    <w:rsid w:val="00085A52"/>
    <w:rsid w:val="000A4A76"/>
    <w:rsid w:val="000D16F8"/>
    <w:rsid w:val="000D7AAE"/>
    <w:rsid w:val="000F6877"/>
    <w:rsid w:val="0011304C"/>
    <w:rsid w:val="00125A44"/>
    <w:rsid w:val="00133523"/>
    <w:rsid w:val="00146FD7"/>
    <w:rsid w:val="00157255"/>
    <w:rsid w:val="00162D67"/>
    <w:rsid w:val="001645A8"/>
    <w:rsid w:val="001655A9"/>
    <w:rsid w:val="0017137A"/>
    <w:rsid w:val="00175B68"/>
    <w:rsid w:val="00180875"/>
    <w:rsid w:val="001B640B"/>
    <w:rsid w:val="001C2D75"/>
    <w:rsid w:val="001E1E6E"/>
    <w:rsid w:val="002071DE"/>
    <w:rsid w:val="00212D66"/>
    <w:rsid w:val="00225703"/>
    <w:rsid w:val="00247914"/>
    <w:rsid w:val="00275278"/>
    <w:rsid w:val="002A00B2"/>
    <w:rsid w:val="002C1631"/>
    <w:rsid w:val="002D39B2"/>
    <w:rsid w:val="002E0A76"/>
    <w:rsid w:val="00371F63"/>
    <w:rsid w:val="00374E65"/>
    <w:rsid w:val="00374F29"/>
    <w:rsid w:val="003A5BE7"/>
    <w:rsid w:val="003D4B9E"/>
    <w:rsid w:val="003D756E"/>
    <w:rsid w:val="003F0996"/>
    <w:rsid w:val="00432BC0"/>
    <w:rsid w:val="00435C63"/>
    <w:rsid w:val="00443BD9"/>
    <w:rsid w:val="00451DE4"/>
    <w:rsid w:val="004C7040"/>
    <w:rsid w:val="005754CB"/>
    <w:rsid w:val="005822B9"/>
    <w:rsid w:val="005B21F2"/>
    <w:rsid w:val="005C037E"/>
    <w:rsid w:val="005E597D"/>
    <w:rsid w:val="005F3E1C"/>
    <w:rsid w:val="00611147"/>
    <w:rsid w:val="00663CC5"/>
    <w:rsid w:val="00664898"/>
    <w:rsid w:val="0067013B"/>
    <w:rsid w:val="00676571"/>
    <w:rsid w:val="00685CA6"/>
    <w:rsid w:val="00693308"/>
    <w:rsid w:val="006A418D"/>
    <w:rsid w:val="006C7C2B"/>
    <w:rsid w:val="006D0C6B"/>
    <w:rsid w:val="006E1513"/>
    <w:rsid w:val="006F3C26"/>
    <w:rsid w:val="0070668B"/>
    <w:rsid w:val="00726DFA"/>
    <w:rsid w:val="007324CD"/>
    <w:rsid w:val="00743113"/>
    <w:rsid w:val="00745A51"/>
    <w:rsid w:val="00772CD9"/>
    <w:rsid w:val="007A08A6"/>
    <w:rsid w:val="007C54AA"/>
    <w:rsid w:val="00836B29"/>
    <w:rsid w:val="00840A92"/>
    <w:rsid w:val="00881C3A"/>
    <w:rsid w:val="008B7F70"/>
    <w:rsid w:val="008C6E29"/>
    <w:rsid w:val="008D1F2D"/>
    <w:rsid w:val="008F62E6"/>
    <w:rsid w:val="00902025"/>
    <w:rsid w:val="00946EE4"/>
    <w:rsid w:val="009A2B7F"/>
    <w:rsid w:val="009D58BD"/>
    <w:rsid w:val="009F48EF"/>
    <w:rsid w:val="00A06E09"/>
    <w:rsid w:val="00A55D91"/>
    <w:rsid w:val="00A60A9E"/>
    <w:rsid w:val="00A60FEF"/>
    <w:rsid w:val="00A66327"/>
    <w:rsid w:val="00A745DA"/>
    <w:rsid w:val="00AC3E0C"/>
    <w:rsid w:val="00AD6121"/>
    <w:rsid w:val="00B06A09"/>
    <w:rsid w:val="00B34941"/>
    <w:rsid w:val="00B50A28"/>
    <w:rsid w:val="00B54D55"/>
    <w:rsid w:val="00B71278"/>
    <w:rsid w:val="00BE72F8"/>
    <w:rsid w:val="00BF5B43"/>
    <w:rsid w:val="00C66B36"/>
    <w:rsid w:val="00C8148D"/>
    <w:rsid w:val="00C974B2"/>
    <w:rsid w:val="00CA620B"/>
    <w:rsid w:val="00CB4875"/>
    <w:rsid w:val="00CC6DFB"/>
    <w:rsid w:val="00CE2FD7"/>
    <w:rsid w:val="00CE3FD2"/>
    <w:rsid w:val="00CE6468"/>
    <w:rsid w:val="00D2017B"/>
    <w:rsid w:val="00D319D2"/>
    <w:rsid w:val="00D573DF"/>
    <w:rsid w:val="00D63295"/>
    <w:rsid w:val="00D80F72"/>
    <w:rsid w:val="00D85F9F"/>
    <w:rsid w:val="00DB03DE"/>
    <w:rsid w:val="00DB3364"/>
    <w:rsid w:val="00DC06A0"/>
    <w:rsid w:val="00DC09D5"/>
    <w:rsid w:val="00DE1110"/>
    <w:rsid w:val="00DE7C7F"/>
    <w:rsid w:val="00E312A7"/>
    <w:rsid w:val="00E52581"/>
    <w:rsid w:val="00E63A3A"/>
    <w:rsid w:val="00E65E1A"/>
    <w:rsid w:val="00E8350B"/>
    <w:rsid w:val="00E864BF"/>
    <w:rsid w:val="00E94D86"/>
    <w:rsid w:val="00E97CBB"/>
    <w:rsid w:val="00EA5EEA"/>
    <w:rsid w:val="00EF7B68"/>
    <w:rsid w:val="00F049AF"/>
    <w:rsid w:val="00F14A29"/>
    <w:rsid w:val="00F17CF0"/>
    <w:rsid w:val="00F4656B"/>
    <w:rsid w:val="00F46FA9"/>
    <w:rsid w:val="00F6163B"/>
    <w:rsid w:val="00F67256"/>
    <w:rsid w:val="00F7127B"/>
    <w:rsid w:val="00F751CA"/>
    <w:rsid w:val="00F95855"/>
    <w:rsid w:val="00F97B44"/>
    <w:rsid w:val="00FC7AAD"/>
    <w:rsid w:val="00FD434C"/>
    <w:rsid w:val="00FE3C71"/>
    <w:rsid w:val="00FE6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0B"/>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D91"/>
  </w:style>
  <w:style w:type="paragraph" w:styleId="Footer">
    <w:name w:val="footer"/>
    <w:basedOn w:val="Normal"/>
    <w:link w:val="FooterChar"/>
    <w:uiPriority w:val="99"/>
    <w:unhideWhenUsed/>
    <w:rsid w:val="00A5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D91"/>
  </w:style>
  <w:style w:type="paragraph" w:styleId="BalloonText">
    <w:name w:val="Balloon Text"/>
    <w:basedOn w:val="Normal"/>
    <w:link w:val="BalloonTextChar"/>
    <w:uiPriority w:val="99"/>
    <w:semiHidden/>
    <w:unhideWhenUsed/>
    <w:rsid w:val="00A5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D91"/>
    <w:rPr>
      <w:rFonts w:ascii="Tahoma" w:hAnsi="Tahoma" w:cs="Tahoma"/>
      <w:sz w:val="16"/>
      <w:szCs w:val="16"/>
    </w:rPr>
  </w:style>
  <w:style w:type="paragraph" w:styleId="NoSpacing">
    <w:name w:val="No Spacing"/>
    <w:uiPriority w:val="1"/>
    <w:qFormat/>
    <w:rsid w:val="00A55D91"/>
    <w:pPr>
      <w:spacing w:after="0" w:line="240" w:lineRule="auto"/>
    </w:pPr>
  </w:style>
  <w:style w:type="table" w:styleId="TableGrid">
    <w:name w:val="Table Grid"/>
    <w:basedOn w:val="TableNormal"/>
    <w:uiPriority w:val="59"/>
    <w:rsid w:val="00A55D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45A51"/>
    <w:rPr>
      <w:color w:val="0000FF"/>
      <w:u w:val="single"/>
    </w:rPr>
  </w:style>
  <w:style w:type="paragraph" w:customStyle="1" w:styleId="Default">
    <w:name w:val="Default"/>
    <w:rsid w:val="00275278"/>
    <w:pPr>
      <w:autoSpaceDE w:val="0"/>
      <w:autoSpaceDN w:val="0"/>
      <w:adjustRightInd w:val="0"/>
      <w:spacing w:after="0" w:line="240" w:lineRule="auto"/>
    </w:pPr>
    <w:rPr>
      <w:rFonts w:ascii="Cambria" w:eastAsia="Times New Roman" w:hAnsi="Cambria" w:cs="Cambria"/>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mpo.co/read/news/2013/07/24/090499391/Indonesia-Didesak-Kurangi-Impor-Gand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tindo.or.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11</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2014-06-07T00:17:00Z</cp:lastPrinted>
  <dcterms:created xsi:type="dcterms:W3CDTF">2013-01-07T01:38:00Z</dcterms:created>
  <dcterms:modified xsi:type="dcterms:W3CDTF">2014-06-19T14:18:00Z</dcterms:modified>
</cp:coreProperties>
</file>