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51" w:rsidRDefault="00D45351" w:rsidP="00D4535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ARTIKEL</w:t>
      </w:r>
      <w:r w:rsidRPr="00084245">
        <w:rPr>
          <w:rFonts w:ascii="Times New Roman" w:hAnsi="Times New Roman" w:cs="Times New Roman"/>
          <w:b/>
          <w:sz w:val="24"/>
          <w:szCs w:val="24"/>
        </w:rPr>
        <w:t xml:space="preserve"> ILMIAH</w:t>
      </w:r>
    </w:p>
    <w:p w:rsidR="00D45351" w:rsidRPr="00084245" w:rsidRDefault="00D45351" w:rsidP="00D45351">
      <w:pPr>
        <w:jc w:val="center"/>
        <w:rPr>
          <w:rFonts w:ascii="Times New Roman" w:hAnsi="Times New Roman" w:cs="Times New Roman"/>
          <w:b/>
          <w:sz w:val="24"/>
          <w:szCs w:val="24"/>
        </w:rPr>
      </w:pPr>
    </w:p>
    <w:p w:rsidR="00D45351" w:rsidRPr="00177343" w:rsidRDefault="00D45351" w:rsidP="00D45351">
      <w:pPr>
        <w:spacing w:line="360" w:lineRule="auto"/>
        <w:jc w:val="center"/>
        <w:rPr>
          <w:rFonts w:ascii="Times New Roman" w:hAnsi="Times New Roman" w:cs="Times New Roman"/>
          <w:b/>
          <w:sz w:val="24"/>
          <w:lang w:val="en-US"/>
        </w:rPr>
      </w:pPr>
      <w:r w:rsidRPr="00177343">
        <w:rPr>
          <w:rFonts w:ascii="Times New Roman" w:hAnsi="Times New Roman" w:cs="Times New Roman"/>
          <w:b/>
          <w:sz w:val="24"/>
          <w:lang w:val="en-US"/>
        </w:rPr>
        <w:t xml:space="preserve">HUBUNGAN </w:t>
      </w:r>
      <w:r>
        <w:rPr>
          <w:rFonts w:ascii="Times New Roman" w:hAnsi="Times New Roman" w:cs="Times New Roman"/>
          <w:b/>
          <w:sz w:val="24"/>
          <w:lang w:val="en-US"/>
        </w:rPr>
        <w:t xml:space="preserve">RIWAYAT </w:t>
      </w:r>
      <w:r w:rsidRPr="00177343">
        <w:rPr>
          <w:rFonts w:ascii="Times New Roman" w:hAnsi="Times New Roman" w:cs="Times New Roman"/>
          <w:b/>
          <w:sz w:val="24"/>
          <w:lang w:val="en-US"/>
        </w:rPr>
        <w:t xml:space="preserve">PENGGUNAAN SABUN ANTISEPTIK PADA MAHASISWA FAKULTAS KEDOKTERAN UNIVERSITAS MATARAM DENGAN RIWAYAT ATOPI TERHADAP </w:t>
      </w:r>
      <w:r>
        <w:rPr>
          <w:rFonts w:ascii="Times New Roman" w:hAnsi="Times New Roman" w:cs="Times New Roman"/>
          <w:b/>
          <w:sz w:val="24"/>
          <w:lang w:val="en-US"/>
        </w:rPr>
        <w:t xml:space="preserve">KEMUNGKINAN RIWAYAT </w:t>
      </w:r>
      <w:r w:rsidRPr="00177343">
        <w:rPr>
          <w:rFonts w:ascii="Times New Roman" w:hAnsi="Times New Roman" w:cs="Times New Roman"/>
          <w:b/>
          <w:sz w:val="24"/>
          <w:lang w:val="en-US"/>
        </w:rPr>
        <w:t>KEJADIAN DERMATITIS</w:t>
      </w:r>
      <w:r>
        <w:rPr>
          <w:rFonts w:ascii="Times New Roman" w:hAnsi="Times New Roman" w:cs="Times New Roman"/>
          <w:b/>
          <w:sz w:val="24"/>
          <w:lang w:val="en-US"/>
        </w:rPr>
        <w:t xml:space="preserve"> KONTAK</w:t>
      </w:r>
    </w:p>
    <w:p w:rsidR="00D45351" w:rsidRPr="00084245" w:rsidRDefault="00D45351" w:rsidP="00D45351">
      <w:pPr>
        <w:spacing w:line="360" w:lineRule="auto"/>
        <w:jc w:val="center"/>
        <w:rPr>
          <w:rFonts w:ascii="Times New Roman" w:hAnsi="Times New Roman" w:cs="Times New Roman"/>
          <w:b/>
          <w:sz w:val="24"/>
          <w:szCs w:val="24"/>
        </w:rPr>
      </w:pPr>
      <w:r w:rsidRPr="00084245">
        <w:rPr>
          <w:rFonts w:ascii="Times New Roman" w:hAnsi="Times New Roman" w:cs="Times New Roman"/>
          <w:b/>
          <w:sz w:val="24"/>
          <w:szCs w:val="24"/>
        </w:rPr>
        <w:t xml:space="preserve">Diajukan sebagai syarat </w:t>
      </w:r>
      <w:r>
        <w:rPr>
          <w:rFonts w:ascii="Times New Roman" w:hAnsi="Times New Roman" w:cs="Times New Roman"/>
          <w:b/>
          <w:sz w:val="24"/>
          <w:szCs w:val="24"/>
        </w:rPr>
        <w:t xml:space="preserve">untuk </w:t>
      </w:r>
      <w:r w:rsidRPr="00084245">
        <w:rPr>
          <w:rFonts w:ascii="Times New Roman" w:hAnsi="Times New Roman" w:cs="Times New Roman"/>
          <w:b/>
          <w:sz w:val="24"/>
          <w:szCs w:val="24"/>
        </w:rPr>
        <w:t xml:space="preserve">meraih gelar Sarjana pada Fakultas Kedokteran Universitas Mataram </w:t>
      </w:r>
    </w:p>
    <w:p w:rsidR="00D45351" w:rsidRPr="00ED1FCE" w:rsidRDefault="00D45351" w:rsidP="00D45351">
      <w:pPr>
        <w:spacing w:line="360" w:lineRule="auto"/>
        <w:rPr>
          <w:rFonts w:ascii="Times New Roman" w:hAnsi="Times New Roman" w:cs="Times New Roman"/>
          <w:b/>
          <w:sz w:val="24"/>
          <w:szCs w:val="24"/>
        </w:rPr>
      </w:pPr>
    </w:p>
    <w:p w:rsidR="00D45351" w:rsidRPr="00084245" w:rsidRDefault="00D45351" w:rsidP="00D45351">
      <w:pPr>
        <w:spacing w:line="360" w:lineRule="auto"/>
        <w:jc w:val="center"/>
        <w:rPr>
          <w:rFonts w:ascii="Times New Roman" w:hAnsi="Times New Roman" w:cs="Times New Roman"/>
          <w:b/>
          <w:sz w:val="24"/>
          <w:szCs w:val="24"/>
        </w:rPr>
      </w:pPr>
      <w:r w:rsidRPr="00084245">
        <w:rPr>
          <w:rFonts w:ascii="Times New Roman" w:hAnsi="Times New Roman" w:cs="Times New Roman"/>
          <w:b/>
          <w:noProof/>
          <w:sz w:val="24"/>
          <w:szCs w:val="24"/>
          <w:lang w:val="en-US"/>
        </w:rPr>
        <w:drawing>
          <wp:inline distT="0" distB="0" distL="0" distR="0" wp14:anchorId="2C80824F" wp14:editId="5913CC1E">
            <wp:extent cx="2743200" cy="2324100"/>
            <wp:effectExtent l="0" t="0" r="0" b="0"/>
            <wp:docPr id="3" name="Picture 1" descr="C:\Users\x\Documents\New folder (4)\UNRA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x\Documents\New folder (4)\UNRAM.jpg"/>
                    <pic:cNvPicPr preferRelativeResize="0">
                      <a:picLocks noChangeAspect="1" noChangeArrowheads="1"/>
                    </pic:cNvPicPr>
                  </pic:nvPicPr>
                  <pic:blipFill>
                    <a:blip r:embed="rId8"/>
                    <a:srcRect/>
                    <a:stretch>
                      <a:fillRect/>
                    </a:stretch>
                  </pic:blipFill>
                  <pic:spPr bwMode="auto">
                    <a:xfrm>
                      <a:off x="0" y="0"/>
                      <a:ext cx="2744472" cy="2325178"/>
                    </a:xfrm>
                    <a:prstGeom prst="rect">
                      <a:avLst/>
                    </a:prstGeom>
                    <a:noFill/>
                    <a:ln w="9525">
                      <a:noFill/>
                      <a:miter lim="800000"/>
                      <a:headEnd/>
                      <a:tailEnd/>
                    </a:ln>
                  </pic:spPr>
                </pic:pic>
              </a:graphicData>
            </a:graphic>
          </wp:inline>
        </w:drawing>
      </w:r>
      <w:r w:rsidRPr="00084245">
        <w:rPr>
          <w:rFonts w:ascii="Times New Roman" w:hAnsi="Times New Roman" w:cs="Times New Roman"/>
          <w:b/>
          <w:sz w:val="24"/>
          <w:szCs w:val="24"/>
        </w:rPr>
        <w:t xml:space="preserve"> </w:t>
      </w:r>
    </w:p>
    <w:p w:rsidR="00D45351" w:rsidRPr="00084245" w:rsidRDefault="00D45351" w:rsidP="00D453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D45351" w:rsidRPr="00084245" w:rsidRDefault="00D45351" w:rsidP="00D453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ELINA INDRASWARI</w:t>
      </w:r>
    </w:p>
    <w:p w:rsidR="00D45351" w:rsidRDefault="00D45351" w:rsidP="00D453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H1A 012 016</w:t>
      </w:r>
    </w:p>
    <w:p w:rsidR="00D45351" w:rsidRDefault="00D45351" w:rsidP="00D45351">
      <w:pPr>
        <w:spacing w:line="360" w:lineRule="auto"/>
        <w:jc w:val="center"/>
        <w:rPr>
          <w:rFonts w:ascii="Times New Roman" w:hAnsi="Times New Roman" w:cs="Times New Roman"/>
          <w:b/>
          <w:sz w:val="24"/>
          <w:szCs w:val="24"/>
        </w:rPr>
      </w:pPr>
    </w:p>
    <w:p w:rsidR="00D45351" w:rsidRPr="00084245" w:rsidRDefault="00D45351" w:rsidP="00D45351">
      <w:pPr>
        <w:spacing w:line="360" w:lineRule="auto"/>
        <w:jc w:val="center"/>
        <w:rPr>
          <w:rFonts w:ascii="Times New Roman" w:hAnsi="Times New Roman" w:cs="Times New Roman"/>
          <w:b/>
          <w:sz w:val="24"/>
          <w:szCs w:val="24"/>
        </w:rPr>
      </w:pPr>
    </w:p>
    <w:p w:rsidR="00D45351" w:rsidRPr="00084245" w:rsidRDefault="00D45351" w:rsidP="00D45351">
      <w:pPr>
        <w:spacing w:line="240" w:lineRule="auto"/>
        <w:jc w:val="center"/>
        <w:rPr>
          <w:rFonts w:ascii="Times New Roman" w:hAnsi="Times New Roman" w:cs="Times New Roman"/>
          <w:b/>
          <w:sz w:val="24"/>
          <w:szCs w:val="24"/>
        </w:rPr>
      </w:pPr>
      <w:r w:rsidRPr="00084245">
        <w:rPr>
          <w:rFonts w:ascii="Times New Roman" w:hAnsi="Times New Roman" w:cs="Times New Roman"/>
          <w:b/>
          <w:sz w:val="24"/>
          <w:szCs w:val="24"/>
        </w:rPr>
        <w:t xml:space="preserve">FAKULTAS KEDOKTERAN </w:t>
      </w:r>
    </w:p>
    <w:p w:rsidR="00D45351" w:rsidRPr="00084245" w:rsidRDefault="00D45351" w:rsidP="00D45351">
      <w:pPr>
        <w:spacing w:line="240" w:lineRule="auto"/>
        <w:jc w:val="center"/>
        <w:rPr>
          <w:rFonts w:ascii="Times New Roman" w:hAnsi="Times New Roman" w:cs="Times New Roman"/>
          <w:b/>
          <w:sz w:val="24"/>
          <w:szCs w:val="24"/>
        </w:rPr>
      </w:pPr>
      <w:r w:rsidRPr="00084245">
        <w:rPr>
          <w:rFonts w:ascii="Times New Roman" w:hAnsi="Times New Roman" w:cs="Times New Roman"/>
          <w:b/>
          <w:sz w:val="24"/>
          <w:szCs w:val="24"/>
        </w:rPr>
        <w:t xml:space="preserve">UNIVERSITAS MATARAM </w:t>
      </w:r>
    </w:p>
    <w:p w:rsidR="00CB2378" w:rsidRDefault="00D45351" w:rsidP="00D453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D45351" w:rsidRDefault="00D45351" w:rsidP="00D45351">
      <w:pPr>
        <w:spacing w:line="360" w:lineRule="auto"/>
        <w:jc w:val="center"/>
        <w:rPr>
          <w:rFonts w:ascii="Arial" w:hAnsi="Arial" w:cs="Arial"/>
          <w:b/>
          <w:sz w:val="20"/>
          <w:szCs w:val="20"/>
          <w:lang w:val="en-US"/>
        </w:rPr>
      </w:pPr>
      <w:r w:rsidRPr="00D45351">
        <w:rPr>
          <w:rFonts w:ascii="Arial" w:hAnsi="Arial" w:cs="Arial"/>
          <w:b/>
          <w:sz w:val="20"/>
          <w:szCs w:val="20"/>
          <w:lang w:val="en-US"/>
        </w:rPr>
        <w:lastRenderedPageBreak/>
        <w:t>HUBUNGAN RIWAYAT PENGGUNAAN SABUN ANTISEPTIK PADA MAHASISWA FAKULTAS KEDOKTERAN UNIVERSITAS MATARAM DENGAN RIWAYAT ATOPI TERHADAP KEMUNGKINAN RIWAYAT KEJADIAN DERMATITIS KONTAK</w:t>
      </w:r>
    </w:p>
    <w:p w:rsidR="00D45351" w:rsidRDefault="00D45351" w:rsidP="00D45351">
      <w:pPr>
        <w:spacing w:line="360" w:lineRule="auto"/>
        <w:jc w:val="center"/>
        <w:rPr>
          <w:rFonts w:ascii="Arial" w:hAnsi="Arial" w:cs="Arial"/>
          <w:sz w:val="20"/>
          <w:szCs w:val="20"/>
          <w:lang w:val="en-US"/>
        </w:rPr>
      </w:pPr>
      <w:r>
        <w:rPr>
          <w:rFonts w:ascii="Arial" w:hAnsi="Arial" w:cs="Arial"/>
          <w:sz w:val="20"/>
          <w:szCs w:val="20"/>
          <w:lang w:val="en-US"/>
        </w:rPr>
        <w:t>Elina Indraswari, Yunita Hapsari, Wahyu Sulistya Affarah</w:t>
      </w:r>
    </w:p>
    <w:p w:rsidR="00D45351" w:rsidRDefault="00D45351" w:rsidP="00D45351">
      <w:pPr>
        <w:spacing w:line="360" w:lineRule="auto"/>
        <w:jc w:val="center"/>
        <w:rPr>
          <w:rFonts w:ascii="Arial" w:hAnsi="Arial" w:cs="Arial"/>
          <w:sz w:val="20"/>
          <w:szCs w:val="20"/>
          <w:lang w:val="en-US"/>
        </w:rPr>
      </w:pPr>
      <w:r>
        <w:rPr>
          <w:rFonts w:ascii="Arial" w:hAnsi="Arial" w:cs="Arial"/>
          <w:sz w:val="20"/>
          <w:szCs w:val="20"/>
          <w:lang w:val="en-US"/>
        </w:rPr>
        <w:t>FAKULTAS KEDOKTERAN UNIVERSITAS MATARAM</w:t>
      </w:r>
    </w:p>
    <w:p w:rsidR="00D45351" w:rsidRDefault="00D45351" w:rsidP="00D45351">
      <w:pPr>
        <w:spacing w:line="240" w:lineRule="auto"/>
        <w:rPr>
          <w:rFonts w:ascii="Arial" w:hAnsi="Arial" w:cs="Arial"/>
          <w:b/>
          <w:i/>
          <w:sz w:val="20"/>
          <w:szCs w:val="20"/>
          <w:lang w:val="en-US"/>
        </w:rPr>
      </w:pPr>
      <w:r w:rsidRPr="00D45351">
        <w:rPr>
          <w:rFonts w:ascii="Arial" w:hAnsi="Arial" w:cs="Arial"/>
          <w:b/>
          <w:i/>
          <w:sz w:val="20"/>
          <w:szCs w:val="20"/>
          <w:lang w:val="en-US"/>
        </w:rPr>
        <w:t>Abstract</w:t>
      </w:r>
    </w:p>
    <w:p w:rsidR="00D45351" w:rsidRPr="00D45351" w:rsidRDefault="00D45351" w:rsidP="00D45351">
      <w:pPr>
        <w:spacing w:line="240" w:lineRule="auto"/>
        <w:rPr>
          <w:rFonts w:ascii="Arial" w:hAnsi="Arial" w:cs="Arial"/>
          <w:b/>
          <w:i/>
          <w:sz w:val="20"/>
          <w:szCs w:val="20"/>
          <w:lang w:val="en-US"/>
        </w:rPr>
      </w:pPr>
      <w:proofErr w:type="gramStart"/>
      <w:r w:rsidRPr="00D45351">
        <w:rPr>
          <w:rFonts w:ascii="Arial" w:hAnsi="Arial" w:cs="Arial"/>
          <w:b/>
          <w:i/>
          <w:sz w:val="18"/>
          <w:szCs w:val="18"/>
          <w:lang w:val="en-US"/>
        </w:rPr>
        <w:t>Background</w:t>
      </w:r>
      <w:r w:rsidRPr="00D45351">
        <w:rPr>
          <w:rFonts w:ascii="Arial" w:hAnsi="Arial" w:cs="Arial"/>
          <w:i/>
          <w:sz w:val="18"/>
          <w:szCs w:val="18"/>
          <w:lang w:val="en-US"/>
        </w:rPr>
        <w:t>.</w:t>
      </w:r>
      <w:proofErr w:type="gramEnd"/>
      <w:r w:rsidRPr="00D45351">
        <w:rPr>
          <w:rFonts w:ascii="Arial" w:hAnsi="Arial" w:cs="Arial"/>
          <w:i/>
          <w:sz w:val="18"/>
          <w:szCs w:val="18"/>
          <w:lang w:val="en-US"/>
        </w:rPr>
        <w:t xml:space="preserve"> Antiseptic soap contains antiseptic substance, such as triclosan, triclocarban, and </w:t>
      </w:r>
      <w:proofErr w:type="gramStart"/>
      <w:r w:rsidRPr="00D45351">
        <w:rPr>
          <w:rFonts w:ascii="Arial" w:hAnsi="Arial" w:cs="Arial"/>
          <w:i/>
          <w:sz w:val="18"/>
          <w:szCs w:val="18"/>
          <w:lang w:val="en-US"/>
        </w:rPr>
        <w:t>alcohol, that</w:t>
      </w:r>
      <w:proofErr w:type="gramEnd"/>
      <w:r w:rsidRPr="00D45351">
        <w:rPr>
          <w:rFonts w:ascii="Arial" w:hAnsi="Arial" w:cs="Arial"/>
          <w:i/>
          <w:sz w:val="18"/>
          <w:szCs w:val="18"/>
          <w:lang w:val="en-US"/>
        </w:rPr>
        <w:t xml:space="preserve"> added into soap base. The antiseptic substances can kill normal skin flora. Other than that, this substance can also cause irritation and increase sensitization especially for people with atopy. This kind of soap can cause allergy contact dermatitis if used daily and for a long-term.</w:t>
      </w:r>
    </w:p>
    <w:p w:rsidR="00D45351" w:rsidRPr="00D45351" w:rsidRDefault="00D45351" w:rsidP="00D45351">
      <w:pPr>
        <w:spacing w:line="240" w:lineRule="auto"/>
        <w:jc w:val="both"/>
        <w:rPr>
          <w:rFonts w:ascii="Arial" w:hAnsi="Arial" w:cs="Arial"/>
          <w:i/>
          <w:sz w:val="18"/>
          <w:szCs w:val="18"/>
          <w:lang w:val="en-US"/>
        </w:rPr>
      </w:pPr>
      <w:proofErr w:type="gramStart"/>
      <w:r w:rsidRPr="00D45351">
        <w:rPr>
          <w:rFonts w:ascii="Arial" w:hAnsi="Arial" w:cs="Arial"/>
          <w:b/>
          <w:i/>
          <w:sz w:val="18"/>
          <w:szCs w:val="18"/>
          <w:lang w:val="en-US"/>
        </w:rPr>
        <w:t>Aim</w:t>
      </w:r>
      <w:r w:rsidRPr="00D45351">
        <w:rPr>
          <w:rFonts w:ascii="Arial" w:hAnsi="Arial" w:cs="Arial"/>
          <w:i/>
          <w:sz w:val="18"/>
          <w:szCs w:val="18"/>
          <w:lang w:val="en-US"/>
        </w:rPr>
        <w:t>.</w:t>
      </w:r>
      <w:proofErr w:type="gramEnd"/>
      <w:r w:rsidRPr="00D45351">
        <w:rPr>
          <w:rFonts w:ascii="Arial" w:hAnsi="Arial" w:cs="Arial"/>
          <w:i/>
          <w:sz w:val="18"/>
          <w:szCs w:val="18"/>
          <w:lang w:val="en-US"/>
        </w:rPr>
        <w:t xml:space="preserve"> Determine the relation of the history in using antiseptic soap in students with atopy with the suspect of contact dermatitis’ history.</w:t>
      </w:r>
    </w:p>
    <w:p w:rsidR="00D45351" w:rsidRPr="00D45351" w:rsidRDefault="00D45351" w:rsidP="00D45351">
      <w:pPr>
        <w:spacing w:line="240" w:lineRule="auto"/>
        <w:jc w:val="both"/>
        <w:rPr>
          <w:rFonts w:ascii="Arial" w:hAnsi="Arial" w:cs="Arial"/>
          <w:i/>
          <w:sz w:val="18"/>
          <w:szCs w:val="18"/>
          <w:lang w:val="en-US"/>
        </w:rPr>
      </w:pPr>
      <w:proofErr w:type="gramStart"/>
      <w:r w:rsidRPr="00D45351">
        <w:rPr>
          <w:rFonts w:ascii="Arial" w:hAnsi="Arial" w:cs="Arial"/>
          <w:b/>
          <w:i/>
          <w:sz w:val="18"/>
          <w:szCs w:val="18"/>
          <w:lang w:val="en-US"/>
        </w:rPr>
        <w:t>Methods</w:t>
      </w:r>
      <w:r w:rsidRPr="00D45351">
        <w:rPr>
          <w:rFonts w:ascii="Arial" w:hAnsi="Arial" w:cs="Arial"/>
          <w:i/>
          <w:sz w:val="18"/>
          <w:szCs w:val="18"/>
          <w:lang w:val="en-US"/>
        </w:rPr>
        <w:t>.</w:t>
      </w:r>
      <w:proofErr w:type="gramEnd"/>
      <w:r w:rsidRPr="00D45351">
        <w:rPr>
          <w:rFonts w:ascii="Arial" w:hAnsi="Arial" w:cs="Arial"/>
          <w:i/>
          <w:sz w:val="18"/>
          <w:szCs w:val="18"/>
          <w:lang w:val="en-US"/>
        </w:rPr>
        <w:t xml:space="preserve"> This study is an observational research with the study population was Mataram University’s Medical Faculty. The selection of the sample with a purposive sampling method obtained 64 respondents who fit the inclusion criteria. The data is a primary data which is gotten from filling out the questionnaires independently. Analysis test which is used is chi square.</w:t>
      </w:r>
    </w:p>
    <w:p w:rsidR="00D45351" w:rsidRPr="00D45351" w:rsidRDefault="00D45351" w:rsidP="00D45351">
      <w:pPr>
        <w:spacing w:line="240" w:lineRule="auto"/>
        <w:jc w:val="both"/>
        <w:rPr>
          <w:rFonts w:ascii="Arial" w:hAnsi="Arial" w:cs="Arial"/>
          <w:i/>
          <w:sz w:val="18"/>
          <w:szCs w:val="18"/>
          <w:lang w:val="en-US"/>
        </w:rPr>
      </w:pPr>
      <w:proofErr w:type="gramStart"/>
      <w:r w:rsidRPr="00D45351">
        <w:rPr>
          <w:rFonts w:ascii="Arial" w:hAnsi="Arial" w:cs="Arial"/>
          <w:b/>
          <w:i/>
          <w:sz w:val="18"/>
          <w:szCs w:val="18"/>
          <w:lang w:val="en-US"/>
        </w:rPr>
        <w:t>Results</w:t>
      </w:r>
      <w:r w:rsidRPr="00D45351">
        <w:rPr>
          <w:rFonts w:ascii="Arial" w:hAnsi="Arial" w:cs="Arial"/>
          <w:i/>
          <w:sz w:val="18"/>
          <w:szCs w:val="18"/>
          <w:lang w:val="en-US"/>
        </w:rPr>
        <w:t>.</w:t>
      </w:r>
      <w:proofErr w:type="gramEnd"/>
      <w:r w:rsidRPr="00D45351">
        <w:rPr>
          <w:rFonts w:ascii="Arial" w:hAnsi="Arial" w:cs="Arial"/>
          <w:i/>
          <w:sz w:val="18"/>
          <w:szCs w:val="18"/>
          <w:lang w:val="en-US"/>
        </w:rPr>
        <w:t xml:space="preserve"> Total of respondents who suspected allergy contact dermatitis was 11. The brand of soap which is mostly used is Lifebuoy</w:t>
      </w:r>
      <w:r w:rsidRPr="00D45351">
        <w:rPr>
          <w:rFonts w:ascii="Arial" w:hAnsi="Arial" w:cs="Arial"/>
          <w:i/>
          <w:sz w:val="18"/>
          <w:szCs w:val="18"/>
          <w:vertAlign w:val="superscript"/>
          <w:lang w:val="en-US"/>
        </w:rPr>
        <w:t>®</w:t>
      </w:r>
      <w:r w:rsidRPr="00D45351">
        <w:rPr>
          <w:rFonts w:ascii="Arial" w:hAnsi="Arial" w:cs="Arial"/>
          <w:i/>
          <w:sz w:val="18"/>
          <w:szCs w:val="18"/>
          <w:lang w:val="en-US"/>
        </w:rPr>
        <w:t>. From chi square test, there was not a meaningful relationship between the history in using antiseptic soap with the suspect of contact dermatitis’ history (p=0,797).</w:t>
      </w:r>
    </w:p>
    <w:p w:rsidR="00D45351" w:rsidRPr="00D45351" w:rsidRDefault="00D45351" w:rsidP="00D45351">
      <w:pPr>
        <w:spacing w:line="240" w:lineRule="auto"/>
        <w:jc w:val="both"/>
        <w:rPr>
          <w:rFonts w:ascii="Arial" w:hAnsi="Arial" w:cs="Arial"/>
          <w:i/>
          <w:sz w:val="18"/>
          <w:szCs w:val="18"/>
          <w:lang w:val="en-US"/>
        </w:rPr>
      </w:pPr>
      <w:proofErr w:type="gramStart"/>
      <w:r w:rsidRPr="00D45351">
        <w:rPr>
          <w:rFonts w:ascii="Arial" w:hAnsi="Arial" w:cs="Arial"/>
          <w:b/>
          <w:i/>
          <w:sz w:val="18"/>
          <w:szCs w:val="18"/>
          <w:lang w:val="en-US"/>
        </w:rPr>
        <w:t>Conclusion</w:t>
      </w:r>
      <w:r w:rsidRPr="00D45351">
        <w:rPr>
          <w:rFonts w:ascii="Arial" w:hAnsi="Arial" w:cs="Arial"/>
          <w:i/>
          <w:sz w:val="18"/>
          <w:szCs w:val="18"/>
          <w:lang w:val="en-US"/>
        </w:rPr>
        <w:t>.</w:t>
      </w:r>
      <w:proofErr w:type="gramEnd"/>
      <w:r w:rsidRPr="00D45351">
        <w:rPr>
          <w:rFonts w:ascii="Arial" w:hAnsi="Arial" w:cs="Arial"/>
          <w:i/>
          <w:sz w:val="18"/>
          <w:szCs w:val="18"/>
          <w:lang w:val="en-US"/>
        </w:rPr>
        <w:t xml:space="preserve"> There was not a meaningful relationship between the </w:t>
      </w:r>
      <w:proofErr w:type="gramStart"/>
      <w:r w:rsidRPr="00D45351">
        <w:rPr>
          <w:rFonts w:ascii="Arial" w:hAnsi="Arial" w:cs="Arial"/>
          <w:i/>
          <w:sz w:val="18"/>
          <w:szCs w:val="18"/>
          <w:lang w:val="en-US"/>
        </w:rPr>
        <w:t>history</w:t>
      </w:r>
      <w:proofErr w:type="gramEnd"/>
      <w:r w:rsidRPr="00D45351">
        <w:rPr>
          <w:rFonts w:ascii="Arial" w:hAnsi="Arial" w:cs="Arial"/>
          <w:i/>
          <w:sz w:val="18"/>
          <w:szCs w:val="18"/>
          <w:lang w:val="en-US"/>
        </w:rPr>
        <w:t xml:space="preserve"> in using antiseptic soap with the suspect of contact dermatitis’ history.</w:t>
      </w:r>
    </w:p>
    <w:p w:rsidR="00D45351" w:rsidRDefault="00D45351" w:rsidP="00D45351">
      <w:pPr>
        <w:spacing w:line="240" w:lineRule="auto"/>
        <w:jc w:val="both"/>
        <w:rPr>
          <w:rFonts w:ascii="Arial" w:hAnsi="Arial" w:cs="Arial"/>
          <w:sz w:val="18"/>
          <w:szCs w:val="18"/>
          <w:lang w:val="en-US"/>
        </w:rPr>
      </w:pPr>
      <w:proofErr w:type="gramStart"/>
      <w:r w:rsidRPr="00D45351">
        <w:rPr>
          <w:rFonts w:ascii="Arial" w:hAnsi="Arial" w:cs="Arial"/>
          <w:b/>
          <w:i/>
          <w:sz w:val="18"/>
          <w:szCs w:val="18"/>
          <w:lang w:val="en-US"/>
        </w:rPr>
        <w:t>Key Words</w:t>
      </w:r>
      <w:r w:rsidRPr="00D45351">
        <w:rPr>
          <w:rFonts w:ascii="Arial" w:hAnsi="Arial" w:cs="Arial"/>
          <w:i/>
          <w:sz w:val="18"/>
          <w:szCs w:val="18"/>
          <w:lang w:val="en-US"/>
        </w:rPr>
        <w:t>.</w:t>
      </w:r>
      <w:proofErr w:type="gramEnd"/>
      <w:r w:rsidRPr="00D45351">
        <w:rPr>
          <w:rFonts w:ascii="Arial" w:hAnsi="Arial" w:cs="Arial"/>
          <w:i/>
          <w:sz w:val="18"/>
          <w:szCs w:val="18"/>
          <w:lang w:val="en-US"/>
        </w:rPr>
        <w:t xml:space="preserve"> </w:t>
      </w:r>
      <w:proofErr w:type="gramStart"/>
      <w:r w:rsidRPr="00D45351">
        <w:rPr>
          <w:rFonts w:ascii="Arial" w:hAnsi="Arial" w:cs="Arial"/>
          <w:i/>
          <w:sz w:val="18"/>
          <w:szCs w:val="18"/>
          <w:lang w:val="en-US"/>
        </w:rPr>
        <w:t>Antiseptic soap, atopy, contact dermatitis.</w:t>
      </w:r>
      <w:proofErr w:type="gramEnd"/>
    </w:p>
    <w:p w:rsidR="00D45351" w:rsidRPr="00D45351" w:rsidRDefault="00D45351" w:rsidP="00D45351">
      <w:pPr>
        <w:spacing w:line="240" w:lineRule="auto"/>
        <w:jc w:val="both"/>
        <w:rPr>
          <w:rFonts w:ascii="Arial" w:hAnsi="Arial" w:cs="Arial"/>
          <w:b/>
          <w:sz w:val="18"/>
          <w:szCs w:val="18"/>
          <w:lang w:val="en-US"/>
        </w:rPr>
      </w:pPr>
      <w:r w:rsidRPr="00D45351">
        <w:rPr>
          <w:rFonts w:ascii="Arial" w:hAnsi="Arial" w:cs="Arial"/>
          <w:b/>
          <w:sz w:val="18"/>
          <w:szCs w:val="18"/>
          <w:lang w:val="en-US"/>
        </w:rPr>
        <w:t>Abstrak</w:t>
      </w:r>
    </w:p>
    <w:p w:rsidR="00D45351" w:rsidRPr="00D45351" w:rsidRDefault="00D45351" w:rsidP="00D45351">
      <w:pPr>
        <w:tabs>
          <w:tab w:val="left" w:pos="1800"/>
        </w:tabs>
        <w:spacing w:line="240" w:lineRule="auto"/>
        <w:jc w:val="both"/>
        <w:rPr>
          <w:rFonts w:ascii="Arial" w:hAnsi="Arial" w:cs="Arial"/>
          <w:sz w:val="18"/>
          <w:szCs w:val="18"/>
          <w:lang w:val="en-US"/>
        </w:rPr>
      </w:pPr>
      <w:r w:rsidRPr="00D45351">
        <w:rPr>
          <w:rFonts w:ascii="Arial" w:hAnsi="Arial" w:cs="Arial"/>
          <w:b/>
          <w:sz w:val="18"/>
          <w:szCs w:val="18"/>
          <w:lang w:val="en-US"/>
        </w:rPr>
        <w:t>Latar Belakang</w:t>
      </w:r>
      <w:r>
        <w:rPr>
          <w:rFonts w:ascii="Arial" w:hAnsi="Arial" w:cs="Arial"/>
          <w:sz w:val="18"/>
          <w:szCs w:val="18"/>
          <w:lang w:val="en-US"/>
        </w:rPr>
        <w:t xml:space="preserve">. </w:t>
      </w:r>
      <w:proofErr w:type="gramStart"/>
      <w:r w:rsidRPr="00D45351">
        <w:rPr>
          <w:rFonts w:ascii="Arial" w:hAnsi="Arial" w:cs="Arial"/>
          <w:sz w:val="18"/>
          <w:szCs w:val="18"/>
          <w:lang w:val="en-US"/>
        </w:rPr>
        <w:t>Sabun antiseptik mengandung substansi antiseptik, seperti triklosan, triklokarban, dan alkohol, yang ditambahkan ke dalam dasar sabun.</w:t>
      </w:r>
      <w:proofErr w:type="gramEnd"/>
      <w:r w:rsidRPr="00D45351">
        <w:rPr>
          <w:rFonts w:ascii="Arial" w:hAnsi="Arial" w:cs="Arial"/>
          <w:sz w:val="18"/>
          <w:szCs w:val="18"/>
          <w:lang w:val="en-US"/>
        </w:rPr>
        <w:t xml:space="preserve"> </w:t>
      </w:r>
      <w:proofErr w:type="gramStart"/>
      <w:r w:rsidRPr="00D45351">
        <w:rPr>
          <w:rFonts w:ascii="Arial" w:hAnsi="Arial" w:cs="Arial"/>
          <w:sz w:val="18"/>
          <w:szCs w:val="18"/>
          <w:lang w:val="en-US"/>
        </w:rPr>
        <w:t>Substansi antiseptik tersebut dapat membunuh flora normal pada kulit.</w:t>
      </w:r>
      <w:proofErr w:type="gramEnd"/>
      <w:r w:rsidRPr="00D45351">
        <w:rPr>
          <w:rFonts w:ascii="Arial" w:hAnsi="Arial" w:cs="Arial"/>
          <w:sz w:val="18"/>
          <w:szCs w:val="18"/>
          <w:lang w:val="en-US"/>
        </w:rPr>
        <w:t xml:space="preserve"> </w:t>
      </w:r>
      <w:proofErr w:type="gramStart"/>
      <w:r w:rsidRPr="00D45351">
        <w:rPr>
          <w:rFonts w:ascii="Arial" w:hAnsi="Arial" w:cs="Arial"/>
          <w:sz w:val="18"/>
          <w:szCs w:val="18"/>
          <w:lang w:val="en-US"/>
        </w:rPr>
        <w:t>Selain itu, bahan antiseptik juga dapat menyebabkan iritasi dan meningkatkan sensitisasi terutama pada orang-orang dengan riwayat atopi.</w:t>
      </w:r>
      <w:proofErr w:type="gramEnd"/>
      <w:r w:rsidRPr="00D45351">
        <w:rPr>
          <w:rFonts w:ascii="Arial" w:hAnsi="Arial" w:cs="Arial"/>
          <w:sz w:val="18"/>
          <w:szCs w:val="18"/>
          <w:lang w:val="en-US"/>
        </w:rPr>
        <w:t xml:space="preserve"> </w:t>
      </w:r>
      <w:proofErr w:type="gramStart"/>
      <w:r w:rsidRPr="00D45351">
        <w:rPr>
          <w:rFonts w:ascii="Arial" w:hAnsi="Arial" w:cs="Arial"/>
          <w:sz w:val="18"/>
          <w:szCs w:val="18"/>
          <w:lang w:val="en-US"/>
        </w:rPr>
        <w:t>Hal ini dapat menyebabkan dermatitis kontak jika digunakan setiap hari dalam jangka waktu yang lama.</w:t>
      </w:r>
      <w:proofErr w:type="gramEnd"/>
    </w:p>
    <w:p w:rsidR="00D45351" w:rsidRPr="00D45351" w:rsidRDefault="00D45351" w:rsidP="00D45351">
      <w:pPr>
        <w:tabs>
          <w:tab w:val="left" w:pos="1080"/>
        </w:tabs>
        <w:spacing w:line="240" w:lineRule="auto"/>
        <w:jc w:val="both"/>
        <w:rPr>
          <w:rFonts w:ascii="Arial" w:hAnsi="Arial" w:cs="Arial"/>
          <w:sz w:val="18"/>
          <w:szCs w:val="18"/>
          <w:lang w:val="en-US"/>
        </w:rPr>
      </w:pPr>
      <w:proofErr w:type="gramStart"/>
      <w:r w:rsidRPr="00D45351">
        <w:rPr>
          <w:rFonts w:ascii="Arial" w:hAnsi="Arial" w:cs="Arial"/>
          <w:b/>
          <w:sz w:val="18"/>
          <w:szCs w:val="18"/>
          <w:lang w:val="en-US"/>
        </w:rPr>
        <w:t>Tujuan</w:t>
      </w:r>
      <w:r>
        <w:rPr>
          <w:rFonts w:ascii="Arial" w:hAnsi="Arial" w:cs="Arial"/>
          <w:sz w:val="18"/>
          <w:szCs w:val="18"/>
          <w:lang w:val="en-US"/>
        </w:rPr>
        <w:t>.</w:t>
      </w:r>
      <w:proofErr w:type="gramEnd"/>
      <w:r>
        <w:rPr>
          <w:rFonts w:ascii="Arial" w:hAnsi="Arial" w:cs="Arial"/>
          <w:sz w:val="18"/>
          <w:szCs w:val="18"/>
          <w:lang w:val="en-US"/>
        </w:rPr>
        <w:t xml:space="preserve"> </w:t>
      </w:r>
      <w:proofErr w:type="gramStart"/>
      <w:r w:rsidRPr="00D45351">
        <w:rPr>
          <w:rFonts w:ascii="Arial" w:hAnsi="Arial" w:cs="Arial"/>
          <w:sz w:val="18"/>
          <w:szCs w:val="18"/>
          <w:lang w:val="en-US"/>
        </w:rPr>
        <w:t>Mengetahui hubungan riwayat penggunaan sabun antiseptik pada mahasiswa dengan riwayat atopi terhadap kemungkinan riwayat kejadian dermatitis kontak.</w:t>
      </w:r>
      <w:proofErr w:type="gramEnd"/>
    </w:p>
    <w:p w:rsidR="00D45351" w:rsidRPr="00D45351" w:rsidRDefault="00D45351" w:rsidP="00D45351">
      <w:pPr>
        <w:tabs>
          <w:tab w:val="left" w:pos="1080"/>
        </w:tabs>
        <w:spacing w:line="240" w:lineRule="auto"/>
        <w:jc w:val="both"/>
        <w:rPr>
          <w:rFonts w:ascii="Arial" w:hAnsi="Arial" w:cs="Arial"/>
          <w:sz w:val="18"/>
          <w:szCs w:val="18"/>
          <w:lang w:val="en-US"/>
        </w:rPr>
      </w:pPr>
      <w:proofErr w:type="gramStart"/>
      <w:r w:rsidRPr="00D45351">
        <w:rPr>
          <w:rFonts w:ascii="Arial" w:hAnsi="Arial" w:cs="Arial"/>
          <w:b/>
          <w:sz w:val="18"/>
          <w:szCs w:val="18"/>
          <w:lang w:val="en-US"/>
        </w:rPr>
        <w:t>Metode</w:t>
      </w:r>
      <w:r>
        <w:rPr>
          <w:rFonts w:ascii="Arial" w:hAnsi="Arial" w:cs="Arial"/>
          <w:sz w:val="18"/>
          <w:szCs w:val="18"/>
          <w:lang w:val="en-US"/>
        </w:rPr>
        <w:t>.</w:t>
      </w:r>
      <w:proofErr w:type="gramEnd"/>
      <w:r>
        <w:rPr>
          <w:rFonts w:ascii="Arial" w:hAnsi="Arial" w:cs="Arial"/>
          <w:sz w:val="18"/>
          <w:szCs w:val="18"/>
          <w:lang w:val="en-US"/>
        </w:rPr>
        <w:t xml:space="preserve"> </w:t>
      </w:r>
      <w:proofErr w:type="gramStart"/>
      <w:r w:rsidRPr="00D45351">
        <w:rPr>
          <w:rFonts w:ascii="Arial" w:hAnsi="Arial" w:cs="Arial"/>
          <w:sz w:val="18"/>
          <w:szCs w:val="18"/>
          <w:lang w:val="en-US"/>
        </w:rPr>
        <w:t>Penelitian ini merupakan penelitian observasional dengan populasi penelitian mahasiswa/i FK Unram.</w:t>
      </w:r>
      <w:proofErr w:type="gramEnd"/>
      <w:r w:rsidRPr="00D45351">
        <w:rPr>
          <w:rFonts w:ascii="Arial" w:hAnsi="Arial" w:cs="Arial"/>
          <w:sz w:val="18"/>
          <w:szCs w:val="18"/>
          <w:lang w:val="en-US"/>
        </w:rPr>
        <w:t xml:space="preserve"> </w:t>
      </w:r>
      <w:proofErr w:type="gramStart"/>
      <w:r w:rsidRPr="00D45351">
        <w:rPr>
          <w:rFonts w:ascii="Arial" w:hAnsi="Arial" w:cs="Arial"/>
          <w:sz w:val="18"/>
          <w:szCs w:val="18"/>
          <w:lang w:val="en-US"/>
        </w:rPr>
        <w:t xml:space="preserve">Pemilihan sampel dengan metode </w:t>
      </w:r>
      <w:r w:rsidRPr="00D45351">
        <w:rPr>
          <w:rFonts w:ascii="Arial" w:hAnsi="Arial" w:cs="Arial"/>
          <w:i/>
          <w:sz w:val="18"/>
          <w:szCs w:val="18"/>
          <w:lang w:val="en-US"/>
        </w:rPr>
        <w:t>purposive sampling</w:t>
      </w:r>
      <w:r w:rsidRPr="00D45351">
        <w:rPr>
          <w:rFonts w:ascii="Arial" w:hAnsi="Arial" w:cs="Arial"/>
          <w:sz w:val="18"/>
          <w:szCs w:val="18"/>
          <w:lang w:val="en-US"/>
        </w:rPr>
        <w:t xml:space="preserve"> didapatkan 64 responden yang sesuai kriteria inklusi.</w:t>
      </w:r>
      <w:proofErr w:type="gramEnd"/>
      <w:r w:rsidRPr="00D45351">
        <w:rPr>
          <w:rFonts w:ascii="Arial" w:hAnsi="Arial" w:cs="Arial"/>
          <w:sz w:val="18"/>
          <w:szCs w:val="18"/>
          <w:lang w:val="en-US"/>
        </w:rPr>
        <w:t xml:space="preserve"> Data yang digunakan berupa data primer yang diperoleh melalui pengisian mandiri dengan alat </w:t>
      </w:r>
      <w:proofErr w:type="gramStart"/>
      <w:r w:rsidRPr="00D45351">
        <w:rPr>
          <w:rFonts w:ascii="Arial" w:hAnsi="Arial" w:cs="Arial"/>
          <w:sz w:val="18"/>
          <w:szCs w:val="18"/>
          <w:lang w:val="en-US"/>
        </w:rPr>
        <w:t>bantu</w:t>
      </w:r>
      <w:proofErr w:type="gramEnd"/>
      <w:r w:rsidRPr="00D45351">
        <w:rPr>
          <w:rFonts w:ascii="Arial" w:hAnsi="Arial" w:cs="Arial"/>
          <w:sz w:val="18"/>
          <w:szCs w:val="18"/>
          <w:lang w:val="en-US"/>
        </w:rPr>
        <w:t xml:space="preserve"> kuesioner. </w:t>
      </w:r>
      <w:proofErr w:type="gramStart"/>
      <w:r w:rsidRPr="00D45351">
        <w:rPr>
          <w:rFonts w:ascii="Arial" w:hAnsi="Arial" w:cs="Arial"/>
          <w:sz w:val="18"/>
          <w:szCs w:val="18"/>
          <w:lang w:val="en-US"/>
        </w:rPr>
        <w:t xml:space="preserve">Uji analisis yang digunakan adalah </w:t>
      </w:r>
      <w:r w:rsidRPr="00D45351">
        <w:rPr>
          <w:rFonts w:ascii="Arial" w:hAnsi="Arial" w:cs="Arial"/>
          <w:i/>
          <w:sz w:val="18"/>
          <w:szCs w:val="18"/>
          <w:lang w:val="en-US"/>
        </w:rPr>
        <w:t>chi square</w:t>
      </w:r>
      <w:r w:rsidRPr="00D45351">
        <w:rPr>
          <w:rFonts w:ascii="Arial" w:hAnsi="Arial" w:cs="Arial"/>
          <w:sz w:val="18"/>
          <w:szCs w:val="18"/>
          <w:lang w:val="en-US"/>
        </w:rPr>
        <w:t>.</w:t>
      </w:r>
      <w:proofErr w:type="gramEnd"/>
    </w:p>
    <w:p w:rsidR="00D45351" w:rsidRPr="00D45351" w:rsidRDefault="00D45351" w:rsidP="00D45351">
      <w:pPr>
        <w:tabs>
          <w:tab w:val="left" w:pos="810"/>
        </w:tabs>
        <w:spacing w:line="240" w:lineRule="auto"/>
        <w:jc w:val="both"/>
        <w:rPr>
          <w:rFonts w:ascii="Arial" w:hAnsi="Arial" w:cs="Arial"/>
          <w:sz w:val="18"/>
          <w:szCs w:val="18"/>
          <w:lang w:val="en-US"/>
        </w:rPr>
      </w:pPr>
      <w:proofErr w:type="gramStart"/>
      <w:r w:rsidRPr="00D45351">
        <w:rPr>
          <w:rFonts w:ascii="Arial" w:hAnsi="Arial" w:cs="Arial"/>
          <w:b/>
          <w:sz w:val="18"/>
          <w:szCs w:val="18"/>
          <w:lang w:val="en-US"/>
        </w:rPr>
        <w:t>Hasil</w:t>
      </w:r>
      <w:r>
        <w:rPr>
          <w:rFonts w:ascii="Arial" w:hAnsi="Arial" w:cs="Arial"/>
          <w:sz w:val="18"/>
          <w:szCs w:val="18"/>
          <w:lang w:val="en-US"/>
        </w:rPr>
        <w:t>.</w:t>
      </w:r>
      <w:proofErr w:type="gramEnd"/>
      <w:r>
        <w:rPr>
          <w:rFonts w:ascii="Arial" w:hAnsi="Arial" w:cs="Arial"/>
          <w:sz w:val="18"/>
          <w:szCs w:val="18"/>
          <w:lang w:val="en-US"/>
        </w:rPr>
        <w:t xml:space="preserve"> </w:t>
      </w:r>
      <w:proofErr w:type="gramStart"/>
      <w:r w:rsidRPr="00D45351">
        <w:rPr>
          <w:rFonts w:ascii="Arial" w:hAnsi="Arial" w:cs="Arial"/>
          <w:sz w:val="18"/>
          <w:szCs w:val="18"/>
          <w:lang w:val="en-US"/>
        </w:rPr>
        <w:t>Jumlah responden yang mengalami kemungkinan dermatitis kontak alergi adalah 11 orang.</w:t>
      </w:r>
      <w:proofErr w:type="gramEnd"/>
      <w:r w:rsidRPr="00D45351">
        <w:rPr>
          <w:rFonts w:ascii="Arial" w:hAnsi="Arial" w:cs="Arial"/>
          <w:sz w:val="18"/>
          <w:szCs w:val="18"/>
          <w:lang w:val="en-US"/>
        </w:rPr>
        <w:t xml:space="preserve"> </w:t>
      </w:r>
      <w:proofErr w:type="gramStart"/>
      <w:r w:rsidRPr="00D45351">
        <w:rPr>
          <w:rFonts w:ascii="Arial" w:hAnsi="Arial" w:cs="Arial"/>
          <w:sz w:val="18"/>
          <w:szCs w:val="18"/>
          <w:lang w:val="en-US"/>
        </w:rPr>
        <w:t>Merek sabun yang paling banyak digunakan oleh responden adalah Lifebuoy</w:t>
      </w:r>
      <w:r w:rsidRPr="00D45351">
        <w:rPr>
          <w:rFonts w:ascii="Arial" w:hAnsi="Arial" w:cs="Arial"/>
          <w:sz w:val="18"/>
          <w:szCs w:val="18"/>
          <w:vertAlign w:val="superscript"/>
          <w:lang w:val="en-US"/>
        </w:rPr>
        <w:t>®</w:t>
      </w:r>
      <w:r w:rsidRPr="00D45351">
        <w:rPr>
          <w:rFonts w:ascii="Arial" w:hAnsi="Arial" w:cs="Arial"/>
          <w:sz w:val="18"/>
          <w:szCs w:val="18"/>
          <w:lang w:val="en-US"/>
        </w:rPr>
        <w:t>.</w:t>
      </w:r>
      <w:proofErr w:type="gramEnd"/>
      <w:r w:rsidRPr="00D45351">
        <w:rPr>
          <w:rFonts w:ascii="Arial" w:hAnsi="Arial" w:cs="Arial"/>
          <w:sz w:val="18"/>
          <w:szCs w:val="18"/>
          <w:lang w:val="en-US"/>
        </w:rPr>
        <w:t xml:space="preserve"> Dari uji </w:t>
      </w:r>
      <w:r w:rsidRPr="00D45351">
        <w:rPr>
          <w:rFonts w:ascii="Arial" w:hAnsi="Arial" w:cs="Arial"/>
          <w:i/>
          <w:sz w:val="18"/>
          <w:szCs w:val="18"/>
          <w:lang w:val="en-US"/>
        </w:rPr>
        <w:t>chi square</w:t>
      </w:r>
      <w:r w:rsidRPr="00D45351">
        <w:rPr>
          <w:rFonts w:ascii="Arial" w:hAnsi="Arial" w:cs="Arial"/>
          <w:sz w:val="18"/>
          <w:szCs w:val="18"/>
          <w:lang w:val="en-US"/>
        </w:rPr>
        <w:t xml:space="preserve">, tidak didapatkan hubungan yang bermakna antara riwayat penggunaan sabun antiseptik </w:t>
      </w:r>
      <w:r w:rsidRPr="00D45351">
        <w:rPr>
          <w:rFonts w:ascii="Arial" w:hAnsi="Arial" w:cs="Arial"/>
          <w:i/>
          <w:sz w:val="18"/>
          <w:szCs w:val="18"/>
          <w:lang w:val="en-US"/>
        </w:rPr>
        <w:t>daily-use</w:t>
      </w:r>
      <w:r w:rsidRPr="00D45351">
        <w:rPr>
          <w:rFonts w:ascii="Arial" w:hAnsi="Arial" w:cs="Arial"/>
          <w:sz w:val="18"/>
          <w:szCs w:val="18"/>
          <w:lang w:val="en-US"/>
        </w:rPr>
        <w:t xml:space="preserve"> terhadap kemungkinan riwayat kejadian dermatitis kontak (p=0,797).</w:t>
      </w:r>
    </w:p>
    <w:p w:rsidR="00D45351" w:rsidRPr="00D45351" w:rsidRDefault="00D45351" w:rsidP="00D45351">
      <w:pPr>
        <w:tabs>
          <w:tab w:val="left" w:pos="810"/>
        </w:tabs>
        <w:spacing w:line="240" w:lineRule="auto"/>
        <w:jc w:val="both"/>
        <w:rPr>
          <w:rFonts w:ascii="Arial" w:hAnsi="Arial" w:cs="Arial"/>
          <w:sz w:val="18"/>
          <w:szCs w:val="18"/>
          <w:lang w:val="en-US"/>
        </w:rPr>
      </w:pPr>
      <w:proofErr w:type="gramStart"/>
      <w:r w:rsidRPr="00D45351">
        <w:rPr>
          <w:rFonts w:ascii="Arial" w:hAnsi="Arial" w:cs="Arial"/>
          <w:b/>
          <w:sz w:val="18"/>
          <w:szCs w:val="18"/>
          <w:lang w:val="en-US"/>
        </w:rPr>
        <w:t>Kesimpulan</w:t>
      </w:r>
      <w:r>
        <w:rPr>
          <w:rFonts w:ascii="Arial" w:hAnsi="Arial" w:cs="Arial"/>
          <w:sz w:val="18"/>
          <w:szCs w:val="18"/>
          <w:lang w:val="en-US"/>
        </w:rPr>
        <w:t>.</w:t>
      </w:r>
      <w:proofErr w:type="gramEnd"/>
      <w:r>
        <w:rPr>
          <w:rFonts w:ascii="Arial" w:hAnsi="Arial" w:cs="Arial"/>
          <w:sz w:val="18"/>
          <w:szCs w:val="18"/>
          <w:lang w:val="en-US"/>
        </w:rPr>
        <w:t xml:space="preserve"> </w:t>
      </w:r>
      <w:proofErr w:type="gramStart"/>
      <w:r w:rsidRPr="00D45351">
        <w:rPr>
          <w:rFonts w:ascii="Arial" w:hAnsi="Arial" w:cs="Arial"/>
          <w:sz w:val="18"/>
          <w:szCs w:val="18"/>
          <w:lang w:val="en-US"/>
        </w:rPr>
        <w:t xml:space="preserve">Tidak terdapat hubungan yang bermakna antara riwayat penggunaan sabun antiseptik </w:t>
      </w:r>
      <w:r w:rsidRPr="00D45351">
        <w:rPr>
          <w:rFonts w:ascii="Arial" w:hAnsi="Arial" w:cs="Arial"/>
          <w:i/>
          <w:sz w:val="18"/>
          <w:szCs w:val="18"/>
          <w:lang w:val="en-US"/>
        </w:rPr>
        <w:t>daily-use</w:t>
      </w:r>
      <w:r w:rsidRPr="00D45351">
        <w:rPr>
          <w:rFonts w:ascii="Arial" w:hAnsi="Arial" w:cs="Arial"/>
          <w:sz w:val="18"/>
          <w:szCs w:val="18"/>
          <w:lang w:val="en-US"/>
        </w:rPr>
        <w:t xml:space="preserve"> pada responden dengan riwayat atopi terhadap kemungkinan riwayat kejadian dermatitis kontak.</w:t>
      </w:r>
      <w:proofErr w:type="gramEnd"/>
    </w:p>
    <w:p w:rsidR="00D45351" w:rsidRDefault="00D45351" w:rsidP="00D45351">
      <w:pPr>
        <w:spacing w:line="240" w:lineRule="auto"/>
        <w:jc w:val="both"/>
        <w:rPr>
          <w:rFonts w:ascii="Arial" w:hAnsi="Arial" w:cs="Arial"/>
          <w:sz w:val="18"/>
          <w:szCs w:val="18"/>
          <w:lang w:val="en-US"/>
        </w:rPr>
      </w:pPr>
      <w:proofErr w:type="gramStart"/>
      <w:r w:rsidRPr="00D45351">
        <w:rPr>
          <w:rFonts w:ascii="Arial" w:hAnsi="Arial" w:cs="Arial"/>
          <w:b/>
          <w:sz w:val="18"/>
          <w:szCs w:val="18"/>
          <w:lang w:val="en-US"/>
        </w:rPr>
        <w:t>Kata kunci</w:t>
      </w:r>
      <w:r>
        <w:rPr>
          <w:rFonts w:ascii="Arial" w:hAnsi="Arial" w:cs="Arial"/>
          <w:sz w:val="18"/>
          <w:szCs w:val="18"/>
          <w:lang w:val="en-US"/>
        </w:rPr>
        <w:t>.</w:t>
      </w:r>
      <w:proofErr w:type="gramEnd"/>
      <w:r>
        <w:rPr>
          <w:rFonts w:ascii="Arial" w:hAnsi="Arial" w:cs="Arial"/>
          <w:sz w:val="18"/>
          <w:szCs w:val="18"/>
          <w:lang w:val="en-US"/>
        </w:rPr>
        <w:t xml:space="preserve"> </w:t>
      </w:r>
      <w:proofErr w:type="gramStart"/>
      <w:r w:rsidRPr="00D45351">
        <w:rPr>
          <w:rFonts w:ascii="Arial" w:hAnsi="Arial" w:cs="Arial"/>
          <w:sz w:val="18"/>
          <w:szCs w:val="18"/>
          <w:lang w:val="en-US"/>
        </w:rPr>
        <w:t>Sabun antiseptik, riwayat atopi, dermatitis kontak.</w:t>
      </w:r>
      <w:proofErr w:type="gramEnd"/>
    </w:p>
    <w:p w:rsidR="00D45351" w:rsidRPr="00D45351" w:rsidRDefault="00D45351" w:rsidP="00D45351">
      <w:pPr>
        <w:spacing w:line="240" w:lineRule="auto"/>
        <w:jc w:val="both"/>
        <w:rPr>
          <w:rFonts w:ascii="Arial" w:hAnsi="Arial" w:cs="Arial"/>
          <w:b/>
          <w:sz w:val="18"/>
          <w:szCs w:val="18"/>
          <w:lang w:val="en-US"/>
        </w:rPr>
      </w:pPr>
      <w:r w:rsidRPr="00D45351">
        <w:rPr>
          <w:rFonts w:ascii="Arial" w:hAnsi="Arial" w:cs="Arial"/>
          <w:b/>
          <w:sz w:val="18"/>
          <w:szCs w:val="18"/>
          <w:lang w:val="en-US"/>
        </w:rPr>
        <w:lastRenderedPageBreak/>
        <w:t>PENDAHULUAN</w:t>
      </w:r>
    </w:p>
    <w:p w:rsidR="00D45351" w:rsidRDefault="00D45351" w:rsidP="00D45351">
      <w:pPr>
        <w:spacing w:line="360" w:lineRule="auto"/>
        <w:jc w:val="both"/>
        <w:rPr>
          <w:rFonts w:ascii="Arial" w:hAnsi="Arial" w:cs="Arial"/>
          <w:sz w:val="20"/>
          <w:szCs w:val="20"/>
          <w:lang w:val="en-US"/>
        </w:rPr>
        <w:sectPr w:rsidR="00D45351" w:rsidSect="00C15252">
          <w:headerReference w:type="default" r:id="rId9"/>
          <w:pgSz w:w="11906" w:h="16838"/>
          <w:pgMar w:top="2268" w:right="1701" w:bottom="1701" w:left="2268" w:header="720" w:footer="720" w:gutter="0"/>
          <w:pgNumType w:start="0"/>
          <w:cols w:space="720"/>
          <w:titlePg/>
          <w:docGrid w:linePitch="360"/>
        </w:sectPr>
      </w:pPr>
    </w:p>
    <w:p w:rsidR="00D45351" w:rsidRDefault="00D45351" w:rsidP="009002F0">
      <w:pPr>
        <w:spacing w:line="360" w:lineRule="auto"/>
        <w:ind w:firstLine="540"/>
        <w:jc w:val="both"/>
        <w:rPr>
          <w:rFonts w:ascii="Arial" w:hAnsi="Arial" w:cs="Arial"/>
          <w:sz w:val="20"/>
          <w:szCs w:val="20"/>
          <w:lang w:val="en-US"/>
        </w:rPr>
      </w:pPr>
      <w:proofErr w:type="gramStart"/>
      <w:r w:rsidRPr="00D45351">
        <w:rPr>
          <w:rFonts w:ascii="Arial" w:hAnsi="Arial" w:cs="Arial"/>
          <w:sz w:val="20"/>
          <w:szCs w:val="20"/>
          <w:lang w:val="en-US"/>
        </w:rPr>
        <w:lastRenderedPageBreak/>
        <w:t>Sabun antiseptik mengandung bahan aktif seperti triklosan dan triklokarban.</w:t>
      </w:r>
      <w:proofErr w:type="gramEnd"/>
      <w:r w:rsidRPr="00D45351">
        <w:rPr>
          <w:rFonts w:ascii="Arial" w:hAnsi="Arial" w:cs="Arial"/>
          <w:sz w:val="20"/>
          <w:szCs w:val="20"/>
          <w:lang w:val="en-US"/>
        </w:rPr>
        <w:t xml:space="preserve"> </w:t>
      </w:r>
      <w:proofErr w:type="gramStart"/>
      <w:r w:rsidRPr="00D45351">
        <w:rPr>
          <w:rFonts w:ascii="Arial" w:hAnsi="Arial" w:cs="Arial"/>
          <w:sz w:val="20"/>
          <w:szCs w:val="20"/>
          <w:lang w:val="en-US"/>
        </w:rPr>
        <w:t>Triklokarban digunakan sebagai formula dalam sabun antibakterial dalam bentuk padat atau batang.</w:t>
      </w:r>
      <w:proofErr w:type="gramEnd"/>
      <w:r w:rsidRPr="00D45351">
        <w:rPr>
          <w:rFonts w:ascii="Arial" w:hAnsi="Arial" w:cs="Arial"/>
          <w:sz w:val="20"/>
          <w:szCs w:val="20"/>
          <w:lang w:val="en-US"/>
        </w:rPr>
        <w:t xml:space="preserve"> </w:t>
      </w:r>
      <w:proofErr w:type="gramStart"/>
      <w:r w:rsidRPr="00D45351">
        <w:rPr>
          <w:rFonts w:ascii="Arial" w:hAnsi="Arial" w:cs="Arial"/>
          <w:sz w:val="20"/>
          <w:szCs w:val="20"/>
          <w:lang w:val="en-US"/>
        </w:rPr>
        <w:t>Triklosan merupakan antimikrobial fenoksifenol yang dikenal sebagai bahan antibakterial bagi konsumen produk higienitas, contohnya sabun mandi.</w:t>
      </w:r>
      <w:proofErr w:type="gramEnd"/>
      <w:r w:rsidRPr="00D45351">
        <w:rPr>
          <w:rFonts w:ascii="Arial" w:hAnsi="Arial" w:cs="Arial"/>
          <w:sz w:val="20"/>
          <w:szCs w:val="20"/>
          <w:lang w:val="en-US"/>
        </w:rPr>
        <w:t xml:space="preserve"> </w:t>
      </w:r>
      <w:proofErr w:type="gramStart"/>
      <w:r w:rsidRPr="00D45351">
        <w:rPr>
          <w:rFonts w:ascii="Arial" w:hAnsi="Arial" w:cs="Arial"/>
          <w:sz w:val="20"/>
          <w:szCs w:val="20"/>
          <w:lang w:val="en-US"/>
        </w:rPr>
        <w:t>Bahan ini merupakan bakteriostatik pada konsentrasi rendah dan merupakan bakterisidal pada konsentrasi tinggi.</w:t>
      </w:r>
      <w:proofErr w:type="gramEnd"/>
      <w:r w:rsidRPr="00D45351">
        <w:rPr>
          <w:rFonts w:ascii="Arial" w:hAnsi="Arial" w:cs="Arial"/>
          <w:sz w:val="20"/>
          <w:szCs w:val="20"/>
          <w:lang w:val="en-US"/>
        </w:rPr>
        <w:t xml:space="preserve"> </w:t>
      </w:r>
      <w:proofErr w:type="gramStart"/>
      <w:r w:rsidRPr="00D45351">
        <w:rPr>
          <w:rFonts w:ascii="Arial" w:hAnsi="Arial" w:cs="Arial"/>
          <w:sz w:val="20"/>
          <w:szCs w:val="20"/>
          <w:lang w:val="en-US"/>
        </w:rPr>
        <w:t>Triklosan telah menunjukkan kemampuannya dalam menginhibisi pertumbuhan bakteri gram positif maupun gram negatif</w:t>
      </w:r>
      <w:r w:rsidR="007949BD" w:rsidRPr="007949BD">
        <w:rPr>
          <w:rFonts w:ascii="Arial" w:hAnsi="Arial" w:cs="Arial"/>
          <w:sz w:val="20"/>
          <w:szCs w:val="20"/>
          <w:vertAlign w:val="superscript"/>
          <w:lang w:val="en-US"/>
        </w:rPr>
        <w:t>1</w:t>
      </w:r>
      <w:r w:rsidRPr="00D45351">
        <w:rPr>
          <w:rFonts w:ascii="Arial" w:hAnsi="Arial" w:cs="Arial"/>
          <w:sz w:val="20"/>
          <w:szCs w:val="20"/>
          <w:lang w:val="en-US"/>
        </w:rPr>
        <w:t>.</w:t>
      </w:r>
      <w:proofErr w:type="gramEnd"/>
      <w:r w:rsidRPr="00D45351">
        <w:rPr>
          <w:rFonts w:ascii="Arial" w:hAnsi="Arial" w:cs="Arial"/>
          <w:sz w:val="20"/>
          <w:szCs w:val="20"/>
          <w:lang w:val="en-US"/>
        </w:rPr>
        <w:t xml:space="preserve"> </w:t>
      </w:r>
      <w:proofErr w:type="gramStart"/>
      <w:r w:rsidRPr="00D45351">
        <w:rPr>
          <w:rFonts w:ascii="Arial" w:hAnsi="Arial" w:cs="Arial"/>
          <w:sz w:val="20"/>
          <w:szCs w:val="20"/>
          <w:lang w:val="en-US"/>
        </w:rPr>
        <w:t>Namun, meskipun memiliki kemampuan dalam menginhibisi pertumbuhan bakteri, triklosan memiliki beberapa efek seperti iritasi dan resistensi terhadap antimikro</w:t>
      </w:r>
      <w:r w:rsidR="007949BD">
        <w:rPr>
          <w:rFonts w:ascii="Arial" w:hAnsi="Arial" w:cs="Arial"/>
          <w:sz w:val="20"/>
          <w:szCs w:val="20"/>
          <w:lang w:val="en-US"/>
        </w:rPr>
        <w:t>bial jika digunakan berlebihan</w:t>
      </w:r>
      <w:r w:rsidR="007949BD" w:rsidRPr="007949BD">
        <w:rPr>
          <w:rFonts w:ascii="Arial" w:hAnsi="Arial" w:cs="Arial"/>
          <w:sz w:val="20"/>
          <w:szCs w:val="20"/>
          <w:vertAlign w:val="superscript"/>
          <w:lang w:val="en-US"/>
        </w:rPr>
        <w:t>10</w:t>
      </w:r>
      <w:r w:rsidRPr="00D45351">
        <w:rPr>
          <w:rFonts w:ascii="Arial" w:hAnsi="Arial" w:cs="Arial"/>
          <w:sz w:val="20"/>
          <w:szCs w:val="20"/>
          <w:lang w:val="en-US"/>
        </w:rPr>
        <w:t>.</w:t>
      </w:r>
      <w:proofErr w:type="gramEnd"/>
    </w:p>
    <w:p w:rsidR="009002F0" w:rsidRPr="00F92FD1" w:rsidRDefault="009002F0" w:rsidP="009002F0">
      <w:pPr>
        <w:spacing w:line="360" w:lineRule="auto"/>
        <w:ind w:firstLine="540"/>
        <w:jc w:val="both"/>
        <w:rPr>
          <w:rFonts w:ascii="Arial" w:hAnsi="Arial" w:cs="Arial"/>
          <w:sz w:val="20"/>
          <w:szCs w:val="20"/>
          <w:lang w:val="en-US"/>
        </w:rPr>
      </w:pPr>
      <w:proofErr w:type="gramStart"/>
      <w:r w:rsidRPr="00F92FD1">
        <w:rPr>
          <w:rFonts w:ascii="Arial" w:hAnsi="Arial" w:cs="Arial"/>
          <w:sz w:val="20"/>
          <w:szCs w:val="20"/>
          <w:lang w:val="en-US"/>
        </w:rPr>
        <w:t>Pada orang atopi, terutama dermatitis atopik, terdapat adanya defek pada fungsi sawar kulit.</w:t>
      </w:r>
      <w:proofErr w:type="gramEnd"/>
      <w:r w:rsidRPr="00F92FD1">
        <w:rPr>
          <w:rFonts w:ascii="Arial" w:hAnsi="Arial" w:cs="Arial"/>
          <w:sz w:val="20"/>
          <w:szCs w:val="20"/>
          <w:lang w:val="en-US"/>
        </w:rPr>
        <w:t xml:space="preserve"> </w:t>
      </w:r>
      <w:proofErr w:type="gramStart"/>
      <w:r w:rsidRPr="00F92FD1">
        <w:rPr>
          <w:rFonts w:ascii="Arial" w:hAnsi="Arial" w:cs="Arial"/>
          <w:sz w:val="20"/>
          <w:szCs w:val="20"/>
          <w:lang w:val="en-US"/>
        </w:rPr>
        <w:t>Kulit pada individu tersebut mengalami defisiensi seramid atau molekul lemak dan juga peptida antimikrobial seperti katelisidin, yang merupakan lini pertama pertahanan terhadap agen infeksius.</w:t>
      </w:r>
      <w:proofErr w:type="gramEnd"/>
      <w:r w:rsidRPr="00F92FD1">
        <w:rPr>
          <w:rFonts w:ascii="Arial" w:hAnsi="Arial" w:cs="Arial"/>
          <w:sz w:val="20"/>
          <w:szCs w:val="20"/>
          <w:lang w:val="en-US"/>
        </w:rPr>
        <w:t xml:space="preserve"> </w:t>
      </w:r>
      <w:proofErr w:type="gramStart"/>
      <w:r w:rsidRPr="00F92FD1">
        <w:rPr>
          <w:rFonts w:ascii="Arial" w:hAnsi="Arial" w:cs="Arial"/>
          <w:sz w:val="20"/>
          <w:szCs w:val="20"/>
          <w:lang w:val="en-US"/>
        </w:rPr>
        <w:t>Abnormalitas pada penghalang kulit ini mengarah pada kehilangan air transepidermal dan meningkatkan penetrasi alergen atau mikroba ke dalam kulit</w:t>
      </w:r>
      <w:r w:rsidR="00743BA9" w:rsidRPr="00743BA9">
        <w:rPr>
          <w:rFonts w:ascii="Arial" w:hAnsi="Arial" w:cs="Arial"/>
          <w:sz w:val="20"/>
          <w:szCs w:val="20"/>
          <w:vertAlign w:val="superscript"/>
          <w:lang w:val="en-US"/>
        </w:rPr>
        <w:t>11</w:t>
      </w:r>
      <w:r w:rsidRPr="00F92FD1">
        <w:rPr>
          <w:rFonts w:ascii="Arial" w:hAnsi="Arial" w:cs="Arial"/>
          <w:sz w:val="20"/>
          <w:szCs w:val="20"/>
          <w:lang w:val="en-US"/>
        </w:rPr>
        <w:t>.</w:t>
      </w:r>
      <w:proofErr w:type="gramEnd"/>
      <w:r w:rsidRPr="00F92FD1">
        <w:rPr>
          <w:rFonts w:ascii="Arial" w:hAnsi="Arial" w:cs="Arial"/>
          <w:sz w:val="20"/>
          <w:szCs w:val="20"/>
          <w:lang w:val="en-US"/>
        </w:rPr>
        <w:t xml:space="preserve"> </w:t>
      </w:r>
      <w:proofErr w:type="gramStart"/>
      <w:r w:rsidRPr="00F92FD1">
        <w:rPr>
          <w:rFonts w:ascii="Arial" w:hAnsi="Arial" w:cs="Arial"/>
          <w:sz w:val="20"/>
          <w:szCs w:val="20"/>
          <w:lang w:val="en-US"/>
        </w:rPr>
        <w:t xml:space="preserve">Oleh karena itu, kulit </w:t>
      </w:r>
      <w:r w:rsidRPr="00F92FD1">
        <w:rPr>
          <w:rFonts w:ascii="Arial" w:hAnsi="Arial" w:cs="Arial"/>
          <w:sz w:val="20"/>
          <w:szCs w:val="20"/>
          <w:lang w:val="en-US"/>
        </w:rPr>
        <w:lastRenderedPageBreak/>
        <w:t>menjadi lebih kering dan mudah mengalami iritasi</w:t>
      </w:r>
      <w:r w:rsidR="00743BA9" w:rsidRPr="00743BA9">
        <w:rPr>
          <w:rFonts w:ascii="Arial" w:hAnsi="Arial" w:cs="Arial"/>
          <w:sz w:val="20"/>
          <w:szCs w:val="20"/>
          <w:vertAlign w:val="superscript"/>
          <w:lang w:val="en-US"/>
        </w:rPr>
        <w:t>7</w:t>
      </w:r>
      <w:r w:rsidRPr="00F92FD1">
        <w:rPr>
          <w:rFonts w:ascii="Arial" w:hAnsi="Arial" w:cs="Arial"/>
          <w:sz w:val="20"/>
          <w:szCs w:val="20"/>
          <w:lang w:val="en-US"/>
        </w:rPr>
        <w:t>.</w:t>
      </w:r>
      <w:proofErr w:type="gramEnd"/>
    </w:p>
    <w:p w:rsidR="00B06047" w:rsidRPr="00F92FD1" w:rsidRDefault="00B06047" w:rsidP="009002F0">
      <w:pPr>
        <w:spacing w:line="360" w:lineRule="auto"/>
        <w:ind w:firstLine="540"/>
        <w:jc w:val="both"/>
        <w:rPr>
          <w:rFonts w:ascii="Arial" w:hAnsi="Arial" w:cs="Arial"/>
          <w:sz w:val="20"/>
          <w:szCs w:val="20"/>
          <w:lang w:val="en-US"/>
        </w:rPr>
      </w:pPr>
      <w:proofErr w:type="gramStart"/>
      <w:r w:rsidRPr="00F92FD1">
        <w:rPr>
          <w:rFonts w:ascii="Arial" w:hAnsi="Arial" w:cs="Arial"/>
          <w:sz w:val="20"/>
          <w:szCs w:val="20"/>
          <w:lang w:val="en-US"/>
        </w:rPr>
        <w:t>Pengguna produk antiseptik pun cukup banyak.</w:t>
      </w:r>
      <w:proofErr w:type="gramEnd"/>
      <w:r w:rsidRPr="00F92FD1">
        <w:rPr>
          <w:rFonts w:ascii="Arial" w:hAnsi="Arial" w:cs="Arial"/>
          <w:sz w:val="20"/>
          <w:szCs w:val="20"/>
          <w:lang w:val="en-US"/>
        </w:rPr>
        <w:t xml:space="preserve"> Di Amerika Serikat, jumlah pengguna produk antiseptik seperti sabun mandi berkisar 83% dari keseluruhan</w:t>
      </w:r>
      <w:r w:rsidR="007949BD" w:rsidRPr="007949BD">
        <w:rPr>
          <w:rFonts w:ascii="Arial" w:hAnsi="Arial" w:cs="Arial"/>
          <w:sz w:val="20"/>
          <w:szCs w:val="20"/>
          <w:vertAlign w:val="superscript"/>
          <w:lang w:val="en-US"/>
        </w:rPr>
        <w:t>4</w:t>
      </w:r>
      <w:r w:rsidRPr="00F92FD1">
        <w:rPr>
          <w:rFonts w:ascii="Arial" w:hAnsi="Arial" w:cs="Arial"/>
          <w:sz w:val="20"/>
          <w:szCs w:val="20"/>
          <w:lang w:val="en-US"/>
        </w:rPr>
        <w:t xml:space="preserve">. Pada studi yang diterbitkan </w:t>
      </w:r>
      <w:r w:rsidRPr="00F92FD1">
        <w:rPr>
          <w:rFonts w:ascii="Arial" w:hAnsi="Arial" w:cs="Arial"/>
          <w:i/>
          <w:sz w:val="20"/>
          <w:szCs w:val="20"/>
          <w:lang w:val="en-US"/>
        </w:rPr>
        <w:t>Centers for Disease Control and Prevention</w:t>
      </w:r>
      <w:r w:rsidRPr="00F92FD1">
        <w:rPr>
          <w:rFonts w:ascii="Arial" w:hAnsi="Arial" w:cs="Arial"/>
          <w:sz w:val="20"/>
          <w:szCs w:val="20"/>
          <w:lang w:val="en-US"/>
        </w:rPr>
        <w:t xml:space="preserve"> (CDC), dilaporkan bahwa ketaatan penggunaan bahan antiseptik pada tenaga kesehatan berkisar antara 5% sampai 81%, dengan rata-rata 40%. </w:t>
      </w:r>
      <w:proofErr w:type="gramStart"/>
      <w:r w:rsidRPr="00F92FD1">
        <w:rPr>
          <w:rFonts w:ascii="Arial" w:hAnsi="Arial" w:cs="Arial"/>
          <w:sz w:val="20"/>
          <w:szCs w:val="20"/>
          <w:lang w:val="en-US"/>
        </w:rPr>
        <w:t>Pada survei yang dilakukan SUMER, dilaporkan bahwa tenaga kesehatan terpapar alkohol 6 kali lebih banyak daripada pekerja lainnya</w:t>
      </w:r>
      <w:r w:rsidR="007949BD" w:rsidRPr="007949BD">
        <w:rPr>
          <w:rFonts w:ascii="Arial" w:hAnsi="Arial" w:cs="Arial"/>
          <w:sz w:val="20"/>
          <w:szCs w:val="20"/>
          <w:vertAlign w:val="superscript"/>
          <w:lang w:val="en-US"/>
        </w:rPr>
        <w:t>2</w:t>
      </w:r>
      <w:r w:rsidRPr="00F92FD1">
        <w:rPr>
          <w:rFonts w:ascii="Arial" w:hAnsi="Arial" w:cs="Arial"/>
          <w:sz w:val="20"/>
          <w:szCs w:val="20"/>
          <w:lang w:val="en-US"/>
        </w:rPr>
        <w:t>.</w:t>
      </w:r>
      <w:proofErr w:type="gramEnd"/>
    </w:p>
    <w:p w:rsidR="00A12140" w:rsidRPr="00F92FD1" w:rsidRDefault="00A12140" w:rsidP="009002F0">
      <w:pPr>
        <w:spacing w:line="360" w:lineRule="auto"/>
        <w:ind w:firstLine="540"/>
        <w:jc w:val="both"/>
        <w:rPr>
          <w:rFonts w:ascii="Arial" w:hAnsi="Arial" w:cs="Arial"/>
          <w:sz w:val="20"/>
          <w:szCs w:val="20"/>
          <w:lang w:val="en-US"/>
        </w:rPr>
      </w:pPr>
      <w:r w:rsidRPr="00F92FD1">
        <w:rPr>
          <w:rFonts w:ascii="Arial" w:hAnsi="Arial" w:cs="Arial"/>
          <w:sz w:val="20"/>
          <w:szCs w:val="20"/>
          <w:lang w:val="en-US"/>
        </w:rPr>
        <w:t xml:space="preserve">Sebuah studi mengungkapkan adanya dermatitis kontak pada 14% pasien dengan dermatitis atopik setelah terpapar oleh satu alergen, sedangkan terdapat 10% pasien tanpa dermatitis atopik yang mengalami dermatitis kontak. </w:t>
      </w:r>
      <w:proofErr w:type="gramStart"/>
      <w:r w:rsidRPr="00F92FD1">
        <w:rPr>
          <w:rFonts w:ascii="Arial" w:hAnsi="Arial" w:cs="Arial"/>
          <w:sz w:val="20"/>
          <w:szCs w:val="20"/>
          <w:lang w:val="en-US"/>
        </w:rPr>
        <w:t>Hal ini menunjukkan adanya peningkatan frekuensi alergi pada</w:t>
      </w:r>
      <w:r w:rsidR="007949BD">
        <w:rPr>
          <w:rFonts w:ascii="Arial" w:hAnsi="Arial" w:cs="Arial"/>
          <w:sz w:val="20"/>
          <w:szCs w:val="20"/>
          <w:lang w:val="en-US"/>
        </w:rPr>
        <w:t xml:space="preserve"> seseorang dengan riwayat atopi</w:t>
      </w:r>
      <w:r w:rsidR="007949BD" w:rsidRPr="007949BD">
        <w:rPr>
          <w:rFonts w:ascii="Arial" w:hAnsi="Arial" w:cs="Arial"/>
          <w:sz w:val="20"/>
          <w:szCs w:val="20"/>
          <w:vertAlign w:val="superscript"/>
          <w:lang w:val="en-US"/>
        </w:rPr>
        <w:t>3</w:t>
      </w:r>
      <w:r w:rsidRPr="00F92FD1">
        <w:rPr>
          <w:rFonts w:ascii="Arial" w:hAnsi="Arial" w:cs="Arial"/>
          <w:sz w:val="20"/>
          <w:szCs w:val="20"/>
          <w:lang w:val="en-US"/>
        </w:rPr>
        <w:t>.</w:t>
      </w:r>
      <w:proofErr w:type="gramEnd"/>
    </w:p>
    <w:p w:rsidR="00F92FD1" w:rsidRPr="00F92FD1" w:rsidRDefault="00F92FD1" w:rsidP="009002F0">
      <w:pPr>
        <w:spacing w:line="360" w:lineRule="auto"/>
        <w:ind w:firstLine="540"/>
        <w:jc w:val="both"/>
        <w:rPr>
          <w:rFonts w:ascii="Arial" w:hAnsi="Arial" w:cs="Arial"/>
          <w:sz w:val="20"/>
          <w:szCs w:val="20"/>
          <w:lang w:val="en-US"/>
        </w:rPr>
      </w:pPr>
      <w:r w:rsidRPr="00F92FD1">
        <w:rPr>
          <w:rFonts w:ascii="Arial" w:hAnsi="Arial" w:cs="Arial"/>
          <w:sz w:val="20"/>
          <w:szCs w:val="20"/>
          <w:lang w:val="en-US"/>
        </w:rPr>
        <w:t xml:space="preserve">Penulis tertarik untuk melakukan penelitian terhadap mahasiswa Fakultas Kedokteran Universitas Mataram selaku calon tenaga kesehatan dan yang selanjutnya </w:t>
      </w:r>
      <w:proofErr w:type="gramStart"/>
      <w:r w:rsidRPr="00F92FD1">
        <w:rPr>
          <w:rFonts w:ascii="Arial" w:hAnsi="Arial" w:cs="Arial"/>
          <w:sz w:val="20"/>
          <w:szCs w:val="20"/>
          <w:lang w:val="en-US"/>
        </w:rPr>
        <w:t>akan</w:t>
      </w:r>
      <w:proofErr w:type="gramEnd"/>
      <w:r w:rsidRPr="00F92FD1">
        <w:rPr>
          <w:rFonts w:ascii="Arial" w:hAnsi="Arial" w:cs="Arial"/>
          <w:sz w:val="20"/>
          <w:szCs w:val="20"/>
          <w:lang w:val="en-US"/>
        </w:rPr>
        <w:t xml:space="preserve"> memasuki tahap profesi, serta karena penelitian serupa telah dilakukan oleh John dkk (2014) mengenai prevalensi alergi pada mahasiswa di Arab.</w:t>
      </w:r>
    </w:p>
    <w:p w:rsidR="00F92FD1" w:rsidRDefault="00F92FD1" w:rsidP="009002F0">
      <w:pPr>
        <w:spacing w:line="360" w:lineRule="auto"/>
        <w:ind w:firstLine="540"/>
        <w:jc w:val="both"/>
        <w:rPr>
          <w:rFonts w:ascii="Arial" w:hAnsi="Arial" w:cs="Arial"/>
          <w:sz w:val="20"/>
          <w:szCs w:val="20"/>
          <w:lang w:val="en-US"/>
        </w:rPr>
      </w:pPr>
      <w:r w:rsidRPr="00F92FD1">
        <w:rPr>
          <w:rFonts w:ascii="Arial" w:hAnsi="Arial" w:cs="Arial"/>
          <w:sz w:val="20"/>
          <w:szCs w:val="20"/>
          <w:lang w:val="en-US"/>
        </w:rPr>
        <w:lastRenderedPageBreak/>
        <w:t xml:space="preserve">Penelitian </w:t>
      </w:r>
      <w:proofErr w:type="gramStart"/>
      <w:r w:rsidRPr="00F92FD1">
        <w:rPr>
          <w:rFonts w:ascii="Arial" w:hAnsi="Arial" w:cs="Arial"/>
          <w:sz w:val="20"/>
          <w:szCs w:val="20"/>
          <w:lang w:val="en-US"/>
        </w:rPr>
        <w:t>akan</w:t>
      </w:r>
      <w:proofErr w:type="gramEnd"/>
      <w:r w:rsidRPr="00F92FD1">
        <w:rPr>
          <w:rFonts w:ascii="Arial" w:hAnsi="Arial" w:cs="Arial"/>
          <w:sz w:val="20"/>
          <w:szCs w:val="20"/>
          <w:lang w:val="en-US"/>
        </w:rPr>
        <w:t xml:space="preserve"> dilakukan dengan judul Hubungan Riwayat Penggunaan Sabun Antiseptik pada Mahasiswa Fakultas Kedokteran Universitas Mataram dengan Riwayat Atopi Terhadap Kemungkinan Riwayat Kejadian Dermatitis Kontak.</w:t>
      </w:r>
    </w:p>
    <w:p w:rsidR="0099636B" w:rsidRPr="00832EA5" w:rsidRDefault="0099636B" w:rsidP="0099636B">
      <w:pPr>
        <w:spacing w:line="360" w:lineRule="auto"/>
        <w:jc w:val="both"/>
        <w:rPr>
          <w:rFonts w:ascii="Arial" w:hAnsi="Arial" w:cs="Arial"/>
          <w:b/>
          <w:sz w:val="20"/>
          <w:szCs w:val="20"/>
          <w:lang w:val="en-US"/>
        </w:rPr>
      </w:pPr>
      <w:r w:rsidRPr="00832EA5">
        <w:rPr>
          <w:rFonts w:ascii="Arial" w:hAnsi="Arial" w:cs="Arial"/>
          <w:b/>
          <w:sz w:val="20"/>
          <w:szCs w:val="20"/>
          <w:lang w:val="en-US"/>
        </w:rPr>
        <w:t>METODOLOGI PENELITIAN</w:t>
      </w:r>
    </w:p>
    <w:p w:rsidR="0099636B" w:rsidRPr="00714E81" w:rsidRDefault="00832EA5" w:rsidP="00832EA5">
      <w:pPr>
        <w:spacing w:line="360" w:lineRule="auto"/>
        <w:ind w:firstLine="540"/>
        <w:jc w:val="both"/>
        <w:rPr>
          <w:rFonts w:ascii="Arial" w:hAnsi="Arial" w:cs="Arial"/>
          <w:sz w:val="20"/>
          <w:szCs w:val="20"/>
          <w:lang w:val="en-US"/>
        </w:rPr>
      </w:pPr>
      <w:r w:rsidRPr="00714E81">
        <w:rPr>
          <w:rFonts w:ascii="Arial" w:hAnsi="Arial" w:cs="Arial"/>
          <w:sz w:val="20"/>
          <w:szCs w:val="20"/>
        </w:rPr>
        <w:t xml:space="preserve">Penelitian ini merupakan penelitian </w:t>
      </w:r>
      <w:r w:rsidRPr="00714E81">
        <w:rPr>
          <w:rFonts w:ascii="Arial" w:hAnsi="Arial" w:cs="Arial"/>
          <w:sz w:val="20"/>
          <w:szCs w:val="20"/>
          <w:lang w:val="en-US"/>
        </w:rPr>
        <w:t xml:space="preserve">non eksperimental yang dirancang secara analitik menggunakan metode observasional dengan </w:t>
      </w:r>
      <w:proofErr w:type="gramStart"/>
      <w:r w:rsidRPr="00714E81">
        <w:rPr>
          <w:rFonts w:ascii="Arial" w:hAnsi="Arial" w:cs="Arial"/>
          <w:sz w:val="20"/>
          <w:szCs w:val="20"/>
          <w:lang w:val="en-US"/>
        </w:rPr>
        <w:t>cara</w:t>
      </w:r>
      <w:proofErr w:type="gramEnd"/>
      <w:r w:rsidRPr="00714E81">
        <w:rPr>
          <w:rFonts w:ascii="Arial" w:hAnsi="Arial" w:cs="Arial"/>
          <w:sz w:val="20"/>
          <w:szCs w:val="20"/>
          <w:lang w:val="en-US"/>
        </w:rPr>
        <w:t xml:space="preserve"> </w:t>
      </w:r>
      <w:r w:rsidRPr="00714E81">
        <w:rPr>
          <w:rFonts w:ascii="Arial" w:hAnsi="Arial" w:cs="Arial"/>
          <w:i/>
          <w:sz w:val="20"/>
          <w:szCs w:val="20"/>
          <w:lang w:val="en-US"/>
        </w:rPr>
        <w:t>purposive sampling</w:t>
      </w:r>
      <w:r w:rsidRPr="00714E81">
        <w:rPr>
          <w:rFonts w:ascii="Arial" w:hAnsi="Arial" w:cs="Arial"/>
          <w:sz w:val="20"/>
          <w:szCs w:val="20"/>
          <w:lang w:val="en-US"/>
        </w:rPr>
        <w:t xml:space="preserve">. </w:t>
      </w:r>
      <w:proofErr w:type="gramStart"/>
      <w:r w:rsidRPr="00714E81">
        <w:rPr>
          <w:rFonts w:ascii="Arial" w:hAnsi="Arial" w:cs="Arial"/>
          <w:sz w:val="20"/>
          <w:szCs w:val="20"/>
          <w:lang w:val="en-US"/>
        </w:rPr>
        <w:t>Penelitian ini dilakukan di Fakultas Kedokteran Universitas Mataram pada bulan November 2015.</w:t>
      </w:r>
      <w:proofErr w:type="gramEnd"/>
      <w:r w:rsidRPr="00714E81">
        <w:rPr>
          <w:rFonts w:ascii="Arial" w:hAnsi="Arial" w:cs="Arial"/>
          <w:sz w:val="20"/>
          <w:szCs w:val="20"/>
          <w:lang w:val="en-US"/>
        </w:rPr>
        <w:t xml:space="preserve"> </w:t>
      </w:r>
      <w:proofErr w:type="gramStart"/>
      <w:r w:rsidRPr="00714E81">
        <w:rPr>
          <w:rFonts w:ascii="Arial" w:hAnsi="Arial" w:cs="Arial"/>
          <w:sz w:val="20"/>
          <w:szCs w:val="20"/>
          <w:lang w:val="en-US"/>
        </w:rPr>
        <w:t>Populasi terjangkau dalam penelitian ini adalah seluruh mahasiswa Fakultas Kedokteran Universitas Mataram mulai angkatan 2012-2015.</w:t>
      </w:r>
      <w:proofErr w:type="gramEnd"/>
      <w:r w:rsidR="00620DA4" w:rsidRPr="00714E81">
        <w:rPr>
          <w:rFonts w:ascii="Arial" w:hAnsi="Arial" w:cs="Arial"/>
          <w:sz w:val="20"/>
          <w:szCs w:val="20"/>
          <w:lang w:val="en-US"/>
        </w:rPr>
        <w:t xml:space="preserve"> </w:t>
      </w:r>
      <w:proofErr w:type="gramStart"/>
      <w:r w:rsidR="00620DA4" w:rsidRPr="00714E81">
        <w:rPr>
          <w:rFonts w:ascii="Arial" w:hAnsi="Arial" w:cs="Arial"/>
          <w:sz w:val="20"/>
          <w:szCs w:val="20"/>
          <w:lang w:val="en-US"/>
        </w:rPr>
        <w:t>Sampel pada penelitian ini sebesar 64 mahasiswa Fakultas Kedokteran Universitas Mataram setelah memenuhi kriteria inklusi.</w:t>
      </w:r>
      <w:proofErr w:type="gramEnd"/>
    </w:p>
    <w:p w:rsidR="00714E81" w:rsidRPr="00714E81" w:rsidRDefault="00714E81" w:rsidP="00832EA5">
      <w:pPr>
        <w:spacing w:line="360" w:lineRule="auto"/>
        <w:ind w:firstLine="540"/>
        <w:jc w:val="both"/>
        <w:rPr>
          <w:rFonts w:ascii="Arial" w:hAnsi="Arial" w:cs="Arial"/>
          <w:sz w:val="20"/>
          <w:szCs w:val="20"/>
          <w:lang w:val="en-US"/>
        </w:rPr>
      </w:pPr>
      <w:proofErr w:type="gramStart"/>
      <w:r w:rsidRPr="00714E81">
        <w:rPr>
          <w:rFonts w:ascii="Arial" w:hAnsi="Arial" w:cs="Arial"/>
          <w:sz w:val="20"/>
          <w:szCs w:val="20"/>
        </w:rPr>
        <w:t xml:space="preserve">Variabel terikat (dependent) dalam penelitian ini adalah </w:t>
      </w:r>
      <w:r w:rsidRPr="00714E81">
        <w:rPr>
          <w:rFonts w:ascii="Arial" w:hAnsi="Arial" w:cs="Arial"/>
          <w:sz w:val="20"/>
          <w:szCs w:val="20"/>
          <w:lang w:val="en-US"/>
        </w:rPr>
        <w:t>kemungkinan riwayat kejadian dermatitis kontak.</w:t>
      </w:r>
      <w:proofErr w:type="gramEnd"/>
      <w:r w:rsidRPr="00714E81">
        <w:rPr>
          <w:rFonts w:ascii="Arial" w:hAnsi="Arial" w:cs="Arial"/>
          <w:sz w:val="20"/>
          <w:szCs w:val="20"/>
          <w:lang w:val="en-US"/>
        </w:rPr>
        <w:t xml:space="preserve"> </w:t>
      </w:r>
      <w:proofErr w:type="gramStart"/>
      <w:r w:rsidRPr="00714E81">
        <w:rPr>
          <w:rFonts w:ascii="Arial" w:hAnsi="Arial" w:cs="Arial"/>
          <w:sz w:val="20"/>
          <w:szCs w:val="20"/>
          <w:lang w:val="en-US"/>
        </w:rPr>
        <w:t>Variabel bebas (independent) dalam penelitian ini adalah riwayat penggunaan sabun antiseptik pada mahasiswa dengan riwayat atopi.</w:t>
      </w:r>
      <w:proofErr w:type="gramEnd"/>
    </w:p>
    <w:p w:rsidR="00714E81" w:rsidRPr="00714E81" w:rsidRDefault="00714E81" w:rsidP="00832EA5">
      <w:pPr>
        <w:spacing w:line="360" w:lineRule="auto"/>
        <w:ind w:firstLine="540"/>
        <w:jc w:val="both"/>
        <w:rPr>
          <w:rFonts w:ascii="Arial" w:hAnsi="Arial" w:cs="Arial"/>
          <w:noProof/>
          <w:sz w:val="20"/>
          <w:szCs w:val="20"/>
          <w:lang w:val="en-US"/>
        </w:rPr>
      </w:pPr>
      <w:proofErr w:type="gramStart"/>
      <w:r w:rsidRPr="00714E81">
        <w:rPr>
          <w:rFonts w:ascii="Arial" w:hAnsi="Arial" w:cs="Arial"/>
          <w:sz w:val="20"/>
          <w:szCs w:val="20"/>
          <w:lang w:val="en-US"/>
        </w:rPr>
        <w:t xml:space="preserve">Alat yang digunakan dalam </w:t>
      </w:r>
      <w:r w:rsidRPr="00714E81">
        <w:rPr>
          <w:rFonts w:ascii="Arial" w:hAnsi="Arial" w:cs="Arial"/>
          <w:noProof/>
          <w:sz w:val="20"/>
          <w:szCs w:val="20"/>
          <w:lang w:val="id-ID"/>
        </w:rPr>
        <w:t>penelitian ini adalah kuesioner dan cara pengambilan data dilakukan dengan pengisian mandiri</w:t>
      </w:r>
      <w:r w:rsidRPr="00714E81">
        <w:rPr>
          <w:rFonts w:ascii="Arial" w:hAnsi="Arial" w:cs="Arial"/>
          <w:noProof/>
          <w:sz w:val="20"/>
          <w:szCs w:val="20"/>
          <w:lang w:val="en-US"/>
        </w:rPr>
        <w:t>.</w:t>
      </w:r>
      <w:proofErr w:type="gramEnd"/>
    </w:p>
    <w:p w:rsidR="00714E81" w:rsidRDefault="00714E81" w:rsidP="00832EA5">
      <w:pPr>
        <w:spacing w:line="360" w:lineRule="auto"/>
        <w:ind w:firstLine="540"/>
        <w:jc w:val="both"/>
        <w:rPr>
          <w:rFonts w:ascii="Arial" w:hAnsi="Arial" w:cs="Arial"/>
          <w:noProof/>
          <w:sz w:val="20"/>
          <w:szCs w:val="20"/>
          <w:lang w:val="en-US"/>
        </w:rPr>
      </w:pPr>
      <w:r w:rsidRPr="00714E81">
        <w:rPr>
          <w:rFonts w:ascii="Arial" w:hAnsi="Arial" w:cs="Arial"/>
          <w:noProof/>
          <w:sz w:val="20"/>
          <w:szCs w:val="20"/>
          <w:lang w:val="en-US"/>
        </w:rPr>
        <w:lastRenderedPageBreak/>
        <w:t xml:space="preserve">Prosedur penelitian terdiri dari beberapa tahap, yaitu menentukan jumlah sampel, memilih sampel dengan kriteria inklusi, pengisian kuesioner oleh mahasiswa, pengolahan data dengan analisis univariat dan bivariat, dan uji statistik dengan </w:t>
      </w:r>
      <w:r w:rsidRPr="00714E81">
        <w:rPr>
          <w:rFonts w:ascii="Arial" w:hAnsi="Arial" w:cs="Arial"/>
          <w:i/>
          <w:noProof/>
          <w:sz w:val="20"/>
          <w:szCs w:val="20"/>
          <w:lang w:val="en-US"/>
        </w:rPr>
        <w:t>chi square</w:t>
      </w:r>
      <w:r w:rsidRPr="00714E81">
        <w:rPr>
          <w:rFonts w:ascii="Arial" w:hAnsi="Arial" w:cs="Arial"/>
          <w:noProof/>
          <w:sz w:val="20"/>
          <w:szCs w:val="20"/>
          <w:lang w:val="en-US"/>
        </w:rPr>
        <w:t xml:space="preserve"> untuk menguji hubungan antar variabel.</w:t>
      </w:r>
    </w:p>
    <w:p w:rsidR="00714E81" w:rsidRPr="00940EB6" w:rsidRDefault="00714E81" w:rsidP="00714E81">
      <w:pPr>
        <w:spacing w:line="360" w:lineRule="auto"/>
        <w:jc w:val="both"/>
        <w:rPr>
          <w:rFonts w:ascii="Arial" w:hAnsi="Arial" w:cs="Arial"/>
          <w:b/>
          <w:noProof/>
          <w:sz w:val="20"/>
          <w:szCs w:val="20"/>
          <w:lang w:val="en-US"/>
        </w:rPr>
      </w:pPr>
      <w:r w:rsidRPr="00940EB6">
        <w:rPr>
          <w:rFonts w:ascii="Arial" w:hAnsi="Arial" w:cs="Arial"/>
          <w:b/>
          <w:noProof/>
          <w:sz w:val="20"/>
          <w:szCs w:val="20"/>
          <w:lang w:val="en-US"/>
        </w:rPr>
        <w:t>HASIL DAN PEMBAHASAN</w:t>
      </w:r>
    </w:p>
    <w:p w:rsidR="00714E81" w:rsidRDefault="00714E81" w:rsidP="00714E81">
      <w:pPr>
        <w:spacing w:line="360" w:lineRule="auto"/>
        <w:jc w:val="both"/>
        <w:rPr>
          <w:rFonts w:ascii="Arial" w:hAnsi="Arial" w:cs="Arial"/>
          <w:noProof/>
          <w:sz w:val="20"/>
          <w:szCs w:val="20"/>
          <w:lang w:val="en-US"/>
        </w:rPr>
      </w:pPr>
      <w:r w:rsidRPr="00940EB6">
        <w:rPr>
          <w:rFonts w:ascii="Arial" w:hAnsi="Arial" w:cs="Arial"/>
          <w:b/>
          <w:noProof/>
          <w:sz w:val="20"/>
          <w:szCs w:val="20"/>
          <w:lang w:val="en-US"/>
        </w:rPr>
        <w:t>Hasil Penelitian</w:t>
      </w:r>
    </w:p>
    <w:p w:rsidR="00714E81" w:rsidRDefault="00940EB6" w:rsidP="00940EB6">
      <w:pPr>
        <w:pStyle w:val="ListParagraph"/>
        <w:numPr>
          <w:ilvl w:val="0"/>
          <w:numId w:val="1"/>
        </w:numPr>
        <w:spacing w:line="360" w:lineRule="auto"/>
        <w:jc w:val="both"/>
        <w:rPr>
          <w:rFonts w:ascii="Arial" w:hAnsi="Arial" w:cs="Arial"/>
          <w:b/>
          <w:sz w:val="20"/>
          <w:szCs w:val="20"/>
          <w:lang w:val="en-US"/>
        </w:rPr>
      </w:pPr>
      <w:r w:rsidRPr="00940EB6">
        <w:rPr>
          <w:rFonts w:ascii="Arial" w:hAnsi="Arial" w:cs="Arial"/>
          <w:b/>
          <w:sz w:val="20"/>
          <w:szCs w:val="20"/>
          <w:lang w:val="en-US"/>
        </w:rPr>
        <w:t>Karakteristik Responden</w:t>
      </w:r>
    </w:p>
    <w:p w:rsidR="00940EB6" w:rsidRPr="00940EB6" w:rsidRDefault="00940EB6" w:rsidP="00743BA9">
      <w:pPr>
        <w:spacing w:line="360" w:lineRule="auto"/>
        <w:ind w:firstLine="540"/>
        <w:jc w:val="both"/>
        <w:rPr>
          <w:rFonts w:ascii="Arial" w:hAnsi="Arial" w:cs="Arial"/>
          <w:sz w:val="20"/>
          <w:szCs w:val="20"/>
          <w:lang w:val="en-US"/>
        </w:rPr>
      </w:pPr>
      <w:r w:rsidRPr="00940EB6">
        <w:rPr>
          <w:rFonts w:ascii="Arial" w:hAnsi="Arial" w:cs="Arial"/>
          <w:sz w:val="20"/>
          <w:szCs w:val="20"/>
          <w:lang w:val="en-US"/>
        </w:rPr>
        <w:t>Dari total 280 mahasiswa Fakultas Kedokteran Universitas Mataram angkatan 2012 sampai 2015, didapatkan jumlah mahasiswa yang memiliki riwayat atopi adalah 64 mahasiswa atau 22</w:t>
      </w:r>
      <w:proofErr w:type="gramStart"/>
      <w:r w:rsidRPr="00940EB6">
        <w:rPr>
          <w:rFonts w:ascii="Arial" w:hAnsi="Arial" w:cs="Arial"/>
          <w:sz w:val="20"/>
          <w:szCs w:val="20"/>
          <w:lang w:val="en-US"/>
        </w:rPr>
        <w:t>,86</w:t>
      </w:r>
      <w:proofErr w:type="gramEnd"/>
      <w:r w:rsidRPr="00940EB6">
        <w:rPr>
          <w:rFonts w:ascii="Arial" w:hAnsi="Arial" w:cs="Arial"/>
          <w:sz w:val="20"/>
          <w:szCs w:val="20"/>
          <w:lang w:val="en-US"/>
        </w:rPr>
        <w:t>%. Dari 64 mahasiswa tersebut, didapatkan mahasiswa yang berjenis kelamin laki-laki berjumlah 21 orang atau 32,81%, sedangkan yang berjenis kelamin perempuan berjumlah 43 orang atau 67,19%.</w:t>
      </w:r>
    </w:p>
    <w:p w:rsidR="00940EB6" w:rsidRDefault="00940EB6" w:rsidP="00940EB6">
      <w:pPr>
        <w:spacing w:line="360" w:lineRule="auto"/>
        <w:jc w:val="both"/>
        <w:rPr>
          <w:rFonts w:ascii="Arial" w:hAnsi="Arial" w:cs="Arial"/>
          <w:sz w:val="20"/>
          <w:szCs w:val="20"/>
          <w:lang w:val="en-US"/>
        </w:rPr>
      </w:pPr>
      <w:r w:rsidRPr="00940EB6">
        <w:rPr>
          <w:rFonts w:ascii="Arial" w:hAnsi="Arial" w:cs="Arial"/>
          <w:b/>
          <w:sz w:val="20"/>
          <w:szCs w:val="20"/>
          <w:lang w:val="en-US"/>
        </w:rPr>
        <w:t>Tabel 4.1 Karakteristik Subyek Penelitian Berdasarkan Jenis Kelamin</w:t>
      </w:r>
    </w:p>
    <w:tbl>
      <w:tblPr>
        <w:tblStyle w:val="LightShading"/>
        <w:tblW w:w="0" w:type="auto"/>
        <w:jc w:val="center"/>
        <w:tblLook w:val="04A0" w:firstRow="1" w:lastRow="0" w:firstColumn="1" w:lastColumn="0" w:noHBand="0" w:noVBand="1"/>
      </w:tblPr>
      <w:tblGrid>
        <w:gridCol w:w="1197"/>
        <w:gridCol w:w="676"/>
        <w:gridCol w:w="1076"/>
        <w:gridCol w:w="847"/>
      </w:tblGrid>
      <w:tr w:rsidR="00940EB6" w:rsidRPr="00940EB6" w:rsidTr="00940EB6">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rsidR="00940EB6" w:rsidRPr="00940EB6" w:rsidRDefault="00940EB6" w:rsidP="00940EB6">
            <w:pPr>
              <w:jc w:val="center"/>
              <w:rPr>
                <w:rFonts w:ascii="Arial" w:eastAsia="Times New Roman" w:hAnsi="Arial" w:cs="Arial"/>
                <w:color w:val="000000"/>
                <w:sz w:val="18"/>
                <w:szCs w:val="18"/>
              </w:rPr>
            </w:pPr>
          </w:p>
        </w:tc>
        <w:tc>
          <w:tcPr>
            <w:tcW w:w="0" w:type="auto"/>
            <w:shd w:val="clear" w:color="auto" w:fill="auto"/>
            <w:noWrap/>
            <w:vAlign w:val="center"/>
            <w:hideMark/>
          </w:tcPr>
          <w:p w:rsidR="00940EB6" w:rsidRPr="00940EB6" w:rsidRDefault="00940EB6" w:rsidP="00940E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940EB6">
              <w:rPr>
                <w:rFonts w:ascii="Arial" w:eastAsia="Times New Roman" w:hAnsi="Arial" w:cs="Arial"/>
                <w:color w:val="000000"/>
                <w:sz w:val="18"/>
                <w:szCs w:val="18"/>
                <w:lang w:val="en-US"/>
              </w:rPr>
              <w:t>Atopi</w:t>
            </w:r>
          </w:p>
        </w:tc>
        <w:tc>
          <w:tcPr>
            <w:tcW w:w="0" w:type="auto"/>
            <w:vAlign w:val="center"/>
          </w:tcPr>
          <w:p w:rsidR="00940EB6" w:rsidRPr="00940EB6" w:rsidRDefault="00940EB6" w:rsidP="00940E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940EB6">
              <w:rPr>
                <w:rFonts w:ascii="Arial" w:eastAsia="Times New Roman" w:hAnsi="Arial" w:cs="Arial"/>
                <w:color w:val="000000"/>
                <w:sz w:val="18"/>
                <w:szCs w:val="18"/>
                <w:lang w:val="en-US"/>
              </w:rPr>
              <w:t>Non Atopi</w:t>
            </w:r>
          </w:p>
        </w:tc>
        <w:tc>
          <w:tcPr>
            <w:tcW w:w="0" w:type="auto"/>
            <w:shd w:val="clear" w:color="auto" w:fill="auto"/>
            <w:vAlign w:val="center"/>
          </w:tcPr>
          <w:p w:rsidR="00940EB6" w:rsidRPr="00940EB6" w:rsidRDefault="00940EB6" w:rsidP="00940E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940EB6">
              <w:rPr>
                <w:rFonts w:ascii="Arial" w:eastAsia="Times New Roman" w:hAnsi="Arial" w:cs="Arial"/>
                <w:color w:val="000000"/>
                <w:sz w:val="18"/>
                <w:szCs w:val="18"/>
                <w:lang w:val="en-US"/>
              </w:rPr>
              <w:t>Jumlah</w:t>
            </w:r>
          </w:p>
        </w:tc>
      </w:tr>
      <w:tr w:rsidR="00940EB6" w:rsidRPr="00940EB6" w:rsidTr="00940EB6">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noWrap/>
            <w:vAlign w:val="center"/>
            <w:hideMark/>
          </w:tcPr>
          <w:p w:rsidR="00940EB6" w:rsidRPr="00940EB6" w:rsidRDefault="00940EB6" w:rsidP="00940EB6">
            <w:pPr>
              <w:jc w:val="center"/>
              <w:rPr>
                <w:rFonts w:ascii="Arial" w:eastAsia="Times New Roman" w:hAnsi="Arial" w:cs="Arial"/>
                <w:color w:val="000000"/>
                <w:sz w:val="18"/>
                <w:szCs w:val="18"/>
              </w:rPr>
            </w:pPr>
            <w:r w:rsidRPr="00940EB6">
              <w:rPr>
                <w:rFonts w:ascii="Arial" w:eastAsia="Times New Roman" w:hAnsi="Arial" w:cs="Arial"/>
                <w:color w:val="000000"/>
                <w:sz w:val="18"/>
                <w:szCs w:val="18"/>
              </w:rPr>
              <w:t>Perempuan</w:t>
            </w:r>
          </w:p>
        </w:tc>
        <w:tc>
          <w:tcPr>
            <w:tcW w:w="0" w:type="auto"/>
            <w:tcBorders>
              <w:bottom w:val="nil"/>
            </w:tcBorders>
            <w:shd w:val="clear" w:color="auto" w:fill="auto"/>
            <w:noWrap/>
            <w:vAlign w:val="center"/>
            <w:hideMark/>
          </w:tcPr>
          <w:p w:rsidR="00940EB6" w:rsidRPr="00940EB6" w:rsidRDefault="00940EB6" w:rsidP="00940E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940EB6">
              <w:rPr>
                <w:rFonts w:ascii="Arial" w:eastAsia="Times New Roman" w:hAnsi="Arial" w:cs="Arial"/>
                <w:color w:val="000000"/>
                <w:sz w:val="18"/>
                <w:szCs w:val="18"/>
              </w:rPr>
              <w:t>43</w:t>
            </w:r>
          </w:p>
        </w:tc>
        <w:tc>
          <w:tcPr>
            <w:tcW w:w="0" w:type="auto"/>
            <w:tcBorders>
              <w:bottom w:val="nil"/>
            </w:tcBorders>
            <w:shd w:val="clear" w:color="auto" w:fill="auto"/>
            <w:vAlign w:val="center"/>
          </w:tcPr>
          <w:p w:rsidR="00940EB6" w:rsidRPr="00940EB6" w:rsidRDefault="00940EB6" w:rsidP="00940E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940EB6">
              <w:rPr>
                <w:rFonts w:ascii="Arial" w:eastAsia="Times New Roman" w:hAnsi="Arial" w:cs="Arial"/>
                <w:color w:val="000000"/>
                <w:sz w:val="18"/>
                <w:szCs w:val="18"/>
                <w:lang w:val="en-US"/>
              </w:rPr>
              <w:t>157</w:t>
            </w:r>
          </w:p>
        </w:tc>
        <w:tc>
          <w:tcPr>
            <w:tcW w:w="0" w:type="auto"/>
            <w:tcBorders>
              <w:bottom w:val="nil"/>
            </w:tcBorders>
            <w:shd w:val="clear" w:color="auto" w:fill="auto"/>
            <w:vAlign w:val="center"/>
          </w:tcPr>
          <w:p w:rsidR="00940EB6" w:rsidRPr="00940EB6" w:rsidRDefault="00940EB6" w:rsidP="00940E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940EB6">
              <w:rPr>
                <w:rFonts w:ascii="Arial" w:eastAsia="Times New Roman" w:hAnsi="Arial" w:cs="Arial"/>
                <w:color w:val="000000"/>
                <w:sz w:val="18"/>
                <w:szCs w:val="18"/>
                <w:lang w:val="en-US"/>
              </w:rPr>
              <w:t>200</w:t>
            </w:r>
          </w:p>
        </w:tc>
      </w:tr>
      <w:tr w:rsidR="00940EB6" w:rsidRPr="00940EB6" w:rsidTr="00940EB6">
        <w:trPr>
          <w:trHeight w:val="40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noWrap/>
            <w:vAlign w:val="center"/>
            <w:hideMark/>
          </w:tcPr>
          <w:p w:rsidR="00940EB6" w:rsidRPr="00940EB6" w:rsidRDefault="00940EB6" w:rsidP="00940EB6">
            <w:pPr>
              <w:jc w:val="center"/>
              <w:rPr>
                <w:rFonts w:ascii="Arial" w:eastAsia="Times New Roman" w:hAnsi="Arial" w:cs="Arial"/>
                <w:color w:val="000000"/>
                <w:sz w:val="18"/>
                <w:szCs w:val="18"/>
              </w:rPr>
            </w:pPr>
            <w:r w:rsidRPr="00940EB6">
              <w:rPr>
                <w:rFonts w:ascii="Arial" w:eastAsia="Times New Roman" w:hAnsi="Arial" w:cs="Arial"/>
                <w:color w:val="000000"/>
                <w:sz w:val="18"/>
                <w:szCs w:val="18"/>
              </w:rPr>
              <w:t>Laki-Laki</w:t>
            </w:r>
          </w:p>
        </w:tc>
        <w:tc>
          <w:tcPr>
            <w:tcW w:w="0" w:type="auto"/>
            <w:tcBorders>
              <w:top w:val="nil"/>
              <w:bottom w:val="single" w:sz="4" w:space="0" w:color="auto"/>
            </w:tcBorders>
            <w:shd w:val="clear" w:color="auto" w:fill="auto"/>
            <w:noWrap/>
            <w:vAlign w:val="center"/>
            <w:hideMark/>
          </w:tcPr>
          <w:p w:rsidR="00940EB6" w:rsidRPr="00940EB6" w:rsidRDefault="00940EB6" w:rsidP="00940E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940EB6">
              <w:rPr>
                <w:rFonts w:ascii="Arial" w:eastAsia="Times New Roman" w:hAnsi="Arial" w:cs="Arial"/>
                <w:color w:val="000000"/>
                <w:sz w:val="18"/>
                <w:szCs w:val="18"/>
              </w:rPr>
              <w:t>21</w:t>
            </w:r>
          </w:p>
        </w:tc>
        <w:tc>
          <w:tcPr>
            <w:tcW w:w="0" w:type="auto"/>
            <w:tcBorders>
              <w:top w:val="nil"/>
              <w:bottom w:val="single" w:sz="4" w:space="0" w:color="auto"/>
            </w:tcBorders>
            <w:vAlign w:val="center"/>
          </w:tcPr>
          <w:p w:rsidR="00940EB6" w:rsidRPr="00940EB6" w:rsidRDefault="00940EB6" w:rsidP="00940E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940EB6">
              <w:rPr>
                <w:rFonts w:ascii="Arial" w:eastAsia="Times New Roman" w:hAnsi="Arial" w:cs="Arial"/>
                <w:color w:val="000000"/>
                <w:sz w:val="18"/>
                <w:szCs w:val="18"/>
                <w:lang w:val="en-US"/>
              </w:rPr>
              <w:t>59</w:t>
            </w:r>
          </w:p>
        </w:tc>
        <w:tc>
          <w:tcPr>
            <w:tcW w:w="0" w:type="auto"/>
            <w:tcBorders>
              <w:top w:val="nil"/>
              <w:bottom w:val="single" w:sz="4" w:space="0" w:color="auto"/>
            </w:tcBorders>
            <w:shd w:val="clear" w:color="auto" w:fill="auto"/>
            <w:vAlign w:val="center"/>
          </w:tcPr>
          <w:p w:rsidR="00940EB6" w:rsidRPr="00940EB6" w:rsidRDefault="00940EB6" w:rsidP="00940E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940EB6">
              <w:rPr>
                <w:rFonts w:ascii="Arial" w:eastAsia="Times New Roman" w:hAnsi="Arial" w:cs="Arial"/>
                <w:color w:val="000000"/>
                <w:sz w:val="18"/>
                <w:szCs w:val="18"/>
                <w:lang w:val="en-US"/>
              </w:rPr>
              <w:t>80</w:t>
            </w:r>
          </w:p>
        </w:tc>
      </w:tr>
      <w:tr w:rsidR="00940EB6" w:rsidRPr="00F54BC2" w:rsidTr="00940EB6">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tcPr>
          <w:p w:rsidR="00940EB6" w:rsidRPr="00F54BC2" w:rsidRDefault="00940EB6" w:rsidP="00940EB6">
            <w:pPr>
              <w:jc w:val="center"/>
              <w:rPr>
                <w:rFonts w:ascii="Arial" w:eastAsia="Times New Roman" w:hAnsi="Arial" w:cs="Arial"/>
                <w:color w:val="000000"/>
                <w:sz w:val="18"/>
                <w:szCs w:val="18"/>
                <w:lang w:val="en-US"/>
              </w:rPr>
            </w:pPr>
            <w:r w:rsidRPr="00F54BC2">
              <w:rPr>
                <w:rFonts w:ascii="Arial" w:eastAsia="Times New Roman" w:hAnsi="Arial" w:cs="Arial"/>
                <w:color w:val="000000"/>
                <w:sz w:val="18"/>
                <w:szCs w:val="18"/>
                <w:lang w:val="en-US"/>
              </w:rPr>
              <w:t>Jumlah</w:t>
            </w:r>
          </w:p>
        </w:tc>
        <w:tc>
          <w:tcPr>
            <w:tcW w:w="0" w:type="auto"/>
            <w:tcBorders>
              <w:top w:val="single" w:sz="4" w:space="0" w:color="auto"/>
            </w:tcBorders>
            <w:shd w:val="clear" w:color="auto" w:fill="auto"/>
            <w:noWrap/>
            <w:vAlign w:val="center"/>
          </w:tcPr>
          <w:p w:rsidR="00940EB6" w:rsidRPr="00F54BC2" w:rsidRDefault="00940EB6" w:rsidP="00940E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US"/>
              </w:rPr>
            </w:pPr>
            <w:r w:rsidRPr="00F54BC2">
              <w:rPr>
                <w:rFonts w:ascii="Arial" w:eastAsia="Times New Roman" w:hAnsi="Arial" w:cs="Arial"/>
                <w:b/>
                <w:color w:val="000000"/>
                <w:sz w:val="18"/>
                <w:szCs w:val="18"/>
                <w:lang w:val="en-US"/>
              </w:rPr>
              <w:t>64</w:t>
            </w:r>
          </w:p>
        </w:tc>
        <w:tc>
          <w:tcPr>
            <w:tcW w:w="0" w:type="auto"/>
            <w:tcBorders>
              <w:top w:val="single" w:sz="4" w:space="0" w:color="auto"/>
            </w:tcBorders>
            <w:shd w:val="clear" w:color="auto" w:fill="auto"/>
            <w:vAlign w:val="center"/>
          </w:tcPr>
          <w:p w:rsidR="00940EB6" w:rsidRPr="00F54BC2" w:rsidRDefault="00940EB6" w:rsidP="00940E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US"/>
              </w:rPr>
            </w:pPr>
            <w:r w:rsidRPr="00F54BC2">
              <w:rPr>
                <w:rFonts w:ascii="Arial" w:eastAsia="Times New Roman" w:hAnsi="Arial" w:cs="Arial"/>
                <w:b/>
                <w:color w:val="000000"/>
                <w:sz w:val="18"/>
                <w:szCs w:val="18"/>
                <w:lang w:val="en-US"/>
              </w:rPr>
              <w:t>216</w:t>
            </w:r>
          </w:p>
        </w:tc>
        <w:tc>
          <w:tcPr>
            <w:tcW w:w="0" w:type="auto"/>
            <w:tcBorders>
              <w:top w:val="single" w:sz="4" w:space="0" w:color="auto"/>
            </w:tcBorders>
            <w:shd w:val="clear" w:color="auto" w:fill="auto"/>
            <w:vAlign w:val="center"/>
          </w:tcPr>
          <w:p w:rsidR="00940EB6" w:rsidRPr="00F54BC2" w:rsidRDefault="00940EB6" w:rsidP="00940E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US"/>
              </w:rPr>
            </w:pPr>
            <w:r w:rsidRPr="00F54BC2">
              <w:rPr>
                <w:rFonts w:ascii="Arial" w:eastAsia="Times New Roman" w:hAnsi="Arial" w:cs="Arial"/>
                <w:b/>
                <w:color w:val="000000"/>
                <w:sz w:val="18"/>
                <w:szCs w:val="18"/>
                <w:lang w:val="en-US"/>
              </w:rPr>
              <w:t>280</w:t>
            </w:r>
          </w:p>
        </w:tc>
      </w:tr>
    </w:tbl>
    <w:p w:rsidR="00940EB6" w:rsidRDefault="00940EB6" w:rsidP="00940EB6">
      <w:pPr>
        <w:spacing w:line="360" w:lineRule="auto"/>
        <w:jc w:val="both"/>
        <w:rPr>
          <w:rFonts w:ascii="Arial" w:hAnsi="Arial" w:cs="Arial"/>
          <w:sz w:val="20"/>
          <w:szCs w:val="20"/>
          <w:lang w:val="en-US"/>
        </w:rPr>
      </w:pPr>
    </w:p>
    <w:p w:rsidR="00743BA9" w:rsidRPr="00940EB6" w:rsidRDefault="00743BA9" w:rsidP="00940EB6">
      <w:pPr>
        <w:spacing w:line="360" w:lineRule="auto"/>
        <w:jc w:val="both"/>
        <w:rPr>
          <w:rFonts w:ascii="Arial" w:hAnsi="Arial" w:cs="Arial"/>
          <w:sz w:val="20"/>
          <w:szCs w:val="20"/>
          <w:lang w:val="en-US"/>
        </w:rPr>
      </w:pPr>
    </w:p>
    <w:p w:rsidR="00940EB6" w:rsidRPr="00DA0DEF" w:rsidRDefault="00940EB6" w:rsidP="00940EB6">
      <w:pPr>
        <w:pStyle w:val="ListParagraph"/>
        <w:numPr>
          <w:ilvl w:val="0"/>
          <w:numId w:val="1"/>
        </w:numPr>
        <w:spacing w:line="360" w:lineRule="auto"/>
        <w:jc w:val="both"/>
        <w:rPr>
          <w:rFonts w:ascii="Arial" w:hAnsi="Arial" w:cs="Arial"/>
          <w:b/>
          <w:sz w:val="20"/>
          <w:szCs w:val="20"/>
          <w:lang w:val="en-US"/>
        </w:rPr>
      </w:pPr>
      <w:r w:rsidRPr="00DA0DEF">
        <w:rPr>
          <w:rFonts w:ascii="Arial" w:hAnsi="Arial" w:cs="Arial"/>
          <w:b/>
          <w:sz w:val="20"/>
          <w:szCs w:val="20"/>
          <w:lang w:val="en-US"/>
        </w:rPr>
        <w:lastRenderedPageBreak/>
        <w:t>Analisis Univariat</w:t>
      </w:r>
    </w:p>
    <w:p w:rsidR="00DA0DEF" w:rsidRDefault="00DA0DEF" w:rsidP="00DA0DEF">
      <w:pPr>
        <w:spacing w:line="360" w:lineRule="auto"/>
        <w:ind w:firstLine="540"/>
        <w:jc w:val="both"/>
        <w:rPr>
          <w:rFonts w:ascii="Arial" w:hAnsi="Arial" w:cs="Arial"/>
          <w:sz w:val="20"/>
          <w:szCs w:val="20"/>
          <w:lang w:val="en-US"/>
        </w:rPr>
      </w:pPr>
      <w:proofErr w:type="gramStart"/>
      <w:r>
        <w:rPr>
          <w:rFonts w:ascii="Arial" w:hAnsi="Arial" w:cs="Arial"/>
          <w:sz w:val="20"/>
          <w:szCs w:val="20"/>
          <w:lang w:val="en-US"/>
        </w:rPr>
        <w:t>Analisis univariat dilakukan untuk melihat distribusi dari variabel.</w:t>
      </w:r>
      <w:proofErr w:type="gramEnd"/>
    </w:p>
    <w:p w:rsidR="00DA0DEF" w:rsidRDefault="00DA0DEF" w:rsidP="00DA0DEF">
      <w:pPr>
        <w:pStyle w:val="ListParagraph"/>
        <w:numPr>
          <w:ilvl w:val="0"/>
          <w:numId w:val="2"/>
        </w:numPr>
        <w:spacing w:line="360" w:lineRule="auto"/>
        <w:jc w:val="both"/>
        <w:rPr>
          <w:rFonts w:ascii="Arial" w:hAnsi="Arial" w:cs="Arial"/>
          <w:b/>
          <w:sz w:val="20"/>
          <w:szCs w:val="20"/>
          <w:lang w:val="en-US"/>
        </w:rPr>
      </w:pPr>
      <w:r w:rsidRPr="00805E22">
        <w:rPr>
          <w:rFonts w:ascii="Arial" w:hAnsi="Arial" w:cs="Arial"/>
          <w:b/>
          <w:sz w:val="20"/>
          <w:szCs w:val="20"/>
          <w:lang w:val="en-US"/>
        </w:rPr>
        <w:t>Riwayat Atopi</w:t>
      </w:r>
    </w:p>
    <w:p w:rsidR="00805E22" w:rsidRDefault="00805E22" w:rsidP="00805E22">
      <w:pPr>
        <w:spacing w:line="360" w:lineRule="auto"/>
        <w:ind w:firstLine="540"/>
        <w:jc w:val="both"/>
        <w:rPr>
          <w:rFonts w:ascii="Arial" w:hAnsi="Arial" w:cs="Arial"/>
          <w:sz w:val="20"/>
          <w:szCs w:val="20"/>
          <w:lang w:val="en-US"/>
        </w:rPr>
      </w:pPr>
      <w:r w:rsidRPr="00805E22">
        <w:rPr>
          <w:rFonts w:ascii="Arial" w:hAnsi="Arial" w:cs="Arial"/>
          <w:sz w:val="20"/>
          <w:szCs w:val="20"/>
          <w:lang w:val="en-US"/>
        </w:rPr>
        <w:t>Dari 64 responden, terdapat 21 responden dengan rhinitis alergi, 5 responden dengan asma, 32 responden dengan dermatitis atopik, 1 responden dengan rhinitis alergi dan asma, 2 responden dengan rhinitis alergi dan dermatitis atopik, 1 responden dengan asma dan dermatitis atopik, serta 2 responden dengan rhinitis alergi, asma, dan dermatitis atopik.</w:t>
      </w:r>
    </w:p>
    <w:p w:rsidR="00546FA2" w:rsidRPr="00546FA2" w:rsidRDefault="00546FA2" w:rsidP="00546FA2">
      <w:pPr>
        <w:spacing w:line="360" w:lineRule="auto"/>
        <w:jc w:val="both"/>
        <w:rPr>
          <w:rFonts w:ascii="Arial" w:hAnsi="Arial" w:cs="Arial"/>
          <w:b/>
          <w:sz w:val="20"/>
          <w:szCs w:val="20"/>
          <w:lang w:val="en-US"/>
        </w:rPr>
      </w:pPr>
      <w:r w:rsidRPr="00546FA2">
        <w:rPr>
          <w:rFonts w:ascii="Arial" w:hAnsi="Arial" w:cs="Arial"/>
          <w:b/>
          <w:sz w:val="20"/>
          <w:szCs w:val="20"/>
          <w:lang w:val="en-US"/>
        </w:rPr>
        <w:t>Tabel 4.2 Riwayat Atopi</w:t>
      </w:r>
    </w:p>
    <w:tbl>
      <w:tblPr>
        <w:tblStyle w:val="LightShading"/>
        <w:tblW w:w="0" w:type="auto"/>
        <w:tblLook w:val="04A0" w:firstRow="1" w:lastRow="0" w:firstColumn="1" w:lastColumn="0" w:noHBand="0" w:noVBand="1"/>
      </w:tblPr>
      <w:tblGrid>
        <w:gridCol w:w="2898"/>
        <w:gridCol w:w="926"/>
      </w:tblGrid>
      <w:tr w:rsidR="00805E22" w:rsidRPr="00805E22" w:rsidTr="00805E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hideMark/>
          </w:tcPr>
          <w:p w:rsidR="00805E22" w:rsidRPr="00805E22" w:rsidRDefault="00805E22" w:rsidP="000877E9">
            <w:pPr>
              <w:jc w:val="center"/>
              <w:rPr>
                <w:rFonts w:ascii="Arial" w:eastAsia="Times New Roman" w:hAnsi="Arial" w:cs="Arial"/>
                <w:bCs w:val="0"/>
                <w:sz w:val="18"/>
                <w:szCs w:val="18"/>
              </w:rPr>
            </w:pPr>
            <w:r w:rsidRPr="00805E22">
              <w:rPr>
                <w:rFonts w:ascii="Arial" w:eastAsia="Times New Roman" w:hAnsi="Arial" w:cs="Arial"/>
                <w:sz w:val="18"/>
                <w:szCs w:val="18"/>
              </w:rPr>
              <w:t>Riwayat Atopi</w:t>
            </w:r>
          </w:p>
        </w:tc>
        <w:tc>
          <w:tcPr>
            <w:tcW w:w="926" w:type="dxa"/>
            <w:shd w:val="clear" w:color="auto" w:fill="auto"/>
            <w:noWrap/>
            <w:hideMark/>
          </w:tcPr>
          <w:p w:rsidR="00805E22" w:rsidRPr="00805E22" w:rsidRDefault="00805E22" w:rsidP="000877E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rPr>
            </w:pPr>
            <w:r w:rsidRPr="00805E22">
              <w:rPr>
                <w:rFonts w:ascii="Arial" w:eastAsia="Times New Roman" w:hAnsi="Arial" w:cs="Arial"/>
                <w:sz w:val="18"/>
                <w:szCs w:val="18"/>
              </w:rPr>
              <w:t>Jumlah</w:t>
            </w:r>
          </w:p>
        </w:tc>
      </w:tr>
      <w:tr w:rsidR="00805E22" w:rsidRPr="00805E22" w:rsidTr="00805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hideMark/>
          </w:tcPr>
          <w:p w:rsidR="00805E22" w:rsidRPr="00805E22" w:rsidRDefault="00805E22" w:rsidP="000877E9">
            <w:pPr>
              <w:rPr>
                <w:rFonts w:ascii="Arial" w:eastAsia="Times New Roman" w:hAnsi="Arial" w:cs="Arial"/>
                <w:b w:val="0"/>
                <w:color w:val="000000"/>
                <w:sz w:val="18"/>
                <w:szCs w:val="18"/>
              </w:rPr>
            </w:pPr>
            <w:r w:rsidRPr="00805E22">
              <w:rPr>
                <w:rFonts w:ascii="Arial" w:eastAsia="Times New Roman" w:hAnsi="Arial" w:cs="Arial"/>
                <w:b w:val="0"/>
                <w:color w:val="000000"/>
                <w:sz w:val="18"/>
                <w:szCs w:val="18"/>
              </w:rPr>
              <w:t>Dermatitis</w:t>
            </w:r>
            <w:r>
              <w:rPr>
                <w:rFonts w:ascii="Arial" w:eastAsia="Times New Roman" w:hAnsi="Arial" w:cs="Arial"/>
                <w:b w:val="0"/>
                <w:color w:val="000000"/>
                <w:sz w:val="18"/>
                <w:szCs w:val="18"/>
              </w:rPr>
              <w:t xml:space="preserve"> Atopik</w:t>
            </w:r>
          </w:p>
        </w:tc>
        <w:tc>
          <w:tcPr>
            <w:tcW w:w="926" w:type="dxa"/>
            <w:shd w:val="clear" w:color="auto" w:fill="auto"/>
            <w:noWrap/>
            <w:hideMark/>
          </w:tcPr>
          <w:p w:rsidR="00805E22" w:rsidRPr="00805E22" w:rsidRDefault="00805E22" w:rsidP="000877E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805E22">
              <w:rPr>
                <w:rFonts w:ascii="Arial" w:eastAsia="Times New Roman" w:hAnsi="Arial" w:cs="Arial"/>
                <w:color w:val="000000"/>
                <w:sz w:val="18"/>
                <w:szCs w:val="18"/>
              </w:rPr>
              <w:t>32</w:t>
            </w:r>
          </w:p>
        </w:tc>
      </w:tr>
      <w:tr w:rsidR="00805E22" w:rsidRPr="00805E22" w:rsidTr="00805E22">
        <w:trPr>
          <w:trHeight w:val="30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hideMark/>
          </w:tcPr>
          <w:p w:rsidR="00805E22" w:rsidRPr="00805E22" w:rsidRDefault="00805E22" w:rsidP="000877E9">
            <w:pPr>
              <w:rPr>
                <w:rFonts w:ascii="Arial" w:eastAsia="Times New Roman" w:hAnsi="Arial" w:cs="Arial"/>
                <w:b w:val="0"/>
                <w:color w:val="000000"/>
                <w:sz w:val="18"/>
                <w:szCs w:val="18"/>
              </w:rPr>
            </w:pPr>
            <w:r w:rsidRPr="00805E22">
              <w:rPr>
                <w:rFonts w:ascii="Arial" w:eastAsia="Times New Roman" w:hAnsi="Arial" w:cs="Arial"/>
                <w:b w:val="0"/>
                <w:color w:val="000000"/>
                <w:sz w:val="18"/>
                <w:szCs w:val="18"/>
              </w:rPr>
              <w:t>Rinitis</w:t>
            </w:r>
            <w:r>
              <w:rPr>
                <w:rFonts w:ascii="Arial" w:eastAsia="Times New Roman" w:hAnsi="Arial" w:cs="Arial"/>
                <w:b w:val="0"/>
                <w:color w:val="000000"/>
                <w:sz w:val="18"/>
                <w:szCs w:val="18"/>
              </w:rPr>
              <w:t xml:space="preserve"> Alergi</w:t>
            </w:r>
          </w:p>
        </w:tc>
        <w:tc>
          <w:tcPr>
            <w:tcW w:w="926" w:type="dxa"/>
            <w:shd w:val="clear" w:color="auto" w:fill="auto"/>
            <w:noWrap/>
            <w:hideMark/>
          </w:tcPr>
          <w:p w:rsidR="00805E22" w:rsidRPr="00805E22" w:rsidRDefault="00805E22" w:rsidP="000877E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805E22">
              <w:rPr>
                <w:rFonts w:ascii="Arial" w:eastAsia="Times New Roman" w:hAnsi="Arial" w:cs="Arial"/>
                <w:color w:val="000000"/>
                <w:sz w:val="18"/>
                <w:szCs w:val="18"/>
              </w:rPr>
              <w:t>21</w:t>
            </w:r>
          </w:p>
        </w:tc>
      </w:tr>
      <w:tr w:rsidR="00805E22" w:rsidRPr="00805E22" w:rsidTr="00805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hideMark/>
          </w:tcPr>
          <w:p w:rsidR="00805E22" w:rsidRPr="00805E22" w:rsidRDefault="00805E22" w:rsidP="000877E9">
            <w:pPr>
              <w:rPr>
                <w:rFonts w:ascii="Arial" w:eastAsia="Times New Roman" w:hAnsi="Arial" w:cs="Arial"/>
                <w:b w:val="0"/>
                <w:color w:val="000000"/>
                <w:sz w:val="18"/>
                <w:szCs w:val="18"/>
              </w:rPr>
            </w:pPr>
            <w:r w:rsidRPr="00805E22">
              <w:rPr>
                <w:rFonts w:ascii="Arial" w:eastAsia="Times New Roman" w:hAnsi="Arial" w:cs="Arial"/>
                <w:b w:val="0"/>
                <w:color w:val="000000"/>
                <w:sz w:val="18"/>
                <w:szCs w:val="18"/>
              </w:rPr>
              <w:t>Asma</w:t>
            </w:r>
          </w:p>
        </w:tc>
        <w:tc>
          <w:tcPr>
            <w:tcW w:w="926" w:type="dxa"/>
            <w:shd w:val="clear" w:color="auto" w:fill="auto"/>
            <w:noWrap/>
            <w:hideMark/>
          </w:tcPr>
          <w:p w:rsidR="00805E22" w:rsidRPr="00805E22" w:rsidRDefault="00805E22" w:rsidP="000877E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805E22">
              <w:rPr>
                <w:rFonts w:ascii="Arial" w:eastAsia="Times New Roman" w:hAnsi="Arial" w:cs="Arial"/>
                <w:color w:val="000000"/>
                <w:sz w:val="18"/>
                <w:szCs w:val="18"/>
              </w:rPr>
              <w:t>5</w:t>
            </w:r>
          </w:p>
        </w:tc>
      </w:tr>
      <w:tr w:rsidR="00805E22" w:rsidRPr="00805E22" w:rsidTr="00805E22">
        <w:trPr>
          <w:trHeight w:val="30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hideMark/>
          </w:tcPr>
          <w:p w:rsidR="00805E22" w:rsidRPr="00805E22" w:rsidRDefault="00805E22" w:rsidP="000877E9">
            <w:pPr>
              <w:rPr>
                <w:rFonts w:ascii="Arial" w:eastAsia="Times New Roman" w:hAnsi="Arial" w:cs="Arial"/>
                <w:b w:val="0"/>
                <w:color w:val="000000"/>
                <w:sz w:val="18"/>
                <w:szCs w:val="18"/>
              </w:rPr>
            </w:pPr>
            <w:r w:rsidRPr="00805E22">
              <w:rPr>
                <w:rFonts w:ascii="Arial" w:eastAsia="Times New Roman" w:hAnsi="Arial" w:cs="Arial"/>
                <w:b w:val="0"/>
                <w:color w:val="000000"/>
                <w:sz w:val="18"/>
                <w:szCs w:val="18"/>
              </w:rPr>
              <w:t>Rinitis</w:t>
            </w:r>
            <w:r>
              <w:rPr>
                <w:rFonts w:ascii="Arial" w:eastAsia="Times New Roman" w:hAnsi="Arial" w:cs="Arial"/>
                <w:b w:val="0"/>
                <w:color w:val="000000"/>
                <w:sz w:val="18"/>
                <w:szCs w:val="18"/>
              </w:rPr>
              <w:t xml:space="preserve"> Alergi</w:t>
            </w:r>
            <w:r w:rsidRPr="00805E22">
              <w:rPr>
                <w:rFonts w:ascii="Arial" w:eastAsia="Times New Roman" w:hAnsi="Arial" w:cs="Arial"/>
                <w:b w:val="0"/>
                <w:color w:val="000000"/>
                <w:sz w:val="18"/>
                <w:szCs w:val="18"/>
              </w:rPr>
              <w:t>, Dermatitis</w:t>
            </w:r>
            <w:r>
              <w:rPr>
                <w:rFonts w:ascii="Arial" w:eastAsia="Times New Roman" w:hAnsi="Arial" w:cs="Arial"/>
                <w:b w:val="0"/>
                <w:color w:val="000000"/>
                <w:sz w:val="18"/>
                <w:szCs w:val="18"/>
              </w:rPr>
              <w:t xml:space="preserve"> Atopik</w:t>
            </w:r>
          </w:p>
        </w:tc>
        <w:tc>
          <w:tcPr>
            <w:tcW w:w="926" w:type="dxa"/>
            <w:shd w:val="clear" w:color="auto" w:fill="auto"/>
            <w:noWrap/>
            <w:hideMark/>
          </w:tcPr>
          <w:p w:rsidR="00805E22" w:rsidRPr="00805E22" w:rsidRDefault="00805E22" w:rsidP="000877E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805E22">
              <w:rPr>
                <w:rFonts w:ascii="Arial" w:eastAsia="Times New Roman" w:hAnsi="Arial" w:cs="Arial"/>
                <w:color w:val="000000"/>
                <w:sz w:val="18"/>
                <w:szCs w:val="18"/>
              </w:rPr>
              <w:t>2</w:t>
            </w:r>
          </w:p>
        </w:tc>
      </w:tr>
      <w:tr w:rsidR="00805E22" w:rsidRPr="00805E22" w:rsidTr="00805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hideMark/>
          </w:tcPr>
          <w:p w:rsidR="00805E22" w:rsidRPr="00805E22" w:rsidRDefault="00805E22" w:rsidP="000877E9">
            <w:pPr>
              <w:rPr>
                <w:rFonts w:ascii="Arial" w:eastAsia="Times New Roman" w:hAnsi="Arial" w:cs="Arial"/>
                <w:b w:val="0"/>
                <w:color w:val="000000"/>
                <w:sz w:val="18"/>
                <w:szCs w:val="18"/>
              </w:rPr>
            </w:pPr>
            <w:r w:rsidRPr="00805E22">
              <w:rPr>
                <w:rFonts w:ascii="Arial" w:eastAsia="Times New Roman" w:hAnsi="Arial" w:cs="Arial"/>
                <w:b w:val="0"/>
                <w:color w:val="000000"/>
                <w:sz w:val="18"/>
                <w:szCs w:val="18"/>
              </w:rPr>
              <w:t>Rinitis</w:t>
            </w:r>
            <w:r>
              <w:rPr>
                <w:rFonts w:ascii="Arial" w:eastAsia="Times New Roman" w:hAnsi="Arial" w:cs="Arial"/>
                <w:b w:val="0"/>
                <w:color w:val="000000"/>
                <w:sz w:val="18"/>
                <w:szCs w:val="18"/>
              </w:rPr>
              <w:t xml:space="preserve"> Alergi</w:t>
            </w:r>
            <w:r w:rsidRPr="00805E22">
              <w:rPr>
                <w:rFonts w:ascii="Arial" w:eastAsia="Times New Roman" w:hAnsi="Arial" w:cs="Arial"/>
                <w:b w:val="0"/>
                <w:color w:val="000000"/>
                <w:sz w:val="18"/>
                <w:szCs w:val="18"/>
              </w:rPr>
              <w:t>, Asma, Dermatitis</w:t>
            </w:r>
            <w:r>
              <w:rPr>
                <w:rFonts w:ascii="Arial" w:eastAsia="Times New Roman" w:hAnsi="Arial" w:cs="Arial"/>
                <w:b w:val="0"/>
                <w:color w:val="000000"/>
                <w:sz w:val="18"/>
                <w:szCs w:val="18"/>
              </w:rPr>
              <w:t xml:space="preserve"> Atopik</w:t>
            </w:r>
          </w:p>
        </w:tc>
        <w:tc>
          <w:tcPr>
            <w:tcW w:w="926" w:type="dxa"/>
            <w:shd w:val="clear" w:color="auto" w:fill="auto"/>
            <w:noWrap/>
            <w:hideMark/>
          </w:tcPr>
          <w:p w:rsidR="00805E22" w:rsidRPr="00805E22" w:rsidRDefault="00805E22" w:rsidP="000877E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805E22">
              <w:rPr>
                <w:rFonts w:ascii="Arial" w:eastAsia="Times New Roman" w:hAnsi="Arial" w:cs="Arial"/>
                <w:color w:val="000000"/>
                <w:sz w:val="18"/>
                <w:szCs w:val="18"/>
              </w:rPr>
              <w:t>2</w:t>
            </w:r>
          </w:p>
        </w:tc>
      </w:tr>
      <w:tr w:rsidR="00805E22" w:rsidRPr="00805E22" w:rsidTr="00805E22">
        <w:trPr>
          <w:trHeight w:val="30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hideMark/>
          </w:tcPr>
          <w:p w:rsidR="00805E22" w:rsidRPr="00805E22" w:rsidRDefault="00805E22" w:rsidP="000877E9">
            <w:pPr>
              <w:rPr>
                <w:rFonts w:ascii="Arial" w:eastAsia="Times New Roman" w:hAnsi="Arial" w:cs="Arial"/>
                <w:b w:val="0"/>
                <w:color w:val="000000"/>
                <w:sz w:val="18"/>
                <w:szCs w:val="18"/>
              </w:rPr>
            </w:pPr>
            <w:r w:rsidRPr="00805E22">
              <w:rPr>
                <w:rFonts w:ascii="Arial" w:eastAsia="Times New Roman" w:hAnsi="Arial" w:cs="Arial"/>
                <w:b w:val="0"/>
                <w:color w:val="000000"/>
                <w:sz w:val="18"/>
                <w:szCs w:val="18"/>
              </w:rPr>
              <w:t>Rinitis</w:t>
            </w:r>
            <w:r>
              <w:rPr>
                <w:rFonts w:ascii="Arial" w:eastAsia="Times New Roman" w:hAnsi="Arial" w:cs="Arial"/>
                <w:b w:val="0"/>
                <w:color w:val="000000"/>
                <w:sz w:val="18"/>
                <w:szCs w:val="18"/>
              </w:rPr>
              <w:t xml:space="preserve"> Alergi</w:t>
            </w:r>
            <w:r w:rsidRPr="00805E22">
              <w:rPr>
                <w:rFonts w:ascii="Arial" w:eastAsia="Times New Roman" w:hAnsi="Arial" w:cs="Arial"/>
                <w:b w:val="0"/>
                <w:color w:val="000000"/>
                <w:sz w:val="18"/>
                <w:szCs w:val="18"/>
              </w:rPr>
              <w:t>, Asma</w:t>
            </w:r>
          </w:p>
        </w:tc>
        <w:tc>
          <w:tcPr>
            <w:tcW w:w="926" w:type="dxa"/>
            <w:shd w:val="clear" w:color="auto" w:fill="auto"/>
            <w:noWrap/>
            <w:hideMark/>
          </w:tcPr>
          <w:p w:rsidR="00805E22" w:rsidRPr="00805E22" w:rsidRDefault="00805E22" w:rsidP="000877E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805E22">
              <w:rPr>
                <w:rFonts w:ascii="Arial" w:eastAsia="Times New Roman" w:hAnsi="Arial" w:cs="Arial"/>
                <w:color w:val="000000"/>
                <w:sz w:val="18"/>
                <w:szCs w:val="18"/>
              </w:rPr>
              <w:t>1</w:t>
            </w:r>
          </w:p>
        </w:tc>
      </w:tr>
      <w:tr w:rsidR="00805E22" w:rsidRPr="00805E22" w:rsidTr="00805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tcBorders>
              <w:bottom w:val="single" w:sz="4" w:space="0" w:color="auto"/>
            </w:tcBorders>
            <w:shd w:val="clear" w:color="auto" w:fill="auto"/>
            <w:noWrap/>
            <w:hideMark/>
          </w:tcPr>
          <w:p w:rsidR="00805E22" w:rsidRPr="00805E22" w:rsidRDefault="00805E22" w:rsidP="000877E9">
            <w:pPr>
              <w:rPr>
                <w:rFonts w:ascii="Arial" w:eastAsia="Times New Roman" w:hAnsi="Arial" w:cs="Arial"/>
                <w:b w:val="0"/>
                <w:color w:val="000000"/>
                <w:sz w:val="18"/>
                <w:szCs w:val="18"/>
              </w:rPr>
            </w:pPr>
            <w:r w:rsidRPr="00805E22">
              <w:rPr>
                <w:rFonts w:ascii="Arial" w:eastAsia="Times New Roman" w:hAnsi="Arial" w:cs="Arial"/>
                <w:b w:val="0"/>
                <w:color w:val="000000"/>
                <w:sz w:val="18"/>
                <w:szCs w:val="18"/>
              </w:rPr>
              <w:t>Asma, Dermatitis</w:t>
            </w:r>
            <w:r>
              <w:rPr>
                <w:rFonts w:ascii="Arial" w:eastAsia="Times New Roman" w:hAnsi="Arial" w:cs="Arial"/>
                <w:b w:val="0"/>
                <w:color w:val="000000"/>
                <w:sz w:val="18"/>
                <w:szCs w:val="18"/>
              </w:rPr>
              <w:t xml:space="preserve"> Atopik</w:t>
            </w:r>
          </w:p>
        </w:tc>
        <w:tc>
          <w:tcPr>
            <w:tcW w:w="926" w:type="dxa"/>
            <w:tcBorders>
              <w:bottom w:val="single" w:sz="4" w:space="0" w:color="auto"/>
            </w:tcBorders>
            <w:shd w:val="clear" w:color="auto" w:fill="auto"/>
            <w:noWrap/>
            <w:hideMark/>
          </w:tcPr>
          <w:p w:rsidR="00805E22" w:rsidRPr="00805E22" w:rsidRDefault="00805E22" w:rsidP="000877E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805E22">
              <w:rPr>
                <w:rFonts w:ascii="Arial" w:eastAsia="Times New Roman" w:hAnsi="Arial" w:cs="Arial"/>
                <w:color w:val="000000"/>
                <w:sz w:val="18"/>
                <w:szCs w:val="18"/>
              </w:rPr>
              <w:t>1</w:t>
            </w:r>
          </w:p>
        </w:tc>
      </w:tr>
      <w:tr w:rsidR="00805E22" w:rsidRPr="00F54BC2" w:rsidTr="00805E22">
        <w:trPr>
          <w:trHeight w:val="30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bottom w:val="single" w:sz="8" w:space="0" w:color="000000" w:themeColor="text1"/>
            </w:tcBorders>
            <w:shd w:val="clear" w:color="auto" w:fill="auto"/>
            <w:noWrap/>
            <w:hideMark/>
          </w:tcPr>
          <w:p w:rsidR="00805E22" w:rsidRPr="00F54BC2" w:rsidRDefault="00805E22" w:rsidP="000877E9">
            <w:pPr>
              <w:jc w:val="center"/>
              <w:rPr>
                <w:rFonts w:ascii="Arial" w:eastAsia="Times New Roman" w:hAnsi="Arial" w:cs="Arial"/>
                <w:color w:val="000000"/>
                <w:sz w:val="18"/>
                <w:szCs w:val="18"/>
                <w:lang w:val="en-US"/>
              </w:rPr>
            </w:pPr>
            <w:r w:rsidRPr="00F54BC2">
              <w:rPr>
                <w:rFonts w:ascii="Arial" w:eastAsia="Times New Roman" w:hAnsi="Arial" w:cs="Arial"/>
                <w:color w:val="000000"/>
                <w:sz w:val="18"/>
                <w:szCs w:val="18"/>
                <w:lang w:val="en-US"/>
              </w:rPr>
              <w:t>Total</w:t>
            </w:r>
          </w:p>
        </w:tc>
        <w:tc>
          <w:tcPr>
            <w:tcW w:w="926" w:type="dxa"/>
            <w:tcBorders>
              <w:top w:val="single" w:sz="4" w:space="0" w:color="auto"/>
              <w:bottom w:val="single" w:sz="8" w:space="0" w:color="000000" w:themeColor="text1"/>
            </w:tcBorders>
            <w:shd w:val="clear" w:color="auto" w:fill="auto"/>
            <w:noWrap/>
            <w:hideMark/>
          </w:tcPr>
          <w:p w:rsidR="00805E22" w:rsidRPr="00F54BC2" w:rsidRDefault="00805E22" w:rsidP="000877E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F54BC2">
              <w:rPr>
                <w:rFonts w:ascii="Arial" w:eastAsia="Times New Roman" w:hAnsi="Arial" w:cs="Arial"/>
                <w:b/>
                <w:color w:val="000000"/>
                <w:sz w:val="18"/>
                <w:szCs w:val="18"/>
              </w:rPr>
              <w:t>64</w:t>
            </w:r>
          </w:p>
        </w:tc>
      </w:tr>
    </w:tbl>
    <w:p w:rsidR="00805E22" w:rsidRDefault="00805E22" w:rsidP="00805E22">
      <w:pPr>
        <w:spacing w:line="360" w:lineRule="auto"/>
        <w:jc w:val="both"/>
        <w:rPr>
          <w:rFonts w:ascii="Arial" w:hAnsi="Arial" w:cs="Arial"/>
          <w:sz w:val="20"/>
          <w:szCs w:val="20"/>
          <w:lang w:val="en-US"/>
        </w:rPr>
      </w:pPr>
    </w:p>
    <w:p w:rsidR="00F54BC2" w:rsidRPr="00F54BC2" w:rsidRDefault="00F54BC2" w:rsidP="00F54BC2">
      <w:pPr>
        <w:pStyle w:val="ListParagraph"/>
        <w:numPr>
          <w:ilvl w:val="0"/>
          <w:numId w:val="2"/>
        </w:numPr>
        <w:spacing w:line="360" w:lineRule="auto"/>
        <w:jc w:val="both"/>
        <w:rPr>
          <w:rFonts w:ascii="Arial" w:hAnsi="Arial" w:cs="Arial"/>
          <w:b/>
          <w:sz w:val="20"/>
          <w:szCs w:val="20"/>
          <w:lang w:val="en-US"/>
        </w:rPr>
      </w:pPr>
      <w:r w:rsidRPr="00F54BC2">
        <w:rPr>
          <w:rFonts w:ascii="Arial" w:hAnsi="Arial" w:cs="Arial"/>
          <w:b/>
          <w:sz w:val="20"/>
          <w:szCs w:val="20"/>
          <w:lang w:val="en-US"/>
        </w:rPr>
        <w:t>Penggunaan Sabun Antiseptik</w:t>
      </w:r>
    </w:p>
    <w:p w:rsidR="00F54BC2" w:rsidRDefault="00F54BC2" w:rsidP="00F54BC2">
      <w:pPr>
        <w:spacing w:line="360" w:lineRule="auto"/>
        <w:ind w:firstLine="540"/>
        <w:jc w:val="both"/>
        <w:rPr>
          <w:rFonts w:ascii="Arial" w:hAnsi="Arial" w:cs="Arial"/>
          <w:sz w:val="20"/>
          <w:szCs w:val="20"/>
          <w:lang w:val="en-US"/>
        </w:rPr>
      </w:pPr>
      <w:r w:rsidRPr="00F54BC2">
        <w:rPr>
          <w:rFonts w:ascii="Arial" w:hAnsi="Arial" w:cs="Arial"/>
          <w:sz w:val="20"/>
          <w:szCs w:val="20"/>
          <w:lang w:val="en-US"/>
        </w:rPr>
        <w:t>Secara keseluruhan, 84</w:t>
      </w:r>
      <w:proofErr w:type="gramStart"/>
      <w:r w:rsidRPr="00F54BC2">
        <w:rPr>
          <w:rFonts w:ascii="Arial" w:hAnsi="Arial" w:cs="Arial"/>
          <w:sz w:val="20"/>
          <w:szCs w:val="20"/>
          <w:lang w:val="en-US"/>
        </w:rPr>
        <w:t>,38</w:t>
      </w:r>
      <w:proofErr w:type="gramEnd"/>
      <w:r w:rsidRPr="00F54BC2">
        <w:rPr>
          <w:rFonts w:ascii="Arial" w:hAnsi="Arial" w:cs="Arial"/>
          <w:sz w:val="20"/>
          <w:szCs w:val="20"/>
          <w:lang w:val="en-US"/>
        </w:rPr>
        <w:t>%  responden menggunakan sabun yang mengandung antiseptik.</w:t>
      </w:r>
    </w:p>
    <w:p w:rsidR="00743BA9" w:rsidRDefault="00743BA9" w:rsidP="00F54BC2">
      <w:pPr>
        <w:spacing w:line="360" w:lineRule="auto"/>
        <w:ind w:firstLine="540"/>
        <w:jc w:val="both"/>
        <w:rPr>
          <w:rFonts w:ascii="Arial" w:hAnsi="Arial" w:cs="Arial"/>
          <w:sz w:val="20"/>
          <w:szCs w:val="20"/>
          <w:lang w:val="en-US"/>
        </w:rPr>
      </w:pPr>
    </w:p>
    <w:p w:rsidR="00743BA9" w:rsidRDefault="00743BA9" w:rsidP="00F54BC2">
      <w:pPr>
        <w:spacing w:line="360" w:lineRule="auto"/>
        <w:ind w:firstLine="540"/>
        <w:jc w:val="both"/>
        <w:rPr>
          <w:rFonts w:ascii="Arial" w:hAnsi="Arial" w:cs="Arial"/>
          <w:sz w:val="20"/>
          <w:szCs w:val="20"/>
          <w:lang w:val="en-US"/>
        </w:rPr>
      </w:pPr>
    </w:p>
    <w:p w:rsidR="00F77F79" w:rsidRPr="00F77F79" w:rsidRDefault="00F77F79" w:rsidP="00F77F79">
      <w:pPr>
        <w:spacing w:line="360" w:lineRule="auto"/>
        <w:jc w:val="both"/>
        <w:rPr>
          <w:rFonts w:ascii="Arial" w:hAnsi="Arial" w:cs="Arial"/>
          <w:b/>
          <w:sz w:val="20"/>
          <w:szCs w:val="20"/>
          <w:lang w:val="en-US"/>
        </w:rPr>
      </w:pPr>
      <w:r w:rsidRPr="00F77F79">
        <w:rPr>
          <w:rFonts w:ascii="Arial" w:hAnsi="Arial" w:cs="Arial"/>
          <w:b/>
          <w:sz w:val="20"/>
          <w:szCs w:val="20"/>
          <w:lang w:val="en-US"/>
        </w:rPr>
        <w:lastRenderedPageBreak/>
        <w:t>Tabel 4.3 Penggunaan Sabun</w:t>
      </w:r>
    </w:p>
    <w:tbl>
      <w:tblPr>
        <w:tblW w:w="5000" w:type="pct"/>
        <w:jc w:val="center"/>
        <w:tblLook w:val="04A0" w:firstRow="1" w:lastRow="0" w:firstColumn="1" w:lastColumn="0" w:noHBand="0" w:noVBand="1"/>
      </w:tblPr>
      <w:tblGrid>
        <w:gridCol w:w="2368"/>
        <w:gridCol w:w="1456"/>
      </w:tblGrid>
      <w:tr w:rsidR="00F54BC2" w:rsidRPr="00F54BC2" w:rsidTr="00F54BC2">
        <w:trPr>
          <w:trHeight w:val="534"/>
          <w:jc w:val="center"/>
        </w:trPr>
        <w:tc>
          <w:tcPr>
            <w:tcW w:w="3096" w:type="pct"/>
            <w:tcBorders>
              <w:top w:val="single" w:sz="4" w:space="0" w:color="000000"/>
              <w:left w:val="nil"/>
              <w:bottom w:val="single" w:sz="4" w:space="0" w:color="000000"/>
              <w:right w:val="nil"/>
            </w:tcBorders>
            <w:shd w:val="clear" w:color="auto" w:fill="auto"/>
            <w:noWrap/>
            <w:vAlign w:val="center"/>
            <w:hideMark/>
          </w:tcPr>
          <w:p w:rsidR="00F54BC2" w:rsidRPr="00F54BC2" w:rsidRDefault="00F54BC2" w:rsidP="000877E9">
            <w:pPr>
              <w:spacing w:after="0" w:line="240" w:lineRule="auto"/>
              <w:jc w:val="center"/>
              <w:rPr>
                <w:rFonts w:ascii="Arial" w:eastAsia="Times New Roman" w:hAnsi="Arial" w:cs="Arial"/>
                <w:b/>
                <w:bCs/>
                <w:color w:val="000000"/>
                <w:sz w:val="18"/>
                <w:szCs w:val="18"/>
              </w:rPr>
            </w:pPr>
            <w:r w:rsidRPr="00F54BC2">
              <w:rPr>
                <w:rFonts w:ascii="Arial" w:eastAsia="Times New Roman" w:hAnsi="Arial" w:cs="Arial"/>
                <w:b/>
                <w:bCs/>
                <w:color w:val="000000"/>
                <w:sz w:val="18"/>
                <w:szCs w:val="18"/>
              </w:rPr>
              <w:t>Jenis Sabun</w:t>
            </w:r>
          </w:p>
        </w:tc>
        <w:tc>
          <w:tcPr>
            <w:tcW w:w="1904" w:type="pct"/>
            <w:tcBorders>
              <w:top w:val="single" w:sz="4" w:space="0" w:color="000000"/>
              <w:left w:val="nil"/>
              <w:bottom w:val="single" w:sz="4" w:space="0" w:color="000000"/>
              <w:right w:val="nil"/>
            </w:tcBorders>
            <w:shd w:val="clear" w:color="auto" w:fill="auto"/>
            <w:noWrap/>
            <w:vAlign w:val="center"/>
            <w:hideMark/>
          </w:tcPr>
          <w:p w:rsidR="00F54BC2" w:rsidRPr="00F54BC2" w:rsidRDefault="00F54BC2" w:rsidP="000877E9">
            <w:pPr>
              <w:spacing w:after="0" w:line="240" w:lineRule="auto"/>
              <w:jc w:val="center"/>
              <w:rPr>
                <w:rFonts w:ascii="Arial" w:eastAsia="Times New Roman" w:hAnsi="Arial" w:cs="Arial"/>
                <w:b/>
                <w:bCs/>
                <w:color w:val="000000"/>
                <w:sz w:val="18"/>
                <w:szCs w:val="18"/>
              </w:rPr>
            </w:pPr>
            <w:r w:rsidRPr="00F54BC2">
              <w:rPr>
                <w:rFonts w:ascii="Arial" w:eastAsia="Times New Roman" w:hAnsi="Arial" w:cs="Arial"/>
                <w:b/>
                <w:bCs/>
                <w:color w:val="000000"/>
                <w:sz w:val="18"/>
                <w:szCs w:val="18"/>
              </w:rPr>
              <w:t>Jumlah</w:t>
            </w:r>
          </w:p>
        </w:tc>
      </w:tr>
      <w:tr w:rsidR="00F54BC2" w:rsidRPr="00F54BC2" w:rsidTr="00F54BC2">
        <w:trPr>
          <w:trHeight w:val="534"/>
          <w:jc w:val="center"/>
        </w:trPr>
        <w:tc>
          <w:tcPr>
            <w:tcW w:w="3096" w:type="pct"/>
            <w:tcBorders>
              <w:top w:val="nil"/>
              <w:left w:val="nil"/>
              <w:bottom w:val="nil"/>
              <w:right w:val="nil"/>
            </w:tcBorders>
            <w:shd w:val="clear" w:color="auto" w:fill="auto"/>
            <w:noWrap/>
            <w:vAlign w:val="center"/>
            <w:hideMark/>
          </w:tcPr>
          <w:p w:rsidR="00F54BC2" w:rsidRPr="00F54BC2" w:rsidRDefault="00F54BC2" w:rsidP="000877E9">
            <w:pPr>
              <w:spacing w:after="0" w:line="240" w:lineRule="auto"/>
              <w:jc w:val="center"/>
              <w:rPr>
                <w:rFonts w:ascii="Arial" w:eastAsia="Times New Roman" w:hAnsi="Arial" w:cs="Arial"/>
                <w:color w:val="000000"/>
                <w:sz w:val="18"/>
                <w:szCs w:val="18"/>
              </w:rPr>
            </w:pPr>
            <w:r w:rsidRPr="00F54BC2">
              <w:rPr>
                <w:rFonts w:ascii="Arial" w:eastAsia="Times New Roman" w:hAnsi="Arial" w:cs="Arial"/>
                <w:color w:val="000000"/>
                <w:sz w:val="18"/>
                <w:szCs w:val="18"/>
              </w:rPr>
              <w:t>Antiseptik</w:t>
            </w:r>
          </w:p>
        </w:tc>
        <w:tc>
          <w:tcPr>
            <w:tcW w:w="1904" w:type="pct"/>
            <w:tcBorders>
              <w:top w:val="nil"/>
              <w:left w:val="nil"/>
              <w:bottom w:val="nil"/>
              <w:right w:val="nil"/>
            </w:tcBorders>
            <w:shd w:val="clear" w:color="auto" w:fill="auto"/>
            <w:noWrap/>
            <w:vAlign w:val="center"/>
            <w:hideMark/>
          </w:tcPr>
          <w:p w:rsidR="00F54BC2" w:rsidRPr="00F54BC2" w:rsidRDefault="00F54BC2" w:rsidP="000877E9">
            <w:pPr>
              <w:spacing w:after="0" w:line="240" w:lineRule="auto"/>
              <w:jc w:val="center"/>
              <w:rPr>
                <w:rFonts w:ascii="Arial" w:eastAsia="Times New Roman" w:hAnsi="Arial" w:cs="Arial"/>
                <w:color w:val="000000"/>
                <w:sz w:val="18"/>
                <w:szCs w:val="18"/>
              </w:rPr>
            </w:pPr>
            <w:r w:rsidRPr="00F54BC2">
              <w:rPr>
                <w:rFonts w:ascii="Arial" w:eastAsia="Times New Roman" w:hAnsi="Arial" w:cs="Arial"/>
                <w:color w:val="000000"/>
                <w:sz w:val="18"/>
                <w:szCs w:val="18"/>
              </w:rPr>
              <w:t>54</w:t>
            </w:r>
          </w:p>
        </w:tc>
      </w:tr>
      <w:tr w:rsidR="00F54BC2" w:rsidRPr="00F54BC2" w:rsidTr="00F54BC2">
        <w:trPr>
          <w:trHeight w:val="534"/>
          <w:jc w:val="center"/>
        </w:trPr>
        <w:tc>
          <w:tcPr>
            <w:tcW w:w="3096" w:type="pct"/>
            <w:tcBorders>
              <w:top w:val="nil"/>
              <w:left w:val="nil"/>
              <w:bottom w:val="single" w:sz="4" w:space="0" w:color="auto"/>
              <w:right w:val="nil"/>
            </w:tcBorders>
            <w:shd w:val="clear" w:color="auto" w:fill="auto"/>
            <w:noWrap/>
            <w:vAlign w:val="center"/>
            <w:hideMark/>
          </w:tcPr>
          <w:p w:rsidR="00F54BC2" w:rsidRPr="00F54BC2" w:rsidRDefault="00F54BC2" w:rsidP="000877E9">
            <w:pPr>
              <w:spacing w:after="0" w:line="240" w:lineRule="auto"/>
              <w:jc w:val="center"/>
              <w:rPr>
                <w:rFonts w:ascii="Arial" w:eastAsia="Times New Roman" w:hAnsi="Arial" w:cs="Arial"/>
                <w:color w:val="000000"/>
                <w:sz w:val="18"/>
                <w:szCs w:val="18"/>
              </w:rPr>
            </w:pPr>
            <w:r w:rsidRPr="00F54BC2">
              <w:rPr>
                <w:rFonts w:ascii="Arial" w:eastAsia="Times New Roman" w:hAnsi="Arial" w:cs="Arial"/>
                <w:color w:val="000000"/>
                <w:sz w:val="18"/>
                <w:szCs w:val="18"/>
              </w:rPr>
              <w:t>Non Antiseptik</w:t>
            </w:r>
          </w:p>
        </w:tc>
        <w:tc>
          <w:tcPr>
            <w:tcW w:w="1904" w:type="pct"/>
            <w:tcBorders>
              <w:top w:val="nil"/>
              <w:left w:val="nil"/>
              <w:bottom w:val="single" w:sz="4" w:space="0" w:color="auto"/>
              <w:right w:val="nil"/>
            </w:tcBorders>
            <w:shd w:val="clear" w:color="auto" w:fill="auto"/>
            <w:noWrap/>
            <w:vAlign w:val="center"/>
            <w:hideMark/>
          </w:tcPr>
          <w:p w:rsidR="00F54BC2" w:rsidRPr="00F54BC2" w:rsidRDefault="00F54BC2" w:rsidP="000877E9">
            <w:pPr>
              <w:spacing w:after="0" w:line="240" w:lineRule="auto"/>
              <w:jc w:val="center"/>
              <w:rPr>
                <w:rFonts w:ascii="Arial" w:eastAsia="Times New Roman" w:hAnsi="Arial" w:cs="Arial"/>
                <w:color w:val="000000"/>
                <w:sz w:val="18"/>
                <w:szCs w:val="18"/>
              </w:rPr>
            </w:pPr>
            <w:r w:rsidRPr="00F54BC2">
              <w:rPr>
                <w:rFonts w:ascii="Arial" w:eastAsia="Times New Roman" w:hAnsi="Arial" w:cs="Arial"/>
                <w:color w:val="000000"/>
                <w:sz w:val="18"/>
                <w:szCs w:val="18"/>
              </w:rPr>
              <w:t>10</w:t>
            </w:r>
          </w:p>
        </w:tc>
      </w:tr>
      <w:tr w:rsidR="00F54BC2" w:rsidRPr="00F54BC2" w:rsidTr="00F54BC2">
        <w:trPr>
          <w:trHeight w:val="534"/>
          <w:jc w:val="center"/>
        </w:trPr>
        <w:tc>
          <w:tcPr>
            <w:tcW w:w="3096" w:type="pct"/>
            <w:tcBorders>
              <w:top w:val="single" w:sz="4" w:space="0" w:color="auto"/>
              <w:left w:val="nil"/>
              <w:bottom w:val="single" w:sz="4" w:space="0" w:color="000000"/>
              <w:right w:val="nil"/>
            </w:tcBorders>
            <w:shd w:val="clear" w:color="auto" w:fill="auto"/>
            <w:noWrap/>
            <w:vAlign w:val="center"/>
          </w:tcPr>
          <w:p w:rsidR="00F54BC2" w:rsidRPr="00F54BC2" w:rsidRDefault="00F54BC2" w:rsidP="000877E9">
            <w:pPr>
              <w:spacing w:after="0" w:line="240" w:lineRule="auto"/>
              <w:jc w:val="center"/>
              <w:rPr>
                <w:rFonts w:ascii="Arial" w:eastAsia="Times New Roman" w:hAnsi="Arial" w:cs="Arial"/>
                <w:b/>
                <w:color w:val="000000"/>
                <w:sz w:val="18"/>
                <w:szCs w:val="18"/>
                <w:lang w:val="en-US"/>
              </w:rPr>
            </w:pPr>
            <w:r w:rsidRPr="00F54BC2">
              <w:rPr>
                <w:rFonts w:ascii="Arial" w:eastAsia="Times New Roman" w:hAnsi="Arial" w:cs="Arial"/>
                <w:b/>
                <w:color w:val="000000"/>
                <w:sz w:val="18"/>
                <w:szCs w:val="18"/>
                <w:lang w:val="en-US"/>
              </w:rPr>
              <w:t>Total</w:t>
            </w:r>
          </w:p>
        </w:tc>
        <w:tc>
          <w:tcPr>
            <w:tcW w:w="1904" w:type="pct"/>
            <w:tcBorders>
              <w:top w:val="single" w:sz="4" w:space="0" w:color="auto"/>
              <w:left w:val="nil"/>
              <w:bottom w:val="single" w:sz="4" w:space="0" w:color="000000"/>
              <w:right w:val="nil"/>
            </w:tcBorders>
            <w:shd w:val="clear" w:color="auto" w:fill="auto"/>
            <w:noWrap/>
            <w:vAlign w:val="center"/>
          </w:tcPr>
          <w:p w:rsidR="00F54BC2" w:rsidRPr="00F54BC2" w:rsidRDefault="00F54BC2" w:rsidP="000877E9">
            <w:pPr>
              <w:spacing w:after="0" w:line="240" w:lineRule="auto"/>
              <w:jc w:val="center"/>
              <w:rPr>
                <w:rFonts w:ascii="Arial" w:eastAsia="Times New Roman" w:hAnsi="Arial" w:cs="Arial"/>
                <w:b/>
                <w:color w:val="000000"/>
                <w:sz w:val="18"/>
                <w:szCs w:val="18"/>
                <w:lang w:val="en-US"/>
              </w:rPr>
            </w:pPr>
            <w:r w:rsidRPr="00F54BC2">
              <w:rPr>
                <w:rFonts w:ascii="Arial" w:eastAsia="Times New Roman" w:hAnsi="Arial" w:cs="Arial"/>
                <w:b/>
                <w:color w:val="000000"/>
                <w:sz w:val="18"/>
                <w:szCs w:val="18"/>
                <w:lang w:val="en-US"/>
              </w:rPr>
              <w:t>64</w:t>
            </w:r>
          </w:p>
        </w:tc>
      </w:tr>
    </w:tbl>
    <w:p w:rsidR="00F54BC2" w:rsidRDefault="00F54BC2" w:rsidP="00F54BC2">
      <w:pPr>
        <w:spacing w:line="360" w:lineRule="auto"/>
        <w:ind w:firstLine="540"/>
        <w:jc w:val="both"/>
        <w:rPr>
          <w:rFonts w:ascii="Arial" w:hAnsi="Arial" w:cs="Arial"/>
          <w:sz w:val="20"/>
          <w:szCs w:val="20"/>
          <w:lang w:val="en-US"/>
        </w:rPr>
      </w:pPr>
    </w:p>
    <w:p w:rsidR="00F54BC2" w:rsidRDefault="00F54BC2" w:rsidP="00F54BC2">
      <w:pPr>
        <w:spacing w:line="360" w:lineRule="auto"/>
        <w:ind w:firstLine="540"/>
        <w:jc w:val="both"/>
        <w:rPr>
          <w:rFonts w:ascii="Arial" w:hAnsi="Arial" w:cs="Arial"/>
          <w:sz w:val="20"/>
          <w:szCs w:val="20"/>
          <w:lang w:val="en-US"/>
        </w:rPr>
      </w:pPr>
      <w:r w:rsidRPr="00F54BC2">
        <w:rPr>
          <w:rFonts w:ascii="Arial" w:hAnsi="Arial" w:cs="Arial"/>
          <w:sz w:val="20"/>
          <w:szCs w:val="20"/>
          <w:lang w:val="en-US"/>
        </w:rPr>
        <w:t>Sabun yang paling banyak digunakan adalah sabun dengan merek Lifebuoy</w:t>
      </w:r>
      <w:r w:rsidRPr="00F54BC2">
        <w:rPr>
          <w:rFonts w:ascii="Arial" w:hAnsi="Arial" w:cs="Arial"/>
          <w:sz w:val="20"/>
          <w:szCs w:val="20"/>
          <w:vertAlign w:val="superscript"/>
          <w:lang w:val="en-US"/>
        </w:rPr>
        <w:t>®</w:t>
      </w:r>
      <w:r w:rsidRPr="00F54BC2">
        <w:rPr>
          <w:rFonts w:ascii="Arial" w:hAnsi="Arial" w:cs="Arial"/>
          <w:sz w:val="20"/>
          <w:szCs w:val="20"/>
          <w:lang w:val="en-US"/>
        </w:rPr>
        <w:t xml:space="preserve"> dan Dettol</w:t>
      </w:r>
      <w:r w:rsidRPr="00F54BC2">
        <w:rPr>
          <w:rFonts w:ascii="Arial" w:hAnsi="Arial" w:cs="Arial"/>
          <w:sz w:val="20"/>
          <w:szCs w:val="20"/>
          <w:vertAlign w:val="superscript"/>
          <w:lang w:val="en-US"/>
        </w:rPr>
        <w:t>®</w:t>
      </w:r>
      <w:r w:rsidRPr="00F54BC2">
        <w:rPr>
          <w:rFonts w:ascii="Arial" w:hAnsi="Arial" w:cs="Arial"/>
          <w:sz w:val="20"/>
          <w:szCs w:val="20"/>
          <w:lang w:val="en-US"/>
        </w:rPr>
        <w:t>, dengan jumlah pengguna masing-masing 19 responden atau 29,7% dan 12 responden atau 18,75%. Merek sabun dengan penggunaan terendah, dengan masing-masing pengguna 1 responden atau 1,56%, antara lain Marina</w:t>
      </w:r>
      <w:r w:rsidRPr="00F54BC2">
        <w:rPr>
          <w:rFonts w:ascii="Arial" w:hAnsi="Arial" w:cs="Arial"/>
          <w:sz w:val="20"/>
          <w:szCs w:val="20"/>
          <w:vertAlign w:val="superscript"/>
          <w:lang w:val="en-US"/>
        </w:rPr>
        <w:t>®</w:t>
      </w:r>
      <w:r w:rsidRPr="00F54BC2">
        <w:rPr>
          <w:rFonts w:ascii="Arial" w:hAnsi="Arial" w:cs="Arial"/>
          <w:sz w:val="20"/>
          <w:szCs w:val="20"/>
          <w:lang w:val="en-US"/>
        </w:rPr>
        <w:t>, Cussons Baby</w:t>
      </w:r>
      <w:r w:rsidRPr="00F54BC2">
        <w:rPr>
          <w:rFonts w:ascii="Arial" w:hAnsi="Arial" w:cs="Arial"/>
          <w:sz w:val="20"/>
          <w:szCs w:val="20"/>
          <w:vertAlign w:val="superscript"/>
          <w:lang w:val="en-US"/>
        </w:rPr>
        <w:t>®</w:t>
      </w:r>
      <w:r w:rsidRPr="00F54BC2">
        <w:rPr>
          <w:rFonts w:ascii="Arial" w:hAnsi="Arial" w:cs="Arial"/>
          <w:sz w:val="20"/>
          <w:szCs w:val="20"/>
          <w:lang w:val="en-US"/>
        </w:rPr>
        <w:t>, Gatsby</w:t>
      </w:r>
      <w:r w:rsidRPr="00F54BC2">
        <w:rPr>
          <w:rFonts w:ascii="Arial" w:hAnsi="Arial" w:cs="Arial"/>
          <w:sz w:val="20"/>
          <w:szCs w:val="20"/>
          <w:vertAlign w:val="superscript"/>
          <w:lang w:val="en-US"/>
        </w:rPr>
        <w:t>®</w:t>
      </w:r>
      <w:r w:rsidRPr="00F54BC2">
        <w:rPr>
          <w:rFonts w:ascii="Arial" w:hAnsi="Arial" w:cs="Arial"/>
          <w:sz w:val="20"/>
          <w:szCs w:val="20"/>
          <w:lang w:val="en-US"/>
        </w:rPr>
        <w:t>, dan Imperial Leather</w:t>
      </w:r>
      <w:r w:rsidRPr="00F54BC2">
        <w:rPr>
          <w:rFonts w:ascii="Arial" w:hAnsi="Arial" w:cs="Arial"/>
          <w:sz w:val="20"/>
          <w:szCs w:val="20"/>
          <w:vertAlign w:val="superscript"/>
          <w:lang w:val="en-US"/>
        </w:rPr>
        <w:t>®</w:t>
      </w:r>
      <w:r w:rsidRPr="00F54BC2">
        <w:rPr>
          <w:rFonts w:ascii="Arial" w:hAnsi="Arial" w:cs="Arial"/>
          <w:sz w:val="20"/>
          <w:szCs w:val="20"/>
          <w:lang w:val="en-US"/>
        </w:rPr>
        <w:t>.</w:t>
      </w:r>
    </w:p>
    <w:p w:rsidR="00466D8F" w:rsidRPr="00F77F79" w:rsidRDefault="00466D8F" w:rsidP="00466D8F">
      <w:pPr>
        <w:pStyle w:val="ListParagraph"/>
        <w:numPr>
          <w:ilvl w:val="0"/>
          <w:numId w:val="2"/>
        </w:numPr>
        <w:spacing w:line="360" w:lineRule="auto"/>
        <w:jc w:val="both"/>
        <w:rPr>
          <w:rFonts w:ascii="Arial" w:hAnsi="Arial" w:cs="Arial"/>
          <w:b/>
          <w:sz w:val="20"/>
          <w:szCs w:val="20"/>
          <w:lang w:val="en-US"/>
        </w:rPr>
      </w:pPr>
      <w:r w:rsidRPr="00F77F79">
        <w:rPr>
          <w:rFonts w:ascii="Arial" w:hAnsi="Arial" w:cs="Arial"/>
          <w:b/>
          <w:sz w:val="20"/>
          <w:szCs w:val="20"/>
          <w:lang w:val="en-US"/>
        </w:rPr>
        <w:t>Kemungkinan Riwayat Kejadian Dermatitis Kontak</w:t>
      </w:r>
    </w:p>
    <w:p w:rsidR="00466D8F" w:rsidRDefault="00F77F79" w:rsidP="00F77F79">
      <w:pPr>
        <w:spacing w:line="360" w:lineRule="auto"/>
        <w:ind w:firstLine="540"/>
        <w:jc w:val="both"/>
        <w:rPr>
          <w:rFonts w:ascii="Arial" w:hAnsi="Arial" w:cs="Arial"/>
          <w:sz w:val="20"/>
          <w:szCs w:val="20"/>
          <w:lang w:val="en-US"/>
        </w:rPr>
      </w:pPr>
      <w:proofErr w:type="gramStart"/>
      <w:r w:rsidRPr="00F77F79">
        <w:rPr>
          <w:rFonts w:ascii="Arial" w:hAnsi="Arial" w:cs="Arial"/>
          <w:sz w:val="20"/>
          <w:szCs w:val="20"/>
          <w:lang w:val="en-US"/>
        </w:rPr>
        <w:t>Diketahui bahwa 15% responden mengalami kejadian dermatitis kontak setelah penggunaan sabun antiseptik.</w:t>
      </w:r>
      <w:proofErr w:type="gramEnd"/>
      <w:r w:rsidRPr="00F77F79">
        <w:rPr>
          <w:rFonts w:ascii="Arial" w:hAnsi="Arial" w:cs="Arial"/>
          <w:sz w:val="20"/>
          <w:szCs w:val="20"/>
          <w:lang w:val="en-US"/>
        </w:rPr>
        <w:t xml:space="preserve"> </w:t>
      </w:r>
      <w:proofErr w:type="gramStart"/>
      <w:r w:rsidRPr="00F77F79">
        <w:rPr>
          <w:rFonts w:ascii="Arial" w:hAnsi="Arial" w:cs="Arial"/>
          <w:sz w:val="20"/>
          <w:szCs w:val="20"/>
          <w:lang w:val="en-US"/>
        </w:rPr>
        <w:t>Dari data kuesioner, menunjukkan bahwa kejadian dermatitis kontak muncul pada 11 responden dari 64 responden.</w:t>
      </w:r>
      <w:proofErr w:type="gramEnd"/>
    </w:p>
    <w:p w:rsidR="00743BA9" w:rsidRDefault="00743BA9" w:rsidP="00F77F79">
      <w:pPr>
        <w:spacing w:line="360" w:lineRule="auto"/>
        <w:ind w:firstLine="540"/>
        <w:jc w:val="both"/>
        <w:rPr>
          <w:rFonts w:ascii="Arial" w:hAnsi="Arial" w:cs="Arial"/>
          <w:sz w:val="20"/>
          <w:szCs w:val="20"/>
          <w:lang w:val="en-US"/>
        </w:rPr>
      </w:pPr>
    </w:p>
    <w:p w:rsidR="00743BA9" w:rsidRDefault="00743BA9" w:rsidP="00F77F79">
      <w:pPr>
        <w:spacing w:line="360" w:lineRule="auto"/>
        <w:ind w:firstLine="540"/>
        <w:jc w:val="both"/>
        <w:rPr>
          <w:rFonts w:ascii="Arial" w:hAnsi="Arial" w:cs="Arial"/>
          <w:sz w:val="20"/>
          <w:szCs w:val="20"/>
          <w:lang w:val="en-US"/>
        </w:rPr>
      </w:pPr>
    </w:p>
    <w:p w:rsidR="00743BA9" w:rsidRDefault="00743BA9" w:rsidP="00F77F79">
      <w:pPr>
        <w:spacing w:line="360" w:lineRule="auto"/>
        <w:ind w:firstLine="540"/>
        <w:jc w:val="both"/>
        <w:rPr>
          <w:rFonts w:ascii="Arial" w:hAnsi="Arial" w:cs="Arial"/>
          <w:sz w:val="20"/>
          <w:szCs w:val="20"/>
          <w:lang w:val="en-US"/>
        </w:rPr>
      </w:pPr>
    </w:p>
    <w:p w:rsidR="00743BA9" w:rsidRPr="00F77F79" w:rsidRDefault="00743BA9" w:rsidP="00F77F79">
      <w:pPr>
        <w:spacing w:line="360" w:lineRule="auto"/>
        <w:ind w:firstLine="540"/>
        <w:jc w:val="both"/>
        <w:rPr>
          <w:rFonts w:ascii="Arial" w:hAnsi="Arial" w:cs="Arial"/>
          <w:sz w:val="20"/>
          <w:szCs w:val="20"/>
          <w:lang w:val="en-US"/>
        </w:rPr>
      </w:pPr>
    </w:p>
    <w:p w:rsidR="00F77F79" w:rsidRPr="00F77F79" w:rsidRDefault="00F77F79" w:rsidP="00F77F79">
      <w:pPr>
        <w:spacing w:line="360" w:lineRule="auto"/>
        <w:jc w:val="both"/>
        <w:rPr>
          <w:rFonts w:ascii="Arial" w:hAnsi="Arial" w:cs="Arial"/>
          <w:b/>
          <w:sz w:val="20"/>
          <w:szCs w:val="20"/>
          <w:lang w:val="en-US"/>
        </w:rPr>
      </w:pPr>
      <w:r w:rsidRPr="00F77F79">
        <w:rPr>
          <w:rFonts w:ascii="Arial" w:hAnsi="Arial" w:cs="Arial"/>
          <w:b/>
          <w:sz w:val="20"/>
          <w:szCs w:val="20"/>
          <w:lang w:val="en-US"/>
        </w:rPr>
        <w:lastRenderedPageBreak/>
        <w:t>Tabel 4.4 Kemungkinan Riwayat Kejadian Dermatitis Kontak</w:t>
      </w:r>
    </w:p>
    <w:tbl>
      <w:tblPr>
        <w:tblStyle w:val="LightShading"/>
        <w:tblW w:w="5000" w:type="pct"/>
        <w:tblLook w:val="04A0" w:firstRow="1" w:lastRow="0" w:firstColumn="1" w:lastColumn="0" w:noHBand="0" w:noVBand="1"/>
      </w:tblPr>
      <w:tblGrid>
        <w:gridCol w:w="2120"/>
        <w:gridCol w:w="1704"/>
      </w:tblGrid>
      <w:tr w:rsidR="00F77F79" w:rsidRPr="00F77F79" w:rsidTr="00F77F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rsidR="00F77F79" w:rsidRPr="00F77F79" w:rsidRDefault="00F77F79" w:rsidP="00F77F79">
            <w:pPr>
              <w:spacing w:line="360" w:lineRule="auto"/>
              <w:jc w:val="center"/>
              <w:rPr>
                <w:rFonts w:ascii="Arial" w:eastAsia="Times New Roman" w:hAnsi="Arial" w:cs="Arial"/>
                <w:bCs w:val="0"/>
                <w:sz w:val="18"/>
                <w:szCs w:val="18"/>
              </w:rPr>
            </w:pPr>
            <w:r w:rsidRPr="00F77F79">
              <w:rPr>
                <w:rFonts w:ascii="Arial" w:eastAsia="Times New Roman" w:hAnsi="Arial" w:cs="Arial"/>
                <w:sz w:val="18"/>
                <w:szCs w:val="18"/>
              </w:rPr>
              <w:t>Riwayat Atopi</w:t>
            </w:r>
          </w:p>
        </w:tc>
        <w:tc>
          <w:tcPr>
            <w:tcW w:w="2147" w:type="pct"/>
            <w:shd w:val="clear" w:color="auto" w:fill="auto"/>
            <w:noWrap/>
            <w:vAlign w:val="center"/>
            <w:hideMark/>
          </w:tcPr>
          <w:p w:rsidR="00F77F79" w:rsidRPr="00F77F79" w:rsidRDefault="00F77F79" w:rsidP="00F77F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rPr>
            </w:pPr>
            <w:r w:rsidRPr="00F77F79">
              <w:rPr>
                <w:rFonts w:ascii="Arial" w:eastAsia="Times New Roman" w:hAnsi="Arial" w:cs="Arial"/>
                <w:sz w:val="18"/>
                <w:szCs w:val="18"/>
              </w:rPr>
              <w:t>Jumlah Kejadian Dermatitis</w:t>
            </w:r>
          </w:p>
        </w:tc>
      </w:tr>
      <w:tr w:rsidR="00F77F79" w:rsidRPr="00F77F79" w:rsidTr="00F77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rsidR="00F77F79" w:rsidRPr="00F77F79" w:rsidRDefault="00F77F79" w:rsidP="00F77F79">
            <w:pPr>
              <w:spacing w:line="360" w:lineRule="auto"/>
              <w:jc w:val="center"/>
              <w:rPr>
                <w:rFonts w:ascii="Arial" w:eastAsia="Times New Roman" w:hAnsi="Arial" w:cs="Arial"/>
                <w:b w:val="0"/>
                <w:color w:val="000000"/>
                <w:sz w:val="18"/>
                <w:szCs w:val="18"/>
              </w:rPr>
            </w:pPr>
            <w:r w:rsidRPr="00F77F79">
              <w:rPr>
                <w:rFonts w:ascii="Arial" w:eastAsia="Times New Roman" w:hAnsi="Arial" w:cs="Arial"/>
                <w:b w:val="0"/>
                <w:color w:val="000000"/>
                <w:sz w:val="18"/>
                <w:szCs w:val="18"/>
              </w:rPr>
              <w:t>Dermatitis</w:t>
            </w:r>
            <w:r>
              <w:rPr>
                <w:rFonts w:ascii="Arial" w:eastAsia="Times New Roman" w:hAnsi="Arial" w:cs="Arial"/>
                <w:b w:val="0"/>
                <w:color w:val="000000"/>
                <w:sz w:val="18"/>
                <w:szCs w:val="18"/>
              </w:rPr>
              <w:t xml:space="preserve"> Atopik</w:t>
            </w:r>
          </w:p>
        </w:tc>
        <w:tc>
          <w:tcPr>
            <w:tcW w:w="2147" w:type="pct"/>
            <w:shd w:val="clear" w:color="auto" w:fill="auto"/>
            <w:noWrap/>
            <w:vAlign w:val="center"/>
            <w:hideMark/>
          </w:tcPr>
          <w:p w:rsidR="00F77F79" w:rsidRPr="00F77F79" w:rsidRDefault="00F77F79" w:rsidP="00F77F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7F79">
              <w:rPr>
                <w:rFonts w:ascii="Arial" w:eastAsia="Times New Roman" w:hAnsi="Arial" w:cs="Arial"/>
                <w:color w:val="000000"/>
                <w:sz w:val="18"/>
                <w:szCs w:val="18"/>
              </w:rPr>
              <w:t>7</w:t>
            </w:r>
          </w:p>
        </w:tc>
      </w:tr>
      <w:tr w:rsidR="00F77F79" w:rsidRPr="00F77F79" w:rsidTr="00F77F79">
        <w:trPr>
          <w:trHeight w:val="300"/>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rsidR="00F77F79" w:rsidRPr="00F77F79" w:rsidRDefault="00F77F79" w:rsidP="00F77F79">
            <w:pPr>
              <w:spacing w:line="360" w:lineRule="auto"/>
              <w:jc w:val="center"/>
              <w:rPr>
                <w:rFonts w:ascii="Arial" w:eastAsia="Times New Roman" w:hAnsi="Arial" w:cs="Arial"/>
                <w:b w:val="0"/>
                <w:color w:val="000000"/>
                <w:sz w:val="18"/>
                <w:szCs w:val="18"/>
              </w:rPr>
            </w:pPr>
            <w:r w:rsidRPr="00F77F79">
              <w:rPr>
                <w:rFonts w:ascii="Arial" w:eastAsia="Times New Roman" w:hAnsi="Arial" w:cs="Arial"/>
                <w:b w:val="0"/>
                <w:color w:val="000000"/>
                <w:sz w:val="18"/>
                <w:szCs w:val="18"/>
              </w:rPr>
              <w:t>Rinitis</w:t>
            </w:r>
            <w:r>
              <w:rPr>
                <w:rFonts w:ascii="Arial" w:eastAsia="Times New Roman" w:hAnsi="Arial" w:cs="Arial"/>
                <w:b w:val="0"/>
                <w:color w:val="000000"/>
                <w:sz w:val="18"/>
                <w:szCs w:val="18"/>
              </w:rPr>
              <w:t xml:space="preserve"> Alergi</w:t>
            </w:r>
          </w:p>
        </w:tc>
        <w:tc>
          <w:tcPr>
            <w:tcW w:w="2147" w:type="pct"/>
            <w:shd w:val="clear" w:color="auto" w:fill="auto"/>
            <w:noWrap/>
            <w:vAlign w:val="center"/>
            <w:hideMark/>
          </w:tcPr>
          <w:p w:rsidR="00F77F79" w:rsidRPr="00F77F79" w:rsidRDefault="00F77F79" w:rsidP="00F77F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7F79">
              <w:rPr>
                <w:rFonts w:ascii="Arial" w:eastAsia="Times New Roman" w:hAnsi="Arial" w:cs="Arial"/>
                <w:color w:val="000000"/>
                <w:sz w:val="18"/>
                <w:szCs w:val="18"/>
              </w:rPr>
              <w:t>2</w:t>
            </w:r>
          </w:p>
        </w:tc>
      </w:tr>
      <w:tr w:rsidR="00F77F79" w:rsidRPr="00F77F79" w:rsidTr="00F77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rsidR="00F77F79" w:rsidRPr="00F77F79" w:rsidRDefault="00F77F79" w:rsidP="00F77F79">
            <w:pPr>
              <w:spacing w:line="360" w:lineRule="auto"/>
              <w:jc w:val="center"/>
              <w:rPr>
                <w:rFonts w:ascii="Arial" w:eastAsia="Times New Roman" w:hAnsi="Arial" w:cs="Arial"/>
                <w:b w:val="0"/>
                <w:color w:val="000000"/>
                <w:sz w:val="18"/>
                <w:szCs w:val="18"/>
              </w:rPr>
            </w:pPr>
            <w:r w:rsidRPr="00F77F79">
              <w:rPr>
                <w:rFonts w:ascii="Arial" w:eastAsia="Times New Roman" w:hAnsi="Arial" w:cs="Arial"/>
                <w:b w:val="0"/>
                <w:color w:val="000000"/>
                <w:sz w:val="18"/>
                <w:szCs w:val="18"/>
              </w:rPr>
              <w:t>Rinitis</w:t>
            </w:r>
            <w:r>
              <w:rPr>
                <w:rFonts w:ascii="Arial" w:eastAsia="Times New Roman" w:hAnsi="Arial" w:cs="Arial"/>
                <w:b w:val="0"/>
                <w:color w:val="000000"/>
                <w:sz w:val="18"/>
                <w:szCs w:val="18"/>
              </w:rPr>
              <w:t xml:space="preserve"> Alergi</w:t>
            </w:r>
            <w:r w:rsidRPr="00F77F79">
              <w:rPr>
                <w:rFonts w:ascii="Arial" w:eastAsia="Times New Roman" w:hAnsi="Arial" w:cs="Arial"/>
                <w:b w:val="0"/>
                <w:color w:val="000000"/>
                <w:sz w:val="18"/>
                <w:szCs w:val="18"/>
              </w:rPr>
              <w:t>, Dermatitis</w:t>
            </w:r>
            <w:r>
              <w:rPr>
                <w:rFonts w:ascii="Arial" w:eastAsia="Times New Roman" w:hAnsi="Arial" w:cs="Arial"/>
                <w:b w:val="0"/>
                <w:color w:val="000000"/>
                <w:sz w:val="18"/>
                <w:szCs w:val="18"/>
              </w:rPr>
              <w:t xml:space="preserve"> Atopik</w:t>
            </w:r>
          </w:p>
        </w:tc>
        <w:tc>
          <w:tcPr>
            <w:tcW w:w="2147" w:type="pct"/>
            <w:shd w:val="clear" w:color="auto" w:fill="auto"/>
            <w:noWrap/>
            <w:vAlign w:val="center"/>
            <w:hideMark/>
          </w:tcPr>
          <w:p w:rsidR="00F77F79" w:rsidRPr="00F77F79" w:rsidRDefault="00F77F79" w:rsidP="00F77F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7F79">
              <w:rPr>
                <w:rFonts w:ascii="Arial" w:eastAsia="Times New Roman" w:hAnsi="Arial" w:cs="Arial"/>
                <w:color w:val="000000"/>
                <w:sz w:val="18"/>
                <w:szCs w:val="18"/>
              </w:rPr>
              <w:t>1</w:t>
            </w:r>
          </w:p>
        </w:tc>
      </w:tr>
      <w:tr w:rsidR="00F77F79" w:rsidRPr="00F77F79" w:rsidTr="00F77F79">
        <w:trPr>
          <w:trHeight w:val="300"/>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rsidR="00F77F79" w:rsidRPr="00F77F79" w:rsidRDefault="00F77F79" w:rsidP="00F77F79">
            <w:pPr>
              <w:spacing w:line="360" w:lineRule="auto"/>
              <w:jc w:val="center"/>
              <w:rPr>
                <w:rFonts w:ascii="Arial" w:eastAsia="Times New Roman" w:hAnsi="Arial" w:cs="Arial"/>
                <w:b w:val="0"/>
                <w:color w:val="000000"/>
                <w:sz w:val="18"/>
                <w:szCs w:val="18"/>
              </w:rPr>
            </w:pPr>
            <w:r w:rsidRPr="00F77F79">
              <w:rPr>
                <w:rFonts w:ascii="Arial" w:eastAsia="Times New Roman" w:hAnsi="Arial" w:cs="Arial"/>
                <w:b w:val="0"/>
                <w:color w:val="000000"/>
                <w:sz w:val="18"/>
                <w:szCs w:val="18"/>
              </w:rPr>
              <w:t>Rinitis</w:t>
            </w:r>
            <w:r>
              <w:rPr>
                <w:rFonts w:ascii="Arial" w:eastAsia="Times New Roman" w:hAnsi="Arial" w:cs="Arial"/>
                <w:b w:val="0"/>
                <w:color w:val="000000"/>
                <w:sz w:val="18"/>
                <w:szCs w:val="18"/>
              </w:rPr>
              <w:t xml:space="preserve"> Alergi</w:t>
            </w:r>
            <w:r w:rsidRPr="00F77F79">
              <w:rPr>
                <w:rFonts w:ascii="Arial" w:eastAsia="Times New Roman" w:hAnsi="Arial" w:cs="Arial"/>
                <w:b w:val="0"/>
                <w:color w:val="000000"/>
                <w:sz w:val="18"/>
                <w:szCs w:val="18"/>
              </w:rPr>
              <w:t>, Asma, Dermatitis</w:t>
            </w:r>
            <w:r>
              <w:rPr>
                <w:rFonts w:ascii="Arial" w:eastAsia="Times New Roman" w:hAnsi="Arial" w:cs="Arial"/>
                <w:b w:val="0"/>
                <w:color w:val="000000"/>
                <w:sz w:val="18"/>
                <w:szCs w:val="18"/>
              </w:rPr>
              <w:t xml:space="preserve"> Atopik</w:t>
            </w:r>
          </w:p>
        </w:tc>
        <w:tc>
          <w:tcPr>
            <w:tcW w:w="2147" w:type="pct"/>
            <w:shd w:val="clear" w:color="auto" w:fill="auto"/>
            <w:noWrap/>
            <w:vAlign w:val="center"/>
            <w:hideMark/>
          </w:tcPr>
          <w:p w:rsidR="00F77F79" w:rsidRPr="00F77F79" w:rsidRDefault="00F77F79" w:rsidP="00F77F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7F79">
              <w:rPr>
                <w:rFonts w:ascii="Arial" w:eastAsia="Times New Roman" w:hAnsi="Arial" w:cs="Arial"/>
                <w:color w:val="000000"/>
                <w:sz w:val="18"/>
                <w:szCs w:val="18"/>
              </w:rPr>
              <w:t>1</w:t>
            </w:r>
          </w:p>
        </w:tc>
      </w:tr>
      <w:tr w:rsidR="00F77F79" w:rsidRPr="00F77F79" w:rsidTr="00F77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rsidR="00F77F79" w:rsidRPr="00F77F79" w:rsidRDefault="00F77F79" w:rsidP="00F77F79">
            <w:pPr>
              <w:spacing w:line="360" w:lineRule="auto"/>
              <w:jc w:val="center"/>
              <w:rPr>
                <w:rFonts w:ascii="Arial" w:eastAsia="Times New Roman" w:hAnsi="Arial" w:cs="Arial"/>
                <w:color w:val="000000"/>
                <w:sz w:val="18"/>
                <w:szCs w:val="18"/>
                <w:lang w:val="en-US"/>
              </w:rPr>
            </w:pPr>
            <w:r w:rsidRPr="00F77F79">
              <w:rPr>
                <w:rFonts w:ascii="Arial" w:eastAsia="Times New Roman" w:hAnsi="Arial" w:cs="Arial"/>
                <w:color w:val="000000"/>
                <w:sz w:val="18"/>
                <w:szCs w:val="18"/>
                <w:lang w:val="en-US"/>
              </w:rPr>
              <w:t>Total</w:t>
            </w:r>
          </w:p>
        </w:tc>
        <w:tc>
          <w:tcPr>
            <w:tcW w:w="2147" w:type="pct"/>
            <w:shd w:val="clear" w:color="auto" w:fill="auto"/>
            <w:noWrap/>
            <w:vAlign w:val="center"/>
            <w:hideMark/>
          </w:tcPr>
          <w:p w:rsidR="00F77F79" w:rsidRPr="00F77F79" w:rsidRDefault="00F77F79" w:rsidP="00F77F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F77F79">
              <w:rPr>
                <w:rFonts w:ascii="Arial" w:eastAsia="Times New Roman" w:hAnsi="Arial" w:cs="Arial"/>
                <w:b/>
                <w:color w:val="000000"/>
                <w:sz w:val="18"/>
                <w:szCs w:val="18"/>
              </w:rPr>
              <w:t>11</w:t>
            </w:r>
          </w:p>
        </w:tc>
      </w:tr>
    </w:tbl>
    <w:p w:rsidR="00F77F79" w:rsidRDefault="00F77F79" w:rsidP="00F77F79">
      <w:pPr>
        <w:spacing w:line="360" w:lineRule="auto"/>
        <w:ind w:firstLine="540"/>
        <w:jc w:val="both"/>
        <w:rPr>
          <w:rFonts w:ascii="Arial" w:hAnsi="Arial" w:cs="Arial"/>
          <w:sz w:val="20"/>
          <w:szCs w:val="20"/>
          <w:lang w:val="en-US"/>
        </w:rPr>
      </w:pPr>
    </w:p>
    <w:p w:rsidR="00F77F79" w:rsidRPr="00F77F79" w:rsidRDefault="00F77F79" w:rsidP="00F77F79">
      <w:pPr>
        <w:spacing w:line="360" w:lineRule="auto"/>
        <w:ind w:firstLine="540"/>
        <w:jc w:val="both"/>
        <w:rPr>
          <w:rFonts w:ascii="Arial" w:hAnsi="Arial" w:cs="Arial"/>
          <w:sz w:val="20"/>
          <w:szCs w:val="20"/>
          <w:lang w:val="en-US"/>
        </w:rPr>
      </w:pPr>
      <w:r w:rsidRPr="00F77F79">
        <w:rPr>
          <w:rFonts w:ascii="Arial" w:hAnsi="Arial" w:cs="Arial"/>
          <w:sz w:val="20"/>
          <w:szCs w:val="20"/>
          <w:lang w:val="en-US"/>
        </w:rPr>
        <w:t>Kemungkinan kejadian dermatitis kontak terbanyak terjadi pada responden dengan riwayat dermatitis atopik, dengan jumlah 7 responden atau 63</w:t>
      </w:r>
      <w:proofErr w:type="gramStart"/>
      <w:r w:rsidRPr="00F77F79">
        <w:rPr>
          <w:rFonts w:ascii="Arial" w:hAnsi="Arial" w:cs="Arial"/>
          <w:sz w:val="20"/>
          <w:szCs w:val="20"/>
          <w:lang w:val="en-US"/>
        </w:rPr>
        <w:t>,63</w:t>
      </w:r>
      <w:proofErr w:type="gramEnd"/>
      <w:r w:rsidRPr="00F77F79">
        <w:rPr>
          <w:rFonts w:ascii="Arial" w:hAnsi="Arial" w:cs="Arial"/>
          <w:sz w:val="20"/>
          <w:szCs w:val="20"/>
          <w:lang w:val="en-US"/>
        </w:rPr>
        <w:t xml:space="preserve">%. </w:t>
      </w:r>
      <w:proofErr w:type="gramStart"/>
      <w:r w:rsidRPr="00F77F79">
        <w:rPr>
          <w:rFonts w:ascii="Arial" w:hAnsi="Arial" w:cs="Arial"/>
          <w:sz w:val="20"/>
          <w:szCs w:val="20"/>
          <w:lang w:val="en-US"/>
        </w:rPr>
        <w:t>Tidak terdapat adanya kejadian dermatitis kontak pada responden dengan riwayat atopi berupa asma, rhinitis alergi dan asma, serta asma dan dermatitis atopik.</w:t>
      </w:r>
      <w:proofErr w:type="gramEnd"/>
    </w:p>
    <w:p w:rsidR="00940EB6" w:rsidRPr="00F77F79" w:rsidRDefault="00940EB6" w:rsidP="00940EB6">
      <w:pPr>
        <w:pStyle w:val="ListParagraph"/>
        <w:numPr>
          <w:ilvl w:val="0"/>
          <w:numId w:val="1"/>
        </w:numPr>
        <w:spacing w:line="360" w:lineRule="auto"/>
        <w:jc w:val="both"/>
        <w:rPr>
          <w:rFonts w:ascii="Arial" w:hAnsi="Arial" w:cs="Arial"/>
          <w:b/>
          <w:sz w:val="20"/>
          <w:szCs w:val="20"/>
          <w:lang w:val="en-US"/>
        </w:rPr>
      </w:pPr>
      <w:r w:rsidRPr="00F77F79">
        <w:rPr>
          <w:rFonts w:ascii="Arial" w:hAnsi="Arial" w:cs="Arial"/>
          <w:b/>
          <w:sz w:val="20"/>
          <w:szCs w:val="20"/>
          <w:lang w:val="en-US"/>
        </w:rPr>
        <w:t>Analisis Bivariat</w:t>
      </w:r>
    </w:p>
    <w:p w:rsidR="00F77F79" w:rsidRDefault="00F77F79" w:rsidP="00F77F79">
      <w:pPr>
        <w:spacing w:line="360" w:lineRule="auto"/>
        <w:jc w:val="both"/>
        <w:rPr>
          <w:rFonts w:ascii="Arial" w:hAnsi="Arial" w:cs="Arial"/>
          <w:b/>
          <w:sz w:val="20"/>
          <w:szCs w:val="20"/>
          <w:lang w:val="en-US"/>
        </w:rPr>
      </w:pPr>
      <w:r w:rsidRPr="00F77F79">
        <w:rPr>
          <w:rFonts w:ascii="Arial" w:hAnsi="Arial" w:cs="Arial"/>
          <w:b/>
          <w:sz w:val="20"/>
          <w:szCs w:val="20"/>
          <w:lang w:val="en-US"/>
        </w:rPr>
        <w:t>Hubungan Antara Riwayat Penggunaan Sabun Antiseptik Terhadap Kemungkinan Riwayat Kejadian Dermatitis Kontak</w:t>
      </w:r>
    </w:p>
    <w:p w:rsidR="00F77F79" w:rsidRDefault="00F77F79" w:rsidP="00F77F79">
      <w:pPr>
        <w:spacing w:line="360" w:lineRule="auto"/>
        <w:ind w:firstLine="540"/>
        <w:jc w:val="both"/>
        <w:rPr>
          <w:rFonts w:ascii="Arial" w:hAnsi="Arial" w:cs="Arial"/>
          <w:sz w:val="20"/>
          <w:szCs w:val="20"/>
          <w:lang w:val="en-US"/>
        </w:rPr>
      </w:pPr>
      <w:r w:rsidRPr="00F77F79">
        <w:rPr>
          <w:rFonts w:ascii="Arial" w:hAnsi="Arial" w:cs="Arial"/>
          <w:sz w:val="20"/>
          <w:szCs w:val="20"/>
          <w:lang w:val="en-US"/>
        </w:rPr>
        <w:t>Didapatkan 9 responden atau 81,82% dengan kemungkinan kejadian dermatitis kontak yang menggunakan sabun antiseptik dan 2 responden atau 18,18% yang tidak menggunakan sabun antiseptik.</w:t>
      </w:r>
    </w:p>
    <w:p w:rsidR="00F77F79" w:rsidRDefault="00F77F79" w:rsidP="00F77F79">
      <w:pPr>
        <w:spacing w:line="360" w:lineRule="auto"/>
        <w:jc w:val="both"/>
        <w:rPr>
          <w:rFonts w:ascii="Arial" w:hAnsi="Arial" w:cs="Arial"/>
          <w:sz w:val="20"/>
          <w:szCs w:val="20"/>
          <w:lang w:val="en-US"/>
        </w:rPr>
      </w:pPr>
    </w:p>
    <w:p w:rsidR="00F77F79" w:rsidRDefault="00F77F79" w:rsidP="00F77F79">
      <w:pPr>
        <w:spacing w:line="360" w:lineRule="auto"/>
        <w:jc w:val="both"/>
        <w:rPr>
          <w:rFonts w:ascii="Arial" w:hAnsi="Arial" w:cs="Arial"/>
          <w:sz w:val="20"/>
          <w:szCs w:val="20"/>
          <w:lang w:val="en-US"/>
        </w:rPr>
      </w:pPr>
    </w:p>
    <w:p w:rsidR="00F77F79" w:rsidRPr="009A0352" w:rsidRDefault="00F77F79" w:rsidP="00F77F79">
      <w:pPr>
        <w:spacing w:line="360" w:lineRule="auto"/>
        <w:jc w:val="both"/>
        <w:rPr>
          <w:rFonts w:ascii="Arial" w:hAnsi="Arial" w:cs="Arial"/>
          <w:b/>
          <w:sz w:val="20"/>
          <w:szCs w:val="20"/>
          <w:lang w:val="en-US"/>
        </w:rPr>
      </w:pPr>
      <w:r w:rsidRPr="009A0352">
        <w:rPr>
          <w:rFonts w:ascii="Arial" w:hAnsi="Arial" w:cs="Arial"/>
          <w:b/>
          <w:sz w:val="20"/>
          <w:szCs w:val="20"/>
          <w:lang w:val="en-US"/>
        </w:rPr>
        <w:lastRenderedPageBreak/>
        <w:t xml:space="preserve">Tabel 4.5 </w:t>
      </w:r>
      <w:r w:rsidR="009A0352">
        <w:rPr>
          <w:rFonts w:ascii="Arial" w:hAnsi="Arial" w:cs="Arial"/>
          <w:b/>
          <w:sz w:val="20"/>
          <w:szCs w:val="20"/>
          <w:lang w:val="en-US"/>
        </w:rPr>
        <w:t xml:space="preserve">Tabulasi Silang Riwayat Penggunaan Sabun Antiseptik dengan </w:t>
      </w:r>
      <w:r w:rsidR="009A0352" w:rsidRPr="009A0352">
        <w:rPr>
          <w:rFonts w:ascii="Arial" w:hAnsi="Arial" w:cs="Arial"/>
          <w:b/>
          <w:sz w:val="20"/>
          <w:szCs w:val="20"/>
          <w:lang w:val="en-US"/>
        </w:rPr>
        <w:t>Kemungkinan Riwayat Kejadian Dermatitis Kontak</w:t>
      </w:r>
    </w:p>
    <w:tbl>
      <w:tblPr>
        <w:tblStyle w:val="LightShading"/>
        <w:tblW w:w="5000" w:type="pct"/>
        <w:tblLayout w:type="fixed"/>
        <w:tblLook w:val="0000" w:firstRow="0" w:lastRow="0" w:firstColumn="0" w:lastColumn="0" w:noHBand="0" w:noVBand="0"/>
      </w:tblPr>
      <w:tblGrid>
        <w:gridCol w:w="237"/>
        <w:gridCol w:w="1131"/>
        <w:gridCol w:w="810"/>
        <w:gridCol w:w="810"/>
        <w:gridCol w:w="836"/>
      </w:tblGrid>
      <w:tr w:rsidR="00F77F79" w:rsidRPr="00F77F79" w:rsidTr="00F77F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9" w:type="pct"/>
            <w:gridSpan w:val="2"/>
            <w:vMerge w:val="restart"/>
            <w:tcBorders>
              <w:top w:val="single" w:sz="8" w:space="0" w:color="000000" w:themeColor="text1"/>
              <w:bottom w:val="single" w:sz="4" w:space="0" w:color="auto"/>
              <w:right w:val="single" w:sz="4" w:space="0" w:color="auto"/>
            </w:tcBorders>
            <w:shd w:val="clear" w:color="auto" w:fill="auto"/>
            <w:vAlign w:val="center"/>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lang w:val="en-US"/>
              </w:rPr>
            </w:pPr>
            <w:r w:rsidRPr="00F77F79">
              <w:rPr>
                <w:rFonts w:ascii="Arial" w:hAnsi="Arial" w:cs="Arial"/>
                <w:color w:val="000000"/>
                <w:sz w:val="16"/>
                <w:szCs w:val="16"/>
                <w:lang w:val="en-US"/>
              </w:rPr>
              <w:t>Sabun Mandi</w:t>
            </w:r>
          </w:p>
        </w:tc>
        <w:tc>
          <w:tcPr>
            <w:tcW w:w="2118" w:type="pct"/>
            <w:gridSpan w:val="2"/>
            <w:tcBorders>
              <w:top w:val="single" w:sz="8" w:space="0" w:color="000000" w:themeColor="text1"/>
              <w:left w:val="single" w:sz="4" w:space="0" w:color="auto"/>
              <w:bottom w:val="single" w:sz="4" w:space="0" w:color="auto"/>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Dermatitis</w:t>
            </w:r>
            <w:r w:rsidRPr="00F77F79">
              <w:rPr>
                <w:rFonts w:ascii="Arial" w:hAnsi="Arial" w:cs="Arial"/>
                <w:color w:val="000000"/>
                <w:sz w:val="16"/>
                <w:szCs w:val="16"/>
                <w:lang w:val="en-US"/>
              </w:rPr>
              <w:t xml:space="preserve"> </w:t>
            </w:r>
            <w:r w:rsidRPr="00F77F79">
              <w:rPr>
                <w:rFonts w:ascii="Arial" w:hAnsi="Arial" w:cs="Arial"/>
                <w:color w:val="000000"/>
                <w:sz w:val="16"/>
                <w:szCs w:val="16"/>
              </w:rPr>
              <w:t>Kontak</w:t>
            </w:r>
          </w:p>
        </w:tc>
        <w:tc>
          <w:tcPr>
            <w:cnfStyle w:val="000010000000" w:firstRow="0" w:lastRow="0" w:firstColumn="0" w:lastColumn="0" w:oddVBand="1" w:evenVBand="0" w:oddHBand="0" w:evenHBand="0" w:firstRowFirstColumn="0" w:firstRowLastColumn="0" w:lastRowFirstColumn="0" w:lastRowLastColumn="0"/>
            <w:tcW w:w="1093" w:type="pct"/>
            <w:vMerge w:val="restart"/>
            <w:tcBorders>
              <w:top w:val="single" w:sz="8" w:space="0" w:color="000000" w:themeColor="text1"/>
              <w:left w:val="single" w:sz="4" w:space="0" w:color="auto"/>
              <w:bottom w:val="single" w:sz="4" w:space="0" w:color="auto"/>
            </w:tcBorders>
            <w:shd w:val="clear" w:color="auto" w:fill="auto"/>
            <w:vAlign w:val="center"/>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Total</w:t>
            </w:r>
          </w:p>
        </w:tc>
      </w:tr>
      <w:tr w:rsidR="00F77F79" w:rsidRPr="00F77F79" w:rsidTr="00F77F79">
        <w:trPr>
          <w:trHeight w:val="448"/>
        </w:trPr>
        <w:tc>
          <w:tcPr>
            <w:cnfStyle w:val="000010000000" w:firstRow="0" w:lastRow="0" w:firstColumn="0" w:lastColumn="0" w:oddVBand="1" w:evenVBand="0" w:oddHBand="0" w:evenHBand="0" w:firstRowFirstColumn="0" w:firstRowLastColumn="0" w:lastRowFirstColumn="0" w:lastRowLastColumn="0"/>
            <w:tcW w:w="1789" w:type="pct"/>
            <w:gridSpan w:val="2"/>
            <w:vMerge/>
            <w:tcBorders>
              <w:top w:val="single" w:sz="4" w:space="0" w:color="auto"/>
              <w:bottom w:val="single" w:sz="4" w:space="0" w:color="auto"/>
              <w:right w:val="single" w:sz="4" w:space="0" w:color="auto"/>
            </w:tcBorders>
            <w:shd w:val="clear" w:color="auto" w:fill="auto"/>
          </w:tcPr>
          <w:p w:rsidR="00F77F79" w:rsidRPr="00F77F79" w:rsidRDefault="00F77F79" w:rsidP="009A0352">
            <w:pPr>
              <w:autoSpaceDE w:val="0"/>
              <w:autoSpaceDN w:val="0"/>
              <w:adjustRightInd w:val="0"/>
              <w:spacing w:line="360" w:lineRule="auto"/>
              <w:jc w:val="center"/>
              <w:rPr>
                <w:rFonts w:ascii="Arial" w:hAnsi="Arial" w:cs="Arial"/>
                <w:color w:val="000000"/>
                <w:sz w:val="16"/>
                <w:szCs w:val="16"/>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Tidak Ada</w:t>
            </w:r>
            <w:r w:rsidRPr="00F77F79">
              <w:rPr>
                <w:rFonts w:ascii="Arial" w:hAnsi="Arial" w:cs="Arial"/>
                <w:color w:val="000000"/>
                <w:sz w:val="16"/>
                <w:szCs w:val="16"/>
                <w:lang w:val="en-US"/>
              </w:rPr>
              <w:t xml:space="preserve"> </w:t>
            </w:r>
          </w:p>
        </w:tc>
        <w:tc>
          <w:tcPr>
            <w:cnfStyle w:val="000010000000" w:firstRow="0" w:lastRow="0" w:firstColumn="0" w:lastColumn="0" w:oddVBand="1" w:evenVBand="0" w:oddHBand="0" w:evenHBand="0" w:firstRowFirstColumn="0" w:firstRowLastColumn="0" w:lastRowFirstColumn="0" w:lastRowLastColumn="0"/>
            <w:tcW w:w="1059" w:type="pct"/>
            <w:tcBorders>
              <w:top w:val="single" w:sz="4" w:space="0" w:color="auto"/>
              <w:left w:val="single" w:sz="4" w:space="0" w:color="auto"/>
              <w:bottom w:val="single" w:sz="4" w:space="0" w:color="auto"/>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 xml:space="preserve">Ada </w:t>
            </w:r>
          </w:p>
        </w:tc>
        <w:tc>
          <w:tcPr>
            <w:tcW w:w="1093" w:type="pct"/>
            <w:vMerge/>
            <w:tcBorders>
              <w:top w:val="single" w:sz="4" w:space="0" w:color="auto"/>
              <w:left w:val="single" w:sz="4" w:space="0" w:color="auto"/>
              <w:bottom w:val="single" w:sz="4" w:space="0" w:color="auto"/>
              <w:right w:val="nil"/>
            </w:tcBorders>
            <w:shd w:val="clear" w:color="auto" w:fill="auto"/>
          </w:tcPr>
          <w:p w:rsidR="00F77F79" w:rsidRPr="00F77F79" w:rsidRDefault="00F77F79" w:rsidP="009A03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F77F79" w:rsidRPr="00F77F79" w:rsidTr="00F77F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 w:type="pct"/>
            <w:vMerge w:val="restart"/>
            <w:tcBorders>
              <w:top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p>
        </w:tc>
        <w:tc>
          <w:tcPr>
            <w:tcW w:w="1479" w:type="pct"/>
            <w:tcBorders>
              <w:top w:val="single" w:sz="4" w:space="0" w:color="auto"/>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Sabun Non Antiseptik</w:t>
            </w:r>
          </w:p>
        </w:tc>
        <w:tc>
          <w:tcPr>
            <w:cnfStyle w:val="000010000000" w:firstRow="0" w:lastRow="0" w:firstColumn="0" w:lastColumn="0" w:oddVBand="1" w:evenVBand="0" w:oddHBand="0" w:evenHBand="0" w:firstRowFirstColumn="0" w:firstRowLastColumn="0" w:lastRowFirstColumn="0" w:lastRowLastColumn="0"/>
            <w:tcW w:w="1059" w:type="pct"/>
            <w:tcBorders>
              <w:top w:val="single" w:sz="4" w:space="0" w:color="auto"/>
              <w:left w:val="single" w:sz="4" w:space="0" w:color="auto"/>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8</w:t>
            </w:r>
          </w:p>
        </w:tc>
        <w:tc>
          <w:tcPr>
            <w:tcW w:w="1059" w:type="pct"/>
            <w:tcBorders>
              <w:top w:val="single" w:sz="4" w:space="0" w:color="auto"/>
              <w:left w:val="single" w:sz="4" w:space="0" w:color="auto"/>
              <w:bottom w:val="nil"/>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1093" w:type="pct"/>
            <w:tcBorders>
              <w:top w:val="single" w:sz="4" w:space="0" w:color="auto"/>
              <w:lef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10</w:t>
            </w:r>
          </w:p>
        </w:tc>
      </w:tr>
      <w:tr w:rsidR="00F77F79" w:rsidRPr="00F77F79" w:rsidTr="00F77F79">
        <w:trPr>
          <w:trHeight w:val="196"/>
        </w:trPr>
        <w:tc>
          <w:tcPr>
            <w:cnfStyle w:val="000010000000" w:firstRow="0" w:lastRow="0" w:firstColumn="0" w:lastColumn="0" w:oddVBand="1" w:evenVBand="0" w:oddHBand="0" w:evenHBand="0" w:firstRowFirstColumn="0" w:firstRowLastColumn="0" w:lastRowFirstColumn="0" w:lastRowLastColumn="0"/>
            <w:tcW w:w="310" w:type="pct"/>
            <w:vMerge/>
            <w:shd w:val="clear" w:color="auto" w:fill="auto"/>
          </w:tcPr>
          <w:p w:rsidR="00F77F79" w:rsidRPr="00F77F79" w:rsidRDefault="00F77F79" w:rsidP="009A0352">
            <w:pPr>
              <w:autoSpaceDE w:val="0"/>
              <w:autoSpaceDN w:val="0"/>
              <w:adjustRightInd w:val="0"/>
              <w:spacing w:line="360" w:lineRule="auto"/>
              <w:jc w:val="center"/>
              <w:rPr>
                <w:rFonts w:ascii="Arial" w:hAnsi="Arial" w:cs="Arial"/>
                <w:color w:val="000000"/>
                <w:sz w:val="16"/>
                <w:szCs w:val="16"/>
              </w:rPr>
            </w:pPr>
          </w:p>
        </w:tc>
        <w:tc>
          <w:tcPr>
            <w:tcW w:w="1479" w:type="pct"/>
            <w:tcBorders>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Sabun Antiseptik</w:t>
            </w:r>
          </w:p>
        </w:tc>
        <w:tc>
          <w:tcPr>
            <w:cnfStyle w:val="000010000000" w:firstRow="0" w:lastRow="0" w:firstColumn="0" w:lastColumn="0" w:oddVBand="1" w:evenVBand="0" w:oddHBand="0" w:evenHBand="0" w:firstRowFirstColumn="0" w:firstRowLastColumn="0" w:lastRowFirstColumn="0" w:lastRowLastColumn="0"/>
            <w:tcW w:w="1059" w:type="pct"/>
            <w:tcBorders>
              <w:top w:val="nil"/>
              <w:left w:val="single" w:sz="4" w:space="0" w:color="auto"/>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45</w:t>
            </w:r>
          </w:p>
        </w:tc>
        <w:tc>
          <w:tcPr>
            <w:tcW w:w="1059" w:type="pct"/>
            <w:tcBorders>
              <w:top w:val="nil"/>
              <w:left w:val="single" w:sz="4" w:space="0" w:color="auto"/>
              <w:bottom w:val="nil"/>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9</w:t>
            </w:r>
          </w:p>
        </w:tc>
        <w:tc>
          <w:tcPr>
            <w:cnfStyle w:val="000010000000" w:firstRow="0" w:lastRow="0" w:firstColumn="0" w:lastColumn="0" w:oddVBand="1" w:evenVBand="0" w:oddHBand="0" w:evenHBand="0" w:firstRowFirstColumn="0" w:firstRowLastColumn="0" w:lastRowFirstColumn="0" w:lastRowLastColumn="0"/>
            <w:tcW w:w="1093" w:type="pct"/>
            <w:tcBorders>
              <w:lef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54</w:t>
            </w:r>
          </w:p>
        </w:tc>
      </w:tr>
      <w:tr w:rsidR="00F77F79" w:rsidRPr="00F77F79" w:rsidTr="00F77F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9" w:type="pct"/>
            <w:gridSpan w:val="2"/>
            <w:tcBorders>
              <w:bottom w:val="single" w:sz="8" w:space="0" w:color="000000" w:themeColor="text1"/>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Total</w:t>
            </w:r>
          </w:p>
        </w:tc>
        <w:tc>
          <w:tcPr>
            <w:tcW w:w="1059" w:type="pct"/>
            <w:tcBorders>
              <w:top w:val="nil"/>
              <w:left w:val="single" w:sz="4" w:space="0" w:color="auto"/>
              <w:bottom w:val="single" w:sz="8" w:space="0" w:color="000000" w:themeColor="text1"/>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53</w:t>
            </w:r>
          </w:p>
        </w:tc>
        <w:tc>
          <w:tcPr>
            <w:cnfStyle w:val="000010000000" w:firstRow="0" w:lastRow="0" w:firstColumn="0" w:lastColumn="0" w:oddVBand="1" w:evenVBand="0" w:oddHBand="0" w:evenHBand="0" w:firstRowFirstColumn="0" w:firstRowLastColumn="0" w:lastRowFirstColumn="0" w:lastRowLastColumn="0"/>
            <w:tcW w:w="1059" w:type="pct"/>
            <w:tcBorders>
              <w:top w:val="nil"/>
              <w:left w:val="single" w:sz="4" w:space="0" w:color="auto"/>
              <w:bottom w:val="single" w:sz="8" w:space="0" w:color="000000" w:themeColor="text1"/>
              <w:right w:val="single" w:sz="4" w:space="0" w:color="auto"/>
            </w:tcBorders>
            <w:shd w:val="clear" w:color="auto" w:fill="auto"/>
          </w:tcPr>
          <w:p w:rsidR="00F77F79" w:rsidRPr="00F77F79" w:rsidRDefault="00F77F79" w:rsidP="009A0352">
            <w:pPr>
              <w:autoSpaceDE w:val="0"/>
              <w:autoSpaceDN w:val="0"/>
              <w:adjustRightInd w:val="0"/>
              <w:spacing w:line="360" w:lineRule="auto"/>
              <w:ind w:left="60" w:right="60"/>
              <w:jc w:val="center"/>
              <w:rPr>
                <w:rFonts w:ascii="Arial" w:hAnsi="Arial" w:cs="Arial"/>
                <w:color w:val="000000"/>
                <w:sz w:val="16"/>
                <w:szCs w:val="16"/>
              </w:rPr>
            </w:pPr>
            <w:r w:rsidRPr="00F77F79">
              <w:rPr>
                <w:rFonts w:ascii="Arial" w:hAnsi="Arial" w:cs="Arial"/>
                <w:color w:val="000000"/>
                <w:sz w:val="16"/>
                <w:szCs w:val="16"/>
              </w:rPr>
              <w:t>11</w:t>
            </w:r>
          </w:p>
        </w:tc>
        <w:tc>
          <w:tcPr>
            <w:tcW w:w="1093" w:type="pct"/>
            <w:tcBorders>
              <w:left w:val="single" w:sz="4" w:space="0" w:color="auto"/>
              <w:bottom w:val="single" w:sz="8" w:space="0" w:color="000000" w:themeColor="text1"/>
            </w:tcBorders>
            <w:shd w:val="clear" w:color="auto" w:fill="auto"/>
          </w:tcPr>
          <w:p w:rsidR="00F77F79" w:rsidRPr="00F77F79" w:rsidRDefault="00F77F79" w:rsidP="009A0352">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77F79">
              <w:rPr>
                <w:rFonts w:ascii="Arial" w:hAnsi="Arial" w:cs="Arial"/>
                <w:color w:val="000000"/>
                <w:sz w:val="16"/>
                <w:szCs w:val="16"/>
              </w:rPr>
              <w:t>64</w:t>
            </w:r>
          </w:p>
        </w:tc>
      </w:tr>
    </w:tbl>
    <w:p w:rsidR="000419C2" w:rsidRDefault="000419C2" w:rsidP="000419C2">
      <w:pPr>
        <w:spacing w:line="360" w:lineRule="auto"/>
        <w:jc w:val="both"/>
        <w:rPr>
          <w:rFonts w:ascii="Arial" w:hAnsi="Arial" w:cs="Arial"/>
          <w:sz w:val="20"/>
          <w:szCs w:val="20"/>
          <w:lang w:val="en-US"/>
        </w:rPr>
      </w:pPr>
    </w:p>
    <w:p w:rsidR="000419C2" w:rsidRPr="00BF430B" w:rsidRDefault="000419C2" w:rsidP="000419C2">
      <w:pPr>
        <w:spacing w:line="360" w:lineRule="auto"/>
        <w:jc w:val="both"/>
        <w:rPr>
          <w:rFonts w:ascii="Arial" w:hAnsi="Arial" w:cs="Arial"/>
          <w:b/>
          <w:sz w:val="20"/>
          <w:szCs w:val="20"/>
          <w:lang w:val="en-US"/>
        </w:rPr>
      </w:pPr>
      <w:r w:rsidRPr="00BF430B">
        <w:rPr>
          <w:rFonts w:ascii="Arial" w:hAnsi="Arial" w:cs="Arial"/>
          <w:b/>
          <w:sz w:val="20"/>
          <w:szCs w:val="20"/>
          <w:lang w:val="en-US"/>
        </w:rPr>
        <w:t xml:space="preserve">Tabel 4.6 Output SPSS Uji </w:t>
      </w:r>
      <w:r w:rsidRPr="00BF430B">
        <w:rPr>
          <w:rFonts w:ascii="Arial" w:hAnsi="Arial" w:cs="Arial"/>
          <w:b/>
          <w:i/>
          <w:sz w:val="20"/>
          <w:szCs w:val="20"/>
          <w:lang w:val="en-US"/>
        </w:rPr>
        <w:t>Chi Square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10"/>
        <w:gridCol w:w="921"/>
        <w:gridCol w:w="1107"/>
      </w:tblGrid>
      <w:tr w:rsidR="00BF430B" w:rsidRPr="000419C2" w:rsidTr="00BF430B">
        <w:trPr>
          <w:cantSplit/>
        </w:trPr>
        <w:tc>
          <w:tcPr>
            <w:tcW w:w="2213" w:type="pct"/>
            <w:tcBorders>
              <w:top w:val="single" w:sz="16" w:space="0" w:color="000000"/>
              <w:left w:val="single" w:sz="16" w:space="0" w:color="000000"/>
              <w:bottom w:val="single" w:sz="16" w:space="0" w:color="000000"/>
              <w:right w:val="single" w:sz="16" w:space="0" w:color="000000"/>
            </w:tcBorders>
            <w:shd w:val="clear" w:color="auto" w:fill="FFFFFF"/>
          </w:tcPr>
          <w:p w:rsidR="00BF430B" w:rsidRPr="000419C2" w:rsidRDefault="00BF430B" w:rsidP="00BF430B">
            <w:pPr>
              <w:autoSpaceDE w:val="0"/>
              <w:autoSpaceDN w:val="0"/>
              <w:adjustRightInd w:val="0"/>
              <w:spacing w:after="0" w:line="360" w:lineRule="auto"/>
              <w:ind w:left="60" w:right="60"/>
              <w:rPr>
                <w:rFonts w:ascii="Arial" w:hAnsi="Arial" w:cs="Arial"/>
                <w:color w:val="000000"/>
                <w:sz w:val="16"/>
                <w:szCs w:val="16"/>
              </w:rPr>
            </w:pPr>
          </w:p>
        </w:tc>
        <w:tc>
          <w:tcPr>
            <w:tcW w:w="1266" w:type="pct"/>
            <w:tcBorders>
              <w:top w:val="single" w:sz="16" w:space="0" w:color="000000"/>
              <w:left w:val="single" w:sz="16" w:space="0" w:color="000000"/>
              <w:bottom w:val="single" w:sz="16" w:space="0" w:color="000000"/>
            </w:tcBorders>
            <w:shd w:val="clear" w:color="auto" w:fill="FFFFFF"/>
          </w:tcPr>
          <w:p w:rsidR="00BF430B" w:rsidRPr="000419C2" w:rsidRDefault="00BF430B" w:rsidP="00BF430B">
            <w:pPr>
              <w:autoSpaceDE w:val="0"/>
              <w:autoSpaceDN w:val="0"/>
              <w:adjustRightInd w:val="0"/>
              <w:spacing w:after="0" w:line="360" w:lineRule="auto"/>
              <w:ind w:left="60" w:right="60"/>
              <w:jc w:val="center"/>
              <w:rPr>
                <w:rFonts w:ascii="Arial" w:hAnsi="Arial" w:cs="Arial"/>
                <w:color w:val="000000"/>
                <w:sz w:val="16"/>
                <w:szCs w:val="16"/>
              </w:rPr>
            </w:pPr>
            <w:r w:rsidRPr="000419C2">
              <w:rPr>
                <w:rFonts w:ascii="Arial" w:hAnsi="Arial" w:cs="Arial"/>
                <w:color w:val="000000"/>
                <w:sz w:val="16"/>
                <w:szCs w:val="16"/>
              </w:rPr>
              <w:t>Value</w:t>
            </w:r>
          </w:p>
        </w:tc>
        <w:tc>
          <w:tcPr>
            <w:tcW w:w="1521" w:type="pct"/>
            <w:tcBorders>
              <w:top w:val="single" w:sz="16" w:space="0" w:color="000000"/>
              <w:bottom w:val="single" w:sz="16" w:space="0" w:color="000000"/>
            </w:tcBorders>
            <w:shd w:val="clear" w:color="auto" w:fill="FFFFFF"/>
          </w:tcPr>
          <w:p w:rsidR="00BF430B" w:rsidRPr="000419C2" w:rsidRDefault="00BF430B" w:rsidP="00BF430B">
            <w:pPr>
              <w:autoSpaceDE w:val="0"/>
              <w:autoSpaceDN w:val="0"/>
              <w:adjustRightInd w:val="0"/>
              <w:spacing w:after="0" w:line="360" w:lineRule="auto"/>
              <w:ind w:left="60" w:right="60"/>
              <w:jc w:val="center"/>
              <w:rPr>
                <w:rFonts w:ascii="Arial" w:hAnsi="Arial" w:cs="Arial"/>
                <w:color w:val="000000"/>
                <w:sz w:val="16"/>
                <w:szCs w:val="16"/>
              </w:rPr>
            </w:pPr>
            <w:r w:rsidRPr="000419C2">
              <w:rPr>
                <w:rFonts w:ascii="Arial" w:hAnsi="Arial" w:cs="Arial"/>
                <w:color w:val="000000"/>
                <w:sz w:val="16"/>
                <w:szCs w:val="16"/>
              </w:rPr>
              <w:t>Asymp. Sig. (2-sided)</w:t>
            </w:r>
          </w:p>
        </w:tc>
      </w:tr>
      <w:tr w:rsidR="00BF430B" w:rsidRPr="000419C2" w:rsidTr="00BF430B">
        <w:trPr>
          <w:cantSplit/>
        </w:trPr>
        <w:tc>
          <w:tcPr>
            <w:tcW w:w="2213" w:type="pct"/>
            <w:tcBorders>
              <w:top w:val="single" w:sz="16" w:space="0" w:color="000000"/>
              <w:left w:val="single" w:sz="16" w:space="0" w:color="000000"/>
              <w:bottom w:val="nil"/>
              <w:right w:val="single" w:sz="16" w:space="0" w:color="000000"/>
            </w:tcBorders>
            <w:shd w:val="clear" w:color="auto" w:fill="FFFFFF"/>
            <w:vAlign w:val="center"/>
          </w:tcPr>
          <w:p w:rsidR="00BF430B" w:rsidRPr="000419C2" w:rsidRDefault="00BF430B" w:rsidP="00BF430B">
            <w:pPr>
              <w:autoSpaceDE w:val="0"/>
              <w:autoSpaceDN w:val="0"/>
              <w:adjustRightInd w:val="0"/>
              <w:spacing w:after="0" w:line="360" w:lineRule="auto"/>
              <w:ind w:left="60" w:right="60"/>
              <w:rPr>
                <w:rFonts w:ascii="Arial" w:hAnsi="Arial" w:cs="Arial"/>
                <w:color w:val="000000"/>
                <w:sz w:val="16"/>
                <w:szCs w:val="16"/>
              </w:rPr>
            </w:pPr>
            <w:r w:rsidRPr="000419C2">
              <w:rPr>
                <w:rFonts w:ascii="Arial" w:hAnsi="Arial" w:cs="Arial"/>
                <w:color w:val="000000"/>
                <w:sz w:val="16"/>
                <w:szCs w:val="16"/>
              </w:rPr>
              <w:t>Pearson Chi-Square</w:t>
            </w:r>
          </w:p>
        </w:tc>
        <w:tc>
          <w:tcPr>
            <w:tcW w:w="1266" w:type="pct"/>
            <w:tcBorders>
              <w:top w:val="single" w:sz="16" w:space="0" w:color="000000"/>
              <w:left w:val="single" w:sz="16" w:space="0" w:color="000000"/>
              <w:bottom w:val="nil"/>
            </w:tcBorders>
            <w:shd w:val="clear" w:color="auto" w:fill="FFFFFF"/>
            <w:vAlign w:val="center"/>
          </w:tcPr>
          <w:p w:rsidR="00BF430B" w:rsidRPr="000419C2" w:rsidRDefault="00BF430B" w:rsidP="00BF430B">
            <w:pPr>
              <w:autoSpaceDE w:val="0"/>
              <w:autoSpaceDN w:val="0"/>
              <w:adjustRightInd w:val="0"/>
              <w:spacing w:after="0" w:line="360" w:lineRule="auto"/>
              <w:ind w:left="60" w:right="60"/>
              <w:jc w:val="right"/>
              <w:rPr>
                <w:rFonts w:ascii="Arial" w:hAnsi="Arial" w:cs="Arial"/>
                <w:color w:val="000000"/>
                <w:sz w:val="16"/>
                <w:szCs w:val="16"/>
              </w:rPr>
            </w:pPr>
            <w:r w:rsidRPr="000419C2">
              <w:rPr>
                <w:rFonts w:ascii="Arial" w:hAnsi="Arial" w:cs="Arial"/>
                <w:color w:val="000000"/>
                <w:sz w:val="16"/>
                <w:szCs w:val="16"/>
              </w:rPr>
              <w:t>.066</w:t>
            </w:r>
          </w:p>
        </w:tc>
        <w:tc>
          <w:tcPr>
            <w:tcW w:w="1521" w:type="pct"/>
            <w:tcBorders>
              <w:top w:val="single" w:sz="16" w:space="0" w:color="000000"/>
              <w:bottom w:val="nil"/>
            </w:tcBorders>
            <w:shd w:val="clear" w:color="auto" w:fill="FFFFFF"/>
            <w:vAlign w:val="center"/>
          </w:tcPr>
          <w:p w:rsidR="00BF430B" w:rsidRPr="000419C2" w:rsidRDefault="00BF430B" w:rsidP="00BF430B">
            <w:pPr>
              <w:autoSpaceDE w:val="0"/>
              <w:autoSpaceDN w:val="0"/>
              <w:adjustRightInd w:val="0"/>
              <w:spacing w:after="0" w:line="360" w:lineRule="auto"/>
              <w:ind w:left="60" w:right="60"/>
              <w:jc w:val="right"/>
              <w:rPr>
                <w:rFonts w:ascii="Arial" w:hAnsi="Arial" w:cs="Arial"/>
                <w:color w:val="000000"/>
                <w:sz w:val="16"/>
                <w:szCs w:val="16"/>
              </w:rPr>
            </w:pPr>
            <w:r w:rsidRPr="000419C2">
              <w:rPr>
                <w:rFonts w:ascii="Arial" w:hAnsi="Arial" w:cs="Arial"/>
                <w:color w:val="000000"/>
                <w:sz w:val="16"/>
                <w:szCs w:val="16"/>
              </w:rPr>
              <w:t>.797</w:t>
            </w:r>
          </w:p>
        </w:tc>
      </w:tr>
      <w:tr w:rsidR="00BF430B" w:rsidRPr="000419C2" w:rsidTr="00BF430B">
        <w:trPr>
          <w:cantSplit/>
        </w:trPr>
        <w:tc>
          <w:tcPr>
            <w:tcW w:w="2213" w:type="pct"/>
            <w:tcBorders>
              <w:top w:val="nil"/>
              <w:left w:val="single" w:sz="18" w:space="0" w:color="000000"/>
              <w:bottom w:val="single" w:sz="4" w:space="0" w:color="auto"/>
              <w:right w:val="single" w:sz="16" w:space="0" w:color="000000"/>
            </w:tcBorders>
            <w:shd w:val="clear" w:color="auto" w:fill="FFFFFF"/>
            <w:vAlign w:val="center"/>
          </w:tcPr>
          <w:p w:rsidR="00BF430B" w:rsidRPr="000419C2" w:rsidRDefault="00BF430B" w:rsidP="00BF430B">
            <w:pPr>
              <w:autoSpaceDE w:val="0"/>
              <w:autoSpaceDN w:val="0"/>
              <w:adjustRightInd w:val="0"/>
              <w:spacing w:after="0" w:line="360" w:lineRule="auto"/>
              <w:ind w:left="60" w:right="60"/>
              <w:rPr>
                <w:rFonts w:ascii="Arial" w:hAnsi="Arial" w:cs="Arial"/>
                <w:color w:val="000000"/>
                <w:sz w:val="16"/>
                <w:szCs w:val="16"/>
              </w:rPr>
            </w:pPr>
            <w:r w:rsidRPr="000419C2">
              <w:rPr>
                <w:rFonts w:ascii="Arial" w:hAnsi="Arial" w:cs="Arial"/>
                <w:color w:val="000000"/>
                <w:sz w:val="16"/>
                <w:szCs w:val="16"/>
              </w:rPr>
              <w:t>Likelihood Ratio</w:t>
            </w:r>
          </w:p>
        </w:tc>
        <w:tc>
          <w:tcPr>
            <w:tcW w:w="1266" w:type="pct"/>
            <w:tcBorders>
              <w:top w:val="nil"/>
              <w:left w:val="single" w:sz="16" w:space="0" w:color="000000"/>
              <w:bottom w:val="single" w:sz="4" w:space="0" w:color="auto"/>
            </w:tcBorders>
            <w:shd w:val="clear" w:color="auto" w:fill="FFFFFF"/>
            <w:vAlign w:val="center"/>
          </w:tcPr>
          <w:p w:rsidR="00BF430B" w:rsidRPr="000419C2" w:rsidRDefault="00BF430B" w:rsidP="00BF430B">
            <w:pPr>
              <w:autoSpaceDE w:val="0"/>
              <w:autoSpaceDN w:val="0"/>
              <w:adjustRightInd w:val="0"/>
              <w:spacing w:after="0" w:line="360" w:lineRule="auto"/>
              <w:ind w:left="60" w:right="60"/>
              <w:jc w:val="right"/>
              <w:rPr>
                <w:rFonts w:ascii="Arial" w:hAnsi="Arial" w:cs="Arial"/>
                <w:color w:val="000000"/>
                <w:sz w:val="16"/>
                <w:szCs w:val="16"/>
              </w:rPr>
            </w:pPr>
            <w:r w:rsidRPr="000419C2">
              <w:rPr>
                <w:rFonts w:ascii="Arial" w:hAnsi="Arial" w:cs="Arial"/>
                <w:color w:val="000000"/>
                <w:sz w:val="16"/>
                <w:szCs w:val="16"/>
              </w:rPr>
              <w:t>.064</w:t>
            </w:r>
          </w:p>
        </w:tc>
        <w:tc>
          <w:tcPr>
            <w:tcW w:w="1521" w:type="pct"/>
            <w:tcBorders>
              <w:top w:val="nil"/>
              <w:bottom w:val="single" w:sz="4" w:space="0" w:color="auto"/>
            </w:tcBorders>
            <w:shd w:val="clear" w:color="auto" w:fill="FFFFFF"/>
            <w:vAlign w:val="center"/>
          </w:tcPr>
          <w:p w:rsidR="00BF430B" w:rsidRPr="000419C2" w:rsidRDefault="00BF430B" w:rsidP="00BF430B">
            <w:pPr>
              <w:autoSpaceDE w:val="0"/>
              <w:autoSpaceDN w:val="0"/>
              <w:adjustRightInd w:val="0"/>
              <w:spacing w:after="0" w:line="360" w:lineRule="auto"/>
              <w:ind w:left="60" w:right="60"/>
              <w:jc w:val="right"/>
              <w:rPr>
                <w:rFonts w:ascii="Arial" w:hAnsi="Arial" w:cs="Arial"/>
                <w:color w:val="000000"/>
                <w:sz w:val="16"/>
                <w:szCs w:val="16"/>
              </w:rPr>
            </w:pPr>
            <w:r w:rsidRPr="000419C2">
              <w:rPr>
                <w:rFonts w:ascii="Arial" w:hAnsi="Arial" w:cs="Arial"/>
                <w:color w:val="000000"/>
                <w:sz w:val="16"/>
                <w:szCs w:val="16"/>
              </w:rPr>
              <w:t>.801</w:t>
            </w:r>
          </w:p>
        </w:tc>
      </w:tr>
    </w:tbl>
    <w:p w:rsidR="00BF430B" w:rsidRDefault="00BF430B" w:rsidP="000419C2">
      <w:pPr>
        <w:spacing w:line="360" w:lineRule="auto"/>
        <w:jc w:val="both"/>
        <w:rPr>
          <w:rFonts w:ascii="Arial" w:hAnsi="Arial" w:cs="Arial"/>
          <w:sz w:val="20"/>
          <w:szCs w:val="20"/>
          <w:lang w:val="en-US"/>
        </w:rPr>
      </w:pPr>
    </w:p>
    <w:p w:rsidR="000419C2" w:rsidRDefault="00BF430B" w:rsidP="00BF430B">
      <w:pPr>
        <w:spacing w:line="360" w:lineRule="auto"/>
        <w:ind w:firstLine="540"/>
        <w:jc w:val="both"/>
        <w:rPr>
          <w:rFonts w:ascii="Arial" w:hAnsi="Arial" w:cs="Arial"/>
          <w:sz w:val="20"/>
          <w:szCs w:val="20"/>
          <w:lang w:val="en-US"/>
        </w:rPr>
      </w:pPr>
      <w:r w:rsidRPr="00BF430B">
        <w:rPr>
          <w:rFonts w:ascii="Arial" w:hAnsi="Arial" w:cs="Arial"/>
          <w:sz w:val="20"/>
          <w:szCs w:val="20"/>
          <w:lang w:val="en-US"/>
        </w:rPr>
        <w:t xml:space="preserve">Uji </w:t>
      </w:r>
      <w:r w:rsidRPr="00BF430B">
        <w:rPr>
          <w:rFonts w:ascii="Arial" w:hAnsi="Arial" w:cs="Arial"/>
          <w:i/>
          <w:sz w:val="20"/>
          <w:szCs w:val="20"/>
          <w:lang w:val="en-US"/>
        </w:rPr>
        <w:t>chi square</w:t>
      </w:r>
      <w:r w:rsidRPr="00BF430B">
        <w:rPr>
          <w:rFonts w:ascii="Arial" w:hAnsi="Arial" w:cs="Arial"/>
          <w:sz w:val="20"/>
          <w:szCs w:val="20"/>
          <w:lang w:val="en-US"/>
        </w:rPr>
        <w:t xml:space="preserve"> hubungan riwayat penggunaan sabun antiseptik terhadap kemungkinan riwayat kejadian dermatitis kontak didapatkan nilai p = 0,797 (p&gt;0</w:t>
      </w:r>
      <w:proofErr w:type="gramStart"/>
      <w:r w:rsidRPr="00BF430B">
        <w:rPr>
          <w:rFonts w:ascii="Arial" w:hAnsi="Arial" w:cs="Arial"/>
          <w:sz w:val="20"/>
          <w:szCs w:val="20"/>
          <w:lang w:val="en-US"/>
        </w:rPr>
        <w:t>,05</w:t>
      </w:r>
      <w:proofErr w:type="gramEnd"/>
      <w:r w:rsidRPr="00BF430B">
        <w:rPr>
          <w:rFonts w:ascii="Arial" w:hAnsi="Arial" w:cs="Arial"/>
          <w:sz w:val="20"/>
          <w:szCs w:val="20"/>
          <w:lang w:val="en-US"/>
        </w:rPr>
        <w:t>), dapat disimpulkan bahwa tidak terdapat hubungan yang bermakna antara riwayat penggunaan sabun antiseptik terhadap kemungkinan riwayat kejadian dermatitis kontak.</w:t>
      </w:r>
    </w:p>
    <w:p w:rsidR="00BF430B" w:rsidRPr="00BF430B" w:rsidRDefault="00BF430B" w:rsidP="00BF430B">
      <w:pPr>
        <w:spacing w:line="360" w:lineRule="auto"/>
        <w:jc w:val="both"/>
        <w:rPr>
          <w:rFonts w:ascii="Arial" w:hAnsi="Arial" w:cs="Arial"/>
          <w:b/>
          <w:sz w:val="20"/>
          <w:szCs w:val="20"/>
          <w:lang w:val="en-US"/>
        </w:rPr>
      </w:pPr>
      <w:r w:rsidRPr="00BF430B">
        <w:rPr>
          <w:rFonts w:ascii="Arial" w:hAnsi="Arial" w:cs="Arial"/>
          <w:b/>
          <w:sz w:val="20"/>
          <w:szCs w:val="20"/>
          <w:lang w:val="en-US"/>
        </w:rPr>
        <w:t>Pembahasan</w:t>
      </w:r>
    </w:p>
    <w:p w:rsidR="00BF430B" w:rsidRPr="001D2319" w:rsidRDefault="001D2319" w:rsidP="001D2319">
      <w:pPr>
        <w:spacing w:line="360" w:lineRule="auto"/>
        <w:ind w:firstLine="540"/>
        <w:jc w:val="both"/>
        <w:rPr>
          <w:rFonts w:ascii="Arial" w:hAnsi="Arial" w:cs="Arial"/>
          <w:sz w:val="20"/>
          <w:szCs w:val="20"/>
          <w:lang w:val="en-US"/>
        </w:rPr>
      </w:pPr>
      <w:r w:rsidRPr="001D2319">
        <w:rPr>
          <w:rFonts w:ascii="Arial" w:hAnsi="Arial" w:cs="Arial"/>
          <w:sz w:val="20"/>
          <w:szCs w:val="20"/>
          <w:lang w:val="en-US"/>
        </w:rPr>
        <w:t xml:space="preserve">Pada penelitian ini, didapatkan jumlah responden dengan riwayat atopi yang berjenis kelamin perempuan adalah 43 orang atau 67,19%, sedangkan yang berjenis kelamin laki-laki adalah 21 orang atau 32,81%. Pada </w:t>
      </w:r>
      <w:r w:rsidRPr="001D2319">
        <w:rPr>
          <w:rFonts w:ascii="Arial" w:hAnsi="Arial" w:cs="Arial"/>
          <w:sz w:val="20"/>
          <w:szCs w:val="20"/>
          <w:lang w:val="en-US"/>
        </w:rPr>
        <w:lastRenderedPageBreak/>
        <w:t>penelitian John dkk (2014), prevalensi perempuan adalah 66</w:t>
      </w:r>
      <w:proofErr w:type="gramStart"/>
      <w:r w:rsidRPr="001D2319">
        <w:rPr>
          <w:rFonts w:ascii="Arial" w:hAnsi="Arial" w:cs="Arial"/>
          <w:sz w:val="20"/>
          <w:szCs w:val="20"/>
          <w:lang w:val="en-US"/>
        </w:rPr>
        <w:t>,7</w:t>
      </w:r>
      <w:proofErr w:type="gramEnd"/>
      <w:r w:rsidRPr="001D2319">
        <w:rPr>
          <w:rFonts w:ascii="Arial" w:hAnsi="Arial" w:cs="Arial"/>
          <w:sz w:val="20"/>
          <w:szCs w:val="20"/>
          <w:lang w:val="en-US"/>
        </w:rPr>
        <w:t>% dan laki-laki 33,3%. Pada penelitian yang dilakukan Oladeji dkk (2015), prevalensi perempuan adalah 61</w:t>
      </w:r>
      <w:proofErr w:type="gramStart"/>
      <w:r w:rsidRPr="001D2319">
        <w:rPr>
          <w:rFonts w:ascii="Arial" w:hAnsi="Arial" w:cs="Arial"/>
          <w:sz w:val="20"/>
          <w:szCs w:val="20"/>
          <w:lang w:val="en-US"/>
        </w:rPr>
        <w:t>,1</w:t>
      </w:r>
      <w:proofErr w:type="gramEnd"/>
      <w:r w:rsidRPr="001D2319">
        <w:rPr>
          <w:rFonts w:ascii="Arial" w:hAnsi="Arial" w:cs="Arial"/>
          <w:sz w:val="20"/>
          <w:szCs w:val="20"/>
          <w:lang w:val="en-US"/>
        </w:rPr>
        <w:t xml:space="preserve">% dan laki-laki 38,9%. </w:t>
      </w:r>
      <w:proofErr w:type="gramStart"/>
      <w:r w:rsidRPr="001D2319">
        <w:rPr>
          <w:rFonts w:ascii="Arial" w:hAnsi="Arial" w:cs="Arial"/>
          <w:sz w:val="20"/>
          <w:szCs w:val="20"/>
          <w:lang w:val="en-US"/>
        </w:rPr>
        <w:t>Hal ini membuktikan bahwa prevalensi perempuan lebih tinggi daripada laki-laki dan sejalan dengan kedua penelitian tersebut.</w:t>
      </w:r>
      <w:proofErr w:type="gramEnd"/>
    </w:p>
    <w:p w:rsidR="001D2319" w:rsidRPr="001D2319" w:rsidRDefault="001D2319" w:rsidP="001D2319">
      <w:pPr>
        <w:spacing w:line="360" w:lineRule="auto"/>
        <w:ind w:firstLine="540"/>
        <w:jc w:val="both"/>
        <w:rPr>
          <w:rFonts w:ascii="Arial" w:hAnsi="Arial" w:cs="Arial"/>
          <w:sz w:val="20"/>
          <w:szCs w:val="20"/>
          <w:lang w:val="en-US"/>
        </w:rPr>
      </w:pPr>
      <w:r w:rsidRPr="001D2319">
        <w:rPr>
          <w:rFonts w:ascii="Arial" w:hAnsi="Arial" w:cs="Arial"/>
          <w:sz w:val="20"/>
          <w:szCs w:val="20"/>
          <w:lang w:val="en-US"/>
        </w:rPr>
        <w:t xml:space="preserve">Rentang </w:t>
      </w:r>
      <w:proofErr w:type="gramStart"/>
      <w:r w:rsidRPr="001D2319">
        <w:rPr>
          <w:rFonts w:ascii="Arial" w:hAnsi="Arial" w:cs="Arial"/>
          <w:sz w:val="20"/>
          <w:szCs w:val="20"/>
          <w:lang w:val="en-US"/>
        </w:rPr>
        <w:t>usia</w:t>
      </w:r>
      <w:proofErr w:type="gramEnd"/>
      <w:r w:rsidRPr="001D2319">
        <w:rPr>
          <w:rFonts w:ascii="Arial" w:hAnsi="Arial" w:cs="Arial"/>
          <w:sz w:val="20"/>
          <w:szCs w:val="20"/>
          <w:lang w:val="en-US"/>
        </w:rPr>
        <w:t xml:space="preserve"> pada penelitian ini adalah 17-23 tahun, dengan rata-rata 19 tahun. </w:t>
      </w:r>
      <w:proofErr w:type="gramStart"/>
      <w:r w:rsidRPr="001D2319">
        <w:rPr>
          <w:rFonts w:ascii="Arial" w:hAnsi="Arial" w:cs="Arial"/>
          <w:sz w:val="20"/>
          <w:szCs w:val="20"/>
          <w:lang w:val="en-US"/>
        </w:rPr>
        <w:t>Pada penelitian yang dilakukan oleh John dkk (2014), rata-rata umur mahasiswa yang memiliki riwayat atopi adalah 20 tahun.</w:t>
      </w:r>
      <w:proofErr w:type="gramEnd"/>
      <w:r w:rsidRPr="001D2319">
        <w:rPr>
          <w:rFonts w:ascii="Arial" w:hAnsi="Arial" w:cs="Arial"/>
          <w:sz w:val="20"/>
          <w:szCs w:val="20"/>
          <w:lang w:val="en-US"/>
        </w:rPr>
        <w:t xml:space="preserve"> Pada penelitian yang dilakukan oleh Oladeji dkk (2015), rentang </w:t>
      </w:r>
      <w:proofErr w:type="gramStart"/>
      <w:r w:rsidRPr="001D2319">
        <w:rPr>
          <w:rFonts w:ascii="Arial" w:hAnsi="Arial" w:cs="Arial"/>
          <w:sz w:val="20"/>
          <w:szCs w:val="20"/>
          <w:lang w:val="en-US"/>
        </w:rPr>
        <w:t>usia</w:t>
      </w:r>
      <w:proofErr w:type="gramEnd"/>
      <w:r w:rsidRPr="001D2319">
        <w:rPr>
          <w:rFonts w:ascii="Arial" w:hAnsi="Arial" w:cs="Arial"/>
          <w:sz w:val="20"/>
          <w:szCs w:val="20"/>
          <w:lang w:val="en-US"/>
        </w:rPr>
        <w:t xml:space="preserve"> mahasiswa yang memiliki riwayat atopi adalah 14-34 tahun, dengan usia rata-rata adalah 19 tahun. Berdasarkan kedua penelitian tersebut, terdapat persamaan dalam rentang dan rata-rata </w:t>
      </w:r>
      <w:proofErr w:type="gramStart"/>
      <w:r w:rsidRPr="001D2319">
        <w:rPr>
          <w:rFonts w:ascii="Arial" w:hAnsi="Arial" w:cs="Arial"/>
          <w:sz w:val="20"/>
          <w:szCs w:val="20"/>
          <w:lang w:val="en-US"/>
        </w:rPr>
        <w:t>usia</w:t>
      </w:r>
      <w:proofErr w:type="gramEnd"/>
      <w:r w:rsidRPr="001D2319">
        <w:rPr>
          <w:rFonts w:ascii="Arial" w:hAnsi="Arial" w:cs="Arial"/>
          <w:sz w:val="20"/>
          <w:szCs w:val="20"/>
          <w:lang w:val="en-US"/>
        </w:rPr>
        <w:t xml:space="preserve"> subyek.</w:t>
      </w:r>
    </w:p>
    <w:p w:rsidR="001D2319" w:rsidRPr="001D2319" w:rsidRDefault="001D2319" w:rsidP="001D2319">
      <w:pPr>
        <w:spacing w:line="360" w:lineRule="auto"/>
        <w:ind w:firstLine="540"/>
        <w:jc w:val="both"/>
        <w:rPr>
          <w:rFonts w:ascii="Arial" w:hAnsi="Arial" w:cs="Arial"/>
          <w:sz w:val="20"/>
          <w:szCs w:val="20"/>
          <w:lang w:val="en-US"/>
        </w:rPr>
      </w:pPr>
      <w:proofErr w:type="gramStart"/>
      <w:r w:rsidRPr="001D2319">
        <w:rPr>
          <w:rFonts w:ascii="Arial" w:hAnsi="Arial" w:cs="Arial"/>
          <w:sz w:val="20"/>
          <w:szCs w:val="20"/>
          <w:lang w:val="en-US"/>
        </w:rPr>
        <w:t>Prevalensi dermatitis atopik pada penelitian ini adalah 32 orang atau 50%.</w:t>
      </w:r>
      <w:proofErr w:type="gramEnd"/>
      <w:r w:rsidRPr="001D2319">
        <w:rPr>
          <w:rFonts w:ascii="Arial" w:hAnsi="Arial" w:cs="Arial"/>
          <w:sz w:val="20"/>
          <w:szCs w:val="20"/>
          <w:lang w:val="en-US"/>
        </w:rPr>
        <w:t xml:space="preserve"> Pada penelitian yang dilakukan di Eropa, prevalensi dermatitis atopik berkisar antara 13</w:t>
      </w:r>
      <w:proofErr w:type="gramStart"/>
      <w:r w:rsidRPr="001D2319">
        <w:rPr>
          <w:rFonts w:ascii="Arial" w:hAnsi="Arial" w:cs="Arial"/>
          <w:sz w:val="20"/>
          <w:szCs w:val="20"/>
          <w:lang w:val="en-US"/>
        </w:rPr>
        <w:t>,5</w:t>
      </w:r>
      <w:proofErr w:type="gramEnd"/>
      <w:r w:rsidRPr="001D2319">
        <w:rPr>
          <w:rFonts w:ascii="Arial" w:hAnsi="Arial" w:cs="Arial"/>
          <w:sz w:val="20"/>
          <w:szCs w:val="20"/>
          <w:lang w:val="en-US"/>
        </w:rPr>
        <w:t>% sampai 21,4%. Prevalensi tertinggi terdapat di Tehran, dengan persentase 35</w:t>
      </w:r>
      <w:proofErr w:type="gramStart"/>
      <w:r w:rsidRPr="001D2319">
        <w:rPr>
          <w:rFonts w:ascii="Arial" w:hAnsi="Arial" w:cs="Arial"/>
          <w:sz w:val="20"/>
          <w:szCs w:val="20"/>
          <w:lang w:val="en-US"/>
        </w:rPr>
        <w:t>,8</w:t>
      </w:r>
      <w:proofErr w:type="gramEnd"/>
      <w:r w:rsidRPr="001D2319">
        <w:rPr>
          <w:rFonts w:ascii="Arial" w:hAnsi="Arial" w:cs="Arial"/>
          <w:sz w:val="20"/>
          <w:szCs w:val="20"/>
          <w:lang w:val="en-US"/>
        </w:rPr>
        <w:t>%</w:t>
      </w:r>
      <w:r w:rsidR="00743BA9" w:rsidRPr="00743BA9">
        <w:rPr>
          <w:rFonts w:ascii="Arial" w:hAnsi="Arial" w:cs="Arial"/>
          <w:sz w:val="20"/>
          <w:szCs w:val="20"/>
          <w:vertAlign w:val="superscript"/>
          <w:lang w:val="en-US"/>
        </w:rPr>
        <w:t>8</w:t>
      </w:r>
      <w:r w:rsidRPr="001D2319">
        <w:rPr>
          <w:rFonts w:ascii="Arial" w:hAnsi="Arial" w:cs="Arial"/>
          <w:sz w:val="20"/>
          <w:szCs w:val="20"/>
          <w:lang w:val="en-US"/>
        </w:rPr>
        <w:t xml:space="preserve">. </w:t>
      </w:r>
      <w:proofErr w:type="gramStart"/>
      <w:r w:rsidRPr="001D2319">
        <w:rPr>
          <w:rFonts w:ascii="Arial" w:hAnsi="Arial" w:cs="Arial"/>
          <w:sz w:val="20"/>
          <w:szCs w:val="20"/>
          <w:lang w:val="en-US"/>
        </w:rPr>
        <w:t>Hal ini menunjukkan adanya perbedaan prevalensi yang t</w:t>
      </w:r>
      <w:r>
        <w:rPr>
          <w:rFonts w:ascii="Arial" w:hAnsi="Arial" w:cs="Arial"/>
          <w:sz w:val="20"/>
          <w:szCs w:val="20"/>
          <w:lang w:val="en-US"/>
        </w:rPr>
        <w:t xml:space="preserve">inggi dengan </w:t>
      </w:r>
      <w:r w:rsidRPr="001D2319">
        <w:rPr>
          <w:rFonts w:ascii="Arial" w:hAnsi="Arial" w:cs="Arial"/>
          <w:sz w:val="20"/>
          <w:szCs w:val="20"/>
          <w:lang w:val="en-US"/>
        </w:rPr>
        <w:t>penelitian sebelumnya yang hanya berkisar kurang dari 20%.</w:t>
      </w:r>
      <w:proofErr w:type="gramEnd"/>
    </w:p>
    <w:p w:rsidR="001D2319" w:rsidRPr="001D2319" w:rsidRDefault="001D2319" w:rsidP="001D2319">
      <w:pPr>
        <w:spacing w:line="480" w:lineRule="auto"/>
        <w:ind w:firstLine="540"/>
        <w:jc w:val="both"/>
        <w:rPr>
          <w:rFonts w:ascii="Arial" w:hAnsi="Arial" w:cs="Arial"/>
          <w:sz w:val="20"/>
          <w:szCs w:val="20"/>
          <w:lang w:val="en-US"/>
        </w:rPr>
      </w:pPr>
      <w:r w:rsidRPr="001D2319">
        <w:rPr>
          <w:rFonts w:ascii="Arial" w:hAnsi="Arial" w:cs="Arial"/>
          <w:sz w:val="20"/>
          <w:szCs w:val="20"/>
          <w:lang w:val="en-US"/>
        </w:rPr>
        <w:t xml:space="preserve">Prevalensi rhinitis alergi pada penelitian ini adalah 21 orang atau </w:t>
      </w:r>
      <w:r w:rsidRPr="001D2319">
        <w:rPr>
          <w:rFonts w:ascii="Arial" w:hAnsi="Arial" w:cs="Arial"/>
          <w:sz w:val="20"/>
          <w:szCs w:val="20"/>
          <w:lang w:val="en-US"/>
        </w:rPr>
        <w:lastRenderedPageBreak/>
        <w:t>32</w:t>
      </w:r>
      <w:proofErr w:type="gramStart"/>
      <w:r w:rsidRPr="001D2319">
        <w:rPr>
          <w:rFonts w:ascii="Arial" w:hAnsi="Arial" w:cs="Arial"/>
          <w:sz w:val="20"/>
          <w:szCs w:val="20"/>
          <w:lang w:val="en-US"/>
        </w:rPr>
        <w:t>,8</w:t>
      </w:r>
      <w:proofErr w:type="gramEnd"/>
      <w:r w:rsidRPr="001D2319">
        <w:rPr>
          <w:rFonts w:ascii="Arial" w:hAnsi="Arial" w:cs="Arial"/>
          <w:sz w:val="20"/>
          <w:szCs w:val="20"/>
          <w:lang w:val="en-US"/>
        </w:rPr>
        <w:t>%. Pada penelitian yang dilakukan di Nigeria, prevalensi mencapai 29</w:t>
      </w:r>
      <w:proofErr w:type="gramStart"/>
      <w:r w:rsidRPr="001D2319">
        <w:rPr>
          <w:rFonts w:ascii="Arial" w:hAnsi="Arial" w:cs="Arial"/>
          <w:sz w:val="20"/>
          <w:szCs w:val="20"/>
          <w:lang w:val="en-US"/>
        </w:rPr>
        <w:t>,6</w:t>
      </w:r>
      <w:proofErr w:type="gramEnd"/>
      <w:r w:rsidRPr="001D2319">
        <w:rPr>
          <w:rFonts w:ascii="Arial" w:hAnsi="Arial" w:cs="Arial"/>
          <w:sz w:val="20"/>
          <w:szCs w:val="20"/>
          <w:lang w:val="en-US"/>
        </w:rPr>
        <w:t>%. Besar prevalensi yang serupa juga terdapat di Turki sebesar 27</w:t>
      </w:r>
      <w:proofErr w:type="gramStart"/>
      <w:r w:rsidRPr="001D2319">
        <w:rPr>
          <w:rFonts w:ascii="Arial" w:hAnsi="Arial" w:cs="Arial"/>
          <w:sz w:val="20"/>
          <w:szCs w:val="20"/>
          <w:lang w:val="en-US"/>
        </w:rPr>
        <w:t>,1</w:t>
      </w:r>
      <w:proofErr w:type="gramEnd"/>
      <w:r w:rsidRPr="001D2319">
        <w:rPr>
          <w:rFonts w:ascii="Arial" w:hAnsi="Arial" w:cs="Arial"/>
          <w:sz w:val="20"/>
          <w:szCs w:val="20"/>
          <w:lang w:val="en-US"/>
        </w:rPr>
        <w:t>% dan di Swedia sebesar 20,5%. Prevalensi yang serupa dengan penelitian ini adalah penelitian yang dilakukan di Jepang, yaitu 32</w:t>
      </w:r>
      <w:proofErr w:type="gramStart"/>
      <w:r w:rsidRPr="001D2319">
        <w:rPr>
          <w:rFonts w:ascii="Arial" w:hAnsi="Arial" w:cs="Arial"/>
          <w:sz w:val="20"/>
          <w:szCs w:val="20"/>
          <w:lang w:val="en-US"/>
        </w:rPr>
        <w:t>,7</w:t>
      </w:r>
      <w:proofErr w:type="gramEnd"/>
      <w:r w:rsidRPr="001D2319">
        <w:rPr>
          <w:rFonts w:ascii="Arial" w:hAnsi="Arial" w:cs="Arial"/>
          <w:sz w:val="20"/>
          <w:szCs w:val="20"/>
          <w:lang w:val="en-US"/>
        </w:rPr>
        <w:t>%</w:t>
      </w:r>
      <w:r w:rsidR="00743BA9" w:rsidRPr="00743BA9">
        <w:rPr>
          <w:rFonts w:ascii="Arial" w:hAnsi="Arial" w:cs="Arial"/>
          <w:sz w:val="20"/>
          <w:szCs w:val="20"/>
          <w:vertAlign w:val="superscript"/>
          <w:lang w:val="en-US"/>
        </w:rPr>
        <w:t>8</w:t>
      </w:r>
      <w:r w:rsidRPr="001D2319">
        <w:rPr>
          <w:rFonts w:ascii="Arial" w:hAnsi="Arial" w:cs="Arial"/>
          <w:sz w:val="20"/>
          <w:szCs w:val="20"/>
          <w:lang w:val="en-US"/>
        </w:rPr>
        <w:t xml:space="preserve">. </w:t>
      </w:r>
      <w:proofErr w:type="gramStart"/>
      <w:r w:rsidRPr="001D2319">
        <w:rPr>
          <w:rFonts w:ascii="Arial" w:hAnsi="Arial" w:cs="Arial"/>
          <w:sz w:val="20"/>
          <w:szCs w:val="20"/>
          <w:lang w:val="en-US"/>
        </w:rPr>
        <w:t>Hal ini menunjukkan adanya persamaan dengan suatu penelitian mengenai prevalensi penyakit atopik berupa rhinitis alergi.</w:t>
      </w:r>
      <w:proofErr w:type="gramEnd"/>
    </w:p>
    <w:p w:rsidR="001D2319" w:rsidRPr="001D2319" w:rsidRDefault="001D2319" w:rsidP="001D2319">
      <w:pPr>
        <w:spacing w:line="480" w:lineRule="auto"/>
        <w:ind w:firstLine="540"/>
        <w:jc w:val="both"/>
        <w:rPr>
          <w:rFonts w:ascii="Arial" w:hAnsi="Arial" w:cs="Arial"/>
          <w:sz w:val="20"/>
          <w:szCs w:val="20"/>
          <w:lang w:val="en-US"/>
        </w:rPr>
      </w:pPr>
      <w:r w:rsidRPr="001D2319">
        <w:rPr>
          <w:rFonts w:ascii="Arial" w:hAnsi="Arial" w:cs="Arial"/>
          <w:sz w:val="20"/>
          <w:szCs w:val="20"/>
          <w:lang w:val="en-US"/>
        </w:rPr>
        <w:t>Pada penelitian ini, prevalensi penyakit atopik berupa asma adalah 5 orang atau sebesar 7</w:t>
      </w:r>
      <w:proofErr w:type="gramStart"/>
      <w:r w:rsidRPr="001D2319">
        <w:rPr>
          <w:rFonts w:ascii="Arial" w:hAnsi="Arial" w:cs="Arial"/>
          <w:sz w:val="20"/>
          <w:szCs w:val="20"/>
          <w:lang w:val="en-US"/>
        </w:rPr>
        <w:t>,8</w:t>
      </w:r>
      <w:proofErr w:type="gramEnd"/>
      <w:r w:rsidRPr="001D2319">
        <w:rPr>
          <w:rFonts w:ascii="Arial" w:hAnsi="Arial" w:cs="Arial"/>
          <w:sz w:val="20"/>
          <w:szCs w:val="20"/>
          <w:lang w:val="en-US"/>
        </w:rPr>
        <w:t>%. Penelitian di Turki dan Bangkok menunjukkan prevalensi kejadian asma mencapai 9</w:t>
      </w:r>
      <w:proofErr w:type="gramStart"/>
      <w:r w:rsidRPr="001D2319">
        <w:rPr>
          <w:rFonts w:ascii="Arial" w:hAnsi="Arial" w:cs="Arial"/>
          <w:sz w:val="20"/>
          <w:szCs w:val="20"/>
          <w:lang w:val="en-US"/>
        </w:rPr>
        <w:t>,7</w:t>
      </w:r>
      <w:proofErr w:type="gramEnd"/>
      <w:r w:rsidRPr="001D2319">
        <w:rPr>
          <w:rFonts w:ascii="Arial" w:hAnsi="Arial" w:cs="Arial"/>
          <w:sz w:val="20"/>
          <w:szCs w:val="20"/>
          <w:lang w:val="en-US"/>
        </w:rPr>
        <w:t>% dan 10,1%. Namun, penelitian yang dilakukan di Amerika Serikat, menunjukkan prevalensi asma mencapai 4</w:t>
      </w:r>
      <w:proofErr w:type="gramStart"/>
      <w:r w:rsidRPr="001D2319">
        <w:rPr>
          <w:rFonts w:ascii="Arial" w:hAnsi="Arial" w:cs="Arial"/>
          <w:sz w:val="20"/>
          <w:szCs w:val="20"/>
          <w:lang w:val="en-US"/>
        </w:rPr>
        <w:t>,5</w:t>
      </w:r>
      <w:proofErr w:type="gramEnd"/>
      <w:r w:rsidRPr="001D2319">
        <w:rPr>
          <w:rFonts w:ascii="Arial" w:hAnsi="Arial" w:cs="Arial"/>
          <w:sz w:val="20"/>
          <w:szCs w:val="20"/>
          <w:lang w:val="en-US"/>
        </w:rPr>
        <w:t>%</w:t>
      </w:r>
      <w:r w:rsidR="00743BA9" w:rsidRPr="00743BA9">
        <w:rPr>
          <w:rFonts w:ascii="Arial" w:hAnsi="Arial" w:cs="Arial"/>
          <w:sz w:val="20"/>
          <w:szCs w:val="20"/>
          <w:vertAlign w:val="superscript"/>
          <w:lang w:val="en-US"/>
        </w:rPr>
        <w:t>8</w:t>
      </w:r>
      <w:r w:rsidRPr="001D2319">
        <w:rPr>
          <w:rFonts w:ascii="Arial" w:hAnsi="Arial" w:cs="Arial"/>
          <w:sz w:val="20"/>
          <w:szCs w:val="20"/>
          <w:lang w:val="en-US"/>
        </w:rPr>
        <w:t xml:space="preserve">. Hal ini menunjukkan adanya prevalensi asma yang hampir </w:t>
      </w:r>
      <w:proofErr w:type="gramStart"/>
      <w:r w:rsidRPr="001D2319">
        <w:rPr>
          <w:rFonts w:ascii="Arial" w:hAnsi="Arial" w:cs="Arial"/>
          <w:sz w:val="20"/>
          <w:szCs w:val="20"/>
          <w:lang w:val="en-US"/>
        </w:rPr>
        <w:t>sama</w:t>
      </w:r>
      <w:proofErr w:type="gramEnd"/>
      <w:r w:rsidRPr="001D2319">
        <w:rPr>
          <w:rFonts w:ascii="Arial" w:hAnsi="Arial" w:cs="Arial"/>
          <w:sz w:val="20"/>
          <w:szCs w:val="20"/>
          <w:lang w:val="en-US"/>
        </w:rPr>
        <w:t xml:space="preserve"> dengan penelitian di Turki dan Bangkok.</w:t>
      </w:r>
    </w:p>
    <w:p w:rsidR="001D2319" w:rsidRPr="001D2319" w:rsidRDefault="001D2319" w:rsidP="001D2319">
      <w:pPr>
        <w:spacing w:line="360" w:lineRule="auto"/>
        <w:ind w:firstLine="540"/>
        <w:jc w:val="both"/>
        <w:rPr>
          <w:rFonts w:ascii="Arial" w:hAnsi="Arial" w:cs="Arial"/>
          <w:sz w:val="20"/>
          <w:szCs w:val="20"/>
          <w:lang w:val="en-US"/>
        </w:rPr>
      </w:pPr>
      <w:r w:rsidRPr="001D2319">
        <w:rPr>
          <w:rFonts w:ascii="Arial" w:hAnsi="Arial" w:cs="Arial"/>
          <w:sz w:val="20"/>
          <w:szCs w:val="20"/>
          <w:lang w:val="en-US"/>
        </w:rPr>
        <w:t>Pengguna sabun antiseptik pada penelitian ini mencapai 54 orang atau 84</w:t>
      </w:r>
      <w:proofErr w:type="gramStart"/>
      <w:r w:rsidRPr="001D2319">
        <w:rPr>
          <w:rFonts w:ascii="Arial" w:hAnsi="Arial" w:cs="Arial"/>
          <w:sz w:val="20"/>
          <w:szCs w:val="20"/>
          <w:lang w:val="en-US"/>
        </w:rPr>
        <w:t>,37</w:t>
      </w:r>
      <w:proofErr w:type="gramEnd"/>
      <w:r w:rsidRPr="001D2319">
        <w:rPr>
          <w:rFonts w:ascii="Arial" w:hAnsi="Arial" w:cs="Arial"/>
          <w:sz w:val="20"/>
          <w:szCs w:val="20"/>
          <w:lang w:val="en-US"/>
        </w:rPr>
        <w:t>%. Di Amerika Serikat, sabun antis</w:t>
      </w:r>
      <w:r w:rsidR="00743BA9">
        <w:rPr>
          <w:rFonts w:ascii="Arial" w:hAnsi="Arial" w:cs="Arial"/>
          <w:sz w:val="20"/>
          <w:szCs w:val="20"/>
          <w:lang w:val="en-US"/>
        </w:rPr>
        <w:t>eptik dipilih oleh 83% responden</w:t>
      </w:r>
      <w:r w:rsidR="00743BA9" w:rsidRPr="00743BA9">
        <w:rPr>
          <w:rFonts w:ascii="Arial" w:hAnsi="Arial" w:cs="Arial"/>
          <w:sz w:val="20"/>
          <w:szCs w:val="20"/>
          <w:vertAlign w:val="superscript"/>
          <w:lang w:val="en-US"/>
        </w:rPr>
        <w:t>4</w:t>
      </w:r>
      <w:r w:rsidRPr="001D2319">
        <w:rPr>
          <w:rFonts w:ascii="Arial" w:hAnsi="Arial" w:cs="Arial"/>
          <w:sz w:val="20"/>
          <w:szCs w:val="20"/>
          <w:lang w:val="en-US"/>
        </w:rPr>
        <w:t xml:space="preserve">. </w:t>
      </w:r>
      <w:proofErr w:type="gramStart"/>
      <w:r w:rsidRPr="001D2319">
        <w:rPr>
          <w:rFonts w:ascii="Arial" w:hAnsi="Arial" w:cs="Arial"/>
          <w:sz w:val="20"/>
          <w:szCs w:val="20"/>
          <w:lang w:val="en-US"/>
        </w:rPr>
        <w:t xml:space="preserve">Sabun antiseptik banyak digunakan oleh </w:t>
      </w:r>
      <w:r w:rsidRPr="001D2319">
        <w:rPr>
          <w:rFonts w:ascii="Arial" w:hAnsi="Arial" w:cs="Arial"/>
          <w:sz w:val="20"/>
          <w:szCs w:val="20"/>
          <w:lang w:val="en-US"/>
        </w:rPr>
        <w:lastRenderedPageBreak/>
        <w:t xml:space="preserve">tenaga kesehatan di rumah sakit sebagai standar </w:t>
      </w:r>
      <w:r w:rsidR="00743BA9">
        <w:rPr>
          <w:rFonts w:ascii="Arial" w:hAnsi="Arial" w:cs="Arial"/>
          <w:sz w:val="20"/>
          <w:szCs w:val="20"/>
          <w:lang w:val="en-US"/>
        </w:rPr>
        <w:t>teknik aseptik</w:t>
      </w:r>
      <w:r w:rsidR="00743BA9" w:rsidRPr="00743BA9">
        <w:rPr>
          <w:rFonts w:ascii="Arial" w:hAnsi="Arial" w:cs="Arial"/>
          <w:sz w:val="20"/>
          <w:szCs w:val="20"/>
          <w:vertAlign w:val="superscript"/>
          <w:lang w:val="en-US"/>
        </w:rPr>
        <w:t>12</w:t>
      </w:r>
      <w:r w:rsidRPr="001D2319">
        <w:rPr>
          <w:rFonts w:ascii="Arial" w:hAnsi="Arial" w:cs="Arial"/>
          <w:sz w:val="20"/>
          <w:szCs w:val="20"/>
          <w:lang w:val="en-US"/>
        </w:rPr>
        <w:t>.</w:t>
      </w:r>
      <w:proofErr w:type="gramEnd"/>
      <w:r w:rsidRPr="001D2319">
        <w:rPr>
          <w:rFonts w:ascii="Arial" w:hAnsi="Arial" w:cs="Arial"/>
          <w:sz w:val="20"/>
          <w:szCs w:val="20"/>
          <w:lang w:val="en-US"/>
        </w:rPr>
        <w:t xml:space="preserve"> </w:t>
      </w:r>
      <w:proofErr w:type="gramStart"/>
      <w:r w:rsidRPr="001D2319">
        <w:rPr>
          <w:rFonts w:ascii="Arial" w:hAnsi="Arial" w:cs="Arial"/>
          <w:sz w:val="20"/>
          <w:szCs w:val="20"/>
          <w:lang w:val="en-US"/>
        </w:rPr>
        <w:t>Sabun yang baik digunakan untuk individu dengan riwayat atopi adalah sabun yang memiliki pH &lt; 7 dengan komposisi berupa mineral, gliserin, dan trigliserida.</w:t>
      </w:r>
      <w:proofErr w:type="gramEnd"/>
      <w:r w:rsidRPr="001D2319">
        <w:rPr>
          <w:rFonts w:ascii="Arial" w:hAnsi="Arial" w:cs="Arial"/>
          <w:sz w:val="20"/>
          <w:szCs w:val="20"/>
          <w:lang w:val="en-US"/>
        </w:rPr>
        <w:t xml:space="preserve"> </w:t>
      </w:r>
      <w:proofErr w:type="gramStart"/>
      <w:r w:rsidRPr="001D2319">
        <w:rPr>
          <w:rFonts w:ascii="Arial" w:hAnsi="Arial" w:cs="Arial"/>
          <w:sz w:val="20"/>
          <w:szCs w:val="20"/>
          <w:lang w:val="en-US"/>
        </w:rPr>
        <w:t>Sabun berbentuk cair dapat menjaga dan meningkatkan hidrasi kulit</w:t>
      </w:r>
      <w:r w:rsidR="00743BA9" w:rsidRPr="00743BA9">
        <w:rPr>
          <w:rFonts w:ascii="Arial" w:hAnsi="Arial" w:cs="Arial"/>
          <w:sz w:val="20"/>
          <w:szCs w:val="20"/>
          <w:vertAlign w:val="superscript"/>
          <w:lang w:val="en-US"/>
        </w:rPr>
        <w:t>6</w:t>
      </w:r>
      <w:r w:rsidRPr="001D2319">
        <w:rPr>
          <w:rFonts w:ascii="Arial" w:hAnsi="Arial" w:cs="Arial"/>
          <w:sz w:val="20"/>
          <w:szCs w:val="20"/>
          <w:lang w:val="en-US"/>
        </w:rPr>
        <w:t>.</w:t>
      </w:r>
      <w:proofErr w:type="gramEnd"/>
    </w:p>
    <w:p w:rsidR="001D2319" w:rsidRPr="001D2319" w:rsidRDefault="001D2319" w:rsidP="001D2319">
      <w:pPr>
        <w:spacing w:line="360" w:lineRule="auto"/>
        <w:ind w:firstLine="540"/>
        <w:jc w:val="both"/>
        <w:rPr>
          <w:rFonts w:ascii="Arial" w:hAnsi="Arial" w:cs="Arial"/>
          <w:sz w:val="20"/>
          <w:szCs w:val="20"/>
          <w:lang w:val="en-US"/>
        </w:rPr>
      </w:pPr>
      <w:proofErr w:type="gramStart"/>
      <w:r w:rsidRPr="001D2319">
        <w:rPr>
          <w:rFonts w:ascii="Arial" w:hAnsi="Arial" w:cs="Arial"/>
          <w:sz w:val="20"/>
          <w:szCs w:val="20"/>
          <w:lang w:val="en-US"/>
        </w:rPr>
        <w:t>Dari 64 responden, didapatkan 11 responden (15%) yang memiliki kemungkinan riwayat kejadian dermatitis kontak.</w:t>
      </w:r>
      <w:proofErr w:type="gramEnd"/>
      <w:r w:rsidRPr="001D2319">
        <w:rPr>
          <w:rFonts w:ascii="Arial" w:hAnsi="Arial" w:cs="Arial"/>
          <w:sz w:val="20"/>
          <w:szCs w:val="20"/>
          <w:lang w:val="en-US"/>
        </w:rPr>
        <w:t xml:space="preserve"> </w:t>
      </w:r>
      <w:proofErr w:type="gramStart"/>
      <w:r w:rsidRPr="001D2319">
        <w:rPr>
          <w:rFonts w:ascii="Arial" w:hAnsi="Arial" w:cs="Arial"/>
          <w:sz w:val="20"/>
          <w:szCs w:val="20"/>
          <w:lang w:val="en-US"/>
        </w:rPr>
        <w:t>Jumlah tersebut menunjukkan bahwa penggunaan sabun antiseptik oleh seseorang dengan riwayat atopi dapat menyebabkan kejadian dermatitis kontak.</w:t>
      </w:r>
      <w:proofErr w:type="gramEnd"/>
      <w:r w:rsidRPr="001D2319">
        <w:rPr>
          <w:rFonts w:ascii="Arial" w:hAnsi="Arial" w:cs="Arial"/>
          <w:sz w:val="20"/>
          <w:szCs w:val="20"/>
          <w:lang w:val="en-US"/>
        </w:rPr>
        <w:t xml:space="preserve"> Meskipun jumlah yang didapat adalah 15% dari 64 orang, hasil ini menunjukkan bahwa tidak terdapat perbedaan yang signifikan, dan sesuai dengan studi Kampf dkk dalam WHO (2009) yang menyatakan pada 27 responden tidak terdapat perbedaan tolerabilitas yang signifikan terhadap penggunaan sabun antiseptik berbahan alkohol pada orang dengan dermatitis atopik. </w:t>
      </w:r>
      <w:proofErr w:type="gramStart"/>
      <w:r w:rsidRPr="001D2319">
        <w:rPr>
          <w:rFonts w:ascii="Arial" w:hAnsi="Arial" w:cs="Arial"/>
          <w:sz w:val="20"/>
          <w:szCs w:val="20"/>
          <w:lang w:val="en-US"/>
        </w:rPr>
        <w:t>Adanya kejadian dermatitis kontak pada penderita dermatitis atopik diungkapkan dalam Fonacier dkk (2015) yang menunjukkan persentase sebesar 14%.</w:t>
      </w:r>
      <w:proofErr w:type="gramEnd"/>
    </w:p>
    <w:p w:rsidR="001D2319" w:rsidRDefault="001D2319" w:rsidP="001D2319">
      <w:pPr>
        <w:spacing w:line="360" w:lineRule="auto"/>
        <w:ind w:firstLine="540"/>
        <w:jc w:val="both"/>
        <w:rPr>
          <w:rFonts w:ascii="Arial" w:hAnsi="Arial" w:cs="Arial"/>
          <w:sz w:val="20"/>
          <w:szCs w:val="20"/>
          <w:lang w:val="en-US"/>
        </w:rPr>
      </w:pPr>
      <w:r w:rsidRPr="001D2319">
        <w:rPr>
          <w:rFonts w:ascii="Arial" w:hAnsi="Arial" w:cs="Arial"/>
          <w:sz w:val="20"/>
          <w:szCs w:val="20"/>
          <w:lang w:val="en-US"/>
        </w:rPr>
        <w:t xml:space="preserve">Namun, penyebab dermatitis kontak tidak hanya karena bahan antiseptik dalam sabun antiseptik, tetapi juga karena kandungan alkali, parfum, maupun bahan kimia yang lain seperti golongan isotiazolinon. </w:t>
      </w:r>
      <w:proofErr w:type="gramStart"/>
      <w:r w:rsidRPr="001D2319">
        <w:rPr>
          <w:rFonts w:ascii="Arial" w:hAnsi="Arial" w:cs="Arial"/>
          <w:sz w:val="20"/>
          <w:szCs w:val="20"/>
          <w:lang w:val="en-US"/>
        </w:rPr>
        <w:t xml:space="preserve">Oleh karena itu, </w:t>
      </w:r>
      <w:r w:rsidRPr="001D2319">
        <w:rPr>
          <w:rFonts w:ascii="Arial" w:hAnsi="Arial" w:cs="Arial"/>
          <w:sz w:val="20"/>
          <w:szCs w:val="20"/>
          <w:lang w:val="en-US"/>
        </w:rPr>
        <w:lastRenderedPageBreak/>
        <w:t>bahan antiseptik bukan satu-satunya pemicu terjadinya dermatitis kontak dalam kandungan suatu sabun antiseptik</w:t>
      </w:r>
      <w:r w:rsidR="00743BA9" w:rsidRPr="00743BA9">
        <w:rPr>
          <w:rFonts w:ascii="Arial" w:hAnsi="Arial" w:cs="Arial"/>
          <w:sz w:val="20"/>
          <w:szCs w:val="20"/>
          <w:vertAlign w:val="superscript"/>
          <w:lang w:val="en-US"/>
        </w:rPr>
        <w:t>9</w:t>
      </w:r>
      <w:r w:rsidRPr="001D2319">
        <w:rPr>
          <w:rFonts w:ascii="Arial" w:hAnsi="Arial" w:cs="Arial"/>
          <w:sz w:val="20"/>
          <w:szCs w:val="20"/>
          <w:lang w:val="en-US"/>
        </w:rPr>
        <w:t>.</w:t>
      </w:r>
      <w:proofErr w:type="gramEnd"/>
    </w:p>
    <w:p w:rsidR="001D2319" w:rsidRPr="001D2319" w:rsidRDefault="001D2319" w:rsidP="001D2319">
      <w:pPr>
        <w:spacing w:line="360" w:lineRule="auto"/>
        <w:jc w:val="both"/>
        <w:rPr>
          <w:rFonts w:ascii="Arial" w:hAnsi="Arial" w:cs="Arial"/>
          <w:b/>
          <w:sz w:val="20"/>
          <w:szCs w:val="20"/>
          <w:lang w:val="en-US"/>
        </w:rPr>
      </w:pPr>
      <w:r w:rsidRPr="001D2319">
        <w:rPr>
          <w:rFonts w:ascii="Arial" w:hAnsi="Arial" w:cs="Arial"/>
          <w:b/>
          <w:sz w:val="20"/>
          <w:szCs w:val="20"/>
          <w:lang w:val="en-US"/>
        </w:rPr>
        <w:t>KESIMPULAN</w:t>
      </w:r>
    </w:p>
    <w:p w:rsidR="001D2319" w:rsidRDefault="001D2319" w:rsidP="001D2319">
      <w:pPr>
        <w:spacing w:line="360" w:lineRule="auto"/>
        <w:ind w:firstLine="540"/>
        <w:jc w:val="both"/>
        <w:rPr>
          <w:rFonts w:ascii="Arial" w:hAnsi="Arial" w:cs="Arial"/>
          <w:sz w:val="20"/>
          <w:szCs w:val="20"/>
          <w:lang w:val="en-US"/>
        </w:rPr>
      </w:pPr>
      <w:proofErr w:type="gramStart"/>
      <w:r>
        <w:rPr>
          <w:rFonts w:ascii="Arial" w:hAnsi="Arial" w:cs="Arial"/>
          <w:sz w:val="20"/>
          <w:szCs w:val="20"/>
          <w:lang w:val="en-US"/>
        </w:rPr>
        <w:t>Berdasarkan hasil penelitian, dapat disimpulkan bahwa tidak terdapat hubungan yang signifikan antara riwayat penggunaan sabun antiseptik pada mahasiswa Fakultas Kedokteran Universitas Mataram dengan riwayat atopi terhadap kemungkinan riwayat kejadian dermatitis kontak.</w:t>
      </w:r>
      <w:proofErr w:type="gramEnd"/>
    </w:p>
    <w:p w:rsidR="001D2319" w:rsidRDefault="001D2319" w:rsidP="001D2319">
      <w:pPr>
        <w:spacing w:line="360" w:lineRule="auto"/>
        <w:ind w:firstLine="540"/>
        <w:jc w:val="both"/>
        <w:rPr>
          <w:rFonts w:ascii="Arial" w:hAnsi="Arial" w:cs="Arial"/>
          <w:sz w:val="20"/>
          <w:szCs w:val="20"/>
          <w:lang w:val="en-US"/>
        </w:rPr>
      </w:pPr>
    </w:p>
    <w:p w:rsidR="001D2319" w:rsidRPr="001D2319" w:rsidRDefault="001D2319" w:rsidP="001D2319">
      <w:pPr>
        <w:spacing w:line="360" w:lineRule="auto"/>
        <w:jc w:val="both"/>
        <w:rPr>
          <w:rFonts w:ascii="Arial" w:hAnsi="Arial" w:cs="Arial"/>
          <w:b/>
          <w:sz w:val="20"/>
          <w:szCs w:val="20"/>
          <w:lang w:val="en-US"/>
        </w:rPr>
      </w:pPr>
      <w:r w:rsidRPr="001D2319">
        <w:rPr>
          <w:rFonts w:ascii="Arial" w:hAnsi="Arial" w:cs="Arial"/>
          <w:b/>
          <w:sz w:val="20"/>
          <w:szCs w:val="20"/>
          <w:lang w:val="en-US"/>
        </w:rPr>
        <w:t>DAFTAR PUSTAKA</w:t>
      </w:r>
    </w:p>
    <w:p w:rsidR="00DC2495" w:rsidRDefault="00DC2495"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Aiello,</w:t>
      </w:r>
      <w:r w:rsidR="005070C7" w:rsidRPr="005070C7">
        <w:rPr>
          <w:rFonts w:ascii="Times New Roman" w:hAnsi="Times New Roman" w:cs="Times New Roman"/>
          <w:sz w:val="24"/>
          <w:lang w:val="en-US"/>
        </w:rPr>
        <w:t xml:space="preserve"> </w:t>
      </w:r>
      <w:r w:rsidR="005070C7" w:rsidRPr="005070C7">
        <w:rPr>
          <w:rFonts w:ascii="Arial" w:hAnsi="Arial" w:cs="Arial"/>
          <w:sz w:val="20"/>
          <w:szCs w:val="20"/>
          <w:lang w:val="en-US"/>
        </w:rPr>
        <w:t xml:space="preserve">A.E., Larson, E.L. &amp; Levy, S.B. (2007). Consumer Antibacterial Soaps: Effective or Just Risky? </w:t>
      </w:r>
      <w:r w:rsidR="005070C7" w:rsidRPr="005070C7">
        <w:rPr>
          <w:rFonts w:ascii="Arial" w:hAnsi="Arial" w:cs="Arial"/>
          <w:i/>
          <w:sz w:val="20"/>
          <w:szCs w:val="20"/>
          <w:lang w:val="en-US"/>
        </w:rPr>
        <w:t>Infectious Diseases Society of America</w:t>
      </w:r>
      <w:r w:rsidR="005070C7" w:rsidRPr="005070C7">
        <w:rPr>
          <w:rFonts w:ascii="Arial" w:hAnsi="Arial" w:cs="Arial"/>
          <w:sz w:val="20"/>
          <w:szCs w:val="20"/>
          <w:lang w:val="en-US"/>
        </w:rPr>
        <w:t xml:space="preserve">, </w:t>
      </w:r>
      <w:r w:rsidR="005070C7">
        <w:rPr>
          <w:rFonts w:ascii="Arial" w:hAnsi="Arial" w:cs="Arial"/>
          <w:sz w:val="20"/>
          <w:szCs w:val="20"/>
          <w:lang w:val="en-US"/>
        </w:rPr>
        <w:t xml:space="preserve">vol </w:t>
      </w:r>
      <w:r w:rsidR="005070C7" w:rsidRPr="005070C7">
        <w:rPr>
          <w:rFonts w:ascii="Arial" w:hAnsi="Arial" w:cs="Arial"/>
          <w:sz w:val="20"/>
          <w:szCs w:val="20"/>
          <w:lang w:val="en-US"/>
        </w:rPr>
        <w:t xml:space="preserve">45, </w:t>
      </w:r>
      <w:r w:rsidR="005070C7">
        <w:rPr>
          <w:rFonts w:ascii="Arial" w:hAnsi="Arial" w:cs="Arial"/>
          <w:sz w:val="20"/>
          <w:szCs w:val="20"/>
          <w:lang w:val="en-US"/>
        </w:rPr>
        <w:t xml:space="preserve">pg </w:t>
      </w:r>
      <w:r w:rsidR="005070C7" w:rsidRPr="005070C7">
        <w:rPr>
          <w:rFonts w:ascii="Arial" w:hAnsi="Arial" w:cs="Arial"/>
          <w:sz w:val="20"/>
          <w:szCs w:val="20"/>
          <w:lang w:val="en-US"/>
        </w:rPr>
        <w:t>137-147.</w:t>
      </w:r>
    </w:p>
    <w:p w:rsidR="00DC2495" w:rsidRDefault="00DC2495" w:rsidP="001D2319">
      <w:pPr>
        <w:pStyle w:val="ListParagraph"/>
        <w:numPr>
          <w:ilvl w:val="0"/>
          <w:numId w:val="3"/>
        </w:numPr>
        <w:spacing w:line="360" w:lineRule="auto"/>
        <w:ind w:left="360"/>
        <w:jc w:val="both"/>
        <w:rPr>
          <w:rFonts w:ascii="Arial" w:hAnsi="Arial" w:cs="Arial"/>
          <w:sz w:val="20"/>
          <w:szCs w:val="20"/>
          <w:lang w:val="en-US"/>
        </w:rPr>
      </w:pPr>
      <w:r w:rsidRPr="00F92FD1">
        <w:rPr>
          <w:rFonts w:ascii="Arial" w:hAnsi="Arial" w:cs="Arial"/>
          <w:sz w:val="20"/>
          <w:szCs w:val="20"/>
          <w:lang w:val="en-US"/>
        </w:rPr>
        <w:t>Besonneau</w:t>
      </w:r>
      <w:r w:rsidR="00A253A3">
        <w:rPr>
          <w:rFonts w:ascii="Arial" w:hAnsi="Arial" w:cs="Arial"/>
          <w:sz w:val="20"/>
          <w:szCs w:val="20"/>
          <w:lang w:val="en-US"/>
        </w:rPr>
        <w:t xml:space="preserve">, V., Clement, M., Thomas, O. (2010). Can Intensive Use of Alcohol-Based Hand Rubs Lead to Passive Alcoholization? </w:t>
      </w:r>
      <w:r w:rsidR="00A253A3" w:rsidRPr="00A253A3">
        <w:rPr>
          <w:rFonts w:ascii="Arial" w:hAnsi="Arial" w:cs="Arial"/>
          <w:i/>
          <w:sz w:val="20"/>
          <w:szCs w:val="20"/>
          <w:lang w:val="en-US"/>
        </w:rPr>
        <w:t>Int J Environ Res Public Health</w:t>
      </w:r>
      <w:r w:rsidR="00A253A3">
        <w:rPr>
          <w:rFonts w:ascii="Arial" w:hAnsi="Arial" w:cs="Arial"/>
          <w:sz w:val="20"/>
          <w:szCs w:val="20"/>
          <w:lang w:val="en-US"/>
        </w:rPr>
        <w:t>; vol 7: pg 3038-3050.</w:t>
      </w:r>
    </w:p>
    <w:p w:rsidR="001D2319" w:rsidRPr="005070C7" w:rsidRDefault="001D2319"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 xml:space="preserve">Fonacier </w:t>
      </w:r>
      <w:r w:rsidR="005070C7" w:rsidRPr="005070C7">
        <w:rPr>
          <w:rFonts w:ascii="Arial" w:hAnsi="Arial" w:cs="Arial"/>
          <w:sz w:val="20"/>
          <w:szCs w:val="20"/>
          <w:lang w:val="en-US"/>
        </w:rPr>
        <w:t xml:space="preserve">L., Bernstein, D.I, Pachaco, K., et al. (2015). Contact Dermatitis: A Practice Parameter—Update 2015. </w:t>
      </w:r>
      <w:r w:rsidR="005070C7">
        <w:rPr>
          <w:rFonts w:ascii="Arial" w:hAnsi="Arial" w:cs="Arial"/>
          <w:i/>
          <w:sz w:val="20"/>
          <w:szCs w:val="20"/>
          <w:lang w:val="en-US"/>
        </w:rPr>
        <w:t>J Allerg</w:t>
      </w:r>
      <w:r w:rsidR="005070C7" w:rsidRPr="005070C7">
        <w:rPr>
          <w:rFonts w:ascii="Arial" w:hAnsi="Arial" w:cs="Arial"/>
          <w:i/>
          <w:sz w:val="20"/>
          <w:szCs w:val="20"/>
          <w:lang w:val="en-US"/>
        </w:rPr>
        <w:t xml:space="preserve">y Clin Immunol Pract; </w:t>
      </w:r>
      <w:r w:rsidR="005070C7" w:rsidRPr="005070C7">
        <w:rPr>
          <w:rFonts w:ascii="Arial" w:hAnsi="Arial" w:cs="Arial"/>
          <w:sz w:val="20"/>
          <w:szCs w:val="20"/>
          <w:lang w:val="en-US"/>
        </w:rPr>
        <w:t>vol 3(35).</w:t>
      </w:r>
    </w:p>
    <w:p w:rsidR="001D2319" w:rsidRDefault="001D2319"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Gardner,</w:t>
      </w:r>
      <w:r w:rsidR="005070C7" w:rsidRPr="005070C7">
        <w:rPr>
          <w:rFonts w:ascii="Times New Roman" w:hAnsi="Times New Roman" w:cs="Times New Roman"/>
          <w:sz w:val="24"/>
          <w:lang w:val="en-US"/>
        </w:rPr>
        <w:t xml:space="preserve"> </w:t>
      </w:r>
      <w:r w:rsidR="005070C7" w:rsidRPr="005070C7">
        <w:rPr>
          <w:rFonts w:ascii="Arial" w:hAnsi="Arial" w:cs="Arial"/>
          <w:sz w:val="20"/>
          <w:szCs w:val="20"/>
          <w:lang w:val="en-US"/>
        </w:rPr>
        <w:t xml:space="preserve">B. (2014). Beyond Triclosan: Replacing Antibacterial Products with a More Sustainable </w:t>
      </w:r>
      <w:r w:rsidR="005070C7" w:rsidRPr="005070C7">
        <w:rPr>
          <w:rFonts w:ascii="Arial" w:hAnsi="Arial" w:cs="Arial"/>
          <w:sz w:val="20"/>
          <w:szCs w:val="20"/>
          <w:lang w:val="en-US"/>
        </w:rPr>
        <w:lastRenderedPageBreak/>
        <w:t xml:space="preserve">Approach to Home Hygiene. </w:t>
      </w:r>
      <w:r w:rsidR="005070C7" w:rsidRPr="005070C7">
        <w:rPr>
          <w:rFonts w:ascii="Arial" w:hAnsi="Arial" w:cs="Arial"/>
          <w:i/>
          <w:sz w:val="20"/>
          <w:szCs w:val="20"/>
          <w:lang w:val="en-US"/>
        </w:rPr>
        <w:t>Journal of the National Centre for Sustainability</w:t>
      </w:r>
      <w:r w:rsidR="005070C7" w:rsidRPr="005070C7">
        <w:rPr>
          <w:rFonts w:ascii="Arial" w:hAnsi="Arial" w:cs="Arial"/>
          <w:sz w:val="20"/>
          <w:szCs w:val="20"/>
          <w:lang w:val="en-US"/>
        </w:rPr>
        <w:t xml:space="preserve">, </w:t>
      </w:r>
      <w:r w:rsidR="005070C7">
        <w:rPr>
          <w:rFonts w:ascii="Arial" w:hAnsi="Arial" w:cs="Arial"/>
          <w:sz w:val="20"/>
          <w:szCs w:val="20"/>
          <w:lang w:val="en-US"/>
        </w:rPr>
        <w:t xml:space="preserve">vol </w:t>
      </w:r>
      <w:r w:rsidR="005070C7" w:rsidRPr="005070C7">
        <w:rPr>
          <w:rFonts w:ascii="Arial" w:hAnsi="Arial" w:cs="Arial"/>
          <w:sz w:val="20"/>
          <w:szCs w:val="20"/>
          <w:lang w:val="en-US"/>
        </w:rPr>
        <w:t>1(2).</w:t>
      </w:r>
    </w:p>
    <w:p w:rsidR="00DC2495" w:rsidRDefault="00DC2495"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John,</w:t>
      </w:r>
      <w:r w:rsidR="00544BE4">
        <w:rPr>
          <w:rFonts w:ascii="Arial" w:hAnsi="Arial" w:cs="Arial"/>
          <w:sz w:val="20"/>
          <w:szCs w:val="20"/>
          <w:lang w:val="en-US"/>
        </w:rPr>
        <w:t xml:space="preserve"> L.J, Ahmed, S., Anjum, F, dkk. (2014). Prevalence of Allergies among University Students: A Study from Ajman, United Arab Emirates. </w:t>
      </w:r>
      <w:r w:rsidR="00544BE4" w:rsidRPr="00544BE4">
        <w:rPr>
          <w:rFonts w:ascii="Arial" w:hAnsi="Arial" w:cs="Arial"/>
          <w:i/>
          <w:sz w:val="20"/>
          <w:szCs w:val="20"/>
          <w:lang w:val="en-US"/>
        </w:rPr>
        <w:t>ISRN Allergy</w:t>
      </w:r>
      <w:r w:rsidR="00544BE4">
        <w:rPr>
          <w:rFonts w:ascii="Arial" w:hAnsi="Arial" w:cs="Arial"/>
          <w:sz w:val="20"/>
          <w:szCs w:val="20"/>
          <w:lang w:val="en-US"/>
        </w:rPr>
        <w:t>, vol 2014.</w:t>
      </w:r>
    </w:p>
    <w:p w:rsidR="001D2319" w:rsidRDefault="001D2319"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Mukhopadhyay</w:t>
      </w:r>
      <w:r w:rsidR="00A61AB3">
        <w:rPr>
          <w:rFonts w:ascii="Arial" w:hAnsi="Arial" w:cs="Arial"/>
          <w:sz w:val="20"/>
          <w:szCs w:val="20"/>
          <w:lang w:val="en-US"/>
        </w:rPr>
        <w:t xml:space="preserve">, P. (2011). Cleansers and Their Role in Various Dermatological Disorders. </w:t>
      </w:r>
      <w:r w:rsidR="00A61AB3" w:rsidRPr="00A61AB3">
        <w:rPr>
          <w:rFonts w:ascii="Arial" w:hAnsi="Arial" w:cs="Arial"/>
          <w:i/>
          <w:sz w:val="20"/>
          <w:szCs w:val="20"/>
          <w:lang w:val="en-US"/>
        </w:rPr>
        <w:t>Indian J Dermatol</w:t>
      </w:r>
      <w:r w:rsidR="00A61AB3">
        <w:rPr>
          <w:rFonts w:ascii="Arial" w:hAnsi="Arial" w:cs="Arial"/>
          <w:sz w:val="20"/>
          <w:szCs w:val="20"/>
          <w:lang w:val="en-US"/>
        </w:rPr>
        <w:t>; vol 56, pg 2-6.</w:t>
      </w:r>
    </w:p>
    <w:p w:rsidR="00DC2495" w:rsidRDefault="00DC2495"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NIH</w:t>
      </w:r>
      <w:r w:rsidR="005070C7">
        <w:rPr>
          <w:rFonts w:ascii="Arial" w:hAnsi="Arial" w:cs="Arial"/>
          <w:sz w:val="20"/>
          <w:szCs w:val="20"/>
          <w:lang w:val="en-US"/>
        </w:rPr>
        <w:t>.</w:t>
      </w:r>
      <w:r w:rsidR="005070C7" w:rsidRPr="005070C7">
        <w:rPr>
          <w:rFonts w:ascii="Times New Roman" w:hAnsi="Times New Roman" w:cs="Times New Roman"/>
          <w:sz w:val="24"/>
          <w:szCs w:val="21"/>
          <w:shd w:val="clear" w:color="auto" w:fill="FFFFFF"/>
          <w:lang w:val="en-US"/>
        </w:rPr>
        <w:t xml:space="preserve"> </w:t>
      </w:r>
      <w:r w:rsidR="005070C7" w:rsidRPr="005070C7">
        <w:rPr>
          <w:rFonts w:ascii="Arial" w:hAnsi="Arial" w:cs="Arial"/>
          <w:sz w:val="20"/>
          <w:szCs w:val="20"/>
          <w:shd w:val="clear" w:color="auto" w:fill="FFFFFF"/>
          <w:lang w:val="en-US"/>
        </w:rPr>
        <w:t>(2014). What is Atopic Dermatitis</w:t>
      </w:r>
      <w:proofErr w:type="gramStart"/>
      <w:r w:rsidR="005070C7" w:rsidRPr="005070C7">
        <w:rPr>
          <w:rFonts w:ascii="Arial" w:hAnsi="Arial" w:cs="Arial"/>
          <w:sz w:val="20"/>
          <w:szCs w:val="20"/>
          <w:shd w:val="clear" w:color="auto" w:fill="FFFFFF"/>
          <w:lang w:val="en-US"/>
        </w:rPr>
        <w:t>?.</w:t>
      </w:r>
      <w:proofErr w:type="gramEnd"/>
      <w:r w:rsidR="005070C7" w:rsidRPr="005070C7">
        <w:rPr>
          <w:rFonts w:ascii="Arial" w:hAnsi="Arial" w:cs="Arial"/>
          <w:sz w:val="20"/>
          <w:szCs w:val="20"/>
          <w:shd w:val="clear" w:color="auto" w:fill="FFFFFF"/>
          <w:lang w:val="en-US"/>
        </w:rPr>
        <w:t xml:space="preserve"> </w:t>
      </w:r>
      <w:r w:rsidR="005070C7" w:rsidRPr="005070C7">
        <w:rPr>
          <w:rFonts w:ascii="Arial" w:hAnsi="Arial" w:cs="Arial"/>
          <w:i/>
          <w:sz w:val="20"/>
          <w:szCs w:val="20"/>
          <w:shd w:val="clear" w:color="auto" w:fill="FFFFFF"/>
          <w:lang w:val="en-US"/>
        </w:rPr>
        <w:t>U.S. Department of Health and Human Services Public Health Service</w:t>
      </w:r>
      <w:r w:rsidR="005070C7" w:rsidRPr="005070C7">
        <w:rPr>
          <w:rFonts w:ascii="Arial" w:hAnsi="Arial" w:cs="Arial"/>
          <w:sz w:val="20"/>
          <w:szCs w:val="20"/>
          <w:shd w:val="clear" w:color="auto" w:fill="FFFFFF"/>
          <w:lang w:val="en-US"/>
        </w:rPr>
        <w:t>.</w:t>
      </w:r>
    </w:p>
    <w:p w:rsidR="00DC2495" w:rsidRDefault="00DC2495"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Oladeji,</w:t>
      </w:r>
      <w:r w:rsidR="00544BE4">
        <w:rPr>
          <w:rFonts w:ascii="Arial" w:hAnsi="Arial" w:cs="Arial"/>
          <w:sz w:val="20"/>
          <w:szCs w:val="20"/>
          <w:lang w:val="en-US"/>
        </w:rPr>
        <w:t xml:space="preserve"> S.M., Nwawolo, C.C, Akinola, O.O. (2015). Prevalence of Allergic Disorders among University Students in a Tertiary Institution in Nigeria. </w:t>
      </w:r>
      <w:r w:rsidR="00544BE4" w:rsidRPr="00544BE4">
        <w:rPr>
          <w:rFonts w:ascii="Arial" w:hAnsi="Arial" w:cs="Arial"/>
          <w:i/>
          <w:sz w:val="20"/>
          <w:szCs w:val="20"/>
          <w:lang w:val="en-US"/>
        </w:rPr>
        <w:t>IOSR Journal of Dental and Medical Sciences</w:t>
      </w:r>
      <w:r w:rsidR="00544BE4">
        <w:rPr>
          <w:rFonts w:ascii="Arial" w:hAnsi="Arial" w:cs="Arial"/>
          <w:sz w:val="20"/>
          <w:szCs w:val="20"/>
          <w:lang w:val="en-US"/>
        </w:rPr>
        <w:t>; vol 14: pg 12-16.</w:t>
      </w:r>
    </w:p>
    <w:p w:rsidR="001D2319" w:rsidRPr="005070C7" w:rsidRDefault="001D2319"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Racheva</w:t>
      </w:r>
      <w:r w:rsidR="005070C7" w:rsidRPr="005070C7">
        <w:rPr>
          <w:rFonts w:ascii="Times New Roman" w:hAnsi="Times New Roman" w:cs="Times New Roman"/>
          <w:sz w:val="24"/>
          <w:lang w:val="en-US"/>
        </w:rPr>
        <w:t xml:space="preserve"> </w:t>
      </w:r>
      <w:r w:rsidR="005070C7" w:rsidRPr="005070C7">
        <w:rPr>
          <w:rFonts w:ascii="Arial" w:hAnsi="Arial" w:cs="Arial"/>
          <w:sz w:val="20"/>
          <w:szCs w:val="20"/>
          <w:lang w:val="en-US"/>
        </w:rPr>
        <w:t xml:space="preserve">S. (2006). Etiology of Common Contact Dermatitis. </w:t>
      </w:r>
      <w:r w:rsidR="005070C7" w:rsidRPr="005070C7">
        <w:rPr>
          <w:rFonts w:ascii="Arial" w:hAnsi="Arial" w:cs="Arial"/>
          <w:i/>
          <w:sz w:val="20"/>
          <w:szCs w:val="20"/>
          <w:lang w:val="en-US"/>
        </w:rPr>
        <w:t>Journal of IMAB;</w:t>
      </w:r>
      <w:r w:rsidR="005070C7">
        <w:rPr>
          <w:rFonts w:ascii="Arial" w:hAnsi="Arial" w:cs="Arial"/>
          <w:i/>
          <w:sz w:val="20"/>
          <w:szCs w:val="20"/>
          <w:lang w:val="en-US"/>
        </w:rPr>
        <w:t xml:space="preserve"> </w:t>
      </w:r>
      <w:r w:rsidR="005070C7" w:rsidRPr="005070C7">
        <w:rPr>
          <w:rFonts w:ascii="Arial" w:hAnsi="Arial" w:cs="Arial"/>
          <w:sz w:val="20"/>
          <w:szCs w:val="20"/>
          <w:lang w:val="en-US"/>
        </w:rPr>
        <w:t>vol 12(1): pg 22-25</w:t>
      </w:r>
      <w:r w:rsidR="005070C7">
        <w:rPr>
          <w:rFonts w:ascii="Arial" w:hAnsi="Arial" w:cs="Arial"/>
          <w:sz w:val="20"/>
          <w:szCs w:val="20"/>
          <w:lang w:val="en-US"/>
        </w:rPr>
        <w:t>.</w:t>
      </w:r>
    </w:p>
    <w:p w:rsidR="00DC2495" w:rsidRDefault="005070C7"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 xml:space="preserve">SCCS. </w:t>
      </w:r>
      <w:r w:rsidRPr="005070C7">
        <w:rPr>
          <w:rFonts w:ascii="Arial" w:hAnsi="Arial" w:cs="Arial"/>
          <w:sz w:val="20"/>
          <w:szCs w:val="20"/>
          <w:shd w:val="clear" w:color="auto" w:fill="FFFFFF"/>
          <w:lang w:val="en-US"/>
        </w:rPr>
        <w:t xml:space="preserve">(2010). Opinion on Triclosan – Antimicrobial Resistance. </w:t>
      </w:r>
      <w:r w:rsidRPr="005070C7">
        <w:rPr>
          <w:rFonts w:ascii="Arial" w:hAnsi="Arial" w:cs="Arial"/>
          <w:i/>
          <w:sz w:val="20"/>
          <w:szCs w:val="20"/>
          <w:shd w:val="clear" w:color="auto" w:fill="FFFFFF"/>
          <w:lang w:val="en-US"/>
        </w:rPr>
        <w:t>European Union</w:t>
      </w:r>
      <w:r w:rsidRPr="005070C7">
        <w:rPr>
          <w:rFonts w:ascii="Arial" w:hAnsi="Arial" w:cs="Arial"/>
          <w:sz w:val="20"/>
          <w:szCs w:val="20"/>
          <w:shd w:val="clear" w:color="auto" w:fill="FFFFFF"/>
          <w:lang w:val="en-US"/>
        </w:rPr>
        <w:t>.</w:t>
      </w:r>
    </w:p>
    <w:p w:rsidR="00DC2495" w:rsidRDefault="00DC2495"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 xml:space="preserve">Watson, </w:t>
      </w:r>
      <w:r w:rsidR="005070C7" w:rsidRPr="005070C7">
        <w:rPr>
          <w:rFonts w:ascii="Arial" w:hAnsi="Arial" w:cs="Arial"/>
          <w:sz w:val="20"/>
          <w:szCs w:val="20"/>
          <w:shd w:val="clear" w:color="auto" w:fill="FFFFFF"/>
          <w:lang w:val="en-US"/>
        </w:rPr>
        <w:t xml:space="preserve">W. and Kapur, S. (2011). Atopic Dermatitis. </w:t>
      </w:r>
      <w:r w:rsidR="005070C7" w:rsidRPr="005070C7">
        <w:rPr>
          <w:rFonts w:ascii="Arial" w:hAnsi="Arial" w:cs="Arial"/>
          <w:i/>
          <w:sz w:val="20"/>
          <w:szCs w:val="20"/>
          <w:shd w:val="clear" w:color="auto" w:fill="FFFFFF"/>
          <w:lang w:val="en-US"/>
        </w:rPr>
        <w:t xml:space="preserve">Allergy, Asthma &amp; Clinical Immunology; </w:t>
      </w:r>
      <w:r w:rsidR="005070C7">
        <w:rPr>
          <w:rFonts w:ascii="Arial" w:hAnsi="Arial" w:cs="Arial"/>
          <w:i/>
          <w:sz w:val="20"/>
          <w:szCs w:val="20"/>
          <w:shd w:val="clear" w:color="auto" w:fill="FFFFFF"/>
          <w:lang w:val="en-US"/>
        </w:rPr>
        <w:t xml:space="preserve">vol </w:t>
      </w:r>
      <w:r w:rsidR="005070C7" w:rsidRPr="005070C7">
        <w:rPr>
          <w:rFonts w:ascii="Arial" w:hAnsi="Arial" w:cs="Arial"/>
          <w:i/>
          <w:sz w:val="20"/>
          <w:szCs w:val="20"/>
          <w:shd w:val="clear" w:color="auto" w:fill="FFFFFF"/>
          <w:lang w:val="en-US"/>
        </w:rPr>
        <w:t>7</w:t>
      </w:r>
      <w:r w:rsidR="005070C7" w:rsidRPr="005070C7">
        <w:rPr>
          <w:rFonts w:ascii="Arial" w:hAnsi="Arial" w:cs="Arial"/>
          <w:sz w:val="20"/>
          <w:szCs w:val="20"/>
          <w:shd w:val="clear" w:color="auto" w:fill="FFFFFF"/>
          <w:lang w:val="en-US"/>
        </w:rPr>
        <w:t>.</w:t>
      </w:r>
    </w:p>
    <w:p w:rsidR="001D2319" w:rsidRPr="00447A4B" w:rsidRDefault="001D2319" w:rsidP="001D2319">
      <w:pPr>
        <w:pStyle w:val="ListParagraph"/>
        <w:numPr>
          <w:ilvl w:val="0"/>
          <w:numId w:val="3"/>
        </w:numPr>
        <w:spacing w:line="360" w:lineRule="auto"/>
        <w:ind w:left="360"/>
        <w:jc w:val="both"/>
        <w:rPr>
          <w:rFonts w:ascii="Arial" w:hAnsi="Arial" w:cs="Arial"/>
          <w:sz w:val="20"/>
          <w:szCs w:val="20"/>
          <w:lang w:val="en-US"/>
        </w:rPr>
      </w:pPr>
      <w:r>
        <w:rPr>
          <w:rFonts w:ascii="Arial" w:hAnsi="Arial" w:cs="Arial"/>
          <w:sz w:val="20"/>
          <w:szCs w:val="20"/>
          <w:lang w:val="en-US"/>
        </w:rPr>
        <w:t>WHO</w:t>
      </w:r>
      <w:r w:rsidR="00447A4B">
        <w:rPr>
          <w:rFonts w:ascii="Arial" w:hAnsi="Arial" w:cs="Arial"/>
          <w:sz w:val="20"/>
          <w:szCs w:val="20"/>
          <w:lang w:val="en-US"/>
        </w:rPr>
        <w:t>.</w:t>
      </w:r>
      <w:r w:rsidR="00447A4B" w:rsidRPr="00447A4B">
        <w:rPr>
          <w:rFonts w:ascii="Times New Roman" w:hAnsi="Times New Roman" w:cs="Times New Roman"/>
          <w:sz w:val="24"/>
          <w:szCs w:val="21"/>
          <w:shd w:val="clear" w:color="auto" w:fill="FFFFFF"/>
          <w:lang w:val="en-US"/>
        </w:rPr>
        <w:t xml:space="preserve"> </w:t>
      </w:r>
      <w:r w:rsidR="00447A4B" w:rsidRPr="00447A4B">
        <w:rPr>
          <w:rFonts w:ascii="Arial" w:hAnsi="Arial" w:cs="Arial"/>
          <w:sz w:val="20"/>
          <w:szCs w:val="20"/>
          <w:shd w:val="clear" w:color="auto" w:fill="FFFFFF"/>
          <w:lang w:val="en-US"/>
        </w:rPr>
        <w:t>(2009). WHO Guidelines on Hand Hygiene in Health Care</w:t>
      </w:r>
      <w:r w:rsidR="00447A4B">
        <w:rPr>
          <w:rFonts w:ascii="Arial" w:hAnsi="Arial" w:cs="Arial"/>
          <w:sz w:val="20"/>
          <w:szCs w:val="20"/>
          <w:shd w:val="clear" w:color="auto" w:fill="FFFFFF"/>
          <w:lang w:val="en-US"/>
        </w:rPr>
        <w:t>.</w:t>
      </w:r>
    </w:p>
    <w:sectPr w:rsidR="001D2319" w:rsidRPr="00447A4B" w:rsidSect="00D45351">
      <w:type w:val="continuous"/>
      <w:pgSz w:w="11906" w:h="16838"/>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B2" w:rsidRDefault="00221DB2" w:rsidP="00C15252">
      <w:pPr>
        <w:spacing w:after="0" w:line="240" w:lineRule="auto"/>
      </w:pPr>
      <w:r>
        <w:separator/>
      </w:r>
    </w:p>
  </w:endnote>
  <w:endnote w:type="continuationSeparator" w:id="0">
    <w:p w:rsidR="00221DB2" w:rsidRDefault="00221DB2" w:rsidP="00C1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B2" w:rsidRDefault="00221DB2" w:rsidP="00C15252">
      <w:pPr>
        <w:spacing w:after="0" w:line="240" w:lineRule="auto"/>
      </w:pPr>
      <w:r>
        <w:separator/>
      </w:r>
    </w:p>
  </w:footnote>
  <w:footnote w:type="continuationSeparator" w:id="0">
    <w:p w:rsidR="00221DB2" w:rsidRDefault="00221DB2" w:rsidP="00C15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24215"/>
      <w:docPartObj>
        <w:docPartGallery w:val="Page Numbers (Top of Page)"/>
        <w:docPartUnique/>
      </w:docPartObj>
    </w:sdtPr>
    <w:sdtEndPr>
      <w:rPr>
        <w:noProof/>
      </w:rPr>
    </w:sdtEndPr>
    <w:sdtContent>
      <w:p w:rsidR="00C15252" w:rsidRDefault="00C15252">
        <w:pPr>
          <w:pStyle w:val="Header"/>
          <w:jc w:val="right"/>
        </w:pPr>
        <w:r>
          <w:fldChar w:fldCharType="begin"/>
        </w:r>
        <w:r>
          <w:instrText xml:space="preserve"> PAGE   \* MERGEFORMAT </w:instrText>
        </w:r>
        <w:r>
          <w:fldChar w:fldCharType="separate"/>
        </w:r>
        <w:r w:rsidR="00C97CAB">
          <w:rPr>
            <w:noProof/>
          </w:rPr>
          <w:t>8</w:t>
        </w:r>
        <w:r>
          <w:rPr>
            <w:noProof/>
          </w:rPr>
          <w:fldChar w:fldCharType="end"/>
        </w:r>
      </w:p>
    </w:sdtContent>
  </w:sdt>
  <w:p w:rsidR="00C15252" w:rsidRDefault="00C15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11A"/>
    <w:multiLevelType w:val="hybridMultilevel"/>
    <w:tmpl w:val="5FBC179C"/>
    <w:lvl w:ilvl="0" w:tplc="9F32C2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0021CD"/>
    <w:multiLevelType w:val="hybridMultilevel"/>
    <w:tmpl w:val="F29C09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382792"/>
    <w:multiLevelType w:val="hybridMultilevel"/>
    <w:tmpl w:val="5FBC179C"/>
    <w:lvl w:ilvl="0" w:tplc="9F32C2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51"/>
    <w:rsid w:val="000419C2"/>
    <w:rsid w:val="001D2319"/>
    <w:rsid w:val="00221DB2"/>
    <w:rsid w:val="00447A4B"/>
    <w:rsid w:val="00466D8F"/>
    <w:rsid w:val="005070C7"/>
    <w:rsid w:val="00544BE4"/>
    <w:rsid w:val="00546FA2"/>
    <w:rsid w:val="00620DA4"/>
    <w:rsid w:val="00714E81"/>
    <w:rsid w:val="00743BA9"/>
    <w:rsid w:val="007949BD"/>
    <w:rsid w:val="00805E22"/>
    <w:rsid w:val="00832EA5"/>
    <w:rsid w:val="009002F0"/>
    <w:rsid w:val="00940EB6"/>
    <w:rsid w:val="00941B39"/>
    <w:rsid w:val="0099636B"/>
    <w:rsid w:val="009A0352"/>
    <w:rsid w:val="00A12140"/>
    <w:rsid w:val="00A253A3"/>
    <w:rsid w:val="00A61AB3"/>
    <w:rsid w:val="00B06047"/>
    <w:rsid w:val="00BF430B"/>
    <w:rsid w:val="00C15252"/>
    <w:rsid w:val="00C97CAB"/>
    <w:rsid w:val="00CB2378"/>
    <w:rsid w:val="00D45351"/>
    <w:rsid w:val="00DA0DEF"/>
    <w:rsid w:val="00DC2495"/>
    <w:rsid w:val="00F54BC2"/>
    <w:rsid w:val="00F77F79"/>
    <w:rsid w:val="00F92FD1"/>
    <w:rsid w:val="00FA44C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51"/>
    <w:rPr>
      <w:rFonts w:eastAsiaTheme="minorHAnsi"/>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51"/>
    <w:rPr>
      <w:rFonts w:ascii="Tahoma" w:eastAsiaTheme="minorHAnsi" w:hAnsi="Tahoma" w:cs="Tahoma"/>
      <w:sz w:val="16"/>
      <w:szCs w:val="16"/>
      <w:lang w:val="en-SG" w:eastAsia="en-US"/>
    </w:rPr>
  </w:style>
  <w:style w:type="paragraph" w:styleId="ListParagraph">
    <w:name w:val="List Paragraph"/>
    <w:basedOn w:val="Normal"/>
    <w:uiPriority w:val="34"/>
    <w:qFormat/>
    <w:rsid w:val="00940EB6"/>
    <w:pPr>
      <w:ind w:left="720"/>
      <w:contextualSpacing/>
    </w:pPr>
  </w:style>
  <w:style w:type="table" w:styleId="LightShading">
    <w:name w:val="Light Shading"/>
    <w:basedOn w:val="TableNormal"/>
    <w:uiPriority w:val="60"/>
    <w:rsid w:val="00940E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805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252"/>
    <w:rPr>
      <w:rFonts w:eastAsiaTheme="minorHAnsi"/>
      <w:lang w:val="en-SG" w:eastAsia="en-US"/>
    </w:rPr>
  </w:style>
  <w:style w:type="paragraph" w:styleId="Footer">
    <w:name w:val="footer"/>
    <w:basedOn w:val="Normal"/>
    <w:link w:val="FooterChar"/>
    <w:uiPriority w:val="99"/>
    <w:unhideWhenUsed/>
    <w:rsid w:val="00C15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52"/>
    <w:rPr>
      <w:rFonts w:eastAsiaTheme="minorHAnsi"/>
      <w:lang w:val="en-S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51"/>
    <w:rPr>
      <w:rFonts w:eastAsiaTheme="minorHAnsi"/>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51"/>
    <w:rPr>
      <w:rFonts w:ascii="Tahoma" w:eastAsiaTheme="minorHAnsi" w:hAnsi="Tahoma" w:cs="Tahoma"/>
      <w:sz w:val="16"/>
      <w:szCs w:val="16"/>
      <w:lang w:val="en-SG" w:eastAsia="en-US"/>
    </w:rPr>
  </w:style>
  <w:style w:type="paragraph" w:styleId="ListParagraph">
    <w:name w:val="List Paragraph"/>
    <w:basedOn w:val="Normal"/>
    <w:uiPriority w:val="34"/>
    <w:qFormat/>
    <w:rsid w:val="00940EB6"/>
    <w:pPr>
      <w:ind w:left="720"/>
      <w:contextualSpacing/>
    </w:pPr>
  </w:style>
  <w:style w:type="table" w:styleId="LightShading">
    <w:name w:val="Light Shading"/>
    <w:basedOn w:val="TableNormal"/>
    <w:uiPriority w:val="60"/>
    <w:rsid w:val="00940E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805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252"/>
    <w:rPr>
      <w:rFonts w:eastAsiaTheme="minorHAnsi"/>
      <w:lang w:val="en-SG" w:eastAsia="en-US"/>
    </w:rPr>
  </w:style>
  <w:style w:type="paragraph" w:styleId="Footer">
    <w:name w:val="footer"/>
    <w:basedOn w:val="Normal"/>
    <w:link w:val="FooterChar"/>
    <w:uiPriority w:val="99"/>
    <w:unhideWhenUsed/>
    <w:rsid w:val="00C15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52"/>
    <w:rPr>
      <w:rFonts w:eastAsiaTheme="minorHAnsi"/>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jaelina8694</dc:creator>
  <cp:lastModifiedBy>Adina</cp:lastModifiedBy>
  <cp:revision>2</cp:revision>
  <cp:lastPrinted>2016-03-09T04:21:00Z</cp:lastPrinted>
  <dcterms:created xsi:type="dcterms:W3CDTF">2016-03-09T04:21:00Z</dcterms:created>
  <dcterms:modified xsi:type="dcterms:W3CDTF">2016-03-09T04:21:00Z</dcterms:modified>
</cp:coreProperties>
</file>