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5" w:rsidRPr="00644EDD" w:rsidRDefault="00202AE1" w:rsidP="00CA0A76">
      <w:pPr>
        <w:spacing w:after="0" w:line="360" w:lineRule="auto"/>
        <w:ind w:left="425"/>
        <w:jc w:val="center"/>
        <w:rPr>
          <w:rFonts w:ascii="Arial" w:hAnsi="Arial" w:cs="Arial"/>
          <w:b/>
          <w:bCs/>
          <w:sz w:val="20"/>
          <w:szCs w:val="20"/>
          <w:vertAlign w:val="subscript"/>
          <w:lang w:val="id-ID"/>
        </w:rPr>
      </w:pPr>
      <w:r>
        <w:rPr>
          <w:rFonts w:ascii="Arial" w:hAnsi="Arial" w:cs="Arial"/>
          <w:b/>
          <w:sz w:val="20"/>
          <w:szCs w:val="20"/>
          <w:lang w:val="id-ID"/>
        </w:rPr>
        <w:t>UJI DIABETES MELITUS SECARA NON-INVASIF BERBASIS KADAR DAN PROFIL PROTEIN SALIVA</w:t>
      </w:r>
      <w:r w:rsidR="00DE0B95" w:rsidRPr="00644EDD">
        <w:rPr>
          <w:rFonts w:ascii="Arial" w:hAnsi="Arial" w:cs="Arial"/>
          <w:b/>
          <w:bCs/>
          <w:sz w:val="20"/>
          <w:szCs w:val="20"/>
          <w:vertAlign w:val="subscript"/>
        </w:rPr>
        <w:t xml:space="preserve"> </w:t>
      </w:r>
    </w:p>
    <w:p w:rsidR="00644EDD" w:rsidRDefault="00644EDD" w:rsidP="00CA0A76">
      <w:pPr>
        <w:spacing w:after="0" w:line="240" w:lineRule="auto"/>
        <w:ind w:left="425"/>
        <w:jc w:val="center"/>
        <w:rPr>
          <w:rFonts w:ascii="Arial" w:hAnsi="Arial" w:cs="Arial"/>
          <w:bCs/>
          <w:sz w:val="24"/>
          <w:szCs w:val="24"/>
          <w:lang w:val="id-ID"/>
        </w:rPr>
      </w:pPr>
    </w:p>
    <w:p w:rsidR="00DE0B95" w:rsidRPr="00644EDD" w:rsidRDefault="00DF43F0" w:rsidP="00CA0A76">
      <w:pPr>
        <w:spacing w:after="0" w:line="360" w:lineRule="auto"/>
        <w:ind w:left="425"/>
        <w:jc w:val="center"/>
        <w:rPr>
          <w:rFonts w:ascii="Arial" w:hAnsi="Arial" w:cs="Arial"/>
          <w:bCs/>
          <w:sz w:val="20"/>
          <w:szCs w:val="20"/>
          <w:lang w:val="id-ID"/>
        </w:rPr>
      </w:pPr>
      <w:r>
        <w:rPr>
          <w:rFonts w:ascii="Arial" w:hAnsi="Arial" w:cs="Arial"/>
          <w:bCs/>
          <w:sz w:val="20"/>
          <w:szCs w:val="20"/>
          <w:lang w:val="id-ID"/>
        </w:rPr>
        <w:t>Brian Umbu Rezi Depamede</w:t>
      </w:r>
      <w:r w:rsidR="00202AE1">
        <w:rPr>
          <w:rFonts w:ascii="Arial" w:hAnsi="Arial" w:cs="Arial"/>
          <w:bCs/>
          <w:sz w:val="20"/>
          <w:szCs w:val="20"/>
          <w:lang w:val="id-ID"/>
        </w:rPr>
        <w:t>, Ni Nyoman Geriputri</w:t>
      </w:r>
      <w:r>
        <w:rPr>
          <w:rFonts w:ascii="Arial" w:hAnsi="Arial" w:cs="Arial"/>
          <w:bCs/>
          <w:sz w:val="20"/>
          <w:szCs w:val="20"/>
          <w:lang w:val="id-ID"/>
        </w:rPr>
        <w:t>, I Gede Yasa Asmara</w:t>
      </w:r>
    </w:p>
    <w:p w:rsidR="00644EDD" w:rsidRPr="00644EDD" w:rsidRDefault="00644EDD" w:rsidP="00CA0A76">
      <w:pPr>
        <w:spacing w:after="0" w:line="360" w:lineRule="auto"/>
        <w:ind w:left="425"/>
        <w:jc w:val="center"/>
        <w:rPr>
          <w:rFonts w:ascii="Arial" w:hAnsi="Arial" w:cs="Arial"/>
          <w:sz w:val="20"/>
          <w:szCs w:val="20"/>
          <w:lang w:val="id-ID"/>
        </w:rPr>
      </w:pPr>
      <w:r w:rsidRPr="00644EDD">
        <w:rPr>
          <w:rFonts w:ascii="Arial" w:hAnsi="Arial" w:cs="Arial"/>
          <w:bCs/>
          <w:sz w:val="20"/>
          <w:szCs w:val="20"/>
          <w:lang w:val="id-ID"/>
        </w:rPr>
        <w:t>FAKULTAS KEDOKTERAN UNIVERSITAS MATARAM</w:t>
      </w:r>
    </w:p>
    <w:p w:rsidR="00644EDD" w:rsidRPr="009B4E07" w:rsidRDefault="00644EDD" w:rsidP="00CA0A76">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Abstract</w:t>
      </w:r>
    </w:p>
    <w:p w:rsidR="00644EDD" w:rsidRPr="00202AE1" w:rsidRDefault="00644EDD" w:rsidP="009B4E07">
      <w:pPr>
        <w:pStyle w:val="HTMLPreformatted"/>
        <w:jc w:val="both"/>
        <w:rPr>
          <w:rFonts w:ascii="Arial" w:hAnsi="Arial" w:cs="Arial"/>
          <w:sz w:val="18"/>
          <w:szCs w:val="18"/>
        </w:rPr>
      </w:pPr>
      <w:r w:rsidRPr="00372552">
        <w:rPr>
          <w:rFonts w:ascii="Arial" w:hAnsi="Arial" w:cs="Arial"/>
          <w:b/>
          <w:sz w:val="18"/>
          <w:szCs w:val="18"/>
        </w:rPr>
        <w:t>Background</w:t>
      </w:r>
      <w:r w:rsidRPr="00372552">
        <w:rPr>
          <w:rFonts w:ascii="Arial" w:hAnsi="Arial" w:cs="Arial"/>
          <w:sz w:val="18"/>
          <w:szCs w:val="18"/>
        </w:rPr>
        <w:t xml:space="preserve"> </w:t>
      </w:r>
      <w:r w:rsidRPr="00202AE1">
        <w:rPr>
          <w:rFonts w:ascii="Arial" w:hAnsi="Arial" w:cs="Arial"/>
          <w:sz w:val="18"/>
          <w:szCs w:val="18"/>
        </w:rPr>
        <w:t xml:space="preserve">: </w:t>
      </w:r>
      <w:r w:rsidR="00202AE1" w:rsidRPr="00202AE1">
        <w:rPr>
          <w:rFonts w:ascii="Arial" w:hAnsi="Arial" w:cs="Arial"/>
          <w:kern w:val="2"/>
          <w:sz w:val="18"/>
          <w:szCs w:val="18"/>
        </w:rPr>
        <w:t xml:space="preserve">Diabetes is a metabolic disease characterized by hyperglycemia state. </w:t>
      </w:r>
      <w:r w:rsidR="00E62100">
        <w:rPr>
          <w:rFonts w:ascii="Arial" w:hAnsi="Arial" w:cs="Arial"/>
          <w:kern w:val="2"/>
          <w:sz w:val="18"/>
          <w:szCs w:val="18"/>
        </w:rPr>
        <w:t>I</w:t>
      </w:r>
      <w:r w:rsidR="00202AE1" w:rsidRPr="00202AE1">
        <w:rPr>
          <w:rFonts w:ascii="Arial" w:hAnsi="Arial" w:cs="Arial"/>
          <w:kern w:val="2"/>
          <w:sz w:val="18"/>
          <w:szCs w:val="18"/>
        </w:rPr>
        <w:t>t takes a healthy lifestyle and regular checks of blood glucose. Bl</w:t>
      </w:r>
      <w:r w:rsidR="001612F2">
        <w:rPr>
          <w:rFonts w:ascii="Arial" w:hAnsi="Arial" w:cs="Arial"/>
          <w:kern w:val="2"/>
          <w:sz w:val="18"/>
          <w:szCs w:val="18"/>
        </w:rPr>
        <w:t>ood glucose tests is performed</w:t>
      </w:r>
      <w:r w:rsidR="00202AE1" w:rsidRPr="00202AE1">
        <w:rPr>
          <w:rFonts w:ascii="Arial" w:hAnsi="Arial" w:cs="Arial"/>
          <w:kern w:val="2"/>
          <w:sz w:val="18"/>
          <w:szCs w:val="18"/>
        </w:rPr>
        <w:t xml:space="preserve"> using blood. It is an invasive procedure which provokes pain, so it requires a non-invasive procedures such as salivary examination.</w:t>
      </w:r>
      <w:r w:rsidR="001612F2">
        <w:rPr>
          <w:rFonts w:ascii="Arial" w:hAnsi="Arial" w:cs="Arial"/>
          <w:kern w:val="2"/>
          <w:sz w:val="18"/>
          <w:szCs w:val="18"/>
        </w:rPr>
        <w:t xml:space="preserve"> This study wa</w:t>
      </w:r>
      <w:r w:rsidR="00202AE1">
        <w:rPr>
          <w:rFonts w:ascii="Arial" w:hAnsi="Arial" w:cs="Arial"/>
          <w:kern w:val="2"/>
          <w:sz w:val="18"/>
          <w:szCs w:val="18"/>
        </w:rPr>
        <w:t xml:space="preserve">s conducted </w:t>
      </w:r>
      <w:r w:rsidR="00202AE1">
        <w:rPr>
          <w:rFonts w:ascii="Arial" w:hAnsi="Arial" w:cs="Arial"/>
          <w:bCs/>
          <w:kern w:val="2"/>
          <w:sz w:val="18"/>
          <w:szCs w:val="18"/>
        </w:rPr>
        <w:t>t</w:t>
      </w:r>
      <w:r w:rsidR="00202AE1" w:rsidRPr="00202AE1">
        <w:rPr>
          <w:rFonts w:ascii="Arial" w:hAnsi="Arial" w:cs="Arial"/>
          <w:bCs/>
          <w:kern w:val="2"/>
          <w:sz w:val="18"/>
          <w:szCs w:val="18"/>
        </w:rPr>
        <w:t>o determine</w:t>
      </w:r>
      <w:r w:rsidR="00202AE1">
        <w:rPr>
          <w:rFonts w:ascii="Arial" w:hAnsi="Arial" w:cs="Arial"/>
          <w:bCs/>
          <w:kern w:val="2"/>
          <w:sz w:val="18"/>
          <w:szCs w:val="18"/>
        </w:rPr>
        <w:t xml:space="preserve"> the differences</w:t>
      </w:r>
      <w:r w:rsidR="00202AE1" w:rsidRPr="00202AE1">
        <w:rPr>
          <w:rFonts w:ascii="Arial" w:hAnsi="Arial" w:cs="Arial"/>
          <w:bCs/>
          <w:kern w:val="2"/>
          <w:sz w:val="18"/>
          <w:szCs w:val="18"/>
        </w:rPr>
        <w:t xml:space="preserve"> levels and profiles of salivary protein in healthy and diabetics individuals.</w:t>
      </w:r>
    </w:p>
    <w:p w:rsidR="009B4E07" w:rsidRPr="00204062" w:rsidRDefault="00644EDD" w:rsidP="009B4E07">
      <w:pPr>
        <w:pStyle w:val="HTMLPreformatted"/>
        <w:jc w:val="both"/>
        <w:rPr>
          <w:rFonts w:ascii="Arial" w:hAnsi="Arial" w:cs="Arial"/>
          <w:sz w:val="18"/>
          <w:szCs w:val="18"/>
        </w:rPr>
      </w:pPr>
      <w:r w:rsidRPr="00372552">
        <w:rPr>
          <w:rFonts w:ascii="Arial" w:hAnsi="Arial" w:cs="Arial"/>
          <w:b/>
          <w:sz w:val="18"/>
          <w:szCs w:val="18"/>
        </w:rPr>
        <w:t>Method</w:t>
      </w:r>
      <w:r w:rsidRPr="00372552">
        <w:rPr>
          <w:rFonts w:ascii="Arial" w:hAnsi="Arial" w:cs="Arial"/>
          <w:sz w:val="18"/>
          <w:szCs w:val="18"/>
        </w:rPr>
        <w:t xml:space="preserve"> : </w:t>
      </w:r>
      <w:r w:rsidR="00744C6E" w:rsidRPr="00744C6E">
        <w:rPr>
          <w:rFonts w:ascii="Arial" w:hAnsi="Arial" w:cs="Arial"/>
          <w:kern w:val="2"/>
          <w:sz w:val="18"/>
          <w:szCs w:val="18"/>
        </w:rPr>
        <w:t>This study was an comparative study. The sample was the saliva of 20 people that was divided into 2 groups. Groups of diabetics (D), and a group of normal individuals (N). The collected saliva was centrifuged and the supernatant was taken, and measurement process of the saliva protein levels was conducted using NanoDrop spectrophotometer. Salivary protein profiles were analyzed using SDS-PAGE.</w:t>
      </w:r>
      <w:r w:rsidR="00204062">
        <w:rPr>
          <w:rFonts w:ascii="Arial" w:hAnsi="Arial" w:cs="Arial"/>
          <w:kern w:val="2"/>
          <w:sz w:val="18"/>
          <w:szCs w:val="18"/>
        </w:rPr>
        <w:t xml:space="preserve"> </w:t>
      </w:r>
      <w:r w:rsidR="00204062" w:rsidRPr="00204062">
        <w:rPr>
          <w:rFonts w:ascii="Arial" w:hAnsi="Arial" w:cs="Arial"/>
          <w:kern w:val="2"/>
          <w:sz w:val="18"/>
          <w:szCs w:val="18"/>
        </w:rPr>
        <w:t>Statistical test between the healthy and diabetes i</w:t>
      </w:r>
      <w:r w:rsidR="001612F2">
        <w:rPr>
          <w:rFonts w:ascii="Arial" w:hAnsi="Arial" w:cs="Arial"/>
          <w:kern w:val="2"/>
          <w:sz w:val="18"/>
          <w:szCs w:val="18"/>
        </w:rPr>
        <w:t>n</w:t>
      </w:r>
      <w:r w:rsidR="00204062" w:rsidRPr="00204062">
        <w:rPr>
          <w:rFonts w:ascii="Arial" w:hAnsi="Arial" w:cs="Arial"/>
          <w:kern w:val="2"/>
          <w:sz w:val="18"/>
          <w:szCs w:val="18"/>
        </w:rPr>
        <w:t>dividuals saliva protein levels was performed by Independent Sample T-test.</w:t>
      </w:r>
    </w:p>
    <w:p w:rsidR="009B4E07" w:rsidRPr="00744C6E" w:rsidRDefault="00644EDD" w:rsidP="009B4E07">
      <w:pPr>
        <w:pStyle w:val="HTMLPreformatted"/>
        <w:jc w:val="both"/>
        <w:rPr>
          <w:rFonts w:ascii="Arial" w:hAnsi="Arial" w:cs="Arial"/>
          <w:sz w:val="18"/>
          <w:szCs w:val="18"/>
        </w:rPr>
      </w:pPr>
      <w:r w:rsidRPr="00372552">
        <w:rPr>
          <w:rFonts w:ascii="Arial" w:hAnsi="Arial" w:cs="Arial"/>
          <w:b/>
          <w:sz w:val="18"/>
          <w:szCs w:val="18"/>
        </w:rPr>
        <w:t>Result</w:t>
      </w:r>
      <w:r w:rsidRPr="00372552">
        <w:rPr>
          <w:rFonts w:ascii="Arial" w:hAnsi="Arial" w:cs="Arial"/>
          <w:sz w:val="18"/>
          <w:szCs w:val="18"/>
        </w:rPr>
        <w:t xml:space="preserve"> : </w:t>
      </w:r>
      <w:r w:rsidR="00744C6E" w:rsidRPr="00744C6E">
        <w:rPr>
          <w:rFonts w:ascii="Arial" w:hAnsi="Arial" w:cs="Arial"/>
          <w:sz w:val="18"/>
          <w:szCs w:val="18"/>
        </w:rPr>
        <w:t>The average amount of saliva protein levels in group of patients with diabetes was 2932±526μg/ml and in group of non-diabetic individuals w</w:t>
      </w:r>
      <w:r w:rsidR="001612F2">
        <w:rPr>
          <w:rFonts w:ascii="Arial" w:hAnsi="Arial" w:cs="Arial"/>
          <w:sz w:val="18"/>
          <w:szCs w:val="18"/>
        </w:rPr>
        <w:t>as 2005±253μg/ml. The increase wa</w:t>
      </w:r>
      <w:r w:rsidR="00744C6E" w:rsidRPr="00744C6E">
        <w:rPr>
          <w:rFonts w:ascii="Arial" w:hAnsi="Arial" w:cs="Arial"/>
          <w:sz w:val="18"/>
          <w:szCs w:val="18"/>
        </w:rPr>
        <w:t>s not statistically significant (P&gt; 0.05). In the salivary protein profiles there was 3 peptide band with a molecular weight between 25-35kDa in diabetic individuals.</w:t>
      </w:r>
      <w:r w:rsidR="009B4E07" w:rsidRPr="00744C6E">
        <w:rPr>
          <w:rFonts w:ascii="Arial" w:hAnsi="Arial" w:cs="Arial"/>
          <w:sz w:val="18"/>
          <w:szCs w:val="18"/>
        </w:rPr>
        <w:t xml:space="preserve"> </w:t>
      </w:r>
    </w:p>
    <w:p w:rsidR="00644EDD" w:rsidRPr="00372552" w:rsidRDefault="00644EDD" w:rsidP="009B4E07">
      <w:pPr>
        <w:pStyle w:val="HTMLPreformatted"/>
        <w:jc w:val="both"/>
        <w:rPr>
          <w:rFonts w:ascii="Arial" w:hAnsi="Arial" w:cs="Arial"/>
          <w:sz w:val="18"/>
          <w:szCs w:val="18"/>
        </w:rPr>
      </w:pPr>
      <w:r w:rsidRPr="00372552">
        <w:rPr>
          <w:rFonts w:ascii="Arial" w:hAnsi="Arial" w:cs="Arial"/>
          <w:b/>
          <w:sz w:val="18"/>
          <w:szCs w:val="18"/>
        </w:rPr>
        <w:t xml:space="preserve">Conclusion </w:t>
      </w:r>
      <w:r w:rsidRPr="00372552">
        <w:rPr>
          <w:rFonts w:ascii="Arial" w:hAnsi="Arial" w:cs="Arial"/>
          <w:sz w:val="18"/>
          <w:szCs w:val="18"/>
        </w:rPr>
        <w:t xml:space="preserve">: </w:t>
      </w:r>
      <w:r w:rsidR="001612F2">
        <w:rPr>
          <w:rFonts w:ascii="Arial" w:hAnsi="Arial" w:cs="Arial"/>
          <w:iCs/>
          <w:kern w:val="2"/>
          <w:sz w:val="18"/>
          <w:szCs w:val="18"/>
        </w:rPr>
        <w:t>There wa</w:t>
      </w:r>
      <w:r w:rsidR="00E62100" w:rsidRPr="00E62100">
        <w:rPr>
          <w:rFonts w:ascii="Arial" w:hAnsi="Arial" w:cs="Arial"/>
          <w:iCs/>
          <w:kern w:val="2"/>
          <w:sz w:val="18"/>
          <w:szCs w:val="18"/>
        </w:rPr>
        <w:t>s a tendency for increased levels of salivary proteins in the diabetic group. However, this increase was not s</w:t>
      </w:r>
      <w:r w:rsidR="001612F2">
        <w:rPr>
          <w:rFonts w:ascii="Arial" w:hAnsi="Arial" w:cs="Arial"/>
          <w:iCs/>
          <w:kern w:val="2"/>
          <w:sz w:val="18"/>
          <w:szCs w:val="18"/>
        </w:rPr>
        <w:t>tatistically significant. There wa</w:t>
      </w:r>
      <w:r w:rsidR="00E62100" w:rsidRPr="00E62100">
        <w:rPr>
          <w:rFonts w:ascii="Arial" w:hAnsi="Arial" w:cs="Arial"/>
          <w:iCs/>
          <w:kern w:val="2"/>
          <w:sz w:val="18"/>
          <w:szCs w:val="18"/>
        </w:rPr>
        <w:t>s a differences of salivary peptide band between diabetic and normal individuals.</w:t>
      </w:r>
    </w:p>
    <w:p w:rsidR="00644EDD" w:rsidRPr="00372552" w:rsidRDefault="00644EDD" w:rsidP="009B4E07">
      <w:pPr>
        <w:pStyle w:val="HTMLPreformatted"/>
        <w:jc w:val="both"/>
        <w:rPr>
          <w:rFonts w:ascii="Arial" w:hAnsi="Arial" w:cs="Arial"/>
          <w:sz w:val="18"/>
          <w:szCs w:val="18"/>
        </w:rPr>
      </w:pPr>
      <w:r w:rsidRPr="00372552">
        <w:rPr>
          <w:rFonts w:ascii="Arial" w:hAnsi="Arial" w:cs="Arial"/>
          <w:b/>
          <w:sz w:val="18"/>
          <w:szCs w:val="18"/>
        </w:rPr>
        <w:t xml:space="preserve">Keywords </w:t>
      </w:r>
      <w:r w:rsidRPr="00372552">
        <w:rPr>
          <w:rFonts w:ascii="Arial" w:hAnsi="Arial" w:cs="Arial"/>
          <w:sz w:val="18"/>
          <w:szCs w:val="18"/>
        </w:rPr>
        <w:t xml:space="preserve">: </w:t>
      </w:r>
      <w:r w:rsidR="00E62100" w:rsidRPr="00E62100">
        <w:rPr>
          <w:rFonts w:ascii="Arial" w:hAnsi="Arial" w:cs="Arial"/>
          <w:iCs/>
          <w:sz w:val="18"/>
          <w:szCs w:val="18"/>
        </w:rPr>
        <w:t>Diabetic, Saliva, Protein Levels, Protein Profiles, Non-invasive Test.</w:t>
      </w:r>
    </w:p>
    <w:p w:rsidR="006573E5" w:rsidRPr="00372552" w:rsidRDefault="006573E5" w:rsidP="00CA0A76">
      <w:pPr>
        <w:tabs>
          <w:tab w:val="left" w:pos="5505"/>
        </w:tabs>
        <w:spacing w:after="0" w:line="240" w:lineRule="auto"/>
        <w:rPr>
          <w:rFonts w:ascii="Arial" w:hAnsi="Arial" w:cs="Arial"/>
          <w:sz w:val="18"/>
          <w:szCs w:val="18"/>
          <w:lang w:val="id-ID"/>
        </w:rPr>
      </w:pPr>
    </w:p>
    <w:p w:rsidR="00644EDD" w:rsidRPr="009B4E07" w:rsidRDefault="00644EDD" w:rsidP="00CA0A76">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Abstrak</w:t>
      </w:r>
    </w:p>
    <w:p w:rsidR="00DE0B95" w:rsidRPr="00E62100" w:rsidRDefault="00DE0B95" w:rsidP="00CA0A76">
      <w:pPr>
        <w:spacing w:after="0" w:line="240" w:lineRule="auto"/>
        <w:jc w:val="both"/>
        <w:rPr>
          <w:rFonts w:ascii="Arial" w:hAnsi="Arial" w:cs="Arial"/>
          <w:sz w:val="18"/>
          <w:szCs w:val="18"/>
        </w:rPr>
      </w:pPr>
      <w:r w:rsidRPr="00372552">
        <w:rPr>
          <w:rFonts w:ascii="Arial" w:hAnsi="Arial" w:cs="Arial"/>
          <w:b/>
          <w:sz w:val="18"/>
          <w:szCs w:val="18"/>
        </w:rPr>
        <w:t>Latar belakang</w:t>
      </w:r>
      <w:r w:rsidRPr="00372552">
        <w:rPr>
          <w:rFonts w:ascii="Arial" w:hAnsi="Arial" w:cs="Arial"/>
          <w:sz w:val="18"/>
          <w:szCs w:val="18"/>
          <w:lang w:val="id-ID"/>
        </w:rPr>
        <w:t xml:space="preserve"> </w:t>
      </w:r>
      <w:r w:rsidRPr="00372552">
        <w:rPr>
          <w:rFonts w:ascii="Arial" w:hAnsi="Arial" w:cs="Arial"/>
          <w:sz w:val="18"/>
          <w:szCs w:val="18"/>
        </w:rPr>
        <w:t xml:space="preserve">: </w:t>
      </w:r>
      <w:r w:rsidR="00E62100" w:rsidRPr="00E62100">
        <w:rPr>
          <w:rFonts w:ascii="Arial" w:hAnsi="Arial" w:cs="Arial"/>
          <w:color w:val="000000"/>
          <w:sz w:val="18"/>
          <w:szCs w:val="18"/>
        </w:rPr>
        <w:t>Diabetes merupakan penyakit metabolik</w:t>
      </w:r>
      <w:r w:rsidR="00E62100" w:rsidRPr="00E62100">
        <w:rPr>
          <w:rFonts w:ascii="Arial" w:hAnsi="Arial" w:cs="Arial"/>
          <w:color w:val="000000"/>
          <w:sz w:val="18"/>
          <w:szCs w:val="18"/>
          <w:lang w:val="id-ID"/>
        </w:rPr>
        <w:t xml:space="preserve"> </w:t>
      </w:r>
      <w:r w:rsidR="00E62100" w:rsidRPr="00E62100">
        <w:rPr>
          <w:rFonts w:ascii="Arial" w:hAnsi="Arial" w:cs="Arial"/>
          <w:color w:val="000000"/>
          <w:sz w:val="18"/>
          <w:szCs w:val="18"/>
        </w:rPr>
        <w:t>yang ditandai dengan keadaan hiperglikemia</w:t>
      </w:r>
      <w:r w:rsidR="00E62100" w:rsidRPr="00E62100">
        <w:rPr>
          <w:rFonts w:ascii="Arial" w:hAnsi="Arial" w:cs="Arial"/>
          <w:color w:val="000000"/>
          <w:sz w:val="18"/>
          <w:szCs w:val="18"/>
          <w:lang w:val="id-ID"/>
        </w:rPr>
        <w:t>.</w:t>
      </w:r>
      <w:r w:rsidR="00E62100" w:rsidRPr="00E62100">
        <w:rPr>
          <w:rFonts w:ascii="Arial" w:hAnsi="Arial" w:cs="Arial"/>
          <w:color w:val="000000"/>
          <w:sz w:val="18"/>
          <w:szCs w:val="18"/>
        </w:rPr>
        <w:t xml:space="preserve"> </w:t>
      </w:r>
      <w:r w:rsidR="00E62100">
        <w:rPr>
          <w:rFonts w:ascii="Arial" w:hAnsi="Arial" w:cs="Arial"/>
          <w:color w:val="000000"/>
          <w:sz w:val="18"/>
          <w:szCs w:val="18"/>
          <w:lang w:val="id-ID"/>
        </w:rPr>
        <w:t>D</w:t>
      </w:r>
      <w:r w:rsidR="00E62100" w:rsidRPr="00E62100">
        <w:rPr>
          <w:rFonts w:ascii="Arial" w:hAnsi="Arial" w:cs="Arial"/>
          <w:color w:val="000000"/>
          <w:sz w:val="18"/>
          <w:szCs w:val="18"/>
          <w:lang w:val="id-ID"/>
        </w:rPr>
        <w:t>iperlukan pola hidup sehat dan pemeriksaan rutin gula darah.</w:t>
      </w:r>
      <w:r w:rsidR="00E62100" w:rsidRPr="00E62100">
        <w:rPr>
          <w:rFonts w:ascii="Arial" w:hAnsi="Arial" w:cs="Arial"/>
          <w:color w:val="000000"/>
          <w:sz w:val="18"/>
          <w:szCs w:val="18"/>
          <w:shd w:val="clear" w:color="auto" w:fill="FFFFFF"/>
        </w:rPr>
        <w:t xml:space="preserve"> Pemeriksaan glukosa darah dilakukan dengan proses pengambilan darah. Cara ini merupakan tindakan invasif yang memprovokasi nyeri</w:t>
      </w:r>
      <w:r w:rsidR="00E62100" w:rsidRPr="00E62100">
        <w:rPr>
          <w:rFonts w:ascii="Arial" w:hAnsi="Arial" w:cs="Arial"/>
          <w:color w:val="000000"/>
          <w:sz w:val="18"/>
          <w:szCs w:val="18"/>
          <w:shd w:val="clear" w:color="auto" w:fill="FFFFFF"/>
          <w:lang w:val="id-ID"/>
        </w:rPr>
        <w:t>, sehingga diperlukan prosedur non-invasif lainnya seperti pemeriksaan saliva.</w:t>
      </w:r>
      <w:r w:rsidR="00E62100">
        <w:rPr>
          <w:rFonts w:ascii="Arial" w:hAnsi="Arial" w:cs="Arial"/>
          <w:color w:val="000000"/>
          <w:sz w:val="18"/>
          <w:szCs w:val="18"/>
          <w:shd w:val="clear" w:color="auto" w:fill="FFFFFF"/>
          <w:lang w:val="id-ID"/>
        </w:rPr>
        <w:t xml:space="preserve"> Penelitian ini dilakukan </w:t>
      </w:r>
      <w:r w:rsidR="00E62100">
        <w:rPr>
          <w:rFonts w:ascii="Arial" w:hAnsi="Arial" w:cs="Arial"/>
          <w:color w:val="000000"/>
          <w:sz w:val="18"/>
          <w:szCs w:val="18"/>
        </w:rPr>
        <w:t>u</w:t>
      </w:r>
      <w:r w:rsidR="00E62100" w:rsidRPr="00E62100">
        <w:rPr>
          <w:rFonts w:ascii="Arial" w:hAnsi="Arial" w:cs="Arial"/>
          <w:color w:val="000000"/>
          <w:sz w:val="18"/>
          <w:szCs w:val="18"/>
        </w:rPr>
        <w:t>ntuk mengetahui perbedaan kadar dan profil protein saliva pada individu sehat dan penderita diabetes.</w:t>
      </w:r>
    </w:p>
    <w:p w:rsidR="006573E5" w:rsidRPr="00204062" w:rsidRDefault="00DE0B95" w:rsidP="00CA0A76">
      <w:pPr>
        <w:autoSpaceDE w:val="0"/>
        <w:autoSpaceDN w:val="0"/>
        <w:adjustRightInd w:val="0"/>
        <w:spacing w:after="0" w:line="240" w:lineRule="auto"/>
        <w:contextualSpacing/>
        <w:jc w:val="both"/>
        <w:rPr>
          <w:rFonts w:ascii="Arial" w:hAnsi="Arial" w:cs="Arial"/>
          <w:bCs/>
          <w:sz w:val="18"/>
          <w:szCs w:val="18"/>
          <w:lang w:val="id-ID"/>
        </w:rPr>
      </w:pPr>
      <w:r w:rsidRPr="00372552">
        <w:rPr>
          <w:rFonts w:ascii="Arial" w:hAnsi="Arial" w:cs="Arial"/>
          <w:b/>
          <w:sz w:val="18"/>
          <w:szCs w:val="18"/>
        </w:rPr>
        <w:t>Metode</w:t>
      </w:r>
      <w:r w:rsidRPr="00372552">
        <w:rPr>
          <w:rFonts w:ascii="Arial" w:hAnsi="Arial" w:cs="Arial"/>
          <w:sz w:val="18"/>
          <w:szCs w:val="18"/>
        </w:rPr>
        <w:t xml:space="preserve"> : </w:t>
      </w:r>
      <w:r w:rsidR="00E62100" w:rsidRPr="00E62100">
        <w:rPr>
          <w:rFonts w:ascii="Arial" w:hAnsi="Arial" w:cs="Arial"/>
          <w:sz w:val="18"/>
          <w:szCs w:val="18"/>
        </w:rPr>
        <w:t xml:space="preserve">Penelitian ini merupakan studi komparatif. Sampelnya adalah saliva yang berasal dari 20 orang dan terbagi menjadi 2 kelompok. Kelompok penderita diabetes (D), dan kelompok individu </w:t>
      </w:r>
      <w:r w:rsidR="00E62100" w:rsidRPr="00E62100">
        <w:rPr>
          <w:rFonts w:ascii="Arial" w:hAnsi="Arial" w:cs="Arial"/>
          <w:sz w:val="18"/>
          <w:szCs w:val="18"/>
          <w:lang w:val="id-ID"/>
        </w:rPr>
        <w:t>normal</w:t>
      </w:r>
      <w:r w:rsidR="00E62100" w:rsidRPr="00E62100">
        <w:rPr>
          <w:rFonts w:ascii="Arial" w:hAnsi="Arial" w:cs="Arial"/>
          <w:sz w:val="18"/>
          <w:szCs w:val="18"/>
        </w:rPr>
        <w:t xml:space="preserve"> (N). Saliva yang terkumpul disentrifugasi dan diambil</w:t>
      </w:r>
      <w:r w:rsidR="00E62100" w:rsidRPr="00E62100">
        <w:rPr>
          <w:rFonts w:ascii="Arial" w:hAnsi="Arial" w:cs="Arial"/>
          <w:sz w:val="18"/>
          <w:szCs w:val="18"/>
          <w:lang w:val="id-ID"/>
        </w:rPr>
        <w:t xml:space="preserve"> supernatannya, lalu </w:t>
      </w:r>
      <w:r w:rsidR="00E62100" w:rsidRPr="00E62100">
        <w:rPr>
          <w:rFonts w:ascii="Arial" w:hAnsi="Arial" w:cs="Arial"/>
          <w:sz w:val="18"/>
          <w:szCs w:val="18"/>
        </w:rPr>
        <w:t xml:space="preserve">dilakukan proses pengukuran </w:t>
      </w:r>
      <w:r w:rsidR="00E62100" w:rsidRPr="00E62100">
        <w:rPr>
          <w:rFonts w:ascii="Arial" w:hAnsi="Arial" w:cs="Arial"/>
          <w:sz w:val="18"/>
          <w:szCs w:val="18"/>
          <w:lang w:val="id-ID"/>
        </w:rPr>
        <w:t>kadar protein</w:t>
      </w:r>
      <w:r w:rsidR="00E62100" w:rsidRPr="00E62100">
        <w:rPr>
          <w:rFonts w:ascii="Arial" w:hAnsi="Arial" w:cs="Arial"/>
          <w:sz w:val="18"/>
          <w:szCs w:val="18"/>
        </w:rPr>
        <w:t xml:space="preserve"> saliva menggunakan </w:t>
      </w:r>
      <w:r w:rsidR="00E62100" w:rsidRPr="00E62100">
        <w:rPr>
          <w:rFonts w:ascii="Arial" w:hAnsi="Arial" w:cs="Arial"/>
          <w:i/>
          <w:sz w:val="18"/>
          <w:szCs w:val="18"/>
        </w:rPr>
        <w:t>spectrophotometer NanoDrop</w:t>
      </w:r>
      <w:r w:rsidR="00E62100" w:rsidRPr="00E62100">
        <w:rPr>
          <w:rFonts w:ascii="Arial" w:hAnsi="Arial" w:cs="Arial"/>
          <w:sz w:val="18"/>
          <w:szCs w:val="18"/>
        </w:rPr>
        <w:t>.</w:t>
      </w:r>
      <w:r w:rsidR="00E62100" w:rsidRPr="00E62100">
        <w:rPr>
          <w:rFonts w:ascii="Arial" w:hAnsi="Arial" w:cs="Arial"/>
          <w:sz w:val="18"/>
          <w:szCs w:val="18"/>
          <w:lang w:val="id-ID"/>
        </w:rPr>
        <w:t xml:space="preserve"> Profil protein saliva dianalisis menggunakan SDS-PAGE.</w:t>
      </w:r>
      <w:r w:rsidR="00204062">
        <w:rPr>
          <w:rFonts w:ascii="Arial" w:hAnsi="Arial" w:cs="Arial"/>
          <w:sz w:val="18"/>
          <w:szCs w:val="18"/>
          <w:lang w:val="id-ID"/>
        </w:rPr>
        <w:t xml:space="preserve"> </w:t>
      </w:r>
      <w:r w:rsidR="00204062" w:rsidRPr="00204062">
        <w:rPr>
          <w:rFonts w:ascii="Arial" w:hAnsi="Arial" w:cs="Arial"/>
          <w:noProof/>
          <w:sz w:val="18"/>
          <w:szCs w:val="18"/>
          <w:lang w:val="id-ID"/>
        </w:rPr>
        <w:t xml:space="preserve">Uji statistik </w:t>
      </w:r>
      <w:r w:rsidR="00204062" w:rsidRPr="00204062">
        <w:rPr>
          <w:rFonts w:ascii="Arial" w:hAnsi="Arial" w:cs="Arial"/>
          <w:sz w:val="18"/>
          <w:szCs w:val="18"/>
          <w:lang w:val="id-ID"/>
        </w:rPr>
        <w:t>kadar protein</w:t>
      </w:r>
      <w:r w:rsidR="00204062" w:rsidRPr="00204062">
        <w:rPr>
          <w:rFonts w:ascii="Arial" w:hAnsi="Arial" w:cs="Arial"/>
          <w:sz w:val="18"/>
          <w:szCs w:val="18"/>
        </w:rPr>
        <w:t xml:space="preserve"> saliva</w:t>
      </w:r>
      <w:r w:rsidR="00204062" w:rsidRPr="00204062">
        <w:rPr>
          <w:rFonts w:ascii="Arial" w:hAnsi="Arial" w:cs="Arial"/>
          <w:sz w:val="18"/>
          <w:szCs w:val="18"/>
          <w:lang w:val="id-ID"/>
        </w:rPr>
        <w:t xml:space="preserve"> antara individu sehat dan penderita diabetes</w:t>
      </w:r>
      <w:r w:rsidR="00204062" w:rsidRPr="00204062">
        <w:rPr>
          <w:rFonts w:ascii="Arial" w:hAnsi="Arial" w:cs="Arial"/>
          <w:sz w:val="18"/>
          <w:szCs w:val="18"/>
        </w:rPr>
        <w:t xml:space="preserve"> dilakukan dengan uji </w:t>
      </w:r>
      <w:r w:rsidR="00204062" w:rsidRPr="00204062">
        <w:rPr>
          <w:rFonts w:ascii="Arial" w:hAnsi="Arial" w:cs="Arial"/>
          <w:i/>
          <w:sz w:val="18"/>
          <w:szCs w:val="18"/>
        </w:rPr>
        <w:t>Independent Sample T-test.</w:t>
      </w:r>
    </w:p>
    <w:p w:rsidR="00346217" w:rsidRPr="00E62100" w:rsidRDefault="00DE0B95" w:rsidP="00346217">
      <w:pPr>
        <w:spacing w:after="0" w:line="240" w:lineRule="auto"/>
        <w:jc w:val="both"/>
        <w:rPr>
          <w:rFonts w:ascii="Arial" w:hAnsi="Arial" w:cs="Arial"/>
          <w:sz w:val="18"/>
          <w:szCs w:val="18"/>
          <w:lang w:val="id-ID"/>
        </w:rPr>
      </w:pPr>
      <w:r w:rsidRPr="00372552">
        <w:rPr>
          <w:rFonts w:ascii="Arial" w:hAnsi="Arial" w:cs="Arial"/>
          <w:b/>
          <w:sz w:val="18"/>
          <w:szCs w:val="18"/>
        </w:rPr>
        <w:t>Hasil</w:t>
      </w:r>
      <w:r w:rsidRPr="00372552">
        <w:rPr>
          <w:rFonts w:ascii="Arial" w:hAnsi="Arial" w:cs="Arial"/>
          <w:sz w:val="18"/>
          <w:szCs w:val="18"/>
        </w:rPr>
        <w:t xml:space="preserve"> : </w:t>
      </w:r>
      <w:r w:rsidR="00E62100" w:rsidRPr="00E62100">
        <w:rPr>
          <w:rFonts w:ascii="Arial" w:hAnsi="Arial" w:cs="Arial"/>
          <w:sz w:val="18"/>
          <w:szCs w:val="18"/>
          <w:lang w:val="id-ID"/>
        </w:rPr>
        <w:t>Jumlah</w:t>
      </w:r>
      <w:r w:rsidR="00E62100" w:rsidRPr="00E62100">
        <w:rPr>
          <w:rFonts w:ascii="Arial" w:hAnsi="Arial" w:cs="Arial"/>
          <w:sz w:val="18"/>
          <w:szCs w:val="18"/>
        </w:rPr>
        <w:t xml:space="preserve"> rata-rata kadar protein saliva pada kelompok penderita diabetes sebesar </w:t>
      </w:r>
      <w:r w:rsidR="00E62100" w:rsidRPr="00E62100">
        <w:rPr>
          <w:rFonts w:ascii="Arial" w:hAnsi="Arial" w:cs="Arial"/>
          <w:sz w:val="18"/>
          <w:szCs w:val="18"/>
          <w:lang w:val="id-ID"/>
        </w:rPr>
        <w:t>2932±526</w:t>
      </w:r>
      <w:r w:rsidR="00E62100" w:rsidRPr="00E62100">
        <w:rPr>
          <w:rFonts w:ascii="Arial" w:hAnsi="Arial" w:cs="Arial"/>
          <w:bCs/>
          <w:sz w:val="18"/>
          <w:szCs w:val="18"/>
          <w:lang w:val="el-GR"/>
        </w:rPr>
        <w:t>μ</w:t>
      </w:r>
      <w:r w:rsidR="00E62100" w:rsidRPr="00E62100">
        <w:rPr>
          <w:rFonts w:ascii="Arial" w:hAnsi="Arial" w:cs="Arial"/>
          <w:bCs/>
          <w:sz w:val="18"/>
          <w:szCs w:val="18"/>
          <w:lang w:val="id-ID"/>
        </w:rPr>
        <w:t>g/m</w:t>
      </w:r>
      <w:r w:rsidR="00E62100" w:rsidRPr="00E62100">
        <w:rPr>
          <w:rFonts w:ascii="Arial" w:hAnsi="Arial" w:cs="Arial"/>
          <w:bCs/>
          <w:sz w:val="18"/>
          <w:szCs w:val="18"/>
        </w:rPr>
        <w:t xml:space="preserve">l dan kelompok individu non-diabetes </w:t>
      </w:r>
      <w:r w:rsidR="00E62100" w:rsidRPr="00E62100">
        <w:rPr>
          <w:rFonts w:ascii="Arial" w:hAnsi="Arial" w:cs="Arial"/>
          <w:sz w:val="18"/>
          <w:szCs w:val="18"/>
          <w:lang w:val="id-ID"/>
        </w:rPr>
        <w:t>2005±253</w:t>
      </w:r>
      <w:r w:rsidR="00E62100" w:rsidRPr="00E62100">
        <w:rPr>
          <w:rFonts w:ascii="Arial" w:hAnsi="Arial" w:cs="Arial"/>
          <w:bCs/>
          <w:sz w:val="18"/>
          <w:szCs w:val="18"/>
          <w:lang w:val="el-GR"/>
        </w:rPr>
        <w:t>μ</w:t>
      </w:r>
      <w:r w:rsidR="00E62100" w:rsidRPr="00E62100">
        <w:rPr>
          <w:rFonts w:ascii="Arial" w:hAnsi="Arial" w:cs="Arial"/>
          <w:bCs/>
          <w:sz w:val="18"/>
          <w:szCs w:val="18"/>
          <w:lang w:val="id-ID"/>
        </w:rPr>
        <w:t>g/m</w:t>
      </w:r>
      <w:r w:rsidR="00E62100" w:rsidRPr="00E62100">
        <w:rPr>
          <w:rFonts w:ascii="Arial" w:hAnsi="Arial" w:cs="Arial"/>
          <w:bCs/>
          <w:sz w:val="18"/>
          <w:szCs w:val="18"/>
        </w:rPr>
        <w:t>l.</w:t>
      </w:r>
      <w:r w:rsidR="00E62100" w:rsidRPr="00E62100">
        <w:rPr>
          <w:rFonts w:ascii="Arial" w:hAnsi="Arial" w:cs="Arial"/>
          <w:bCs/>
          <w:sz w:val="18"/>
          <w:szCs w:val="18"/>
          <w:lang w:val="id-ID"/>
        </w:rPr>
        <w:t xml:space="preserve"> Secara statistik peningkatan tersebut tidak signifikan (P&gt;0,05).</w:t>
      </w:r>
      <w:r w:rsidR="00E62100" w:rsidRPr="00E62100">
        <w:rPr>
          <w:rFonts w:ascii="Arial" w:hAnsi="Arial" w:cs="Arial"/>
          <w:sz w:val="18"/>
          <w:szCs w:val="18"/>
          <w:lang w:val="id-ID"/>
        </w:rPr>
        <w:t xml:space="preserve"> Pada profil protein saliva ditemukan 3 </w:t>
      </w:r>
      <w:r w:rsidR="00E62100" w:rsidRPr="00E62100">
        <w:rPr>
          <w:rFonts w:ascii="Arial" w:hAnsi="Arial" w:cs="Arial"/>
          <w:i/>
          <w:sz w:val="18"/>
          <w:szCs w:val="18"/>
          <w:lang w:val="id-ID"/>
        </w:rPr>
        <w:t>band</w:t>
      </w:r>
      <w:r w:rsidR="00E62100" w:rsidRPr="00E62100">
        <w:rPr>
          <w:rFonts w:ascii="Arial" w:hAnsi="Arial" w:cs="Arial"/>
          <w:sz w:val="18"/>
          <w:szCs w:val="18"/>
          <w:lang w:val="id-ID"/>
        </w:rPr>
        <w:t xml:space="preserve"> peptida dengan berat molekul antara 25-35kDa pada penderita DM</w:t>
      </w:r>
      <w:r w:rsidR="00E62100" w:rsidRPr="00E62100">
        <w:rPr>
          <w:rFonts w:ascii="Arial" w:hAnsi="Arial" w:cs="Arial"/>
          <w:bCs/>
          <w:sz w:val="18"/>
          <w:szCs w:val="18"/>
        </w:rPr>
        <w:t>.</w:t>
      </w:r>
    </w:p>
    <w:p w:rsidR="00DE0B95" w:rsidRPr="00372552" w:rsidRDefault="006573E5" w:rsidP="00CA0A76">
      <w:pPr>
        <w:spacing w:after="0" w:line="240" w:lineRule="auto"/>
        <w:jc w:val="both"/>
        <w:rPr>
          <w:rFonts w:ascii="Arial" w:hAnsi="Arial" w:cs="Arial"/>
          <w:sz w:val="18"/>
          <w:szCs w:val="18"/>
        </w:rPr>
      </w:pPr>
      <w:r w:rsidRPr="00372552">
        <w:rPr>
          <w:rFonts w:ascii="Arial" w:hAnsi="Arial" w:cs="Arial"/>
          <w:b/>
          <w:sz w:val="18"/>
          <w:szCs w:val="18"/>
          <w:lang w:val="id-ID"/>
        </w:rPr>
        <w:t>S</w:t>
      </w:r>
      <w:r w:rsidR="00DE0B95" w:rsidRPr="00372552">
        <w:rPr>
          <w:rFonts w:ascii="Arial" w:hAnsi="Arial" w:cs="Arial"/>
          <w:b/>
          <w:sz w:val="18"/>
          <w:szCs w:val="18"/>
        </w:rPr>
        <w:t>impulan</w:t>
      </w:r>
      <w:r w:rsidR="00DE0B95" w:rsidRPr="00372552">
        <w:rPr>
          <w:rFonts w:ascii="Arial" w:hAnsi="Arial" w:cs="Arial"/>
          <w:sz w:val="18"/>
          <w:szCs w:val="18"/>
        </w:rPr>
        <w:t xml:space="preserve"> : </w:t>
      </w:r>
      <w:r w:rsidR="00E62100" w:rsidRPr="00E62100">
        <w:rPr>
          <w:rFonts w:ascii="Arial" w:hAnsi="Arial" w:cs="Arial"/>
          <w:bCs/>
          <w:sz w:val="18"/>
          <w:szCs w:val="18"/>
          <w:lang w:val="id-ID"/>
        </w:rPr>
        <w:t>Terdapat kecenderungan adanya peningkatan kadar protein saliva pada kelompok DM. Namun, secara statistik peningkatan tersebut tidak signifikan.</w:t>
      </w:r>
      <w:r w:rsidR="00E62100" w:rsidRPr="00E62100">
        <w:rPr>
          <w:rFonts w:ascii="Arial" w:hAnsi="Arial" w:cs="Arial"/>
          <w:sz w:val="18"/>
          <w:szCs w:val="18"/>
        </w:rPr>
        <w:t xml:space="preserve"> </w:t>
      </w:r>
      <w:r w:rsidR="00E62100" w:rsidRPr="00E62100">
        <w:rPr>
          <w:rFonts w:ascii="Arial" w:hAnsi="Arial" w:cs="Arial"/>
          <w:sz w:val="18"/>
          <w:szCs w:val="18"/>
          <w:lang w:val="id-ID"/>
        </w:rPr>
        <w:t xml:space="preserve">Pada profil protein ditemukan adanya perbedaan </w:t>
      </w:r>
      <w:r w:rsidR="00E62100" w:rsidRPr="00E62100">
        <w:rPr>
          <w:rFonts w:ascii="Arial" w:hAnsi="Arial" w:cs="Arial"/>
          <w:i/>
          <w:sz w:val="18"/>
          <w:szCs w:val="18"/>
          <w:lang w:val="id-ID"/>
        </w:rPr>
        <w:t>band</w:t>
      </w:r>
      <w:r w:rsidR="00E62100" w:rsidRPr="00E62100">
        <w:rPr>
          <w:rFonts w:ascii="Arial" w:hAnsi="Arial" w:cs="Arial"/>
          <w:sz w:val="18"/>
          <w:szCs w:val="18"/>
          <w:lang w:val="id-ID"/>
        </w:rPr>
        <w:t xml:space="preserve"> peptida saliva antara penderita DM dan individu normal.</w:t>
      </w:r>
    </w:p>
    <w:p w:rsidR="00DE0B95" w:rsidRPr="00372552" w:rsidRDefault="00DE0B95" w:rsidP="00CA0A76">
      <w:pPr>
        <w:spacing w:after="0" w:line="240" w:lineRule="auto"/>
        <w:jc w:val="both"/>
        <w:rPr>
          <w:rFonts w:ascii="Arial" w:hAnsi="Arial" w:cs="Arial"/>
          <w:sz w:val="18"/>
          <w:szCs w:val="18"/>
          <w:lang w:val="id-ID"/>
        </w:rPr>
      </w:pPr>
      <w:r w:rsidRPr="00372552">
        <w:rPr>
          <w:rFonts w:ascii="Arial" w:hAnsi="Arial" w:cs="Arial"/>
          <w:b/>
          <w:sz w:val="18"/>
          <w:szCs w:val="18"/>
        </w:rPr>
        <w:t xml:space="preserve">Kata kunci </w:t>
      </w:r>
      <w:r w:rsidRPr="00372552">
        <w:rPr>
          <w:rFonts w:ascii="Arial" w:hAnsi="Arial" w:cs="Arial"/>
          <w:sz w:val="18"/>
          <w:szCs w:val="18"/>
        </w:rPr>
        <w:t xml:space="preserve">: </w:t>
      </w:r>
      <w:r w:rsidR="00E62100" w:rsidRPr="00317526">
        <w:rPr>
          <w:rFonts w:ascii="Arial" w:hAnsi="Arial" w:cs="Arial"/>
          <w:iCs/>
          <w:sz w:val="18"/>
          <w:szCs w:val="18"/>
        </w:rPr>
        <w:t>Diabetes, Saliva, K</w:t>
      </w:r>
      <w:r w:rsidR="00E62100" w:rsidRPr="00317526">
        <w:rPr>
          <w:rFonts w:ascii="Arial" w:hAnsi="Arial" w:cs="Arial"/>
          <w:iCs/>
          <w:sz w:val="18"/>
          <w:szCs w:val="18"/>
          <w:lang w:val="id-ID"/>
        </w:rPr>
        <w:t>adar dan Profil Protein</w:t>
      </w:r>
      <w:r w:rsidR="00E62100" w:rsidRPr="00317526">
        <w:rPr>
          <w:rFonts w:ascii="Arial" w:hAnsi="Arial" w:cs="Arial"/>
          <w:iCs/>
          <w:sz w:val="18"/>
          <w:szCs w:val="18"/>
        </w:rPr>
        <w:t>, Uji Non-Invasif.</w:t>
      </w:r>
    </w:p>
    <w:p w:rsidR="00DE0B95" w:rsidRDefault="00DE0B95" w:rsidP="00CA0A76">
      <w:pPr>
        <w:tabs>
          <w:tab w:val="left" w:pos="6915"/>
        </w:tabs>
        <w:spacing w:after="0"/>
        <w:rPr>
          <w:lang w:val="id-ID"/>
        </w:rPr>
      </w:pPr>
    </w:p>
    <w:p w:rsidR="00DE0B95" w:rsidRDefault="00DE0B95" w:rsidP="00CA0A76">
      <w:pPr>
        <w:spacing w:after="0" w:line="360" w:lineRule="auto"/>
        <w:jc w:val="both"/>
        <w:rPr>
          <w:rFonts w:ascii="Arial" w:hAnsi="Arial" w:cs="Arial"/>
          <w:b/>
          <w:sz w:val="24"/>
          <w:szCs w:val="24"/>
          <w:lang w:val="id-ID"/>
        </w:rPr>
        <w:sectPr w:rsidR="00DE0B95" w:rsidSect="00DE0B95">
          <w:headerReference w:type="default" r:id="rId7"/>
          <w:pgSz w:w="11906" w:h="16838"/>
          <w:pgMar w:top="1440" w:right="1440" w:bottom="1440" w:left="1440" w:header="708" w:footer="708" w:gutter="0"/>
          <w:cols w:space="708"/>
          <w:docGrid w:linePitch="360"/>
        </w:sectPr>
      </w:pPr>
    </w:p>
    <w:p w:rsidR="00DE0B95" w:rsidRPr="00B175C5" w:rsidRDefault="00DE0B95" w:rsidP="00502872">
      <w:pPr>
        <w:spacing w:after="0" w:line="360" w:lineRule="auto"/>
        <w:rPr>
          <w:rFonts w:ascii="Arial" w:hAnsi="Arial" w:cs="Arial"/>
          <w:b/>
          <w:sz w:val="20"/>
          <w:szCs w:val="20"/>
          <w:lang w:val="id-ID"/>
        </w:rPr>
      </w:pPr>
      <w:r w:rsidRPr="00B175C5">
        <w:rPr>
          <w:rFonts w:ascii="Arial" w:hAnsi="Arial" w:cs="Arial"/>
          <w:b/>
          <w:sz w:val="20"/>
          <w:szCs w:val="20"/>
          <w:lang w:val="id-ID"/>
        </w:rPr>
        <w:lastRenderedPageBreak/>
        <w:t>PENDAHULUAN</w:t>
      </w:r>
    </w:p>
    <w:p w:rsidR="00DE0B95" w:rsidRPr="00B175C5" w:rsidRDefault="00317526" w:rsidP="00B175C5">
      <w:pPr>
        <w:spacing w:after="0" w:line="360" w:lineRule="auto"/>
        <w:ind w:firstLine="360"/>
        <w:jc w:val="both"/>
        <w:rPr>
          <w:rFonts w:ascii="Arial" w:hAnsi="Arial" w:cs="Arial"/>
          <w:b/>
          <w:sz w:val="20"/>
          <w:szCs w:val="20"/>
          <w:lang w:val="id-ID"/>
        </w:rPr>
      </w:pPr>
      <w:r w:rsidRPr="00B175C5">
        <w:rPr>
          <w:rFonts w:ascii="Arial" w:hAnsi="Arial" w:cs="Arial"/>
          <w:color w:val="000000"/>
          <w:sz w:val="20"/>
          <w:szCs w:val="20"/>
        </w:rPr>
        <w:t>Perubahan gaya hidup masyarakat pada zaman modern ini menyebabkan semakin meningkatnya risiko terserangnya penyakit degeneratif dan penyakit tidak menular (</w:t>
      </w:r>
      <w:r w:rsidRPr="00B175C5">
        <w:rPr>
          <w:rFonts w:ascii="Arial" w:hAnsi="Arial" w:cs="Arial"/>
          <w:i/>
          <w:iCs/>
          <w:color w:val="000000"/>
          <w:sz w:val="20"/>
          <w:szCs w:val="20"/>
        </w:rPr>
        <w:t>non-communicable disease</w:t>
      </w:r>
      <w:r w:rsidRPr="00B175C5">
        <w:rPr>
          <w:rFonts w:ascii="Arial" w:hAnsi="Arial" w:cs="Arial"/>
          <w:color w:val="000000"/>
          <w:sz w:val="20"/>
          <w:szCs w:val="20"/>
        </w:rPr>
        <w:t>), seperti penyakit jantung koroner (PJK), hipertensi, diabetes, dan hiperlipidemia.</w:t>
      </w:r>
      <w:r w:rsidRPr="00B175C5">
        <w:rPr>
          <w:rFonts w:ascii="Arial" w:hAnsi="Arial" w:cs="Arial"/>
          <w:sz w:val="20"/>
          <w:szCs w:val="20"/>
          <w:vertAlign w:val="superscript"/>
          <w:lang w:val="id-ID"/>
        </w:rPr>
        <w:t>1</w:t>
      </w:r>
      <w:r w:rsidRPr="00B175C5">
        <w:rPr>
          <w:rFonts w:ascii="Arial" w:hAnsi="Arial" w:cs="Arial"/>
          <w:color w:val="000000"/>
          <w:sz w:val="20"/>
          <w:szCs w:val="20"/>
        </w:rPr>
        <w:t xml:space="preserve"> Diabetes merupakan sekelompok penyakit metabolik yang ditandai dengan keadaan hiperglikemia akibat gula dalam darah yang tidak dapat gunakan oleh tubuh dan ketidakmampuan organ pankreas </w:t>
      </w:r>
      <w:r w:rsidRPr="00B175C5">
        <w:rPr>
          <w:rFonts w:ascii="Arial" w:hAnsi="Arial" w:cs="Arial"/>
          <w:color w:val="000000"/>
          <w:sz w:val="20"/>
          <w:szCs w:val="20"/>
        </w:rPr>
        <w:lastRenderedPageBreak/>
        <w:t>dalam memproduksi hormon insulin dalam jumlah yang cukup, serta bisa juga disebabkan karena tubuh tidak dapat menggunakan insulin secara efektif.</w:t>
      </w:r>
      <w:r w:rsidRPr="00B175C5">
        <w:rPr>
          <w:rFonts w:ascii="Arial" w:hAnsi="Arial" w:cs="Arial"/>
          <w:sz w:val="20"/>
          <w:szCs w:val="20"/>
          <w:vertAlign w:val="superscript"/>
          <w:lang w:val="id-ID"/>
        </w:rPr>
        <w:t>2</w:t>
      </w:r>
    </w:p>
    <w:p w:rsidR="00833F35" w:rsidRPr="00B175C5" w:rsidRDefault="00833F35" w:rsidP="00B175C5">
      <w:pPr>
        <w:spacing w:after="0" w:line="360" w:lineRule="auto"/>
        <w:ind w:firstLine="360"/>
        <w:jc w:val="both"/>
        <w:rPr>
          <w:rFonts w:ascii="Arial" w:hAnsi="Arial" w:cs="Arial"/>
          <w:color w:val="000000"/>
          <w:sz w:val="20"/>
          <w:szCs w:val="20"/>
        </w:rPr>
      </w:pPr>
      <w:r w:rsidRPr="00B175C5">
        <w:rPr>
          <w:rFonts w:ascii="Arial" w:hAnsi="Arial" w:cs="Arial"/>
          <w:color w:val="000000"/>
          <w:sz w:val="20"/>
          <w:szCs w:val="20"/>
        </w:rPr>
        <w:t xml:space="preserve">Indonesia merupakan negara </w:t>
      </w:r>
      <w:r w:rsidRPr="00B175C5">
        <w:rPr>
          <w:rFonts w:ascii="Arial" w:hAnsi="Arial" w:cs="Arial"/>
          <w:sz w:val="20"/>
          <w:szCs w:val="20"/>
        </w:rPr>
        <w:t>dengan jumlah pasien diabetes tertinggi ketujuh di dunia</w:t>
      </w:r>
      <w:r w:rsidRPr="00B175C5">
        <w:rPr>
          <w:rFonts w:ascii="Arial" w:hAnsi="Arial" w:cs="Arial"/>
          <w:color w:val="000000"/>
          <w:sz w:val="20"/>
          <w:szCs w:val="20"/>
        </w:rPr>
        <w:t>. Pada tahun 2012 prevalensi penderita DM relatif rendah (4,8%), namun diprediksi akan meningkat menjadi 21,3 juta penderita diabetes pada tahun 2030.</w:t>
      </w:r>
      <w:r w:rsidRPr="00B175C5">
        <w:rPr>
          <w:rFonts w:ascii="Arial" w:hAnsi="Arial" w:cs="Arial"/>
          <w:sz w:val="20"/>
          <w:szCs w:val="20"/>
          <w:vertAlign w:val="superscript"/>
          <w:lang w:val="id-ID"/>
        </w:rPr>
        <w:t xml:space="preserve"> 3,4</w:t>
      </w:r>
    </w:p>
    <w:p w:rsidR="00155CF2" w:rsidRPr="00B175C5" w:rsidRDefault="00833F35" w:rsidP="00B175C5">
      <w:pPr>
        <w:spacing w:after="0" w:line="360" w:lineRule="auto"/>
        <w:ind w:firstLine="360"/>
        <w:jc w:val="both"/>
        <w:rPr>
          <w:rFonts w:ascii="Arial" w:hAnsi="Arial" w:cs="Arial"/>
          <w:color w:val="000000"/>
          <w:sz w:val="20"/>
          <w:szCs w:val="20"/>
          <w:shd w:val="clear" w:color="auto" w:fill="FFFFFF"/>
        </w:rPr>
      </w:pPr>
      <w:r w:rsidRPr="00B175C5">
        <w:rPr>
          <w:rFonts w:ascii="Arial" w:hAnsi="Arial" w:cs="Arial"/>
          <w:color w:val="000000"/>
          <w:sz w:val="20"/>
          <w:szCs w:val="20"/>
          <w:shd w:val="clear" w:color="auto" w:fill="FFFFFF"/>
        </w:rPr>
        <w:t xml:space="preserve">Perkembangan ilmu dan teknologi kedokteran telah banyak menyelamatkan </w:t>
      </w:r>
      <w:r w:rsidRPr="00B175C5">
        <w:rPr>
          <w:rFonts w:ascii="Arial" w:hAnsi="Arial" w:cs="Arial"/>
          <w:color w:val="000000"/>
          <w:sz w:val="20"/>
          <w:szCs w:val="20"/>
          <w:shd w:val="clear" w:color="auto" w:fill="FFFFFF"/>
        </w:rPr>
        <w:lastRenderedPageBreak/>
        <w:t>nyawa manusia. Perkembangan tersebut terjadi dalam penegakkan diagnosis hingga proses terapeutik. Penegakkan diagnosis dini dengan mencari faktor risiko melalui skrining atau tes penyaring dapat berdampak pada prognosis yang lebih baik serta biaya medis yang lebih rendah. Pemeriksaan penyaring dapat dikerjakan dengan pemeriksaan glukosa darah puasa atau sewaktu atau tes toleransi glukosa oral (TTGO).</w:t>
      </w:r>
      <w:r w:rsidR="00155CF2" w:rsidRPr="00B175C5">
        <w:rPr>
          <w:rFonts w:ascii="Arial" w:hAnsi="Arial" w:cs="Arial"/>
          <w:sz w:val="20"/>
          <w:szCs w:val="20"/>
          <w:vertAlign w:val="superscript"/>
          <w:lang w:val="id-ID"/>
        </w:rPr>
        <w:t>5</w:t>
      </w:r>
      <w:r w:rsidRPr="00B175C5">
        <w:rPr>
          <w:rFonts w:ascii="Arial" w:hAnsi="Arial" w:cs="Arial"/>
          <w:color w:val="000000"/>
          <w:sz w:val="20"/>
          <w:szCs w:val="20"/>
          <w:shd w:val="clear" w:color="auto" w:fill="FFFFFF"/>
        </w:rPr>
        <w:t xml:space="preserve"> Pemeriksaan glukosa darah tersebut dilakukan dengan proses pengambilan darah. Cara ini merupakan tindakan invasif yang memprovokasi nyeri atau rasa tidak nyaman pada pasien. Prosedur lain yang dapat digunakan sebagai pemeriksaan non-invasif penyaring DM adalah </w:t>
      </w:r>
      <w:r w:rsidRPr="00B175C5">
        <w:rPr>
          <w:rFonts w:ascii="Arial" w:hAnsi="Arial" w:cs="Arial"/>
          <w:i/>
          <w:iCs/>
          <w:color w:val="000000"/>
          <w:sz w:val="20"/>
          <w:szCs w:val="20"/>
          <w:shd w:val="clear" w:color="auto" w:fill="FFFFFF"/>
        </w:rPr>
        <w:t>urine dipstick</w:t>
      </w:r>
      <w:r w:rsidRPr="00B175C5">
        <w:rPr>
          <w:rFonts w:ascii="Arial" w:hAnsi="Arial" w:cs="Arial"/>
          <w:color w:val="000000"/>
          <w:sz w:val="20"/>
          <w:szCs w:val="20"/>
          <w:shd w:val="clear" w:color="auto" w:fill="FFFFFF"/>
        </w:rPr>
        <w:t xml:space="preserve">, dan pemeriksaan saliva yang merupakan metode baru yang sedang berkembang dan dalam </w:t>
      </w:r>
      <w:r w:rsidRPr="00B175C5">
        <w:rPr>
          <w:rFonts w:ascii="Arial" w:hAnsi="Arial" w:cs="Arial"/>
          <w:i/>
          <w:color w:val="000000"/>
          <w:sz w:val="20"/>
          <w:szCs w:val="20"/>
          <w:shd w:val="clear" w:color="auto" w:fill="FFFFFF"/>
        </w:rPr>
        <w:t>trend</w:t>
      </w:r>
      <w:r w:rsidRPr="00B175C5">
        <w:rPr>
          <w:rFonts w:ascii="Arial" w:hAnsi="Arial" w:cs="Arial"/>
          <w:color w:val="000000"/>
          <w:sz w:val="20"/>
          <w:szCs w:val="20"/>
          <w:shd w:val="clear" w:color="auto" w:fill="FFFFFF"/>
        </w:rPr>
        <w:t xml:space="preserve"> penelitian terkini.</w:t>
      </w:r>
      <w:r w:rsidR="00155CF2" w:rsidRPr="00B175C5">
        <w:rPr>
          <w:rFonts w:ascii="Arial" w:hAnsi="Arial" w:cs="Arial"/>
          <w:sz w:val="20"/>
          <w:szCs w:val="20"/>
          <w:vertAlign w:val="superscript"/>
          <w:lang w:val="id-ID"/>
        </w:rPr>
        <w:t>6,7</w:t>
      </w:r>
    </w:p>
    <w:p w:rsidR="00AA3463" w:rsidRPr="00B175C5" w:rsidRDefault="00155CF2" w:rsidP="00B175C5">
      <w:pPr>
        <w:spacing w:after="0" w:line="360" w:lineRule="auto"/>
        <w:ind w:firstLine="360"/>
        <w:jc w:val="both"/>
        <w:rPr>
          <w:rFonts w:ascii="Arial" w:hAnsi="Arial" w:cs="Arial"/>
          <w:sz w:val="20"/>
          <w:szCs w:val="20"/>
          <w:vertAlign w:val="superscript"/>
          <w:lang w:val="id-ID"/>
        </w:rPr>
      </w:pPr>
      <w:r w:rsidRPr="00B175C5">
        <w:rPr>
          <w:rFonts w:ascii="Arial" w:hAnsi="Arial" w:cs="Arial"/>
          <w:color w:val="000000"/>
          <w:sz w:val="20"/>
          <w:szCs w:val="20"/>
          <w:shd w:val="clear" w:color="auto" w:fill="FFFFFF"/>
        </w:rPr>
        <w:t>Saliva adalah cairan kompleks yang berperan sangat penting dalam rongga mulut, yang dihasilkan oleh kelenjar saliva mayor dan minor pada kavitas oral. Komponen utama saliva terdiri atas 99% air. Komponen lainnya terdiri dari elektrolit, mukus, protein, enzim, serum albumin, dan beberapa asam a</w:t>
      </w:r>
      <w:r w:rsidR="001612F2">
        <w:rPr>
          <w:rFonts w:ascii="Arial" w:hAnsi="Arial" w:cs="Arial"/>
          <w:color w:val="000000"/>
          <w:sz w:val="20"/>
          <w:szCs w:val="20"/>
          <w:shd w:val="clear" w:color="auto" w:fill="FFFFFF"/>
        </w:rPr>
        <w:t>mino. Saliva juga mengandung im</w:t>
      </w:r>
      <w:r w:rsidRPr="00B175C5">
        <w:rPr>
          <w:rFonts w:ascii="Arial" w:hAnsi="Arial" w:cs="Arial"/>
          <w:color w:val="000000"/>
          <w:sz w:val="20"/>
          <w:szCs w:val="20"/>
          <w:shd w:val="clear" w:color="auto" w:fill="FFFFFF"/>
        </w:rPr>
        <w:t>unoglob</w:t>
      </w:r>
      <w:r w:rsidR="001612F2">
        <w:rPr>
          <w:rFonts w:ascii="Arial" w:hAnsi="Arial" w:cs="Arial"/>
          <w:color w:val="000000"/>
          <w:sz w:val="20"/>
          <w:szCs w:val="20"/>
          <w:shd w:val="clear" w:color="auto" w:fill="FFFFFF"/>
          <w:lang w:val="id-ID"/>
        </w:rPr>
        <w:t>ul</w:t>
      </w:r>
      <w:r w:rsidRPr="00B175C5">
        <w:rPr>
          <w:rFonts w:ascii="Arial" w:hAnsi="Arial" w:cs="Arial"/>
          <w:color w:val="000000"/>
          <w:sz w:val="20"/>
          <w:szCs w:val="20"/>
          <w:shd w:val="clear" w:color="auto" w:fill="FFFFFF"/>
        </w:rPr>
        <w:t>in.</w:t>
      </w:r>
      <w:r w:rsidR="00F814F5" w:rsidRPr="00B175C5">
        <w:rPr>
          <w:rFonts w:ascii="Arial" w:hAnsi="Arial" w:cs="Arial"/>
          <w:sz w:val="20"/>
          <w:szCs w:val="20"/>
          <w:vertAlign w:val="superscript"/>
          <w:lang w:val="id-ID"/>
        </w:rPr>
        <w:t>8,9</w:t>
      </w:r>
    </w:p>
    <w:p w:rsidR="00A16637" w:rsidRPr="00B175C5" w:rsidRDefault="00AA3463" w:rsidP="00B175C5">
      <w:pPr>
        <w:spacing w:after="0" w:line="360" w:lineRule="auto"/>
        <w:ind w:firstLine="360"/>
        <w:jc w:val="both"/>
        <w:rPr>
          <w:rFonts w:ascii="Arial" w:hAnsi="Arial" w:cs="Arial"/>
          <w:sz w:val="20"/>
          <w:szCs w:val="20"/>
          <w:vertAlign w:val="superscript"/>
          <w:lang w:val="id-ID"/>
        </w:rPr>
      </w:pPr>
      <w:r w:rsidRPr="00B175C5">
        <w:rPr>
          <w:rFonts w:ascii="Arial" w:hAnsi="Arial" w:cs="Arial"/>
          <w:color w:val="000000"/>
          <w:sz w:val="20"/>
          <w:szCs w:val="20"/>
          <w:shd w:val="clear" w:color="auto" w:fill="FFFFFF"/>
        </w:rPr>
        <w:t>Saliva dapat digunakan untuk mendiagnosis penyakit sistemik, pemantauan kesehatan umum, dan sebagai indikator risiko untuk penyakit yang berhubungan erat dengan kesehatan mulut.</w:t>
      </w:r>
      <w:r w:rsidRPr="00B175C5">
        <w:rPr>
          <w:rFonts w:ascii="Arial" w:hAnsi="Arial" w:cs="Arial"/>
          <w:sz w:val="20"/>
          <w:szCs w:val="20"/>
          <w:vertAlign w:val="superscript"/>
          <w:lang w:val="id-ID"/>
        </w:rPr>
        <w:t>8</w:t>
      </w:r>
      <w:r w:rsidRPr="00B175C5">
        <w:rPr>
          <w:rFonts w:ascii="Arial" w:hAnsi="Arial" w:cs="Arial"/>
          <w:color w:val="000000"/>
          <w:sz w:val="20"/>
          <w:szCs w:val="20"/>
          <w:shd w:val="clear" w:color="auto" w:fill="FFFFFF"/>
        </w:rPr>
        <w:t xml:space="preserve"> Terdapat berbagai penelitian yang menganalisis komponen-komponen yang berbeda dalam saliva sebagai pemeriksaan penyaring D</w:t>
      </w:r>
      <w:r w:rsidR="00AD37F0" w:rsidRPr="00B175C5">
        <w:rPr>
          <w:rFonts w:ascii="Arial" w:hAnsi="Arial" w:cs="Arial"/>
          <w:color w:val="000000"/>
          <w:sz w:val="20"/>
          <w:szCs w:val="20"/>
          <w:shd w:val="clear" w:color="auto" w:fill="FFFFFF"/>
        </w:rPr>
        <w:t>M seperti</w:t>
      </w:r>
      <w:r w:rsidRPr="00B175C5">
        <w:rPr>
          <w:rFonts w:ascii="Arial" w:hAnsi="Arial" w:cs="Arial"/>
          <w:color w:val="000000"/>
          <w:sz w:val="20"/>
          <w:szCs w:val="20"/>
          <w:shd w:val="clear" w:color="auto" w:fill="FFFFFF"/>
        </w:rPr>
        <w:t xml:space="preserve"> membandingkan saliva pasien diabetes dengan kontrol menggunakan subjek p</w:t>
      </w:r>
      <w:r w:rsidR="00AD37F0" w:rsidRPr="00B175C5">
        <w:rPr>
          <w:rFonts w:ascii="Arial" w:hAnsi="Arial" w:cs="Arial"/>
          <w:color w:val="000000"/>
          <w:sz w:val="20"/>
          <w:szCs w:val="20"/>
          <w:shd w:val="clear" w:color="auto" w:fill="FFFFFF"/>
        </w:rPr>
        <w:t>enelitian ras Asia dan Arab, yang</w:t>
      </w:r>
      <w:r w:rsidRPr="00B175C5">
        <w:rPr>
          <w:rFonts w:ascii="Arial" w:hAnsi="Arial" w:cs="Arial"/>
          <w:color w:val="000000"/>
          <w:sz w:val="20"/>
          <w:szCs w:val="20"/>
          <w:shd w:val="clear" w:color="auto" w:fill="FFFFFF"/>
        </w:rPr>
        <w:t xml:space="preserve"> menunjukkan bahwa senyawa 1,5 anhidroglusitol dalam saliva merupakan marker yang spesifik untuk diabetes.</w:t>
      </w:r>
      <w:r w:rsidR="00AD37F0" w:rsidRPr="00B175C5">
        <w:rPr>
          <w:rFonts w:ascii="Arial" w:hAnsi="Arial" w:cs="Arial"/>
          <w:sz w:val="20"/>
          <w:szCs w:val="20"/>
          <w:vertAlign w:val="superscript"/>
          <w:lang w:val="id-ID"/>
        </w:rPr>
        <w:t>10</w:t>
      </w:r>
      <w:r w:rsidRPr="00B175C5">
        <w:rPr>
          <w:rFonts w:ascii="Arial" w:hAnsi="Arial" w:cs="Arial"/>
          <w:color w:val="000000"/>
          <w:sz w:val="20"/>
          <w:szCs w:val="20"/>
          <w:shd w:val="clear" w:color="auto" w:fill="FFFFFF"/>
        </w:rPr>
        <w:t xml:space="preserve"> </w:t>
      </w:r>
      <w:r w:rsidR="00AD37F0" w:rsidRPr="00B175C5">
        <w:rPr>
          <w:rFonts w:ascii="Arial" w:hAnsi="Arial" w:cs="Arial"/>
          <w:color w:val="000000"/>
          <w:sz w:val="20"/>
          <w:szCs w:val="20"/>
          <w:shd w:val="clear" w:color="auto" w:fill="FFFFFF"/>
          <w:lang w:val="id-ID"/>
        </w:rPr>
        <w:t xml:space="preserve">Beberapa </w:t>
      </w:r>
      <w:r w:rsidR="00AD37F0" w:rsidRPr="00B175C5">
        <w:rPr>
          <w:rFonts w:ascii="Arial" w:hAnsi="Arial" w:cs="Arial"/>
          <w:color w:val="000000"/>
          <w:sz w:val="20"/>
          <w:szCs w:val="20"/>
          <w:shd w:val="clear" w:color="auto" w:fill="FFFFFF"/>
          <w:lang w:val="id-ID"/>
        </w:rPr>
        <w:lastRenderedPageBreak/>
        <w:t>penelitian lainnya</w:t>
      </w:r>
      <w:r w:rsidR="00AD37F0" w:rsidRPr="00B175C5">
        <w:rPr>
          <w:rFonts w:ascii="Arial" w:hAnsi="Arial" w:cs="Arial"/>
          <w:color w:val="000000"/>
          <w:sz w:val="20"/>
          <w:szCs w:val="20"/>
          <w:shd w:val="clear" w:color="auto" w:fill="FFFFFF"/>
        </w:rPr>
        <w:t xml:space="preserve"> menganalisis</w:t>
      </w:r>
      <w:r w:rsidRPr="00B175C5">
        <w:rPr>
          <w:rFonts w:ascii="Arial" w:hAnsi="Arial" w:cs="Arial"/>
          <w:color w:val="000000"/>
          <w:sz w:val="20"/>
          <w:szCs w:val="20"/>
          <w:shd w:val="clear" w:color="auto" w:fill="FFFFFF"/>
        </w:rPr>
        <w:t xml:space="preserve"> hubungan konsentrasi glukosa serum dengan konsentrasi glukosa saliva</w:t>
      </w:r>
      <w:r w:rsidR="00A16637" w:rsidRPr="00B175C5">
        <w:rPr>
          <w:rFonts w:ascii="Arial" w:hAnsi="Arial" w:cs="Arial"/>
          <w:color w:val="000000"/>
          <w:sz w:val="20"/>
          <w:szCs w:val="20"/>
          <w:shd w:val="clear" w:color="auto" w:fill="FFFFFF"/>
          <w:lang w:val="id-ID"/>
        </w:rPr>
        <w:t>, mengh</w:t>
      </w:r>
      <w:r w:rsidRPr="00B175C5">
        <w:rPr>
          <w:rFonts w:ascii="Arial" w:hAnsi="Arial" w:cs="Arial"/>
          <w:color w:val="000000"/>
          <w:sz w:val="20"/>
          <w:szCs w:val="20"/>
          <w:shd w:val="clear" w:color="auto" w:fill="FFFFFF"/>
        </w:rPr>
        <w:t>itung kadar protein, asam sialik, serta melihat konsentrasi DNA dan RNA</w:t>
      </w:r>
      <w:r w:rsidR="00A16637" w:rsidRPr="00B175C5">
        <w:rPr>
          <w:rFonts w:ascii="Arial" w:hAnsi="Arial" w:cs="Arial"/>
          <w:color w:val="000000"/>
          <w:sz w:val="20"/>
          <w:szCs w:val="20"/>
          <w:shd w:val="clear" w:color="auto" w:fill="FFFFFF"/>
          <w:lang w:val="id-ID"/>
        </w:rPr>
        <w:t xml:space="preserve"> </w:t>
      </w:r>
      <w:r w:rsidR="00A16637" w:rsidRPr="00B175C5">
        <w:rPr>
          <w:rFonts w:ascii="Arial" w:hAnsi="Arial" w:cs="Arial"/>
          <w:color w:val="000000"/>
          <w:sz w:val="20"/>
          <w:szCs w:val="20"/>
          <w:shd w:val="clear" w:color="auto" w:fill="FFFFFF"/>
        </w:rPr>
        <w:t>antara pasien diabetes dan pasien non-diabetes</w:t>
      </w:r>
      <w:r w:rsidRPr="00B175C5">
        <w:rPr>
          <w:rFonts w:ascii="Arial" w:hAnsi="Arial" w:cs="Arial"/>
          <w:color w:val="000000"/>
          <w:sz w:val="20"/>
          <w:szCs w:val="20"/>
          <w:shd w:val="clear" w:color="auto" w:fill="FFFFFF"/>
        </w:rPr>
        <w:t>.</w:t>
      </w:r>
      <w:r w:rsidR="00A16637" w:rsidRPr="00B175C5">
        <w:rPr>
          <w:rFonts w:ascii="Arial" w:hAnsi="Arial" w:cs="Arial"/>
          <w:sz w:val="20"/>
          <w:szCs w:val="20"/>
          <w:vertAlign w:val="superscript"/>
          <w:lang w:val="id-ID"/>
        </w:rPr>
        <w:t>7,8</w:t>
      </w:r>
    </w:p>
    <w:p w:rsidR="00AA3463" w:rsidRPr="00B175C5" w:rsidRDefault="00A16637" w:rsidP="00B175C5">
      <w:pPr>
        <w:spacing w:after="0" w:line="360" w:lineRule="auto"/>
        <w:ind w:firstLine="360"/>
        <w:jc w:val="both"/>
        <w:rPr>
          <w:rFonts w:ascii="Arial" w:hAnsi="Arial" w:cs="Arial"/>
          <w:color w:val="000000"/>
          <w:sz w:val="20"/>
          <w:szCs w:val="20"/>
          <w:shd w:val="clear" w:color="auto" w:fill="FFFFFF"/>
        </w:rPr>
      </w:pPr>
      <w:r w:rsidRPr="00B175C5">
        <w:rPr>
          <w:rFonts w:ascii="Arial" w:hAnsi="Arial" w:cs="Arial"/>
          <w:color w:val="000000"/>
          <w:sz w:val="20"/>
          <w:szCs w:val="20"/>
          <w:shd w:val="clear" w:color="auto" w:fill="FFFFFF"/>
        </w:rPr>
        <w:t>T</w:t>
      </w:r>
      <w:r w:rsidR="00AA3463" w:rsidRPr="00B175C5">
        <w:rPr>
          <w:rFonts w:ascii="Arial" w:hAnsi="Arial" w:cs="Arial"/>
          <w:color w:val="000000"/>
          <w:sz w:val="20"/>
          <w:szCs w:val="20"/>
          <w:shd w:val="clear" w:color="auto" w:fill="FFFFFF"/>
        </w:rPr>
        <w:t>erdapat data yang berbeda dalam literatur mengenai konsentrasi total protein dalam saliva pasien dengan diabetes. Penelitian yang menunjukkan bahwa konsentrasi total protein dalam saliva penderita diabetes lebih rendah adalah empat penelitian, sementara yang meningkat secara signifikan sebanyak lima penelitian, dan yang menunjukkan tidak ada perbedaan antara penderita dengan yang normal sebanyak empat penelitian. Informasi ini menunjukkan bahwa penelitian tentang kadar protein pada saliva penderita diabetes masih perlu dikaji terus secara intensif.</w:t>
      </w:r>
      <w:r w:rsidRPr="00B175C5">
        <w:rPr>
          <w:rFonts w:ascii="Arial" w:hAnsi="Arial" w:cs="Arial"/>
          <w:sz w:val="20"/>
          <w:szCs w:val="20"/>
          <w:vertAlign w:val="superscript"/>
          <w:lang w:val="id-ID"/>
        </w:rPr>
        <w:t>11</w:t>
      </w:r>
    </w:p>
    <w:p w:rsidR="00AA3463" w:rsidRPr="00B175C5" w:rsidRDefault="00AA3463" w:rsidP="00B175C5">
      <w:pPr>
        <w:spacing w:after="0" w:line="360" w:lineRule="auto"/>
        <w:ind w:firstLine="360"/>
        <w:jc w:val="both"/>
        <w:rPr>
          <w:rFonts w:ascii="Arial" w:hAnsi="Arial" w:cs="Arial"/>
          <w:sz w:val="20"/>
          <w:szCs w:val="20"/>
          <w:shd w:val="clear" w:color="auto" w:fill="FFFFFF"/>
        </w:rPr>
      </w:pPr>
      <w:r w:rsidRPr="00B175C5">
        <w:rPr>
          <w:rFonts w:ascii="Arial" w:hAnsi="Arial" w:cs="Arial"/>
          <w:color w:val="000000"/>
          <w:sz w:val="20"/>
          <w:szCs w:val="20"/>
          <w:shd w:val="clear" w:color="auto" w:fill="FFFFFF"/>
        </w:rPr>
        <w:t xml:space="preserve">Dari beberapa hasil penelitian </w:t>
      </w:r>
      <w:r w:rsidR="00A16637" w:rsidRPr="00B175C5">
        <w:rPr>
          <w:rFonts w:ascii="Arial" w:hAnsi="Arial" w:cs="Arial"/>
          <w:color w:val="000000"/>
          <w:sz w:val="20"/>
          <w:szCs w:val="20"/>
          <w:shd w:val="clear" w:color="auto" w:fill="FFFFFF"/>
          <w:lang w:val="id-ID"/>
        </w:rPr>
        <w:t>tersebut</w:t>
      </w:r>
      <w:r w:rsidRPr="00B175C5">
        <w:rPr>
          <w:rFonts w:ascii="Arial" w:hAnsi="Arial" w:cs="Arial"/>
          <w:color w:val="000000"/>
          <w:sz w:val="20"/>
          <w:szCs w:val="20"/>
          <w:shd w:val="clear" w:color="auto" w:fill="FFFFFF"/>
        </w:rPr>
        <w:t xml:space="preserve">, dapat disimpulkan bahwa saliva mempunyai potensi sebagai alternatif spesimen pengujian non-invasif yang praktis. Di Indonesia, informasi tentang penggunaan saliva untuk pengujian pasien diabetes masih terbatas. Oleh karena itu, perlu dilakukan penelitian uji diabetes secara non-invasif berbasis </w:t>
      </w:r>
      <w:r w:rsidRPr="00B175C5">
        <w:rPr>
          <w:rFonts w:ascii="Arial" w:hAnsi="Arial" w:cs="Arial"/>
          <w:sz w:val="20"/>
          <w:szCs w:val="20"/>
          <w:shd w:val="clear" w:color="auto" w:fill="FFFFFF"/>
        </w:rPr>
        <w:t>kadar dan profil protein saliva.</w:t>
      </w:r>
    </w:p>
    <w:p w:rsidR="00DE0B95" w:rsidRPr="00B175C5" w:rsidRDefault="00DE0B95" w:rsidP="00B175C5">
      <w:pPr>
        <w:spacing w:after="0" w:line="360" w:lineRule="auto"/>
        <w:jc w:val="both"/>
        <w:rPr>
          <w:rFonts w:ascii="Arial" w:hAnsi="Arial" w:cs="Arial"/>
          <w:b/>
          <w:sz w:val="20"/>
          <w:szCs w:val="20"/>
          <w:lang w:val="id-ID"/>
        </w:rPr>
      </w:pPr>
    </w:p>
    <w:p w:rsidR="00DE0B95" w:rsidRPr="00B175C5" w:rsidRDefault="00DF43F0" w:rsidP="00B175C5">
      <w:pPr>
        <w:spacing w:after="0" w:line="360" w:lineRule="auto"/>
        <w:jc w:val="both"/>
        <w:rPr>
          <w:rFonts w:ascii="Arial" w:hAnsi="Arial" w:cs="Arial"/>
          <w:b/>
          <w:sz w:val="20"/>
          <w:szCs w:val="20"/>
          <w:lang w:val="id-ID"/>
        </w:rPr>
      </w:pPr>
      <w:r>
        <w:rPr>
          <w:rFonts w:ascii="Arial" w:hAnsi="Arial" w:cs="Arial"/>
          <w:b/>
          <w:sz w:val="20"/>
          <w:szCs w:val="20"/>
          <w:lang w:val="id-ID"/>
        </w:rPr>
        <w:t>METODO</w:t>
      </w:r>
      <w:r w:rsidR="00DE0B95" w:rsidRPr="00B175C5">
        <w:rPr>
          <w:rFonts w:ascii="Arial" w:hAnsi="Arial" w:cs="Arial"/>
          <w:b/>
          <w:sz w:val="20"/>
          <w:szCs w:val="20"/>
          <w:lang w:val="id-ID"/>
        </w:rPr>
        <w:t>LOGI PENELITIAN</w:t>
      </w:r>
    </w:p>
    <w:p w:rsidR="00DE0B95" w:rsidRPr="00B175C5" w:rsidRDefault="00764BAF" w:rsidP="00B175C5">
      <w:pPr>
        <w:pStyle w:val="BodyTextIndent"/>
        <w:spacing w:line="360" w:lineRule="auto"/>
        <w:ind w:left="0" w:firstLine="425"/>
        <w:contextualSpacing/>
        <w:jc w:val="both"/>
        <w:rPr>
          <w:rFonts w:ascii="Arial" w:hAnsi="Arial" w:cs="Arial"/>
          <w:noProof/>
          <w:sz w:val="20"/>
          <w:szCs w:val="20"/>
          <w:lang w:val="id-ID"/>
        </w:rPr>
      </w:pPr>
      <w:r w:rsidRPr="00B175C5">
        <w:rPr>
          <w:rFonts w:ascii="Arial" w:hAnsi="Arial" w:cs="Arial"/>
          <w:sz w:val="20"/>
          <w:szCs w:val="20"/>
        </w:rPr>
        <w:t>Penelitian ini merupakan studi komparatif. Sampelnya adalah</w:t>
      </w:r>
      <w:r w:rsidRPr="00B175C5">
        <w:rPr>
          <w:rFonts w:ascii="Arial" w:hAnsi="Arial" w:cs="Arial"/>
          <w:sz w:val="20"/>
          <w:szCs w:val="20"/>
          <w:lang w:val="id-ID"/>
        </w:rPr>
        <w:t xml:space="preserve"> </w:t>
      </w:r>
      <w:r w:rsidRPr="00B175C5">
        <w:rPr>
          <w:rFonts w:ascii="Arial" w:hAnsi="Arial" w:cs="Arial"/>
          <w:sz w:val="20"/>
          <w:szCs w:val="20"/>
        </w:rPr>
        <w:t xml:space="preserve">saliva yang berasal dari 20 orang dan terbagi menjadi 2 kelompok, kelompok penderita diabetes (D) dan kelompok individu </w:t>
      </w:r>
      <w:r w:rsidRPr="00B175C5">
        <w:rPr>
          <w:rFonts w:ascii="Arial" w:hAnsi="Arial" w:cs="Arial"/>
          <w:sz w:val="20"/>
          <w:szCs w:val="20"/>
          <w:lang w:val="id-ID"/>
        </w:rPr>
        <w:t>normal</w:t>
      </w:r>
      <w:r w:rsidRPr="00B175C5">
        <w:rPr>
          <w:rFonts w:ascii="Arial" w:hAnsi="Arial" w:cs="Arial"/>
          <w:sz w:val="20"/>
          <w:szCs w:val="20"/>
        </w:rPr>
        <w:t xml:space="preserve"> (N)</w:t>
      </w:r>
      <w:r w:rsidRPr="00B175C5">
        <w:rPr>
          <w:rFonts w:ascii="Arial" w:hAnsi="Arial" w:cs="Arial"/>
          <w:sz w:val="20"/>
          <w:szCs w:val="20"/>
          <w:lang w:val="id-ID"/>
        </w:rPr>
        <w:t xml:space="preserve"> yang diambil dari Instalasi Rawat Jalan Rumah Sakit Umum Provinsi NTB</w:t>
      </w:r>
      <w:r w:rsidRPr="00B175C5">
        <w:rPr>
          <w:rFonts w:ascii="Arial" w:hAnsi="Arial" w:cs="Arial"/>
          <w:sz w:val="20"/>
          <w:szCs w:val="20"/>
        </w:rPr>
        <w:t>.</w:t>
      </w:r>
      <w:r w:rsidR="001A5881" w:rsidRPr="00B175C5">
        <w:rPr>
          <w:rFonts w:ascii="Arial" w:hAnsi="Arial" w:cs="Arial"/>
          <w:sz w:val="20"/>
          <w:szCs w:val="20"/>
          <w:lang w:val="id-ID"/>
        </w:rPr>
        <w:t xml:space="preserve"> </w:t>
      </w:r>
      <w:r w:rsidR="001A5881" w:rsidRPr="00B175C5">
        <w:rPr>
          <w:rFonts w:ascii="Arial" w:hAnsi="Arial" w:cs="Arial"/>
          <w:noProof/>
          <w:sz w:val="20"/>
          <w:szCs w:val="20"/>
          <w:lang w:val="id-ID"/>
        </w:rPr>
        <w:t xml:space="preserve">Pengambilan </w:t>
      </w:r>
      <w:r w:rsidRPr="00B175C5">
        <w:rPr>
          <w:rFonts w:ascii="Arial" w:hAnsi="Arial" w:cs="Arial"/>
          <w:noProof/>
          <w:sz w:val="20"/>
          <w:szCs w:val="20"/>
          <w:lang w:val="id-ID"/>
        </w:rPr>
        <w:t>sampel</w:t>
      </w:r>
      <w:r w:rsidR="00DE0B95" w:rsidRPr="00B175C5">
        <w:rPr>
          <w:rFonts w:ascii="Arial" w:hAnsi="Arial" w:cs="Arial"/>
          <w:noProof/>
          <w:sz w:val="20"/>
          <w:szCs w:val="20"/>
          <w:lang w:val="en-US"/>
        </w:rPr>
        <w:t xml:space="preserve"> dilakukan secara </w:t>
      </w:r>
      <w:r w:rsidR="00DE0B95" w:rsidRPr="00B175C5">
        <w:rPr>
          <w:rFonts w:ascii="Arial" w:hAnsi="Arial" w:cs="Arial"/>
          <w:i/>
          <w:noProof/>
          <w:sz w:val="20"/>
          <w:szCs w:val="20"/>
          <w:lang w:val="en-US"/>
        </w:rPr>
        <w:t>simple random sampling</w:t>
      </w:r>
      <w:r w:rsidR="00DF43F0">
        <w:rPr>
          <w:rFonts w:ascii="Arial" w:hAnsi="Arial" w:cs="Arial"/>
          <w:noProof/>
          <w:sz w:val="20"/>
          <w:szCs w:val="20"/>
          <w:lang w:val="id-ID"/>
        </w:rPr>
        <w:t>.</w:t>
      </w:r>
      <w:r w:rsidR="001D1C31" w:rsidRPr="00B175C5">
        <w:rPr>
          <w:rFonts w:ascii="Arial" w:hAnsi="Arial" w:cs="Arial"/>
          <w:color w:val="000000"/>
          <w:sz w:val="20"/>
          <w:szCs w:val="20"/>
          <w:shd w:val="clear" w:color="auto" w:fill="FFFFFF"/>
          <w:lang w:val="id-ID" w:eastAsia="id-ID"/>
        </w:rPr>
        <w:t xml:space="preserve"> </w:t>
      </w:r>
      <w:r w:rsidR="00DE0B95" w:rsidRPr="00B175C5">
        <w:rPr>
          <w:rFonts w:ascii="Arial" w:hAnsi="Arial" w:cs="Arial"/>
          <w:noProof/>
          <w:sz w:val="20"/>
          <w:szCs w:val="20"/>
          <w:lang w:val="id-ID"/>
        </w:rPr>
        <w:t xml:space="preserve">Variabel dalam penelitian ini meliputi variabel bebas yakni </w:t>
      </w:r>
      <w:r w:rsidR="001D1C31" w:rsidRPr="00B175C5">
        <w:rPr>
          <w:rFonts w:ascii="Arial" w:hAnsi="Arial" w:cs="Arial"/>
          <w:noProof/>
          <w:sz w:val="20"/>
          <w:szCs w:val="20"/>
          <w:lang w:val="id-ID"/>
        </w:rPr>
        <w:t xml:space="preserve">kadar protein </w:t>
      </w:r>
      <w:r w:rsidR="001D1C31" w:rsidRPr="00B175C5">
        <w:rPr>
          <w:rFonts w:ascii="Arial" w:hAnsi="Arial" w:cs="Arial"/>
          <w:noProof/>
          <w:sz w:val="20"/>
          <w:szCs w:val="20"/>
          <w:lang w:val="id-ID"/>
        </w:rPr>
        <w:lastRenderedPageBreak/>
        <w:t>saliva dan profil protein saliva</w:t>
      </w:r>
      <w:r w:rsidR="00DE0B95" w:rsidRPr="00B175C5">
        <w:rPr>
          <w:rFonts w:ascii="Arial" w:hAnsi="Arial" w:cs="Arial"/>
          <w:noProof/>
          <w:sz w:val="20"/>
          <w:szCs w:val="20"/>
          <w:lang w:val="id-ID"/>
        </w:rPr>
        <w:t>,</w:t>
      </w:r>
      <w:r w:rsidR="001D1C31" w:rsidRPr="00B175C5">
        <w:rPr>
          <w:rFonts w:ascii="Arial" w:hAnsi="Arial" w:cs="Arial"/>
          <w:noProof/>
          <w:sz w:val="20"/>
          <w:szCs w:val="20"/>
          <w:lang w:val="id-ID"/>
        </w:rPr>
        <w:t xml:space="preserve"> serta variabel terikat</w:t>
      </w:r>
      <w:r w:rsidR="00DE0B95" w:rsidRPr="00B175C5">
        <w:rPr>
          <w:rFonts w:ascii="Arial" w:hAnsi="Arial" w:cs="Arial"/>
          <w:noProof/>
          <w:sz w:val="20"/>
          <w:szCs w:val="20"/>
          <w:lang w:val="id-ID"/>
        </w:rPr>
        <w:t xml:space="preserve"> yakni </w:t>
      </w:r>
      <w:r w:rsidR="001D1C31" w:rsidRPr="00B175C5">
        <w:rPr>
          <w:rFonts w:ascii="Arial" w:hAnsi="Arial" w:cs="Arial"/>
          <w:noProof/>
          <w:sz w:val="20"/>
          <w:szCs w:val="20"/>
          <w:lang w:val="id-ID"/>
        </w:rPr>
        <w:t>Diabetes Melitus</w:t>
      </w:r>
      <w:r w:rsidR="00DE0B95" w:rsidRPr="00B175C5">
        <w:rPr>
          <w:rFonts w:ascii="Arial" w:hAnsi="Arial" w:cs="Arial"/>
          <w:noProof/>
          <w:sz w:val="20"/>
          <w:szCs w:val="20"/>
          <w:lang w:val="id-ID"/>
        </w:rPr>
        <w:t>.</w:t>
      </w:r>
    </w:p>
    <w:p w:rsidR="00AE16D0" w:rsidRPr="002C06B4" w:rsidRDefault="00DE0B95" w:rsidP="00B175C5">
      <w:pPr>
        <w:spacing w:after="0" w:line="360" w:lineRule="auto"/>
        <w:ind w:firstLine="425"/>
        <w:jc w:val="both"/>
        <w:rPr>
          <w:rFonts w:ascii="Arial" w:hAnsi="Arial" w:cs="Arial"/>
          <w:sz w:val="20"/>
          <w:szCs w:val="20"/>
        </w:rPr>
      </w:pPr>
      <w:r w:rsidRPr="00B175C5">
        <w:rPr>
          <w:rFonts w:ascii="Arial" w:hAnsi="Arial" w:cs="Arial"/>
          <w:sz w:val="20"/>
          <w:szCs w:val="20"/>
        </w:rPr>
        <w:t>Prosedur penelitian terdiri dari beberapa tahap yakni</w:t>
      </w:r>
      <w:r w:rsidR="001D1C31" w:rsidRPr="00B175C5">
        <w:rPr>
          <w:rFonts w:ascii="Arial" w:hAnsi="Arial" w:cs="Arial"/>
          <w:sz w:val="20"/>
          <w:szCs w:val="20"/>
          <w:lang w:val="id-ID"/>
        </w:rPr>
        <w:t xml:space="preserve"> </w:t>
      </w:r>
      <w:r w:rsidR="00E57890" w:rsidRPr="00B175C5">
        <w:rPr>
          <w:rFonts w:ascii="Arial" w:hAnsi="Arial" w:cs="Arial"/>
          <w:sz w:val="20"/>
          <w:szCs w:val="20"/>
          <w:lang w:val="id-ID"/>
        </w:rPr>
        <w:t>pengambilan sampel sebanyak 2 ml dari setiap individu</w:t>
      </w:r>
      <w:r w:rsidR="00E57890" w:rsidRPr="00B175C5">
        <w:rPr>
          <w:rFonts w:ascii="Arial" w:hAnsi="Arial" w:cs="Arial"/>
          <w:i/>
          <w:sz w:val="20"/>
          <w:szCs w:val="20"/>
          <w:lang w:val="id-ID"/>
        </w:rPr>
        <w:t xml:space="preserve">. </w:t>
      </w:r>
      <w:r w:rsidR="00E57890" w:rsidRPr="00B175C5">
        <w:rPr>
          <w:rFonts w:ascii="Arial" w:hAnsi="Arial" w:cs="Arial"/>
          <w:sz w:val="20"/>
          <w:szCs w:val="20"/>
          <w:lang w:val="id-ID"/>
        </w:rPr>
        <w:t xml:space="preserve">Sampel kemudian dibawa ke Laboratorium Imunologi Fakultas MIPA Universitas Mataram dan dianalisis pada hari yang sama atau dalam waktu 24 jam. Sampel diambil sebanyak 0,5 ml, kemudian disentrifugasi pada kecepatan 8.000 rpm selama 5 menit dan setelah itu supernatan yang terkumpul dihitung kadar protein </w:t>
      </w:r>
      <w:r w:rsidR="00AE16D0" w:rsidRPr="00B175C5">
        <w:rPr>
          <w:rFonts w:ascii="Arial" w:hAnsi="Arial" w:cs="Arial"/>
          <w:sz w:val="20"/>
          <w:szCs w:val="20"/>
          <w:lang w:val="id-ID"/>
        </w:rPr>
        <w:t xml:space="preserve">saliva menggunakan spektrofotometer “nanodrop” pada OD280. Profil protein saliva diperiksa menggunakan SDS-PAGE. </w:t>
      </w:r>
      <w:r w:rsidR="002C06B4" w:rsidRPr="002C06B4">
        <w:rPr>
          <w:rFonts w:ascii="Arial" w:hAnsi="Arial" w:cs="Arial"/>
          <w:sz w:val="20"/>
          <w:szCs w:val="20"/>
          <w:lang w:val="id-ID"/>
        </w:rPr>
        <w:t xml:space="preserve">Uji statistik </w:t>
      </w:r>
      <w:r w:rsidR="002C06B4" w:rsidRPr="002C06B4">
        <w:rPr>
          <w:rFonts w:ascii="Arial" w:hAnsi="Arial" w:cs="Arial"/>
          <w:sz w:val="20"/>
          <w:szCs w:val="20"/>
        </w:rPr>
        <w:t xml:space="preserve">dilakukan dengan uji </w:t>
      </w:r>
      <w:r w:rsidR="002C06B4" w:rsidRPr="002C06B4">
        <w:rPr>
          <w:rFonts w:ascii="Arial" w:hAnsi="Arial" w:cs="Arial"/>
          <w:i/>
          <w:sz w:val="20"/>
          <w:szCs w:val="20"/>
        </w:rPr>
        <w:t>Independent Sample T-test.</w:t>
      </w:r>
    </w:p>
    <w:p w:rsidR="00DE0B95" w:rsidRPr="00B175C5" w:rsidRDefault="00DE0B95" w:rsidP="00B175C5">
      <w:pPr>
        <w:autoSpaceDE w:val="0"/>
        <w:autoSpaceDN w:val="0"/>
        <w:adjustRightInd w:val="0"/>
        <w:spacing w:after="0" w:line="360" w:lineRule="auto"/>
        <w:contextualSpacing/>
        <w:jc w:val="both"/>
        <w:rPr>
          <w:rFonts w:ascii="Arial" w:hAnsi="Arial" w:cs="Arial"/>
          <w:b/>
          <w:sz w:val="20"/>
          <w:szCs w:val="20"/>
          <w:lang w:val="id-ID"/>
        </w:rPr>
      </w:pPr>
    </w:p>
    <w:p w:rsidR="00DE0B95" w:rsidRPr="00B175C5" w:rsidRDefault="00DE0B95" w:rsidP="00B175C5">
      <w:pPr>
        <w:autoSpaceDE w:val="0"/>
        <w:autoSpaceDN w:val="0"/>
        <w:adjustRightInd w:val="0"/>
        <w:spacing w:after="0" w:line="360" w:lineRule="auto"/>
        <w:contextualSpacing/>
        <w:jc w:val="both"/>
        <w:rPr>
          <w:rFonts w:ascii="Arial" w:hAnsi="Arial" w:cs="Arial"/>
          <w:b/>
          <w:bCs/>
          <w:sz w:val="20"/>
          <w:szCs w:val="20"/>
          <w:lang w:val="id-ID"/>
        </w:rPr>
      </w:pPr>
      <w:r w:rsidRPr="00B175C5">
        <w:rPr>
          <w:rFonts w:ascii="Arial" w:hAnsi="Arial" w:cs="Arial"/>
          <w:b/>
          <w:sz w:val="20"/>
          <w:szCs w:val="20"/>
          <w:lang w:val="id-ID"/>
        </w:rPr>
        <w:t>HASIL DAN PEMBAHASAN</w:t>
      </w:r>
    </w:p>
    <w:p w:rsidR="00DE0B95" w:rsidRPr="00B175C5" w:rsidRDefault="00DE0B95" w:rsidP="00B175C5">
      <w:pPr>
        <w:spacing w:after="0" w:line="360" w:lineRule="auto"/>
        <w:jc w:val="both"/>
        <w:rPr>
          <w:rFonts w:ascii="Arial" w:hAnsi="Arial" w:cs="Arial"/>
          <w:b/>
          <w:sz w:val="20"/>
          <w:szCs w:val="20"/>
        </w:rPr>
      </w:pPr>
      <w:r w:rsidRPr="00B175C5">
        <w:rPr>
          <w:rFonts w:ascii="Arial" w:hAnsi="Arial" w:cs="Arial"/>
          <w:b/>
          <w:sz w:val="20"/>
          <w:szCs w:val="20"/>
        </w:rPr>
        <w:t>Hasil Penelitian</w:t>
      </w:r>
    </w:p>
    <w:p w:rsidR="00F722B4" w:rsidRDefault="00F722B4" w:rsidP="00B175C5">
      <w:pPr>
        <w:spacing w:after="0" w:line="360" w:lineRule="auto"/>
        <w:ind w:firstLine="426"/>
        <w:jc w:val="both"/>
        <w:rPr>
          <w:rFonts w:ascii="Arial" w:hAnsi="Arial" w:cs="Arial"/>
          <w:sz w:val="20"/>
          <w:szCs w:val="20"/>
          <w:lang w:val="id-ID"/>
        </w:rPr>
      </w:pPr>
      <w:r w:rsidRPr="00B175C5">
        <w:rPr>
          <w:rFonts w:ascii="Arial" w:hAnsi="Arial" w:cs="Arial"/>
          <w:sz w:val="20"/>
          <w:szCs w:val="20"/>
          <w:lang w:val="id-ID"/>
        </w:rPr>
        <w:t>Data demografi dari sampel penelitian d</w:t>
      </w:r>
      <w:r>
        <w:rPr>
          <w:rFonts w:ascii="Arial" w:hAnsi="Arial" w:cs="Arial"/>
          <w:sz w:val="20"/>
          <w:szCs w:val="20"/>
          <w:lang w:val="id-ID"/>
        </w:rPr>
        <w:t>isajikan dalam Tabel 1 dan 2</w:t>
      </w:r>
      <w:r w:rsidRPr="00B175C5">
        <w:rPr>
          <w:rFonts w:ascii="Arial" w:hAnsi="Arial" w:cs="Arial"/>
          <w:sz w:val="20"/>
          <w:szCs w:val="20"/>
          <w:lang w:val="id-ID"/>
        </w:rPr>
        <w:t>.</w:t>
      </w:r>
    </w:p>
    <w:p w:rsidR="00F722B4" w:rsidRPr="00B175C5" w:rsidRDefault="00F722B4" w:rsidP="00F722B4">
      <w:pPr>
        <w:spacing w:after="0" w:line="360" w:lineRule="auto"/>
        <w:jc w:val="both"/>
        <w:rPr>
          <w:rFonts w:ascii="Arial" w:hAnsi="Arial" w:cs="Arial"/>
          <w:sz w:val="20"/>
          <w:szCs w:val="20"/>
          <w:lang w:val="id-ID"/>
        </w:rPr>
      </w:pPr>
      <w:r>
        <w:rPr>
          <w:rFonts w:ascii="Arial" w:hAnsi="Arial" w:cs="Arial"/>
          <w:sz w:val="20"/>
          <w:szCs w:val="20"/>
          <w:lang w:val="id-ID"/>
        </w:rPr>
        <w:t>Tabel 1 Distribusi pasien berdasarkan jenis kelamin.</w:t>
      </w:r>
    </w:p>
    <w:tbl>
      <w:tblPr>
        <w:tblStyle w:val="TableGrid"/>
        <w:tblW w:w="0" w:type="auto"/>
        <w:tblLook w:val="04A0" w:firstRow="1" w:lastRow="0" w:firstColumn="1" w:lastColumn="0" w:noHBand="0" w:noVBand="1"/>
      </w:tblPr>
      <w:tblGrid>
        <w:gridCol w:w="1560"/>
        <w:gridCol w:w="1206"/>
        <w:gridCol w:w="1383"/>
      </w:tblGrid>
      <w:tr w:rsidR="00F722B4" w:rsidRPr="00B175C5" w:rsidTr="00B6412E">
        <w:tc>
          <w:tcPr>
            <w:tcW w:w="1560" w:type="dxa"/>
            <w:tcBorders>
              <w:top w:val="single" w:sz="4" w:space="0" w:color="auto"/>
              <w:left w:val="nil"/>
              <w:bottom w:val="single" w:sz="4" w:space="0" w:color="auto"/>
              <w:right w:val="nil"/>
            </w:tcBorders>
          </w:tcPr>
          <w:p w:rsidR="00F722B4" w:rsidRPr="00B175C5" w:rsidRDefault="00F722B4" w:rsidP="00B6412E">
            <w:pPr>
              <w:spacing w:line="360" w:lineRule="auto"/>
              <w:jc w:val="both"/>
              <w:rPr>
                <w:rFonts w:ascii="Arial" w:hAnsi="Arial" w:cs="Arial"/>
                <w:b/>
                <w:bCs/>
                <w:color w:val="000000"/>
                <w:sz w:val="20"/>
                <w:szCs w:val="20"/>
              </w:rPr>
            </w:pPr>
            <w:r w:rsidRPr="00B175C5">
              <w:rPr>
                <w:rFonts w:ascii="Arial" w:hAnsi="Arial" w:cs="Arial"/>
                <w:b/>
                <w:bCs/>
                <w:color w:val="000000"/>
                <w:sz w:val="20"/>
                <w:szCs w:val="20"/>
              </w:rPr>
              <w:t>Jenis kelamin</w:t>
            </w:r>
          </w:p>
        </w:tc>
        <w:tc>
          <w:tcPr>
            <w:tcW w:w="1206" w:type="dxa"/>
            <w:tcBorders>
              <w:top w:val="single" w:sz="4" w:space="0" w:color="auto"/>
              <w:left w:val="nil"/>
              <w:bottom w:val="single" w:sz="4" w:space="0" w:color="auto"/>
              <w:right w:val="nil"/>
            </w:tcBorders>
          </w:tcPr>
          <w:p w:rsidR="00F722B4" w:rsidRPr="00B175C5" w:rsidRDefault="00F722B4" w:rsidP="00B6412E">
            <w:pPr>
              <w:spacing w:line="360" w:lineRule="auto"/>
              <w:jc w:val="center"/>
              <w:rPr>
                <w:rFonts w:ascii="Arial" w:hAnsi="Arial" w:cs="Arial"/>
                <w:b/>
                <w:bCs/>
                <w:color w:val="000000"/>
                <w:sz w:val="20"/>
                <w:szCs w:val="20"/>
              </w:rPr>
            </w:pPr>
            <w:r w:rsidRPr="00B175C5">
              <w:rPr>
                <w:rFonts w:ascii="Arial" w:hAnsi="Arial" w:cs="Arial"/>
                <w:b/>
                <w:bCs/>
                <w:color w:val="000000"/>
                <w:sz w:val="20"/>
                <w:szCs w:val="20"/>
              </w:rPr>
              <w:t>Jumlah (Orang)</w:t>
            </w:r>
          </w:p>
        </w:tc>
        <w:tc>
          <w:tcPr>
            <w:tcW w:w="1383" w:type="dxa"/>
            <w:tcBorders>
              <w:top w:val="single" w:sz="4" w:space="0" w:color="auto"/>
              <w:left w:val="nil"/>
              <w:bottom w:val="single" w:sz="4" w:space="0" w:color="auto"/>
              <w:right w:val="nil"/>
            </w:tcBorders>
          </w:tcPr>
          <w:p w:rsidR="00F722B4" w:rsidRPr="00B175C5" w:rsidRDefault="00F722B4" w:rsidP="00B6412E">
            <w:pPr>
              <w:spacing w:line="360" w:lineRule="auto"/>
              <w:jc w:val="center"/>
              <w:rPr>
                <w:rFonts w:ascii="Arial" w:hAnsi="Arial" w:cs="Arial"/>
                <w:b/>
                <w:bCs/>
                <w:color w:val="000000"/>
                <w:sz w:val="20"/>
                <w:szCs w:val="20"/>
              </w:rPr>
            </w:pPr>
            <w:r w:rsidRPr="00B175C5">
              <w:rPr>
                <w:rFonts w:ascii="Arial" w:hAnsi="Arial" w:cs="Arial"/>
                <w:b/>
                <w:bCs/>
                <w:color w:val="000000"/>
                <w:sz w:val="20"/>
                <w:szCs w:val="20"/>
              </w:rPr>
              <w:t>Persentase (%)</w:t>
            </w:r>
          </w:p>
        </w:tc>
      </w:tr>
      <w:tr w:rsidR="00F722B4" w:rsidRPr="00B175C5" w:rsidTr="00B6412E">
        <w:tc>
          <w:tcPr>
            <w:tcW w:w="1560" w:type="dxa"/>
            <w:tcBorders>
              <w:top w:val="single" w:sz="4" w:space="0" w:color="auto"/>
              <w:left w:val="nil"/>
              <w:bottom w:val="nil"/>
              <w:right w:val="nil"/>
            </w:tcBorders>
          </w:tcPr>
          <w:p w:rsidR="00F722B4" w:rsidRPr="00B175C5" w:rsidRDefault="00F722B4" w:rsidP="00B6412E">
            <w:pPr>
              <w:spacing w:line="360" w:lineRule="auto"/>
              <w:jc w:val="both"/>
              <w:rPr>
                <w:rFonts w:ascii="Arial" w:hAnsi="Arial" w:cs="Arial"/>
                <w:bCs/>
                <w:color w:val="000000"/>
                <w:sz w:val="20"/>
                <w:szCs w:val="20"/>
              </w:rPr>
            </w:pPr>
            <w:r w:rsidRPr="00B175C5">
              <w:rPr>
                <w:rFonts w:ascii="Arial" w:hAnsi="Arial" w:cs="Arial"/>
                <w:bCs/>
                <w:color w:val="000000"/>
                <w:sz w:val="20"/>
                <w:szCs w:val="20"/>
              </w:rPr>
              <w:t>Laki-laki</w:t>
            </w:r>
          </w:p>
        </w:tc>
        <w:tc>
          <w:tcPr>
            <w:tcW w:w="1206" w:type="dxa"/>
            <w:tcBorders>
              <w:top w:val="single" w:sz="4" w:space="0" w:color="auto"/>
              <w:left w:val="nil"/>
              <w:bottom w:val="nil"/>
              <w:right w:val="nil"/>
            </w:tcBorders>
          </w:tcPr>
          <w:p w:rsidR="00F722B4" w:rsidRPr="00B175C5" w:rsidRDefault="00F722B4" w:rsidP="00B6412E">
            <w:pPr>
              <w:spacing w:line="360" w:lineRule="auto"/>
              <w:jc w:val="center"/>
              <w:rPr>
                <w:rFonts w:ascii="Arial" w:hAnsi="Arial" w:cs="Arial"/>
                <w:color w:val="000000"/>
                <w:sz w:val="20"/>
                <w:szCs w:val="20"/>
              </w:rPr>
            </w:pPr>
            <w:r w:rsidRPr="00B175C5">
              <w:rPr>
                <w:rFonts w:ascii="Arial" w:hAnsi="Arial" w:cs="Arial"/>
                <w:color w:val="000000"/>
                <w:sz w:val="20"/>
                <w:szCs w:val="20"/>
              </w:rPr>
              <w:t>5</w:t>
            </w:r>
          </w:p>
        </w:tc>
        <w:tc>
          <w:tcPr>
            <w:tcW w:w="1383" w:type="dxa"/>
            <w:tcBorders>
              <w:top w:val="single" w:sz="4" w:space="0" w:color="auto"/>
              <w:left w:val="nil"/>
              <w:bottom w:val="nil"/>
              <w:right w:val="nil"/>
            </w:tcBorders>
          </w:tcPr>
          <w:p w:rsidR="00F722B4" w:rsidRPr="00B175C5" w:rsidRDefault="00F722B4" w:rsidP="00B6412E">
            <w:pPr>
              <w:spacing w:line="360" w:lineRule="auto"/>
              <w:jc w:val="center"/>
              <w:rPr>
                <w:rFonts w:ascii="Arial" w:hAnsi="Arial" w:cs="Arial"/>
                <w:color w:val="000000"/>
                <w:sz w:val="20"/>
                <w:szCs w:val="20"/>
              </w:rPr>
            </w:pPr>
            <w:r w:rsidRPr="00B175C5">
              <w:rPr>
                <w:rFonts w:ascii="Arial" w:hAnsi="Arial" w:cs="Arial"/>
                <w:color w:val="000000"/>
                <w:sz w:val="20"/>
                <w:szCs w:val="20"/>
              </w:rPr>
              <w:t>25,0</w:t>
            </w:r>
          </w:p>
        </w:tc>
      </w:tr>
      <w:tr w:rsidR="00F722B4" w:rsidRPr="00B175C5" w:rsidTr="00B6412E">
        <w:tc>
          <w:tcPr>
            <w:tcW w:w="1560" w:type="dxa"/>
            <w:tcBorders>
              <w:top w:val="nil"/>
              <w:left w:val="nil"/>
              <w:bottom w:val="nil"/>
              <w:right w:val="nil"/>
            </w:tcBorders>
          </w:tcPr>
          <w:p w:rsidR="00F722B4" w:rsidRPr="00B175C5" w:rsidRDefault="00F722B4" w:rsidP="00B6412E">
            <w:pPr>
              <w:spacing w:line="360" w:lineRule="auto"/>
              <w:jc w:val="both"/>
              <w:rPr>
                <w:rFonts w:ascii="Arial" w:hAnsi="Arial" w:cs="Arial"/>
                <w:bCs/>
                <w:color w:val="000000"/>
                <w:sz w:val="20"/>
                <w:szCs w:val="20"/>
              </w:rPr>
            </w:pPr>
            <w:r w:rsidRPr="00B175C5">
              <w:rPr>
                <w:rFonts w:ascii="Arial" w:hAnsi="Arial" w:cs="Arial"/>
                <w:bCs/>
                <w:color w:val="000000"/>
                <w:sz w:val="20"/>
                <w:szCs w:val="20"/>
              </w:rPr>
              <w:t xml:space="preserve">Perempuan </w:t>
            </w:r>
          </w:p>
        </w:tc>
        <w:tc>
          <w:tcPr>
            <w:tcW w:w="1206" w:type="dxa"/>
            <w:tcBorders>
              <w:top w:val="nil"/>
              <w:left w:val="nil"/>
              <w:bottom w:val="nil"/>
              <w:right w:val="nil"/>
            </w:tcBorders>
          </w:tcPr>
          <w:p w:rsidR="00F722B4" w:rsidRPr="00B175C5" w:rsidRDefault="00F722B4" w:rsidP="00B6412E">
            <w:pPr>
              <w:spacing w:line="360" w:lineRule="auto"/>
              <w:jc w:val="center"/>
              <w:rPr>
                <w:rFonts w:ascii="Arial" w:hAnsi="Arial" w:cs="Arial"/>
                <w:color w:val="000000"/>
                <w:sz w:val="20"/>
                <w:szCs w:val="20"/>
              </w:rPr>
            </w:pPr>
            <w:r w:rsidRPr="00B175C5">
              <w:rPr>
                <w:rFonts w:ascii="Arial" w:hAnsi="Arial" w:cs="Arial"/>
                <w:color w:val="000000"/>
                <w:sz w:val="20"/>
                <w:szCs w:val="20"/>
              </w:rPr>
              <w:t>15</w:t>
            </w:r>
          </w:p>
        </w:tc>
        <w:tc>
          <w:tcPr>
            <w:tcW w:w="1383" w:type="dxa"/>
            <w:tcBorders>
              <w:top w:val="nil"/>
              <w:left w:val="nil"/>
              <w:bottom w:val="nil"/>
              <w:right w:val="nil"/>
            </w:tcBorders>
          </w:tcPr>
          <w:p w:rsidR="00F722B4" w:rsidRPr="00B175C5" w:rsidRDefault="00F722B4" w:rsidP="00B6412E">
            <w:pPr>
              <w:tabs>
                <w:tab w:val="center" w:pos="1309"/>
              </w:tabs>
              <w:spacing w:line="360" w:lineRule="auto"/>
              <w:jc w:val="center"/>
              <w:rPr>
                <w:rFonts w:ascii="Arial" w:hAnsi="Arial" w:cs="Arial"/>
                <w:color w:val="000000"/>
                <w:sz w:val="20"/>
                <w:szCs w:val="20"/>
              </w:rPr>
            </w:pPr>
            <w:r w:rsidRPr="00B175C5">
              <w:rPr>
                <w:rFonts w:ascii="Arial" w:hAnsi="Arial" w:cs="Arial"/>
                <w:color w:val="000000"/>
                <w:sz w:val="20"/>
                <w:szCs w:val="20"/>
              </w:rPr>
              <w:t>75,0</w:t>
            </w:r>
          </w:p>
        </w:tc>
      </w:tr>
      <w:tr w:rsidR="00F722B4" w:rsidRPr="00B175C5" w:rsidTr="00B6412E">
        <w:tc>
          <w:tcPr>
            <w:tcW w:w="1560" w:type="dxa"/>
            <w:tcBorders>
              <w:top w:val="nil"/>
              <w:left w:val="nil"/>
              <w:bottom w:val="single" w:sz="4" w:space="0" w:color="auto"/>
              <w:right w:val="nil"/>
            </w:tcBorders>
          </w:tcPr>
          <w:p w:rsidR="00F722B4" w:rsidRPr="00B175C5" w:rsidRDefault="00F722B4" w:rsidP="00B6412E">
            <w:pPr>
              <w:spacing w:line="360" w:lineRule="auto"/>
              <w:jc w:val="both"/>
              <w:rPr>
                <w:rFonts w:ascii="Arial" w:hAnsi="Arial" w:cs="Arial"/>
                <w:b/>
                <w:bCs/>
                <w:color w:val="000000"/>
                <w:sz w:val="20"/>
                <w:szCs w:val="20"/>
              </w:rPr>
            </w:pPr>
            <w:r w:rsidRPr="00B175C5">
              <w:rPr>
                <w:rFonts w:ascii="Arial" w:hAnsi="Arial" w:cs="Arial"/>
                <w:b/>
                <w:bCs/>
                <w:color w:val="000000"/>
                <w:sz w:val="20"/>
                <w:szCs w:val="20"/>
              </w:rPr>
              <w:t xml:space="preserve">Total </w:t>
            </w:r>
          </w:p>
        </w:tc>
        <w:tc>
          <w:tcPr>
            <w:tcW w:w="1206" w:type="dxa"/>
            <w:tcBorders>
              <w:top w:val="nil"/>
              <w:left w:val="nil"/>
              <w:bottom w:val="single" w:sz="4" w:space="0" w:color="auto"/>
              <w:right w:val="nil"/>
            </w:tcBorders>
          </w:tcPr>
          <w:p w:rsidR="00F722B4" w:rsidRPr="00B175C5" w:rsidRDefault="00F722B4" w:rsidP="00B6412E">
            <w:pPr>
              <w:spacing w:line="360" w:lineRule="auto"/>
              <w:jc w:val="center"/>
              <w:rPr>
                <w:rFonts w:ascii="Arial" w:hAnsi="Arial" w:cs="Arial"/>
                <w:b/>
                <w:color w:val="000000"/>
                <w:sz w:val="20"/>
                <w:szCs w:val="20"/>
              </w:rPr>
            </w:pPr>
            <w:r w:rsidRPr="00B175C5">
              <w:rPr>
                <w:rFonts w:ascii="Arial" w:hAnsi="Arial" w:cs="Arial"/>
                <w:b/>
                <w:color w:val="000000"/>
                <w:sz w:val="20"/>
                <w:szCs w:val="20"/>
              </w:rPr>
              <w:t>20</w:t>
            </w:r>
          </w:p>
        </w:tc>
        <w:tc>
          <w:tcPr>
            <w:tcW w:w="1383" w:type="dxa"/>
            <w:tcBorders>
              <w:top w:val="nil"/>
              <w:left w:val="nil"/>
              <w:bottom w:val="single" w:sz="4" w:space="0" w:color="auto"/>
              <w:right w:val="nil"/>
            </w:tcBorders>
          </w:tcPr>
          <w:p w:rsidR="00F722B4" w:rsidRPr="00B175C5" w:rsidRDefault="00F722B4" w:rsidP="00B6412E">
            <w:pPr>
              <w:spacing w:line="360" w:lineRule="auto"/>
              <w:jc w:val="center"/>
              <w:rPr>
                <w:rFonts w:ascii="Arial" w:hAnsi="Arial" w:cs="Arial"/>
                <w:b/>
                <w:color w:val="000000"/>
                <w:sz w:val="20"/>
                <w:szCs w:val="20"/>
              </w:rPr>
            </w:pPr>
            <w:r w:rsidRPr="00B175C5">
              <w:rPr>
                <w:rFonts w:ascii="Arial" w:hAnsi="Arial" w:cs="Arial"/>
                <w:b/>
                <w:color w:val="000000"/>
                <w:sz w:val="20"/>
                <w:szCs w:val="20"/>
              </w:rPr>
              <w:t>100,0</w:t>
            </w:r>
          </w:p>
        </w:tc>
      </w:tr>
    </w:tbl>
    <w:p w:rsidR="00F722B4" w:rsidRDefault="00F722B4" w:rsidP="00F722B4">
      <w:pPr>
        <w:spacing w:after="0" w:line="360" w:lineRule="auto"/>
        <w:ind w:firstLine="426"/>
        <w:jc w:val="both"/>
        <w:rPr>
          <w:rFonts w:ascii="Arial" w:hAnsi="Arial" w:cs="Arial"/>
          <w:sz w:val="20"/>
          <w:szCs w:val="20"/>
        </w:rPr>
      </w:pPr>
      <w:r>
        <w:rPr>
          <w:rFonts w:ascii="Arial" w:hAnsi="Arial" w:cs="Arial"/>
          <w:sz w:val="20"/>
          <w:szCs w:val="20"/>
        </w:rPr>
        <w:t>Dari T</w:t>
      </w:r>
      <w:r w:rsidRPr="00B175C5">
        <w:rPr>
          <w:rFonts w:ascii="Arial" w:hAnsi="Arial" w:cs="Arial"/>
          <w:sz w:val="20"/>
          <w:szCs w:val="20"/>
        </w:rPr>
        <w:t>able</w:t>
      </w:r>
      <w:r>
        <w:rPr>
          <w:rFonts w:ascii="Arial" w:hAnsi="Arial" w:cs="Arial"/>
          <w:sz w:val="20"/>
          <w:szCs w:val="20"/>
          <w:lang w:val="id-ID"/>
        </w:rPr>
        <w:t xml:space="preserve"> 1</w:t>
      </w:r>
      <w:r w:rsidRPr="00B175C5">
        <w:rPr>
          <w:rFonts w:ascii="Arial" w:hAnsi="Arial" w:cs="Arial"/>
          <w:sz w:val="20"/>
          <w:szCs w:val="20"/>
          <w:lang w:val="id-ID"/>
        </w:rPr>
        <w:t>,</w:t>
      </w:r>
      <w:r w:rsidRPr="00B175C5">
        <w:rPr>
          <w:rFonts w:ascii="Arial" w:hAnsi="Arial" w:cs="Arial"/>
          <w:sz w:val="20"/>
          <w:szCs w:val="20"/>
        </w:rPr>
        <w:t xml:space="preserve"> terlihat bahwa pasien perempuan (75,0%) lebih banyak dibandingkan dengan laki-laki (25,0%).</w:t>
      </w:r>
    </w:p>
    <w:p w:rsidR="00F722B4" w:rsidRPr="00194B93" w:rsidRDefault="00F722B4" w:rsidP="00F722B4">
      <w:pPr>
        <w:spacing w:after="0" w:line="360" w:lineRule="auto"/>
        <w:jc w:val="both"/>
        <w:rPr>
          <w:rFonts w:ascii="Arial" w:hAnsi="Arial" w:cs="Arial"/>
          <w:sz w:val="20"/>
          <w:szCs w:val="20"/>
          <w:lang w:val="id-ID"/>
        </w:rPr>
      </w:pPr>
      <w:r>
        <w:rPr>
          <w:rFonts w:ascii="Arial" w:hAnsi="Arial" w:cs="Arial"/>
          <w:sz w:val="20"/>
          <w:szCs w:val="20"/>
          <w:lang w:val="id-ID"/>
        </w:rPr>
        <w:t>Tabel 2 Distribusi pasien berdasarkan kelompok umur.</w:t>
      </w:r>
      <w:r w:rsidRPr="00194B93">
        <w:rPr>
          <w:rFonts w:ascii="Arial" w:hAnsi="Arial" w:cs="Arial"/>
          <w:sz w:val="20"/>
          <w:szCs w:val="20"/>
          <w:vertAlign w:val="superscript"/>
          <w:lang w:val="id-ID"/>
        </w:rPr>
        <w:t xml:space="preserve"> </w:t>
      </w:r>
      <w:r w:rsidRPr="00B175C5">
        <w:rPr>
          <w:rFonts w:ascii="Arial" w:hAnsi="Arial" w:cs="Arial"/>
          <w:sz w:val="20"/>
          <w:szCs w:val="20"/>
          <w:vertAlign w:val="superscript"/>
          <w:lang w:val="id-ID"/>
        </w:rPr>
        <w:t>12</w:t>
      </w:r>
    </w:p>
    <w:tbl>
      <w:tblPr>
        <w:tblW w:w="0" w:type="auto"/>
        <w:tblBorders>
          <w:top w:val="single" w:sz="8" w:space="0" w:color="000000"/>
          <w:bottom w:val="single" w:sz="8" w:space="0" w:color="000000"/>
        </w:tblBorders>
        <w:tblLook w:val="04A0" w:firstRow="1" w:lastRow="0" w:firstColumn="1" w:lastColumn="0" w:noHBand="0" w:noVBand="1"/>
      </w:tblPr>
      <w:tblGrid>
        <w:gridCol w:w="1185"/>
        <w:gridCol w:w="1348"/>
        <w:gridCol w:w="1626"/>
      </w:tblGrid>
      <w:tr w:rsidR="00F722B4" w:rsidRPr="00B175C5" w:rsidTr="00B6412E">
        <w:tc>
          <w:tcPr>
            <w:tcW w:w="1185" w:type="dxa"/>
            <w:tcBorders>
              <w:top w:val="single" w:sz="8" w:space="0" w:color="000000"/>
              <w:left w:val="nil"/>
              <w:bottom w:val="single" w:sz="8" w:space="0" w:color="000000"/>
              <w:right w:val="nil"/>
            </w:tcBorders>
          </w:tcPr>
          <w:p w:rsidR="00F722B4" w:rsidRDefault="00F722B4" w:rsidP="00B6412E">
            <w:pPr>
              <w:spacing w:after="0" w:line="360" w:lineRule="auto"/>
              <w:jc w:val="center"/>
              <w:rPr>
                <w:rFonts w:ascii="Arial" w:hAnsi="Arial" w:cs="Arial"/>
                <w:b/>
                <w:bCs/>
                <w:color w:val="000000"/>
                <w:sz w:val="20"/>
                <w:szCs w:val="20"/>
              </w:rPr>
            </w:pPr>
            <w:r w:rsidRPr="00B175C5">
              <w:rPr>
                <w:rFonts w:ascii="Arial" w:hAnsi="Arial" w:cs="Arial"/>
                <w:b/>
                <w:bCs/>
                <w:color w:val="000000"/>
                <w:sz w:val="20"/>
                <w:szCs w:val="20"/>
              </w:rPr>
              <w:t>Umur</w:t>
            </w:r>
          </w:p>
          <w:p w:rsidR="00F722B4" w:rsidRPr="00194B93" w:rsidRDefault="00F722B4" w:rsidP="00B6412E">
            <w:pPr>
              <w:spacing w:after="0" w:line="360" w:lineRule="auto"/>
              <w:jc w:val="center"/>
              <w:rPr>
                <w:rFonts w:ascii="Arial" w:hAnsi="Arial" w:cs="Arial"/>
                <w:b/>
                <w:bCs/>
                <w:color w:val="000000"/>
                <w:sz w:val="20"/>
                <w:szCs w:val="20"/>
                <w:lang w:val="id-ID"/>
              </w:rPr>
            </w:pPr>
            <w:r>
              <w:rPr>
                <w:rFonts w:ascii="Arial" w:hAnsi="Arial" w:cs="Arial"/>
                <w:b/>
                <w:bCs/>
                <w:color w:val="000000"/>
                <w:sz w:val="20"/>
                <w:szCs w:val="20"/>
                <w:lang w:val="id-ID"/>
              </w:rPr>
              <w:t>(Tahun)</w:t>
            </w:r>
          </w:p>
        </w:tc>
        <w:tc>
          <w:tcPr>
            <w:tcW w:w="1348" w:type="dxa"/>
            <w:tcBorders>
              <w:top w:val="single" w:sz="8" w:space="0" w:color="000000"/>
              <w:left w:val="nil"/>
              <w:bottom w:val="single" w:sz="8" w:space="0" w:color="000000"/>
              <w:right w:val="nil"/>
            </w:tcBorders>
          </w:tcPr>
          <w:p w:rsidR="00F722B4" w:rsidRPr="00B175C5" w:rsidRDefault="00F722B4" w:rsidP="00B6412E">
            <w:pPr>
              <w:spacing w:after="0" w:line="360" w:lineRule="auto"/>
              <w:jc w:val="center"/>
              <w:rPr>
                <w:rFonts w:ascii="Arial" w:hAnsi="Arial" w:cs="Arial"/>
                <w:b/>
                <w:bCs/>
                <w:color w:val="000000"/>
                <w:sz w:val="20"/>
                <w:szCs w:val="20"/>
              </w:rPr>
            </w:pPr>
            <w:r w:rsidRPr="00B175C5">
              <w:rPr>
                <w:rFonts w:ascii="Arial" w:hAnsi="Arial" w:cs="Arial"/>
                <w:b/>
                <w:bCs/>
                <w:color w:val="000000"/>
                <w:sz w:val="20"/>
                <w:szCs w:val="20"/>
              </w:rPr>
              <w:t>Jumlah (Orang)</w:t>
            </w:r>
          </w:p>
        </w:tc>
        <w:tc>
          <w:tcPr>
            <w:tcW w:w="1626" w:type="dxa"/>
            <w:tcBorders>
              <w:top w:val="single" w:sz="8" w:space="0" w:color="000000"/>
              <w:left w:val="nil"/>
              <w:bottom w:val="single" w:sz="8" w:space="0" w:color="000000"/>
              <w:right w:val="nil"/>
            </w:tcBorders>
          </w:tcPr>
          <w:p w:rsidR="00F722B4" w:rsidRPr="00B175C5" w:rsidRDefault="00F722B4" w:rsidP="00B6412E">
            <w:pPr>
              <w:spacing w:after="0" w:line="360" w:lineRule="auto"/>
              <w:jc w:val="center"/>
              <w:rPr>
                <w:rFonts w:ascii="Arial" w:hAnsi="Arial" w:cs="Arial"/>
                <w:b/>
                <w:bCs/>
                <w:color w:val="000000"/>
                <w:sz w:val="20"/>
                <w:szCs w:val="20"/>
              </w:rPr>
            </w:pPr>
            <w:r w:rsidRPr="00B175C5">
              <w:rPr>
                <w:rFonts w:ascii="Arial" w:hAnsi="Arial" w:cs="Arial"/>
                <w:b/>
                <w:bCs/>
                <w:color w:val="000000"/>
                <w:sz w:val="20"/>
                <w:szCs w:val="20"/>
              </w:rPr>
              <w:t>Persentase (%)</w:t>
            </w:r>
          </w:p>
        </w:tc>
      </w:tr>
      <w:tr w:rsidR="00F722B4" w:rsidRPr="00B175C5" w:rsidTr="00B6412E">
        <w:tc>
          <w:tcPr>
            <w:tcW w:w="1185"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bCs/>
                <w:color w:val="000000"/>
                <w:sz w:val="20"/>
                <w:szCs w:val="20"/>
              </w:rPr>
            </w:pPr>
            <w:r w:rsidRPr="00B175C5">
              <w:rPr>
                <w:rFonts w:ascii="Arial" w:hAnsi="Arial" w:cs="Arial"/>
                <w:bCs/>
                <w:color w:val="000000"/>
                <w:sz w:val="20"/>
                <w:szCs w:val="20"/>
              </w:rPr>
              <w:t>20-29</w:t>
            </w:r>
          </w:p>
        </w:tc>
        <w:tc>
          <w:tcPr>
            <w:tcW w:w="1348"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rPr>
              <w:t>8</w:t>
            </w:r>
          </w:p>
        </w:tc>
        <w:tc>
          <w:tcPr>
            <w:tcW w:w="1626"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lang w:val="id-ID"/>
              </w:rPr>
              <w:t>40</w:t>
            </w:r>
            <w:r w:rsidRPr="00B175C5">
              <w:rPr>
                <w:rFonts w:ascii="Arial" w:hAnsi="Arial" w:cs="Arial"/>
                <w:color w:val="000000"/>
                <w:sz w:val="20"/>
                <w:szCs w:val="20"/>
              </w:rPr>
              <w:t>,0</w:t>
            </w:r>
          </w:p>
        </w:tc>
      </w:tr>
      <w:tr w:rsidR="00F722B4" w:rsidRPr="00B175C5" w:rsidTr="00B6412E">
        <w:tc>
          <w:tcPr>
            <w:tcW w:w="1185" w:type="dxa"/>
            <w:shd w:val="clear" w:color="auto" w:fill="auto"/>
          </w:tcPr>
          <w:p w:rsidR="00F722B4" w:rsidRPr="00B175C5" w:rsidRDefault="00F722B4" w:rsidP="00B6412E">
            <w:pPr>
              <w:spacing w:after="0" w:line="360" w:lineRule="auto"/>
              <w:jc w:val="center"/>
              <w:rPr>
                <w:rFonts w:ascii="Arial" w:hAnsi="Arial" w:cs="Arial"/>
                <w:bCs/>
                <w:color w:val="000000"/>
                <w:sz w:val="20"/>
                <w:szCs w:val="20"/>
              </w:rPr>
            </w:pPr>
            <w:r w:rsidRPr="00B175C5">
              <w:rPr>
                <w:rFonts w:ascii="Arial" w:hAnsi="Arial" w:cs="Arial"/>
                <w:bCs/>
                <w:color w:val="000000"/>
                <w:sz w:val="20"/>
                <w:szCs w:val="20"/>
              </w:rPr>
              <w:t>30-39</w:t>
            </w:r>
          </w:p>
        </w:tc>
        <w:tc>
          <w:tcPr>
            <w:tcW w:w="1348" w:type="dxa"/>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rPr>
              <w:t>2</w:t>
            </w:r>
          </w:p>
        </w:tc>
        <w:tc>
          <w:tcPr>
            <w:tcW w:w="1626" w:type="dxa"/>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rPr>
              <w:t>10,0</w:t>
            </w:r>
          </w:p>
        </w:tc>
      </w:tr>
      <w:tr w:rsidR="00F722B4" w:rsidRPr="00B175C5" w:rsidTr="00B6412E">
        <w:tc>
          <w:tcPr>
            <w:tcW w:w="1185"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bCs/>
                <w:color w:val="000000"/>
                <w:sz w:val="20"/>
                <w:szCs w:val="20"/>
              </w:rPr>
            </w:pPr>
            <w:r w:rsidRPr="00B175C5">
              <w:rPr>
                <w:rFonts w:ascii="Arial" w:hAnsi="Arial" w:cs="Arial"/>
                <w:bCs/>
                <w:color w:val="000000"/>
                <w:sz w:val="20"/>
                <w:szCs w:val="20"/>
              </w:rPr>
              <w:t>40-49</w:t>
            </w:r>
          </w:p>
        </w:tc>
        <w:tc>
          <w:tcPr>
            <w:tcW w:w="1348"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rPr>
              <w:t>5</w:t>
            </w:r>
          </w:p>
        </w:tc>
        <w:tc>
          <w:tcPr>
            <w:tcW w:w="1626"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rPr>
            </w:pPr>
            <w:r w:rsidRPr="00B175C5">
              <w:rPr>
                <w:rFonts w:ascii="Arial" w:hAnsi="Arial" w:cs="Arial"/>
                <w:color w:val="000000"/>
                <w:sz w:val="20"/>
                <w:szCs w:val="20"/>
                <w:lang w:val="id-ID"/>
              </w:rPr>
              <w:t>2</w:t>
            </w:r>
            <w:r w:rsidRPr="00B175C5">
              <w:rPr>
                <w:rFonts w:ascii="Arial" w:hAnsi="Arial" w:cs="Arial"/>
                <w:color w:val="000000"/>
                <w:sz w:val="20"/>
                <w:szCs w:val="20"/>
              </w:rPr>
              <w:t>5,0</w:t>
            </w:r>
          </w:p>
        </w:tc>
      </w:tr>
      <w:tr w:rsidR="00F722B4" w:rsidRPr="00B175C5" w:rsidTr="00B6412E">
        <w:tc>
          <w:tcPr>
            <w:tcW w:w="1185"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bCs/>
                <w:color w:val="000000"/>
                <w:sz w:val="20"/>
                <w:szCs w:val="20"/>
                <w:lang w:val="id-ID"/>
              </w:rPr>
            </w:pPr>
            <w:r w:rsidRPr="00B175C5">
              <w:rPr>
                <w:rFonts w:ascii="Arial" w:hAnsi="Arial" w:cs="Arial"/>
                <w:bCs/>
                <w:color w:val="000000"/>
                <w:sz w:val="20"/>
                <w:szCs w:val="20"/>
                <w:lang w:val="id-ID"/>
              </w:rPr>
              <w:t>50-59</w:t>
            </w:r>
          </w:p>
        </w:tc>
        <w:tc>
          <w:tcPr>
            <w:tcW w:w="1348"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lang w:val="id-ID"/>
              </w:rPr>
            </w:pPr>
            <w:r w:rsidRPr="00B175C5">
              <w:rPr>
                <w:rFonts w:ascii="Arial" w:hAnsi="Arial" w:cs="Arial"/>
                <w:color w:val="000000"/>
                <w:sz w:val="20"/>
                <w:szCs w:val="20"/>
                <w:lang w:val="id-ID"/>
              </w:rPr>
              <w:t>5</w:t>
            </w:r>
          </w:p>
        </w:tc>
        <w:tc>
          <w:tcPr>
            <w:tcW w:w="1626" w:type="dxa"/>
            <w:tcBorders>
              <w:left w:val="nil"/>
              <w:right w:val="nil"/>
            </w:tcBorders>
            <w:shd w:val="clear" w:color="auto" w:fill="auto"/>
          </w:tcPr>
          <w:p w:rsidR="00F722B4" w:rsidRPr="00B175C5" w:rsidRDefault="00F722B4" w:rsidP="00B6412E">
            <w:pPr>
              <w:spacing w:after="0" w:line="360" w:lineRule="auto"/>
              <w:jc w:val="center"/>
              <w:rPr>
                <w:rFonts w:ascii="Arial" w:hAnsi="Arial" w:cs="Arial"/>
                <w:color w:val="000000"/>
                <w:sz w:val="20"/>
                <w:szCs w:val="20"/>
                <w:lang w:val="id-ID"/>
              </w:rPr>
            </w:pPr>
            <w:r w:rsidRPr="00B175C5">
              <w:rPr>
                <w:rFonts w:ascii="Arial" w:hAnsi="Arial" w:cs="Arial"/>
                <w:color w:val="000000"/>
                <w:sz w:val="20"/>
                <w:szCs w:val="20"/>
                <w:lang w:val="id-ID"/>
              </w:rPr>
              <w:t>25,0</w:t>
            </w:r>
          </w:p>
        </w:tc>
      </w:tr>
      <w:tr w:rsidR="00F722B4" w:rsidRPr="00B175C5" w:rsidTr="00B6412E">
        <w:trPr>
          <w:trHeight w:val="119"/>
        </w:trPr>
        <w:tc>
          <w:tcPr>
            <w:tcW w:w="1185" w:type="dxa"/>
            <w:shd w:val="clear" w:color="auto" w:fill="auto"/>
          </w:tcPr>
          <w:p w:rsidR="00F722B4" w:rsidRPr="00B175C5" w:rsidRDefault="00F722B4" w:rsidP="00B6412E">
            <w:pPr>
              <w:spacing w:after="0" w:line="360" w:lineRule="auto"/>
              <w:jc w:val="center"/>
              <w:rPr>
                <w:rFonts w:ascii="Arial" w:hAnsi="Arial" w:cs="Arial"/>
                <w:b/>
                <w:bCs/>
                <w:color w:val="000000"/>
                <w:sz w:val="20"/>
                <w:szCs w:val="20"/>
              </w:rPr>
            </w:pPr>
            <w:r w:rsidRPr="00B175C5">
              <w:rPr>
                <w:rFonts w:ascii="Arial" w:hAnsi="Arial" w:cs="Arial"/>
                <w:b/>
                <w:bCs/>
                <w:color w:val="000000"/>
                <w:sz w:val="20"/>
                <w:szCs w:val="20"/>
              </w:rPr>
              <w:lastRenderedPageBreak/>
              <w:t>Total</w:t>
            </w:r>
          </w:p>
        </w:tc>
        <w:tc>
          <w:tcPr>
            <w:tcW w:w="1348" w:type="dxa"/>
            <w:shd w:val="clear" w:color="auto" w:fill="auto"/>
          </w:tcPr>
          <w:p w:rsidR="00F722B4" w:rsidRPr="00B175C5" w:rsidRDefault="00F722B4" w:rsidP="00B6412E">
            <w:pPr>
              <w:spacing w:after="0" w:line="360" w:lineRule="auto"/>
              <w:jc w:val="center"/>
              <w:rPr>
                <w:rFonts w:ascii="Arial" w:hAnsi="Arial" w:cs="Arial"/>
                <w:b/>
                <w:color w:val="000000"/>
                <w:sz w:val="20"/>
                <w:szCs w:val="20"/>
              </w:rPr>
            </w:pPr>
            <w:r w:rsidRPr="00B175C5">
              <w:rPr>
                <w:rFonts w:ascii="Arial" w:hAnsi="Arial" w:cs="Arial"/>
                <w:b/>
                <w:color w:val="000000"/>
                <w:sz w:val="20"/>
                <w:szCs w:val="20"/>
              </w:rPr>
              <w:t>20</w:t>
            </w:r>
          </w:p>
        </w:tc>
        <w:tc>
          <w:tcPr>
            <w:tcW w:w="1626" w:type="dxa"/>
            <w:shd w:val="clear" w:color="auto" w:fill="auto"/>
          </w:tcPr>
          <w:p w:rsidR="00F722B4" w:rsidRPr="00B175C5" w:rsidRDefault="00F722B4" w:rsidP="00B6412E">
            <w:pPr>
              <w:spacing w:after="0" w:line="360" w:lineRule="auto"/>
              <w:jc w:val="center"/>
              <w:rPr>
                <w:rFonts w:ascii="Arial" w:hAnsi="Arial" w:cs="Arial"/>
                <w:b/>
                <w:color w:val="000000"/>
                <w:sz w:val="20"/>
                <w:szCs w:val="20"/>
              </w:rPr>
            </w:pPr>
            <w:r w:rsidRPr="00B175C5">
              <w:rPr>
                <w:rFonts w:ascii="Arial" w:hAnsi="Arial" w:cs="Arial"/>
                <w:b/>
                <w:color w:val="000000"/>
                <w:sz w:val="20"/>
                <w:szCs w:val="20"/>
              </w:rPr>
              <w:t>100</w:t>
            </w:r>
          </w:p>
        </w:tc>
      </w:tr>
    </w:tbl>
    <w:p w:rsidR="00F722B4" w:rsidRDefault="00F722B4" w:rsidP="00B175C5">
      <w:pPr>
        <w:spacing w:after="0" w:line="360" w:lineRule="auto"/>
        <w:ind w:firstLine="426"/>
        <w:jc w:val="both"/>
        <w:rPr>
          <w:rFonts w:ascii="Arial" w:hAnsi="Arial" w:cs="Arial"/>
          <w:sz w:val="20"/>
          <w:szCs w:val="20"/>
          <w:lang w:val="id-ID"/>
        </w:rPr>
      </w:pPr>
      <w:r>
        <w:rPr>
          <w:rFonts w:ascii="Arial" w:hAnsi="Arial" w:cs="Arial"/>
          <w:sz w:val="20"/>
          <w:szCs w:val="20"/>
        </w:rPr>
        <w:t>Dari T</w:t>
      </w:r>
      <w:r w:rsidRPr="00B175C5">
        <w:rPr>
          <w:rFonts w:ascii="Arial" w:hAnsi="Arial" w:cs="Arial"/>
          <w:sz w:val="20"/>
          <w:szCs w:val="20"/>
        </w:rPr>
        <w:t>able</w:t>
      </w:r>
      <w:r>
        <w:rPr>
          <w:rFonts w:ascii="Arial" w:hAnsi="Arial" w:cs="Arial"/>
          <w:sz w:val="20"/>
          <w:szCs w:val="20"/>
          <w:lang w:val="id-ID"/>
        </w:rPr>
        <w:t xml:space="preserve"> 2</w:t>
      </w:r>
      <w:r w:rsidRPr="00B175C5">
        <w:rPr>
          <w:rFonts w:ascii="Arial" w:hAnsi="Arial" w:cs="Arial"/>
          <w:sz w:val="20"/>
          <w:szCs w:val="20"/>
          <w:lang w:val="id-ID"/>
        </w:rPr>
        <w:t>,</w:t>
      </w:r>
      <w:r w:rsidRPr="00B175C5">
        <w:rPr>
          <w:rFonts w:ascii="Arial" w:hAnsi="Arial" w:cs="Arial"/>
          <w:sz w:val="20"/>
          <w:szCs w:val="20"/>
        </w:rPr>
        <w:t xml:space="preserve"> mengggambarkan ditribusi umur sampel terbanyak yaitu kelompok umur </w:t>
      </w:r>
      <w:r w:rsidRPr="00B175C5">
        <w:rPr>
          <w:rFonts w:ascii="Arial" w:hAnsi="Arial" w:cs="Arial"/>
          <w:sz w:val="20"/>
          <w:szCs w:val="20"/>
          <w:lang w:val="id-ID"/>
        </w:rPr>
        <w:t>20-29</w:t>
      </w:r>
      <w:r w:rsidRPr="00B175C5">
        <w:rPr>
          <w:rFonts w:ascii="Arial" w:hAnsi="Arial" w:cs="Arial"/>
          <w:sz w:val="20"/>
          <w:szCs w:val="20"/>
        </w:rPr>
        <w:t xml:space="preserve"> tahun (40,0%) dan </w:t>
      </w:r>
      <w:r w:rsidRPr="00B175C5">
        <w:rPr>
          <w:rFonts w:ascii="Arial" w:hAnsi="Arial" w:cs="Arial"/>
          <w:sz w:val="20"/>
          <w:szCs w:val="20"/>
          <w:lang w:val="id-ID"/>
        </w:rPr>
        <w:t>k</w:t>
      </w:r>
      <w:r w:rsidRPr="00B175C5">
        <w:rPr>
          <w:rFonts w:ascii="Arial" w:hAnsi="Arial" w:cs="Arial"/>
          <w:sz w:val="20"/>
          <w:szCs w:val="20"/>
        </w:rPr>
        <w:t>elompok usia terendah yaitu kelompok umur 30-39 tahun (10,0%).</w:t>
      </w:r>
    </w:p>
    <w:p w:rsidR="00DE0B95" w:rsidRPr="00B175C5" w:rsidRDefault="00AE16D0" w:rsidP="00B175C5">
      <w:pPr>
        <w:spacing w:after="0" w:line="360" w:lineRule="auto"/>
        <w:ind w:firstLine="426"/>
        <w:jc w:val="both"/>
        <w:rPr>
          <w:rFonts w:ascii="Arial" w:hAnsi="Arial" w:cs="Arial"/>
          <w:sz w:val="20"/>
          <w:szCs w:val="20"/>
          <w:lang w:val="id-ID"/>
        </w:rPr>
      </w:pPr>
      <w:r w:rsidRPr="00B175C5">
        <w:rPr>
          <w:rFonts w:ascii="Arial" w:hAnsi="Arial" w:cs="Arial"/>
          <w:sz w:val="20"/>
          <w:szCs w:val="20"/>
        </w:rPr>
        <w:t>Parameter yang digunakan peneliti dalam penelitian ini adalah kadar dan profil protein saliva.</w:t>
      </w:r>
      <w:r w:rsidRPr="00B175C5">
        <w:rPr>
          <w:rFonts w:ascii="Arial" w:hAnsi="Arial" w:cs="Arial"/>
          <w:sz w:val="20"/>
          <w:szCs w:val="20"/>
          <w:lang w:val="id-ID"/>
        </w:rPr>
        <w:t xml:space="preserve"> </w:t>
      </w:r>
      <w:r w:rsidRPr="00B175C5">
        <w:rPr>
          <w:rFonts w:ascii="Arial" w:hAnsi="Arial" w:cs="Arial"/>
          <w:sz w:val="20"/>
          <w:szCs w:val="20"/>
        </w:rPr>
        <w:t xml:space="preserve">Berikut hasil pengukuran kadar protein saliva individu normal (N) dan penderita diabetes (DM) dengan metode spektrofotometer “nanodrop” </w:t>
      </w:r>
      <w:r w:rsidR="00B175C5">
        <w:rPr>
          <w:rFonts w:ascii="Arial" w:hAnsi="Arial" w:cs="Arial"/>
          <w:sz w:val="20"/>
          <w:szCs w:val="20"/>
        </w:rPr>
        <w:t>pada OD280 disajikan pada G</w:t>
      </w:r>
      <w:r w:rsidRPr="00B175C5">
        <w:rPr>
          <w:rFonts w:ascii="Arial" w:hAnsi="Arial" w:cs="Arial"/>
          <w:sz w:val="20"/>
          <w:szCs w:val="20"/>
        </w:rPr>
        <w:t>rafik</w:t>
      </w:r>
      <w:r w:rsidR="000832AF" w:rsidRPr="00B175C5">
        <w:rPr>
          <w:rFonts w:ascii="Arial" w:hAnsi="Arial" w:cs="Arial"/>
          <w:sz w:val="20"/>
          <w:szCs w:val="20"/>
          <w:lang w:val="id-ID"/>
        </w:rPr>
        <w:t xml:space="preserve"> </w:t>
      </w:r>
      <w:r w:rsidR="00B175C5">
        <w:rPr>
          <w:rFonts w:ascii="Arial" w:hAnsi="Arial" w:cs="Arial"/>
          <w:sz w:val="20"/>
          <w:szCs w:val="20"/>
          <w:lang w:val="id-ID"/>
        </w:rPr>
        <w:t>1</w:t>
      </w:r>
      <w:r w:rsidR="00DE0B95" w:rsidRPr="00B175C5">
        <w:rPr>
          <w:rFonts w:ascii="Arial" w:hAnsi="Arial" w:cs="Arial"/>
          <w:sz w:val="20"/>
          <w:szCs w:val="20"/>
        </w:rPr>
        <w:t>.</w:t>
      </w:r>
    </w:p>
    <w:p w:rsidR="000832AF" w:rsidRPr="00B175C5" w:rsidRDefault="00F722B4" w:rsidP="00F722B4">
      <w:pPr>
        <w:spacing w:after="0" w:line="240" w:lineRule="auto"/>
        <w:jc w:val="both"/>
        <w:rPr>
          <w:rFonts w:ascii="Arial" w:hAnsi="Arial" w:cs="Arial"/>
          <w:sz w:val="20"/>
          <w:szCs w:val="20"/>
          <w:lang w:val="id-ID"/>
        </w:rPr>
      </w:pPr>
      <w:r w:rsidRPr="006D1E2E">
        <w:rPr>
          <w:rFonts w:ascii="Times New Roman" w:hAnsi="Times New Roman"/>
          <w:noProof/>
          <w:sz w:val="24"/>
          <w:szCs w:val="24"/>
          <w:lang w:val="id-ID" w:eastAsia="id-ID"/>
        </w:rPr>
        <w:drawing>
          <wp:inline distT="0" distB="0" distL="0" distR="0">
            <wp:extent cx="2520000" cy="1863380"/>
            <wp:effectExtent l="0" t="0" r="0" b="3810"/>
            <wp:docPr id="3" name="Picture 3" descr="Gambar Grafik DM vs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Grafik DM vs 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1863380"/>
                    </a:xfrm>
                    <a:prstGeom prst="rect">
                      <a:avLst/>
                    </a:prstGeom>
                    <a:noFill/>
                    <a:ln>
                      <a:noFill/>
                    </a:ln>
                  </pic:spPr>
                </pic:pic>
              </a:graphicData>
            </a:graphic>
          </wp:inline>
        </w:drawing>
      </w:r>
    </w:p>
    <w:p w:rsidR="00B175C5" w:rsidRPr="00F722B4" w:rsidRDefault="00B175C5" w:rsidP="00F722B4">
      <w:pPr>
        <w:spacing w:after="0" w:line="360" w:lineRule="auto"/>
        <w:jc w:val="center"/>
        <w:rPr>
          <w:rFonts w:ascii="Arial" w:hAnsi="Arial" w:cs="Arial"/>
          <w:sz w:val="18"/>
          <w:szCs w:val="18"/>
          <w:lang w:val="id-ID"/>
        </w:rPr>
      </w:pPr>
      <w:r w:rsidRPr="00F722B4">
        <w:rPr>
          <w:rFonts w:ascii="Arial" w:hAnsi="Arial" w:cs="Arial"/>
          <w:sz w:val="18"/>
          <w:szCs w:val="18"/>
          <w:lang w:val="id-ID"/>
        </w:rPr>
        <w:t>Grafik 1 Data Rerata Protein Saliva</w:t>
      </w:r>
    </w:p>
    <w:p w:rsidR="00DE0B95" w:rsidRPr="00B175C5" w:rsidRDefault="00DE0B95" w:rsidP="00B175C5">
      <w:pPr>
        <w:spacing w:after="0" w:line="360" w:lineRule="auto"/>
        <w:ind w:firstLine="426"/>
        <w:jc w:val="both"/>
        <w:rPr>
          <w:rFonts w:ascii="Arial" w:hAnsi="Arial" w:cs="Arial"/>
          <w:sz w:val="20"/>
          <w:szCs w:val="20"/>
        </w:rPr>
      </w:pPr>
      <w:r w:rsidRPr="00B175C5">
        <w:rPr>
          <w:rFonts w:ascii="Arial" w:hAnsi="Arial" w:cs="Arial"/>
          <w:sz w:val="20"/>
          <w:szCs w:val="20"/>
        </w:rPr>
        <w:t xml:space="preserve">Dari </w:t>
      </w:r>
      <w:r w:rsidR="00B175C5">
        <w:rPr>
          <w:rFonts w:ascii="Arial" w:hAnsi="Arial" w:cs="Arial"/>
          <w:sz w:val="20"/>
          <w:szCs w:val="20"/>
          <w:lang w:val="id-ID"/>
        </w:rPr>
        <w:t>G</w:t>
      </w:r>
      <w:r w:rsidR="000832AF" w:rsidRPr="00B175C5">
        <w:rPr>
          <w:rFonts w:ascii="Arial" w:hAnsi="Arial" w:cs="Arial"/>
          <w:sz w:val="20"/>
          <w:szCs w:val="20"/>
          <w:lang w:val="id-ID"/>
        </w:rPr>
        <w:t>rafik</w:t>
      </w:r>
      <w:r w:rsidR="00B175C5">
        <w:rPr>
          <w:rFonts w:ascii="Arial" w:hAnsi="Arial" w:cs="Arial"/>
          <w:sz w:val="20"/>
          <w:szCs w:val="20"/>
          <w:lang w:val="id-ID"/>
        </w:rPr>
        <w:t xml:space="preserve"> 1</w:t>
      </w:r>
      <w:r w:rsidR="000C256C" w:rsidRPr="00B175C5">
        <w:rPr>
          <w:rFonts w:ascii="Arial" w:hAnsi="Arial" w:cs="Arial"/>
          <w:sz w:val="20"/>
          <w:szCs w:val="20"/>
        </w:rPr>
        <w:t xml:space="preserve"> tersebut dapat dilihat bahwa</w:t>
      </w:r>
      <w:r w:rsidR="000C256C" w:rsidRPr="00B175C5">
        <w:rPr>
          <w:rFonts w:ascii="Arial" w:hAnsi="Arial" w:cs="Arial"/>
          <w:sz w:val="20"/>
          <w:szCs w:val="20"/>
          <w:lang w:val="id-ID"/>
        </w:rPr>
        <w:t xml:space="preserve"> </w:t>
      </w:r>
      <w:r w:rsidRPr="00B175C5">
        <w:rPr>
          <w:rFonts w:ascii="Arial" w:hAnsi="Arial" w:cs="Arial"/>
          <w:sz w:val="20"/>
          <w:szCs w:val="20"/>
        </w:rPr>
        <w:t xml:space="preserve">rerata kadar </w:t>
      </w:r>
      <w:r w:rsidR="000C256C" w:rsidRPr="00B175C5">
        <w:rPr>
          <w:rFonts w:ascii="Arial" w:hAnsi="Arial" w:cs="Arial"/>
          <w:sz w:val="20"/>
          <w:szCs w:val="20"/>
          <w:lang w:val="id-ID"/>
        </w:rPr>
        <w:t>protein saliva</w:t>
      </w:r>
      <w:r w:rsidRPr="00B175C5">
        <w:rPr>
          <w:rFonts w:ascii="Arial" w:hAnsi="Arial" w:cs="Arial"/>
          <w:sz w:val="20"/>
          <w:szCs w:val="20"/>
        </w:rPr>
        <w:t xml:space="preserve"> </w:t>
      </w:r>
      <w:r w:rsidR="000C256C" w:rsidRPr="00B175C5">
        <w:rPr>
          <w:rFonts w:ascii="Arial" w:hAnsi="Arial" w:cs="Arial"/>
          <w:sz w:val="20"/>
          <w:szCs w:val="20"/>
          <w:lang w:val="id-ID"/>
        </w:rPr>
        <w:t xml:space="preserve">dari masing-masing kelompok berdasarkan 10 sampel menunjukkan </w:t>
      </w:r>
      <w:r w:rsidR="000C256C" w:rsidRPr="00B175C5">
        <w:rPr>
          <w:rFonts w:ascii="Arial" w:hAnsi="Arial" w:cs="Arial"/>
          <w:sz w:val="20"/>
          <w:szCs w:val="20"/>
        </w:rPr>
        <w:t xml:space="preserve">pada kelompok </w:t>
      </w:r>
      <w:r w:rsidR="000C256C" w:rsidRPr="00B175C5">
        <w:rPr>
          <w:rFonts w:ascii="Arial" w:hAnsi="Arial" w:cs="Arial"/>
          <w:sz w:val="20"/>
          <w:szCs w:val="20"/>
          <w:lang w:val="id-ID"/>
        </w:rPr>
        <w:t>DM</w:t>
      </w:r>
      <w:r w:rsidRPr="00B175C5">
        <w:rPr>
          <w:rFonts w:ascii="Arial" w:hAnsi="Arial" w:cs="Arial"/>
          <w:sz w:val="20"/>
          <w:szCs w:val="20"/>
        </w:rPr>
        <w:t xml:space="preserve"> yaitu sebesar </w:t>
      </w:r>
      <w:r w:rsidR="000C256C" w:rsidRPr="00B175C5">
        <w:rPr>
          <w:rFonts w:ascii="Arial" w:hAnsi="Arial" w:cs="Arial"/>
          <w:sz w:val="20"/>
          <w:szCs w:val="20"/>
          <w:lang w:val="id-ID"/>
        </w:rPr>
        <w:t xml:space="preserve">2932±526 </w:t>
      </w:r>
      <w:r w:rsidR="000C256C" w:rsidRPr="00B175C5">
        <w:rPr>
          <w:rFonts w:ascii="Arial" w:hAnsi="Arial" w:cs="Arial"/>
          <w:bCs/>
          <w:sz w:val="20"/>
          <w:szCs w:val="20"/>
          <w:lang w:val="el-GR"/>
        </w:rPr>
        <w:t>μ</w:t>
      </w:r>
      <w:r w:rsidR="000C256C" w:rsidRPr="00B175C5">
        <w:rPr>
          <w:rFonts w:ascii="Arial" w:hAnsi="Arial" w:cs="Arial"/>
          <w:bCs/>
          <w:sz w:val="20"/>
          <w:szCs w:val="20"/>
          <w:lang w:val="id-ID"/>
        </w:rPr>
        <w:t>g/m</w:t>
      </w:r>
      <w:r w:rsidR="000C256C" w:rsidRPr="00B175C5">
        <w:rPr>
          <w:rFonts w:ascii="Arial" w:hAnsi="Arial" w:cs="Arial"/>
          <w:bCs/>
          <w:sz w:val="20"/>
          <w:szCs w:val="20"/>
        </w:rPr>
        <w:t>l</w:t>
      </w:r>
      <w:r w:rsidRPr="00B175C5">
        <w:rPr>
          <w:rFonts w:ascii="Arial" w:hAnsi="Arial" w:cs="Arial"/>
          <w:sz w:val="20"/>
          <w:szCs w:val="20"/>
        </w:rPr>
        <w:t xml:space="preserve">. Rerata kadar </w:t>
      </w:r>
      <w:r w:rsidR="000C256C" w:rsidRPr="00B175C5">
        <w:rPr>
          <w:rFonts w:ascii="Arial" w:hAnsi="Arial" w:cs="Arial"/>
          <w:sz w:val="20"/>
          <w:szCs w:val="20"/>
          <w:lang w:val="id-ID"/>
        </w:rPr>
        <w:t>protein</w:t>
      </w:r>
      <w:r w:rsidR="000C256C" w:rsidRPr="00B175C5">
        <w:rPr>
          <w:rFonts w:ascii="Arial" w:hAnsi="Arial" w:cs="Arial"/>
          <w:sz w:val="20"/>
          <w:szCs w:val="20"/>
        </w:rPr>
        <w:t xml:space="preserve"> pada kelompok Non-DM</w:t>
      </w:r>
      <w:r w:rsidRPr="00B175C5">
        <w:rPr>
          <w:rFonts w:ascii="Arial" w:hAnsi="Arial" w:cs="Arial"/>
          <w:sz w:val="20"/>
          <w:szCs w:val="20"/>
        </w:rPr>
        <w:t xml:space="preserve"> sebesar </w:t>
      </w:r>
      <w:r w:rsidR="000C256C" w:rsidRPr="00B175C5">
        <w:rPr>
          <w:rFonts w:ascii="Arial" w:hAnsi="Arial" w:cs="Arial"/>
          <w:sz w:val="20"/>
          <w:szCs w:val="20"/>
          <w:lang w:val="id-ID"/>
        </w:rPr>
        <w:t xml:space="preserve">2005±253 </w:t>
      </w:r>
      <w:r w:rsidR="000C256C" w:rsidRPr="00B175C5">
        <w:rPr>
          <w:rFonts w:ascii="Arial" w:hAnsi="Arial" w:cs="Arial"/>
          <w:bCs/>
          <w:sz w:val="20"/>
          <w:szCs w:val="20"/>
          <w:lang w:val="el-GR"/>
        </w:rPr>
        <w:t>μ</w:t>
      </w:r>
      <w:r w:rsidR="000C256C" w:rsidRPr="00B175C5">
        <w:rPr>
          <w:rFonts w:ascii="Arial" w:hAnsi="Arial" w:cs="Arial"/>
          <w:bCs/>
          <w:sz w:val="20"/>
          <w:szCs w:val="20"/>
          <w:lang w:val="id-ID"/>
        </w:rPr>
        <w:t>g/m</w:t>
      </w:r>
      <w:r w:rsidR="000C256C" w:rsidRPr="00B175C5">
        <w:rPr>
          <w:rFonts w:ascii="Arial" w:hAnsi="Arial" w:cs="Arial"/>
          <w:bCs/>
          <w:sz w:val="20"/>
          <w:szCs w:val="20"/>
        </w:rPr>
        <w:t>l</w:t>
      </w:r>
      <w:r w:rsidRPr="00B175C5">
        <w:rPr>
          <w:rFonts w:ascii="Arial" w:hAnsi="Arial" w:cs="Arial"/>
          <w:sz w:val="20"/>
          <w:szCs w:val="20"/>
        </w:rPr>
        <w:t xml:space="preserve">. </w:t>
      </w:r>
    </w:p>
    <w:p w:rsidR="000C256C" w:rsidRPr="00B175C5" w:rsidRDefault="000C256C" w:rsidP="00B175C5">
      <w:pPr>
        <w:spacing w:after="0" w:line="360" w:lineRule="auto"/>
        <w:ind w:firstLine="426"/>
        <w:jc w:val="both"/>
        <w:rPr>
          <w:rFonts w:ascii="Arial" w:hAnsi="Arial" w:cs="Arial"/>
          <w:sz w:val="20"/>
          <w:szCs w:val="20"/>
          <w:lang w:val="id-ID"/>
        </w:rPr>
      </w:pPr>
      <w:r w:rsidRPr="00B175C5">
        <w:rPr>
          <w:rFonts w:ascii="Arial" w:hAnsi="Arial" w:cs="Arial"/>
          <w:sz w:val="20"/>
          <w:szCs w:val="20"/>
        </w:rPr>
        <w:t>Hasil pengamatan profil saliva individu normal (N) dan penderita diabetes (DM) menggunakan metode gel elektrofor</w:t>
      </w:r>
      <w:r w:rsidR="00B175C5">
        <w:rPr>
          <w:rFonts w:ascii="Arial" w:hAnsi="Arial" w:cs="Arial"/>
          <w:sz w:val="20"/>
          <w:szCs w:val="20"/>
        </w:rPr>
        <w:t>esis (SDS-PAGE) disajikan pada G</w:t>
      </w:r>
      <w:r w:rsidRPr="00B175C5">
        <w:rPr>
          <w:rFonts w:ascii="Arial" w:hAnsi="Arial" w:cs="Arial"/>
          <w:sz w:val="20"/>
          <w:szCs w:val="20"/>
        </w:rPr>
        <w:t>ambar</w:t>
      </w:r>
      <w:r w:rsidR="00B175C5">
        <w:rPr>
          <w:rFonts w:ascii="Arial" w:hAnsi="Arial" w:cs="Arial"/>
          <w:sz w:val="20"/>
          <w:szCs w:val="20"/>
          <w:lang w:val="id-ID"/>
        </w:rPr>
        <w:t xml:space="preserve"> 1a dan 1b</w:t>
      </w:r>
      <w:r w:rsidRPr="00B175C5">
        <w:rPr>
          <w:rFonts w:ascii="Arial" w:hAnsi="Arial" w:cs="Arial"/>
          <w:sz w:val="20"/>
          <w:szCs w:val="20"/>
          <w:lang w:val="id-ID"/>
        </w:rPr>
        <w:t>.</w:t>
      </w:r>
    </w:p>
    <w:p w:rsidR="000C256C" w:rsidRPr="00B175C5" w:rsidRDefault="000C256C" w:rsidP="00B175C5">
      <w:pPr>
        <w:spacing w:after="0" w:line="360" w:lineRule="auto"/>
        <w:ind w:firstLine="426"/>
        <w:jc w:val="both"/>
        <w:rPr>
          <w:rFonts w:ascii="Arial" w:hAnsi="Arial" w:cs="Arial"/>
          <w:sz w:val="20"/>
          <w:szCs w:val="20"/>
          <w:lang w:val="id-ID"/>
        </w:rPr>
      </w:pPr>
      <w:r w:rsidRPr="00B175C5">
        <w:rPr>
          <w:rFonts w:ascii="Arial" w:hAnsi="Arial" w:cs="Arial"/>
          <w:noProof/>
          <w:sz w:val="20"/>
          <w:szCs w:val="20"/>
          <w:lang w:val="id-ID" w:eastAsia="id-ID"/>
        </w:rPr>
        <w:drawing>
          <wp:inline distT="0" distB="0" distL="0" distR="0">
            <wp:extent cx="2268000" cy="1658046"/>
            <wp:effectExtent l="0" t="0" r="0" b="0"/>
            <wp:docPr id="2" name="Picture 2" descr="g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000" cy="1658046"/>
                    </a:xfrm>
                    <a:prstGeom prst="rect">
                      <a:avLst/>
                    </a:prstGeom>
                    <a:noFill/>
                    <a:ln>
                      <a:noFill/>
                    </a:ln>
                  </pic:spPr>
                </pic:pic>
              </a:graphicData>
            </a:graphic>
          </wp:inline>
        </w:drawing>
      </w:r>
    </w:p>
    <w:p w:rsidR="000C256C" w:rsidRDefault="000C256C" w:rsidP="00F722B4">
      <w:pPr>
        <w:spacing w:after="0" w:line="240" w:lineRule="auto"/>
        <w:ind w:firstLine="426"/>
        <w:jc w:val="both"/>
        <w:rPr>
          <w:rFonts w:ascii="Arial" w:hAnsi="Arial" w:cs="Arial"/>
          <w:sz w:val="20"/>
          <w:szCs w:val="20"/>
          <w:lang w:val="id-ID"/>
        </w:rPr>
      </w:pPr>
      <w:r w:rsidRPr="00B175C5">
        <w:rPr>
          <w:rFonts w:ascii="Arial" w:hAnsi="Arial" w:cs="Arial"/>
          <w:noProof/>
          <w:sz w:val="20"/>
          <w:szCs w:val="20"/>
          <w:lang w:val="id-ID" w:eastAsia="id-ID"/>
        </w:rPr>
        <w:lastRenderedPageBreak/>
        <w:drawing>
          <wp:inline distT="0" distB="0" distL="0" distR="0">
            <wp:extent cx="2268000" cy="1651789"/>
            <wp:effectExtent l="0" t="0" r="0" b="5715"/>
            <wp:docPr id="5" name="Picture 5" desc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8000" cy="1651789"/>
                    </a:xfrm>
                    <a:prstGeom prst="rect">
                      <a:avLst/>
                    </a:prstGeom>
                    <a:noFill/>
                    <a:ln>
                      <a:noFill/>
                    </a:ln>
                  </pic:spPr>
                </pic:pic>
              </a:graphicData>
            </a:graphic>
          </wp:inline>
        </w:drawing>
      </w:r>
    </w:p>
    <w:p w:rsidR="00B175C5" w:rsidRPr="00F722B4" w:rsidRDefault="00B175C5" w:rsidP="00F722B4">
      <w:pPr>
        <w:spacing w:after="0" w:line="360" w:lineRule="auto"/>
        <w:jc w:val="center"/>
        <w:rPr>
          <w:rFonts w:ascii="Arial" w:hAnsi="Arial" w:cs="Arial"/>
          <w:sz w:val="18"/>
          <w:szCs w:val="18"/>
          <w:lang w:val="id-ID"/>
        </w:rPr>
      </w:pPr>
      <w:r w:rsidRPr="00F722B4">
        <w:rPr>
          <w:rFonts w:ascii="Arial" w:hAnsi="Arial" w:cs="Arial"/>
          <w:sz w:val="18"/>
          <w:szCs w:val="18"/>
          <w:lang w:val="id-ID"/>
        </w:rPr>
        <w:t>Gambar 1a dan 1b Gambaran Profil Protein Menggunakan SDS-PAGE</w:t>
      </w:r>
    </w:p>
    <w:p w:rsidR="00306127" w:rsidRPr="00B175C5" w:rsidRDefault="006F0B9C" w:rsidP="00B175C5">
      <w:pPr>
        <w:spacing w:after="0" w:line="360" w:lineRule="auto"/>
        <w:ind w:firstLine="426"/>
        <w:jc w:val="both"/>
        <w:rPr>
          <w:rFonts w:ascii="Arial" w:hAnsi="Arial" w:cs="Arial"/>
          <w:sz w:val="20"/>
          <w:szCs w:val="20"/>
        </w:rPr>
      </w:pPr>
      <w:r w:rsidRPr="00B175C5">
        <w:rPr>
          <w:rFonts w:ascii="Arial" w:hAnsi="Arial" w:cs="Arial"/>
          <w:sz w:val="20"/>
          <w:szCs w:val="20"/>
        </w:rPr>
        <w:t xml:space="preserve">Berdasarkan </w:t>
      </w:r>
      <w:r w:rsidR="00B175C5">
        <w:rPr>
          <w:rFonts w:ascii="Arial" w:hAnsi="Arial" w:cs="Arial"/>
          <w:sz w:val="20"/>
          <w:szCs w:val="20"/>
          <w:lang w:val="id-ID"/>
        </w:rPr>
        <w:t>Gambar 1a dan 1b</w:t>
      </w:r>
      <w:r w:rsidRPr="00B175C5">
        <w:rPr>
          <w:rFonts w:ascii="Arial" w:hAnsi="Arial" w:cs="Arial"/>
          <w:sz w:val="20"/>
          <w:szCs w:val="20"/>
        </w:rPr>
        <w:t xml:space="preserve">, terlihat bahwa </w:t>
      </w:r>
      <w:r w:rsidRPr="00B175C5">
        <w:rPr>
          <w:rFonts w:ascii="Arial" w:hAnsi="Arial" w:cs="Arial"/>
          <w:sz w:val="20"/>
          <w:szCs w:val="20"/>
          <w:lang w:val="id-ID"/>
        </w:rPr>
        <w:t>pada profil</w:t>
      </w:r>
      <w:r w:rsidRPr="00B175C5">
        <w:rPr>
          <w:rFonts w:ascii="Arial" w:hAnsi="Arial" w:cs="Arial"/>
          <w:sz w:val="20"/>
          <w:szCs w:val="20"/>
        </w:rPr>
        <w:t xml:space="preserve"> protein saliva kelompok DM </w:t>
      </w:r>
      <w:r w:rsidRPr="00B175C5">
        <w:rPr>
          <w:rFonts w:ascii="Arial" w:hAnsi="Arial" w:cs="Arial"/>
          <w:sz w:val="20"/>
          <w:szCs w:val="20"/>
          <w:lang w:val="id-ID"/>
        </w:rPr>
        <w:t xml:space="preserve">memiliki 3 </w:t>
      </w:r>
      <w:r w:rsidRPr="00B175C5">
        <w:rPr>
          <w:rFonts w:ascii="Arial" w:hAnsi="Arial" w:cs="Arial"/>
          <w:i/>
          <w:sz w:val="20"/>
          <w:szCs w:val="20"/>
          <w:lang w:val="id-ID"/>
        </w:rPr>
        <w:t>band</w:t>
      </w:r>
      <w:r w:rsidRPr="00B175C5">
        <w:rPr>
          <w:rFonts w:ascii="Arial" w:hAnsi="Arial" w:cs="Arial"/>
          <w:sz w:val="20"/>
          <w:szCs w:val="20"/>
          <w:lang w:val="id-ID"/>
        </w:rPr>
        <w:t xml:space="preserve"> peptida pada daerah berat molekul dengan kisaran 25-35 kDa (tanda panah) yang tidak terdapat pada</w:t>
      </w:r>
      <w:r w:rsidRPr="00B175C5">
        <w:rPr>
          <w:rFonts w:ascii="Arial" w:hAnsi="Arial" w:cs="Arial"/>
          <w:sz w:val="20"/>
          <w:szCs w:val="20"/>
        </w:rPr>
        <w:t xml:space="preserve"> kelompok non DM.</w:t>
      </w:r>
    </w:p>
    <w:p w:rsidR="002D09FA" w:rsidRPr="00B175C5" w:rsidRDefault="00F36686" w:rsidP="00B175C5">
      <w:pPr>
        <w:spacing w:after="0" w:line="360" w:lineRule="auto"/>
        <w:ind w:firstLine="426"/>
        <w:jc w:val="both"/>
        <w:rPr>
          <w:rFonts w:ascii="Arial" w:hAnsi="Arial" w:cs="Arial"/>
          <w:sz w:val="20"/>
          <w:szCs w:val="20"/>
          <w:lang w:val="id-ID"/>
        </w:rPr>
      </w:pPr>
      <w:r w:rsidRPr="00B175C5">
        <w:rPr>
          <w:rFonts w:ascii="Arial" w:hAnsi="Arial" w:cs="Arial"/>
          <w:sz w:val="20"/>
          <w:szCs w:val="20"/>
          <w:lang w:val="id-ID"/>
        </w:rPr>
        <w:t>Dari hasi</w:t>
      </w:r>
      <w:r w:rsidR="001A5881" w:rsidRPr="00B175C5">
        <w:rPr>
          <w:rFonts w:ascii="Arial" w:hAnsi="Arial" w:cs="Arial"/>
          <w:sz w:val="20"/>
          <w:szCs w:val="20"/>
          <w:lang w:val="id-ID"/>
        </w:rPr>
        <w:t xml:space="preserve">l uji statistik menggunakan uji </w:t>
      </w:r>
      <w:r w:rsidR="001A5881" w:rsidRPr="00B175C5">
        <w:rPr>
          <w:rFonts w:ascii="Arial" w:hAnsi="Arial" w:cs="Arial"/>
          <w:i/>
          <w:sz w:val="20"/>
          <w:szCs w:val="20"/>
          <w:lang w:val="id-ID"/>
        </w:rPr>
        <w:t>Shapiro Wilk</w:t>
      </w:r>
      <w:r w:rsidR="001A5881" w:rsidRPr="00B175C5">
        <w:rPr>
          <w:rFonts w:ascii="Arial" w:hAnsi="Arial" w:cs="Arial"/>
          <w:sz w:val="20"/>
          <w:szCs w:val="20"/>
          <w:lang w:val="id-ID"/>
        </w:rPr>
        <w:t xml:space="preserve"> </w:t>
      </w:r>
      <w:r w:rsidRPr="00B175C5">
        <w:rPr>
          <w:rFonts w:ascii="Arial" w:hAnsi="Arial" w:cs="Arial"/>
          <w:sz w:val="20"/>
          <w:szCs w:val="20"/>
          <w:lang w:val="id-ID"/>
        </w:rPr>
        <w:t xml:space="preserve">didapatkan bahwa data </w:t>
      </w:r>
      <w:r w:rsidR="006F0B9C" w:rsidRPr="00B175C5">
        <w:rPr>
          <w:rFonts w:ascii="Arial" w:hAnsi="Arial" w:cs="Arial"/>
          <w:sz w:val="20"/>
          <w:szCs w:val="20"/>
          <w:lang w:val="id-ID"/>
        </w:rPr>
        <w:t>kedua</w:t>
      </w:r>
      <w:r w:rsidRPr="00B175C5">
        <w:rPr>
          <w:rFonts w:ascii="Arial" w:hAnsi="Arial" w:cs="Arial"/>
          <w:sz w:val="20"/>
          <w:szCs w:val="20"/>
          <w:lang w:val="id-ID"/>
        </w:rPr>
        <w:t xml:space="preserve"> kelompok memiliki distribusi normal. </w:t>
      </w:r>
      <w:r w:rsidR="006F0B9C" w:rsidRPr="00B175C5">
        <w:rPr>
          <w:rFonts w:ascii="Arial" w:hAnsi="Arial" w:cs="Arial"/>
          <w:sz w:val="20"/>
          <w:szCs w:val="20"/>
        </w:rPr>
        <w:t xml:space="preserve">Oleh karena itu untuk uji hipotesis yang digunakan adalah uji parametric </w:t>
      </w:r>
      <w:r w:rsidR="006F0B9C" w:rsidRPr="00B175C5">
        <w:rPr>
          <w:rFonts w:ascii="Arial" w:hAnsi="Arial" w:cs="Arial"/>
          <w:i/>
          <w:sz w:val="20"/>
          <w:szCs w:val="20"/>
        </w:rPr>
        <w:t>Independent-Samples T Test</w:t>
      </w:r>
      <w:r w:rsidR="006F0B9C" w:rsidRPr="00B175C5">
        <w:rPr>
          <w:rFonts w:ascii="Arial" w:hAnsi="Arial" w:cs="Arial"/>
          <w:sz w:val="20"/>
          <w:szCs w:val="20"/>
        </w:rPr>
        <w:t>.</w:t>
      </w:r>
      <w:r w:rsidR="006F0B9C" w:rsidRPr="00B175C5">
        <w:rPr>
          <w:rFonts w:ascii="Arial" w:hAnsi="Arial" w:cs="Arial"/>
          <w:sz w:val="20"/>
          <w:szCs w:val="20"/>
          <w:lang w:val="id-ID"/>
        </w:rPr>
        <w:t xml:space="preserve"> Dari hasil u</w:t>
      </w:r>
      <w:r w:rsidRPr="00B175C5">
        <w:rPr>
          <w:rFonts w:ascii="Arial" w:hAnsi="Arial" w:cs="Arial"/>
          <w:sz w:val="20"/>
          <w:szCs w:val="20"/>
          <w:lang w:val="id-ID"/>
        </w:rPr>
        <w:t xml:space="preserve">ji </w:t>
      </w:r>
      <w:r w:rsidR="006F0B9C" w:rsidRPr="00B175C5">
        <w:rPr>
          <w:rFonts w:ascii="Arial" w:hAnsi="Arial" w:cs="Arial"/>
          <w:sz w:val="20"/>
          <w:szCs w:val="20"/>
          <w:lang w:val="id-ID"/>
        </w:rPr>
        <w:t>hipotesis</w:t>
      </w:r>
      <w:r w:rsidRPr="00B175C5">
        <w:rPr>
          <w:rFonts w:ascii="Arial" w:hAnsi="Arial" w:cs="Arial"/>
          <w:sz w:val="20"/>
          <w:szCs w:val="20"/>
          <w:lang w:val="id-ID"/>
        </w:rPr>
        <w:t xml:space="preserve"> didapatkan</w:t>
      </w:r>
      <w:r w:rsidR="006F0B9C" w:rsidRPr="00B175C5">
        <w:rPr>
          <w:rFonts w:ascii="Arial" w:hAnsi="Arial" w:cs="Arial"/>
          <w:sz w:val="20"/>
          <w:szCs w:val="20"/>
          <w:lang w:val="id-ID"/>
        </w:rPr>
        <w:t xml:space="preserve"> nilai sig 0,13 (p&gt;0,05). Hal inimenunjukkan</w:t>
      </w:r>
      <w:r w:rsidRPr="00B175C5">
        <w:rPr>
          <w:rFonts w:ascii="Arial" w:hAnsi="Arial" w:cs="Arial"/>
          <w:sz w:val="20"/>
          <w:szCs w:val="20"/>
          <w:lang w:val="id-ID"/>
        </w:rPr>
        <w:t xml:space="preserve"> </w:t>
      </w:r>
      <w:r w:rsidR="006F0B9C" w:rsidRPr="00B175C5">
        <w:rPr>
          <w:rFonts w:ascii="Arial" w:hAnsi="Arial" w:cs="Arial"/>
          <w:sz w:val="20"/>
          <w:szCs w:val="20"/>
          <w:lang w:val="id-ID"/>
        </w:rPr>
        <w:t>bahwa tidak terdapat perbedaan yang signifikan antara kadar protein saliva pada kelompok DM dengan kelompok non DM.</w:t>
      </w:r>
      <w:r w:rsidR="002D09FA" w:rsidRPr="00B175C5">
        <w:rPr>
          <w:rFonts w:ascii="Arial" w:hAnsi="Arial" w:cs="Arial"/>
          <w:sz w:val="20"/>
          <w:szCs w:val="20"/>
          <w:vertAlign w:val="superscript"/>
          <w:lang w:val="id-ID"/>
        </w:rPr>
        <w:t>13</w:t>
      </w:r>
    </w:p>
    <w:p w:rsidR="00DE0B95" w:rsidRPr="00B175C5" w:rsidRDefault="00DE0B95" w:rsidP="00B175C5">
      <w:pPr>
        <w:spacing w:after="0" w:line="360" w:lineRule="auto"/>
        <w:jc w:val="both"/>
        <w:rPr>
          <w:rFonts w:ascii="Arial" w:hAnsi="Arial" w:cs="Arial"/>
          <w:sz w:val="20"/>
          <w:szCs w:val="20"/>
          <w:lang w:val="id-ID"/>
        </w:rPr>
      </w:pPr>
      <w:r w:rsidRPr="00B175C5">
        <w:rPr>
          <w:rFonts w:ascii="Arial" w:hAnsi="Arial" w:cs="Arial"/>
          <w:b/>
          <w:sz w:val="20"/>
          <w:szCs w:val="20"/>
        </w:rPr>
        <w:t>Pembahasan</w:t>
      </w:r>
    </w:p>
    <w:p w:rsidR="00306127" w:rsidRPr="00B175C5" w:rsidRDefault="00306127" w:rsidP="00B175C5">
      <w:pPr>
        <w:spacing w:after="0" w:line="360" w:lineRule="auto"/>
        <w:ind w:firstLine="426"/>
        <w:contextualSpacing/>
        <w:jc w:val="both"/>
        <w:rPr>
          <w:rFonts w:ascii="Arial" w:eastAsia="Times New Roman" w:hAnsi="Arial" w:cs="Arial"/>
          <w:sz w:val="20"/>
          <w:szCs w:val="20"/>
          <w:lang w:val="id-ID" w:eastAsia="id-ID"/>
        </w:rPr>
      </w:pPr>
      <w:r w:rsidRPr="00B175C5">
        <w:rPr>
          <w:rFonts w:ascii="Arial" w:hAnsi="Arial" w:cs="Arial"/>
          <w:sz w:val="20"/>
          <w:szCs w:val="20"/>
        </w:rPr>
        <w:t xml:space="preserve">Penelitian ini merupakan penelitian eksperimental dengan tujuan utama untuk </w:t>
      </w:r>
      <w:r w:rsidRPr="00B175C5">
        <w:rPr>
          <w:rFonts w:ascii="Arial" w:eastAsia="Times New Roman" w:hAnsi="Arial" w:cs="Arial"/>
          <w:sz w:val="20"/>
          <w:szCs w:val="20"/>
          <w:lang w:eastAsia="id-ID"/>
        </w:rPr>
        <w:t xml:space="preserve">mengkaji kemungkinan penggunaan kadar dan profil protein saliva sebagai bahan uji non-invasif pada penderita diabetes melitus. </w:t>
      </w:r>
      <w:r w:rsidRPr="00B175C5">
        <w:rPr>
          <w:rFonts w:ascii="Arial" w:eastAsia="Times New Roman" w:hAnsi="Arial" w:cs="Arial"/>
          <w:sz w:val="20"/>
          <w:szCs w:val="20"/>
          <w:lang w:val="id-ID" w:eastAsia="id-ID"/>
        </w:rPr>
        <w:t>Pada penderita DM terjadi keadaan hiperglikemi kronik yang mengganggu metabolisme karbohidrat, lemak dan protein</w:t>
      </w:r>
      <w:r w:rsidR="002D09FA" w:rsidRPr="00B175C5">
        <w:rPr>
          <w:rFonts w:ascii="Arial" w:eastAsia="Times New Roman" w:hAnsi="Arial" w:cs="Arial"/>
          <w:sz w:val="20"/>
          <w:szCs w:val="20"/>
          <w:lang w:val="id-ID" w:eastAsia="id-ID"/>
        </w:rPr>
        <w:t>.</w:t>
      </w:r>
      <w:r w:rsidR="002D09FA" w:rsidRPr="00B175C5">
        <w:rPr>
          <w:rFonts w:ascii="Arial" w:hAnsi="Arial" w:cs="Arial"/>
          <w:sz w:val="20"/>
          <w:szCs w:val="20"/>
          <w:vertAlign w:val="superscript"/>
          <w:lang w:val="id-ID"/>
        </w:rPr>
        <w:t>14</w:t>
      </w:r>
    </w:p>
    <w:p w:rsidR="002D09FA" w:rsidRPr="00B175C5" w:rsidRDefault="002D09FA" w:rsidP="00B175C5">
      <w:pPr>
        <w:spacing w:after="0" w:line="360" w:lineRule="auto"/>
        <w:ind w:firstLine="426"/>
        <w:contextualSpacing/>
        <w:jc w:val="both"/>
        <w:rPr>
          <w:rFonts w:ascii="Arial" w:hAnsi="Arial" w:cs="Arial"/>
          <w:sz w:val="20"/>
          <w:szCs w:val="20"/>
          <w:vertAlign w:val="superscript"/>
          <w:lang w:val="id-ID"/>
        </w:rPr>
      </w:pPr>
      <w:r w:rsidRPr="00B175C5">
        <w:rPr>
          <w:rFonts w:ascii="Arial" w:hAnsi="Arial" w:cs="Arial"/>
          <w:sz w:val="20"/>
          <w:szCs w:val="20"/>
          <w:lang w:val="id-ID"/>
        </w:rPr>
        <w:t xml:space="preserve">Terdapat data yang berbeda dalam literatur mengenai kadar total protein dalam saliva pasien dengan diabetes. Beberapa penelitian menunjukkan bahwa kadar total protein dalam saliva penderita diabetes lebih rendah, ada yang meningkat secara signifikan, </w:t>
      </w:r>
      <w:r w:rsidRPr="00B175C5">
        <w:rPr>
          <w:rFonts w:ascii="Arial" w:hAnsi="Arial" w:cs="Arial"/>
          <w:sz w:val="20"/>
          <w:szCs w:val="20"/>
          <w:lang w:val="id-ID"/>
        </w:rPr>
        <w:lastRenderedPageBreak/>
        <w:t>atau tidak adanya perbedaan dengan kelompok normal.</w:t>
      </w:r>
      <w:r w:rsidR="001C6604" w:rsidRPr="00B175C5">
        <w:rPr>
          <w:rFonts w:ascii="Arial" w:hAnsi="Arial" w:cs="Arial"/>
          <w:sz w:val="20"/>
          <w:szCs w:val="20"/>
          <w:vertAlign w:val="superscript"/>
          <w:lang w:val="id-ID"/>
        </w:rPr>
        <w:t>11</w:t>
      </w:r>
    </w:p>
    <w:p w:rsidR="006A2441" w:rsidRPr="00B175C5" w:rsidRDefault="00A4233F" w:rsidP="00B175C5">
      <w:pPr>
        <w:spacing w:after="0" w:line="360" w:lineRule="auto"/>
        <w:ind w:firstLine="426"/>
        <w:contextualSpacing/>
        <w:jc w:val="both"/>
        <w:rPr>
          <w:rFonts w:ascii="Arial" w:hAnsi="Arial" w:cs="Arial"/>
          <w:color w:val="000000"/>
          <w:sz w:val="20"/>
          <w:szCs w:val="20"/>
          <w:shd w:val="clear" w:color="auto" w:fill="FFFFFF"/>
        </w:rPr>
      </w:pPr>
      <w:r w:rsidRPr="00B175C5">
        <w:rPr>
          <w:rFonts w:ascii="Arial" w:hAnsi="Arial" w:cs="Arial"/>
          <w:color w:val="000000"/>
          <w:sz w:val="20"/>
          <w:szCs w:val="20"/>
          <w:shd w:val="clear" w:color="auto" w:fill="FFFFFF"/>
        </w:rPr>
        <w:t>Kumar</w:t>
      </w:r>
      <w:r w:rsidRPr="00B175C5">
        <w:rPr>
          <w:rFonts w:ascii="Arial" w:hAnsi="Arial" w:cs="Arial"/>
          <w:color w:val="000000"/>
          <w:sz w:val="20"/>
          <w:szCs w:val="20"/>
          <w:shd w:val="clear" w:color="auto" w:fill="FFFFFF"/>
          <w:vertAlign w:val="superscript"/>
          <w:lang w:val="id-ID"/>
        </w:rPr>
        <w:t>8</w:t>
      </w:r>
      <w:r w:rsidRPr="00B175C5">
        <w:rPr>
          <w:rFonts w:ascii="Arial" w:hAnsi="Arial" w:cs="Arial"/>
          <w:color w:val="000000"/>
          <w:sz w:val="20"/>
          <w:szCs w:val="20"/>
          <w:shd w:val="clear" w:color="auto" w:fill="FFFFFF"/>
        </w:rPr>
        <w:t>, melaporkan kadar protein saliva penderita DM rata-rata lebih rendah (1,9433 mg/ml) dibandingkan saliva subjek sehat (2,4460 mg/ml).</w:t>
      </w:r>
      <w:r w:rsidRPr="00B175C5">
        <w:rPr>
          <w:rFonts w:ascii="Arial" w:hAnsi="Arial" w:cs="Arial"/>
          <w:sz w:val="20"/>
          <w:szCs w:val="20"/>
          <w:shd w:val="clear" w:color="auto" w:fill="FFFFFF"/>
        </w:rPr>
        <w:t xml:space="preserve"> Prathibha </w:t>
      </w:r>
      <w:r w:rsidRPr="00B175C5">
        <w:rPr>
          <w:rFonts w:ascii="Arial" w:hAnsi="Arial" w:cs="Arial"/>
          <w:i/>
          <w:sz w:val="20"/>
          <w:szCs w:val="20"/>
          <w:shd w:val="clear" w:color="auto" w:fill="FFFFFF"/>
        </w:rPr>
        <w:t>et al.</w:t>
      </w:r>
      <w:r w:rsidRPr="00B175C5">
        <w:rPr>
          <w:rFonts w:ascii="Arial" w:hAnsi="Arial" w:cs="Arial"/>
          <w:sz w:val="20"/>
          <w:szCs w:val="20"/>
          <w:shd w:val="clear" w:color="auto" w:fill="FFFFFF"/>
          <w:vertAlign w:val="superscript"/>
          <w:lang w:val="id-ID"/>
        </w:rPr>
        <w:t>15</w:t>
      </w:r>
      <w:r w:rsidRPr="00B175C5">
        <w:rPr>
          <w:rFonts w:ascii="Arial" w:hAnsi="Arial" w:cs="Arial"/>
          <w:sz w:val="20"/>
          <w:szCs w:val="20"/>
          <w:shd w:val="clear" w:color="auto" w:fill="FFFFFF"/>
        </w:rPr>
        <w:t>, menemukan bahwa kadar total protein pada saliva pederita DM (877,29</w:t>
      </w:r>
      <w:r w:rsidRPr="00B175C5">
        <w:rPr>
          <w:rFonts w:ascii="Arial" w:hAnsi="Arial" w:cs="Arial"/>
          <w:color w:val="000000"/>
          <w:sz w:val="20"/>
          <w:szCs w:val="20"/>
          <w:shd w:val="clear" w:color="auto" w:fill="FFFFFF"/>
        </w:rPr>
        <w:t>±603,84 g/l)</w:t>
      </w:r>
      <w:r w:rsidRPr="00B175C5">
        <w:rPr>
          <w:rFonts w:ascii="Arial" w:hAnsi="Arial" w:cs="Arial"/>
          <w:sz w:val="20"/>
          <w:szCs w:val="20"/>
          <w:shd w:val="clear" w:color="auto" w:fill="FFFFFF"/>
        </w:rPr>
        <w:t xml:space="preserve"> lebih tinggi dibandingkan yang Non-DM (424,46</w:t>
      </w:r>
      <w:r w:rsidRPr="00B175C5">
        <w:rPr>
          <w:rFonts w:ascii="Arial" w:hAnsi="Arial" w:cs="Arial"/>
          <w:color w:val="000000"/>
          <w:sz w:val="20"/>
          <w:szCs w:val="20"/>
          <w:shd w:val="clear" w:color="auto" w:fill="FFFFFF"/>
        </w:rPr>
        <w:t>±237,34 g/l)</w:t>
      </w:r>
      <w:r w:rsidRPr="00B175C5">
        <w:rPr>
          <w:rFonts w:ascii="Arial" w:hAnsi="Arial" w:cs="Arial"/>
          <w:sz w:val="20"/>
          <w:szCs w:val="20"/>
          <w:shd w:val="clear" w:color="auto" w:fill="FFFFFF"/>
        </w:rPr>
        <w:t>.</w:t>
      </w:r>
      <w:r w:rsidRPr="00B175C5">
        <w:rPr>
          <w:rFonts w:ascii="Arial" w:hAnsi="Arial" w:cs="Arial"/>
          <w:color w:val="000000"/>
          <w:sz w:val="20"/>
          <w:szCs w:val="20"/>
          <w:shd w:val="clear" w:color="auto" w:fill="FFFFFF"/>
        </w:rPr>
        <w:t xml:space="preserve"> Pada penelitian Hasan </w:t>
      </w:r>
      <w:r w:rsidRPr="00B175C5">
        <w:rPr>
          <w:rFonts w:ascii="Arial" w:hAnsi="Arial" w:cs="Arial"/>
          <w:i/>
          <w:color w:val="000000"/>
          <w:sz w:val="20"/>
          <w:szCs w:val="20"/>
          <w:shd w:val="clear" w:color="auto" w:fill="FFFFFF"/>
        </w:rPr>
        <w:t>et al.</w:t>
      </w:r>
      <w:r w:rsidRPr="00B175C5">
        <w:rPr>
          <w:rFonts w:ascii="Arial" w:hAnsi="Arial" w:cs="Arial"/>
          <w:color w:val="000000"/>
          <w:sz w:val="20"/>
          <w:szCs w:val="20"/>
          <w:shd w:val="clear" w:color="auto" w:fill="FFFFFF"/>
          <w:vertAlign w:val="superscript"/>
          <w:lang w:val="id-ID"/>
        </w:rPr>
        <w:t>16</w:t>
      </w:r>
      <w:r w:rsidRPr="00B175C5">
        <w:rPr>
          <w:rFonts w:ascii="Arial" w:hAnsi="Arial" w:cs="Arial"/>
          <w:color w:val="000000"/>
          <w:sz w:val="20"/>
          <w:szCs w:val="20"/>
          <w:shd w:val="clear" w:color="auto" w:fill="FFFFFF"/>
        </w:rPr>
        <w:t>, yang dilakukan di Baghdad, Iraq, mereka membandingkan kadar protein antara kelompok DM tipe 1, DM tipe 2, dan normal. Ditemukan bahwa kadar protein pada kelompok DM tipe 1 (5,850±0,391 g/dl) dan tipe 2 (5,745±0,262 g/dl) lebih rendah dibandingkan dengan kelompok normal (7,680±0,557 g/dl).</w:t>
      </w:r>
    </w:p>
    <w:p w:rsidR="00A76168" w:rsidRPr="00B175C5" w:rsidRDefault="00A76168" w:rsidP="00B175C5">
      <w:pPr>
        <w:spacing w:after="0" w:line="360" w:lineRule="auto"/>
        <w:ind w:firstLine="426"/>
        <w:contextualSpacing/>
        <w:jc w:val="both"/>
        <w:rPr>
          <w:rFonts w:ascii="Arial" w:hAnsi="Arial" w:cs="Arial"/>
          <w:color w:val="000000"/>
          <w:sz w:val="20"/>
          <w:szCs w:val="20"/>
          <w:shd w:val="clear" w:color="auto" w:fill="FFFFFF"/>
        </w:rPr>
      </w:pPr>
      <w:r w:rsidRPr="00B175C5">
        <w:rPr>
          <w:rFonts w:ascii="Arial" w:hAnsi="Arial" w:cs="Arial"/>
          <w:sz w:val="20"/>
          <w:szCs w:val="20"/>
          <w:shd w:val="clear" w:color="auto" w:fill="FFFFFF"/>
        </w:rPr>
        <w:t xml:space="preserve">Pada penelitian Mussavira </w:t>
      </w:r>
      <w:r w:rsidRPr="00B175C5">
        <w:rPr>
          <w:rFonts w:ascii="Arial" w:hAnsi="Arial" w:cs="Arial"/>
          <w:i/>
          <w:sz w:val="20"/>
          <w:szCs w:val="20"/>
          <w:shd w:val="clear" w:color="auto" w:fill="FFFFFF"/>
        </w:rPr>
        <w:t>et al.</w:t>
      </w:r>
      <w:r w:rsidRPr="00B175C5">
        <w:rPr>
          <w:rFonts w:ascii="Arial" w:hAnsi="Arial" w:cs="Arial"/>
          <w:sz w:val="20"/>
          <w:szCs w:val="20"/>
          <w:shd w:val="clear" w:color="auto" w:fill="FFFFFF"/>
          <w:vertAlign w:val="superscript"/>
          <w:lang w:val="id-ID"/>
        </w:rPr>
        <w:t>14</w:t>
      </w:r>
      <w:r w:rsidRPr="00B175C5">
        <w:rPr>
          <w:rFonts w:ascii="Arial" w:hAnsi="Arial" w:cs="Arial"/>
          <w:sz w:val="20"/>
          <w:szCs w:val="20"/>
          <w:shd w:val="clear" w:color="auto" w:fill="FFFFFF"/>
        </w:rPr>
        <w:t>, ditemukan total protein pada pasien DM (26 mg/dL) lebih tinggi dibandingkan dengan yang normal (14,7 mg/dL).</w:t>
      </w:r>
      <w:r w:rsidRPr="00B175C5">
        <w:rPr>
          <w:rFonts w:ascii="Arial" w:hAnsi="Arial" w:cs="Arial"/>
          <w:color w:val="000000"/>
          <w:sz w:val="20"/>
          <w:szCs w:val="20"/>
          <w:shd w:val="clear" w:color="auto" w:fill="FFFFFF"/>
        </w:rPr>
        <w:t xml:space="preserve"> Penelitian Lasisi dan Fassanmade</w:t>
      </w:r>
      <w:r w:rsidRPr="00B175C5">
        <w:rPr>
          <w:rFonts w:ascii="Arial" w:hAnsi="Arial" w:cs="Arial"/>
          <w:color w:val="000000"/>
          <w:sz w:val="20"/>
          <w:szCs w:val="20"/>
          <w:shd w:val="clear" w:color="auto" w:fill="FFFFFF"/>
          <w:vertAlign w:val="superscript"/>
          <w:lang w:val="id-ID"/>
        </w:rPr>
        <w:t>17</w:t>
      </w:r>
      <w:r w:rsidRPr="00B175C5">
        <w:rPr>
          <w:rFonts w:ascii="Arial" w:hAnsi="Arial" w:cs="Arial"/>
          <w:color w:val="000000"/>
          <w:sz w:val="20"/>
          <w:szCs w:val="20"/>
          <w:shd w:val="clear" w:color="auto" w:fill="FFFFFF"/>
        </w:rPr>
        <w:t xml:space="preserve"> mengenai perbedaan kadar glukosa dan elektrolit pada individu dengan periodontitis, menunjukkan bahwa  penderita DM dengan periodonitis (1,4±0,8 mg/dl) memiliki kadar protein total lebih tinggi dibandingkan yang Non-DM (1,1±0,8 mg/dl). Sedangkan penderita DM tanpa periodonitis (1±0,9 mg/dl) tidak memiliki perbedaan signifikat kadar protein yang Non-DM.</w:t>
      </w:r>
    </w:p>
    <w:p w:rsidR="00A76168" w:rsidRPr="00B175C5" w:rsidRDefault="00A76168" w:rsidP="00B175C5">
      <w:pPr>
        <w:spacing w:after="0" w:line="360" w:lineRule="auto"/>
        <w:ind w:firstLine="426"/>
        <w:contextualSpacing/>
        <w:jc w:val="both"/>
        <w:rPr>
          <w:rFonts w:ascii="Arial" w:hAnsi="Arial" w:cs="Arial"/>
          <w:bCs/>
          <w:sz w:val="20"/>
          <w:szCs w:val="20"/>
        </w:rPr>
      </w:pPr>
      <w:r w:rsidRPr="00B175C5">
        <w:rPr>
          <w:rFonts w:ascii="Arial" w:hAnsi="Arial" w:cs="Arial"/>
          <w:sz w:val="20"/>
          <w:szCs w:val="20"/>
        </w:rPr>
        <w:t>Pada penelitian ini</w:t>
      </w:r>
      <w:r w:rsidRPr="00B175C5">
        <w:rPr>
          <w:rFonts w:ascii="Arial" w:hAnsi="Arial" w:cs="Arial"/>
          <w:sz w:val="20"/>
          <w:szCs w:val="20"/>
          <w:lang w:val="id-ID"/>
        </w:rPr>
        <w:t xml:space="preserve"> </w:t>
      </w:r>
      <w:r w:rsidR="00194B93">
        <w:rPr>
          <w:rFonts w:ascii="Arial" w:hAnsi="Arial" w:cs="Arial"/>
          <w:sz w:val="20"/>
          <w:szCs w:val="20"/>
        </w:rPr>
        <w:t xml:space="preserve">berdasarkan data pada Grafik </w:t>
      </w:r>
      <w:r w:rsidRPr="00B175C5">
        <w:rPr>
          <w:rFonts w:ascii="Arial" w:hAnsi="Arial" w:cs="Arial"/>
          <w:sz w:val="20"/>
          <w:szCs w:val="20"/>
        </w:rPr>
        <w:t xml:space="preserve">1, terlihat bahwa nilai kadar protein saliva pada kelompok DM lebih tinggi dibandingkan pada kelompok non DM. </w:t>
      </w:r>
      <w:r w:rsidRPr="00B175C5">
        <w:rPr>
          <w:rFonts w:ascii="Arial" w:hAnsi="Arial" w:cs="Arial"/>
          <w:sz w:val="20"/>
          <w:szCs w:val="20"/>
          <w:lang w:val="id-ID"/>
        </w:rPr>
        <w:t>Jumlah</w:t>
      </w:r>
      <w:r w:rsidRPr="00B175C5">
        <w:rPr>
          <w:rFonts w:ascii="Arial" w:hAnsi="Arial" w:cs="Arial"/>
          <w:sz w:val="20"/>
          <w:szCs w:val="20"/>
        </w:rPr>
        <w:t xml:space="preserve"> rata-rata kadar protein saliva pada kelompok penderita diabetes sebesar </w:t>
      </w:r>
      <w:r w:rsidRPr="00B175C5">
        <w:rPr>
          <w:rFonts w:ascii="Arial" w:hAnsi="Arial" w:cs="Arial"/>
          <w:sz w:val="20"/>
          <w:szCs w:val="20"/>
          <w:lang w:val="id-ID"/>
        </w:rPr>
        <w:t xml:space="preserve">2932±526 </w:t>
      </w:r>
      <w:r w:rsidRPr="00B175C5">
        <w:rPr>
          <w:rFonts w:ascii="Arial" w:hAnsi="Arial" w:cs="Arial"/>
          <w:bCs/>
          <w:sz w:val="20"/>
          <w:szCs w:val="20"/>
          <w:lang w:val="el-GR"/>
        </w:rPr>
        <w:t>μ</w:t>
      </w:r>
      <w:r w:rsidRPr="00B175C5">
        <w:rPr>
          <w:rFonts w:ascii="Arial" w:hAnsi="Arial" w:cs="Arial"/>
          <w:bCs/>
          <w:sz w:val="20"/>
          <w:szCs w:val="20"/>
          <w:lang w:val="id-ID"/>
        </w:rPr>
        <w:t>g/m</w:t>
      </w:r>
      <w:r w:rsidRPr="00B175C5">
        <w:rPr>
          <w:rFonts w:ascii="Arial" w:hAnsi="Arial" w:cs="Arial"/>
          <w:bCs/>
          <w:sz w:val="20"/>
          <w:szCs w:val="20"/>
        </w:rPr>
        <w:t xml:space="preserve">l dan kelompok individu non-diabetes </w:t>
      </w:r>
      <w:r w:rsidRPr="00B175C5">
        <w:rPr>
          <w:rFonts w:ascii="Arial" w:hAnsi="Arial" w:cs="Arial"/>
          <w:sz w:val="20"/>
          <w:szCs w:val="20"/>
          <w:lang w:val="id-ID"/>
        </w:rPr>
        <w:t xml:space="preserve">2005±253 </w:t>
      </w:r>
      <w:r w:rsidRPr="00B175C5">
        <w:rPr>
          <w:rFonts w:ascii="Arial" w:hAnsi="Arial" w:cs="Arial"/>
          <w:bCs/>
          <w:sz w:val="20"/>
          <w:szCs w:val="20"/>
          <w:lang w:val="el-GR"/>
        </w:rPr>
        <w:t>μ</w:t>
      </w:r>
      <w:r w:rsidRPr="00B175C5">
        <w:rPr>
          <w:rFonts w:ascii="Arial" w:hAnsi="Arial" w:cs="Arial"/>
          <w:bCs/>
          <w:sz w:val="20"/>
          <w:szCs w:val="20"/>
          <w:lang w:val="id-ID"/>
        </w:rPr>
        <w:t>g/m</w:t>
      </w:r>
      <w:r w:rsidRPr="00B175C5">
        <w:rPr>
          <w:rFonts w:ascii="Arial" w:hAnsi="Arial" w:cs="Arial"/>
          <w:bCs/>
          <w:sz w:val="20"/>
          <w:szCs w:val="20"/>
        </w:rPr>
        <w:t xml:space="preserve">l. </w:t>
      </w:r>
      <w:r w:rsidRPr="00B175C5">
        <w:rPr>
          <w:rFonts w:ascii="Arial" w:hAnsi="Arial" w:cs="Arial"/>
          <w:bCs/>
          <w:sz w:val="20"/>
          <w:szCs w:val="20"/>
          <w:lang w:val="id-ID"/>
        </w:rPr>
        <w:t xml:space="preserve">Berdasarkan nilai rerata kedua kelompok tersebut, terdapat kecenderungan adanya peningkatan kadar protein saliva pada </w:t>
      </w:r>
      <w:r w:rsidRPr="00B175C5">
        <w:rPr>
          <w:rFonts w:ascii="Arial" w:hAnsi="Arial" w:cs="Arial"/>
          <w:bCs/>
          <w:sz w:val="20"/>
          <w:szCs w:val="20"/>
          <w:lang w:val="id-ID"/>
        </w:rPr>
        <w:lastRenderedPageBreak/>
        <w:t>kelompok DM. Namun, secara statistik peningkatan tersebut tidak signifikan (P&gt;0,05). Hasil ini sesuai dengan hasil penelitian yang dilakukan oleh</w:t>
      </w:r>
      <w:r w:rsidR="00343E90" w:rsidRPr="00B175C5">
        <w:rPr>
          <w:rFonts w:ascii="Arial" w:hAnsi="Arial" w:cs="Arial"/>
          <w:bCs/>
          <w:sz w:val="20"/>
          <w:szCs w:val="20"/>
          <w:lang w:val="id-ID"/>
        </w:rPr>
        <w:t xml:space="preserve"> </w:t>
      </w:r>
      <w:r w:rsidR="00343E90" w:rsidRPr="00B175C5">
        <w:rPr>
          <w:rFonts w:ascii="Arial" w:hAnsi="Arial" w:cs="Arial"/>
          <w:bCs/>
          <w:sz w:val="20"/>
          <w:szCs w:val="20"/>
        </w:rPr>
        <w:t xml:space="preserve">Busato </w:t>
      </w:r>
      <w:r w:rsidR="00343E90" w:rsidRPr="00B175C5">
        <w:rPr>
          <w:rFonts w:ascii="Arial" w:hAnsi="Arial" w:cs="Arial"/>
          <w:bCs/>
          <w:i/>
          <w:iCs/>
          <w:sz w:val="20"/>
          <w:szCs w:val="20"/>
        </w:rPr>
        <w:t>et al.</w:t>
      </w:r>
      <w:r w:rsidR="00343E90" w:rsidRPr="00B175C5">
        <w:rPr>
          <w:rFonts w:ascii="Arial" w:hAnsi="Arial" w:cs="Arial"/>
          <w:bCs/>
          <w:sz w:val="20"/>
          <w:szCs w:val="20"/>
          <w:vertAlign w:val="superscript"/>
          <w:lang w:val="id-ID"/>
        </w:rPr>
        <w:t>18</w:t>
      </w:r>
      <w:r w:rsidR="00343E90" w:rsidRPr="00B175C5">
        <w:rPr>
          <w:rFonts w:ascii="Arial" w:hAnsi="Arial" w:cs="Arial"/>
          <w:bCs/>
          <w:sz w:val="20"/>
          <w:szCs w:val="20"/>
        </w:rPr>
        <w:t>, Lasisi dan Fasanmade</w:t>
      </w:r>
      <w:r w:rsidR="00343E90" w:rsidRPr="00B175C5">
        <w:rPr>
          <w:rFonts w:ascii="Arial" w:hAnsi="Arial" w:cs="Arial"/>
          <w:bCs/>
          <w:sz w:val="20"/>
          <w:szCs w:val="20"/>
          <w:vertAlign w:val="superscript"/>
          <w:lang w:val="id-ID"/>
        </w:rPr>
        <w:t>17</w:t>
      </w:r>
      <w:r w:rsidR="00343E90" w:rsidRPr="00B175C5">
        <w:rPr>
          <w:rFonts w:ascii="Arial" w:hAnsi="Arial" w:cs="Arial"/>
          <w:bCs/>
          <w:sz w:val="20"/>
          <w:szCs w:val="20"/>
        </w:rPr>
        <w:t xml:space="preserve">, Prathibha </w:t>
      </w:r>
      <w:r w:rsidR="00343E90" w:rsidRPr="00B175C5">
        <w:rPr>
          <w:rFonts w:ascii="Arial" w:hAnsi="Arial" w:cs="Arial"/>
          <w:bCs/>
          <w:i/>
          <w:iCs/>
          <w:sz w:val="20"/>
          <w:szCs w:val="20"/>
        </w:rPr>
        <w:t>et al.</w:t>
      </w:r>
      <w:r w:rsidR="00343E90" w:rsidRPr="00B175C5">
        <w:rPr>
          <w:rFonts w:ascii="Arial" w:hAnsi="Arial" w:cs="Arial"/>
          <w:bCs/>
          <w:iCs/>
          <w:sz w:val="20"/>
          <w:szCs w:val="20"/>
          <w:vertAlign w:val="superscript"/>
          <w:lang w:val="id-ID"/>
        </w:rPr>
        <w:t>15</w:t>
      </w:r>
      <w:r w:rsidR="00343E90" w:rsidRPr="00B175C5">
        <w:rPr>
          <w:rFonts w:ascii="Arial" w:hAnsi="Arial" w:cs="Arial"/>
          <w:bCs/>
          <w:sz w:val="20"/>
          <w:szCs w:val="20"/>
        </w:rPr>
        <w:t xml:space="preserve">, Mussavira </w:t>
      </w:r>
      <w:r w:rsidR="00343E90" w:rsidRPr="00B175C5">
        <w:rPr>
          <w:rFonts w:ascii="Arial" w:hAnsi="Arial" w:cs="Arial"/>
          <w:bCs/>
          <w:i/>
          <w:iCs/>
          <w:sz w:val="20"/>
          <w:szCs w:val="20"/>
        </w:rPr>
        <w:t>et al</w:t>
      </w:r>
      <w:r w:rsidR="00343E90" w:rsidRPr="00B175C5">
        <w:rPr>
          <w:rFonts w:ascii="Arial" w:hAnsi="Arial" w:cs="Arial"/>
          <w:bCs/>
          <w:iCs/>
          <w:sz w:val="20"/>
          <w:szCs w:val="20"/>
          <w:vertAlign w:val="superscript"/>
          <w:lang w:val="id-ID"/>
        </w:rPr>
        <w:t>14</w:t>
      </w:r>
      <w:r w:rsidR="00343E90" w:rsidRPr="00B175C5">
        <w:rPr>
          <w:rFonts w:ascii="Arial" w:hAnsi="Arial" w:cs="Arial"/>
          <w:bCs/>
          <w:sz w:val="20"/>
          <w:szCs w:val="20"/>
        </w:rPr>
        <w:t>.</w:t>
      </w:r>
    </w:p>
    <w:p w:rsidR="00C73F1A" w:rsidRPr="00B175C5" w:rsidRDefault="00343E90" w:rsidP="00B175C5">
      <w:pPr>
        <w:spacing w:after="0" w:line="360" w:lineRule="auto"/>
        <w:ind w:firstLine="426"/>
        <w:contextualSpacing/>
        <w:jc w:val="both"/>
        <w:rPr>
          <w:rFonts w:ascii="Arial" w:hAnsi="Arial" w:cs="Arial"/>
          <w:sz w:val="20"/>
          <w:szCs w:val="20"/>
          <w:vertAlign w:val="superscript"/>
        </w:rPr>
      </w:pPr>
      <w:r w:rsidRPr="00B175C5">
        <w:rPr>
          <w:rFonts w:ascii="Arial" w:hAnsi="Arial" w:cs="Arial"/>
          <w:bCs/>
          <w:sz w:val="20"/>
          <w:szCs w:val="20"/>
          <w:lang w:val="id-ID"/>
        </w:rPr>
        <w:t>Peneliti men</w:t>
      </w:r>
      <w:r w:rsidRPr="00B175C5">
        <w:rPr>
          <w:rFonts w:ascii="Arial" w:hAnsi="Arial" w:cs="Arial"/>
          <w:bCs/>
          <w:sz w:val="20"/>
          <w:szCs w:val="20"/>
        </w:rPr>
        <w:t>duga beberapa hal yang menyebabkan terjadinya perbedaan hasil pengukuran kadar protein saliva, ya</w:t>
      </w:r>
      <w:r w:rsidRPr="00B175C5">
        <w:rPr>
          <w:rFonts w:ascii="Arial" w:hAnsi="Arial" w:cs="Arial"/>
          <w:bCs/>
          <w:sz w:val="20"/>
          <w:szCs w:val="20"/>
          <w:lang w:val="id-ID"/>
        </w:rPr>
        <w:t>itu</w:t>
      </w:r>
      <w:r w:rsidRPr="00B175C5">
        <w:rPr>
          <w:rFonts w:ascii="Arial" w:hAnsi="Arial" w:cs="Arial"/>
          <w:bCs/>
          <w:sz w:val="20"/>
          <w:szCs w:val="20"/>
        </w:rPr>
        <w:t xml:space="preserve"> </w:t>
      </w:r>
      <w:r w:rsidRPr="00B175C5">
        <w:rPr>
          <w:rFonts w:ascii="Arial" w:hAnsi="Arial" w:cs="Arial"/>
          <w:sz w:val="20"/>
          <w:szCs w:val="20"/>
          <w:lang w:val="id-ID"/>
        </w:rPr>
        <w:t>bahwa penelitian dilakukan pada berbagai tahap penyakit dan jenis diabetes. Salah satunya komplikasi kesehatan mulut seperti</w:t>
      </w:r>
      <w:r w:rsidRPr="00B175C5">
        <w:rPr>
          <w:rFonts w:ascii="Arial" w:hAnsi="Arial" w:cs="Arial"/>
          <w:color w:val="000000"/>
          <w:sz w:val="20"/>
          <w:szCs w:val="20"/>
          <w:shd w:val="clear" w:color="auto" w:fill="FFFFFF"/>
        </w:rPr>
        <w:t xml:space="preserve"> pada penelitian Lasisi </w:t>
      </w:r>
      <w:r w:rsidRPr="00B175C5">
        <w:rPr>
          <w:rFonts w:ascii="Arial" w:hAnsi="Arial" w:cs="Arial"/>
          <w:color w:val="000000"/>
          <w:sz w:val="20"/>
          <w:szCs w:val="20"/>
          <w:shd w:val="clear" w:color="auto" w:fill="FFFFFF"/>
          <w:lang w:val="id-ID"/>
        </w:rPr>
        <w:t>dan Fasanmade</w:t>
      </w:r>
      <w:r w:rsidRPr="00B175C5">
        <w:rPr>
          <w:rFonts w:ascii="Arial" w:hAnsi="Arial" w:cs="Arial"/>
          <w:color w:val="000000"/>
          <w:sz w:val="20"/>
          <w:szCs w:val="20"/>
          <w:shd w:val="clear" w:color="auto" w:fill="FFFFFF"/>
          <w:vertAlign w:val="superscript"/>
          <w:lang w:val="id-ID"/>
        </w:rPr>
        <w:t>17</w:t>
      </w:r>
      <w:r w:rsidRPr="00B175C5">
        <w:rPr>
          <w:rFonts w:ascii="Arial" w:hAnsi="Arial" w:cs="Arial"/>
          <w:color w:val="000000"/>
          <w:sz w:val="20"/>
          <w:szCs w:val="20"/>
          <w:shd w:val="clear" w:color="auto" w:fill="FFFFFF"/>
          <w:lang w:val="id-ID"/>
        </w:rPr>
        <w:t>,</w:t>
      </w:r>
      <w:r w:rsidRPr="00B175C5">
        <w:rPr>
          <w:rFonts w:ascii="Arial" w:hAnsi="Arial" w:cs="Arial"/>
          <w:color w:val="000000"/>
          <w:sz w:val="20"/>
          <w:szCs w:val="20"/>
          <w:shd w:val="clear" w:color="auto" w:fill="FFFFFF"/>
        </w:rPr>
        <w:t xml:space="preserve"> </w:t>
      </w:r>
      <w:r w:rsidRPr="00B175C5">
        <w:rPr>
          <w:rFonts w:ascii="Arial" w:hAnsi="Arial" w:cs="Arial"/>
          <w:color w:val="000000"/>
          <w:sz w:val="20"/>
          <w:szCs w:val="20"/>
          <w:shd w:val="clear" w:color="auto" w:fill="FFFFFF"/>
          <w:lang w:val="id-ID"/>
        </w:rPr>
        <w:t>ditemukan</w:t>
      </w:r>
      <w:r w:rsidRPr="00B175C5">
        <w:rPr>
          <w:rFonts w:ascii="Arial" w:hAnsi="Arial" w:cs="Arial"/>
          <w:color w:val="000000"/>
          <w:sz w:val="20"/>
          <w:szCs w:val="20"/>
          <w:shd w:val="clear" w:color="auto" w:fill="FFFFFF"/>
        </w:rPr>
        <w:t xml:space="preserve"> bahwa penderita DM dengan periodonitis memiliki kadar protein total lebih tinggi dibandingkan yang Non-DM. Sedangkan</w:t>
      </w:r>
      <w:r w:rsidRPr="00B175C5">
        <w:rPr>
          <w:rFonts w:ascii="Arial" w:hAnsi="Arial" w:cs="Arial"/>
          <w:color w:val="000000"/>
          <w:sz w:val="20"/>
          <w:szCs w:val="20"/>
          <w:shd w:val="clear" w:color="auto" w:fill="FFFFFF"/>
          <w:lang w:val="id-ID"/>
        </w:rPr>
        <w:t>,</w:t>
      </w:r>
      <w:r w:rsidRPr="00B175C5">
        <w:rPr>
          <w:rFonts w:ascii="Arial" w:hAnsi="Arial" w:cs="Arial"/>
          <w:color w:val="000000"/>
          <w:sz w:val="20"/>
          <w:szCs w:val="20"/>
          <w:shd w:val="clear" w:color="auto" w:fill="FFFFFF"/>
        </w:rPr>
        <w:t xml:space="preserve"> penderita DM tanpa periodonitis tidak memiliki perbedaan signifikat kadar protein yang Non-DM.</w:t>
      </w:r>
      <w:r w:rsidRPr="00B175C5">
        <w:rPr>
          <w:rFonts w:ascii="Arial" w:hAnsi="Arial" w:cs="Arial"/>
          <w:color w:val="000000"/>
          <w:sz w:val="20"/>
          <w:szCs w:val="20"/>
          <w:shd w:val="clear" w:color="auto" w:fill="FFFFFF"/>
          <w:lang w:val="id-ID"/>
        </w:rPr>
        <w:t xml:space="preserve"> Menurut Vukosavljevic </w:t>
      </w:r>
      <w:r w:rsidRPr="00B175C5">
        <w:rPr>
          <w:rFonts w:ascii="Arial" w:hAnsi="Arial" w:cs="Arial"/>
          <w:i/>
          <w:color w:val="000000"/>
          <w:sz w:val="20"/>
          <w:szCs w:val="20"/>
          <w:shd w:val="clear" w:color="auto" w:fill="FFFFFF"/>
          <w:lang w:val="id-ID"/>
        </w:rPr>
        <w:t>et al.</w:t>
      </w:r>
      <w:r w:rsidRPr="00B175C5">
        <w:rPr>
          <w:rFonts w:ascii="Arial" w:hAnsi="Arial" w:cs="Arial"/>
          <w:color w:val="000000"/>
          <w:sz w:val="20"/>
          <w:szCs w:val="20"/>
          <w:shd w:val="clear" w:color="auto" w:fill="FFFFFF"/>
          <w:vertAlign w:val="superscript"/>
          <w:lang w:val="id-ID"/>
        </w:rPr>
        <w:t>19</w:t>
      </w:r>
      <w:r w:rsidRPr="00B175C5">
        <w:rPr>
          <w:rFonts w:ascii="Arial" w:hAnsi="Arial" w:cs="Arial"/>
          <w:color w:val="000000"/>
          <w:sz w:val="20"/>
          <w:szCs w:val="20"/>
          <w:shd w:val="clear" w:color="auto" w:fill="FFFFFF"/>
          <w:lang w:val="id-ID"/>
        </w:rPr>
        <w:t>, terdapat hubungan antara penyakit DM dengan kesehatan mulut. Penderita diabetes memiliki resiko 2-3 kali lebih tinggi untuk mengalami komplikasi kesehatan mulut dibandingkan individu normal. Rongga mulut memiliki ekosistem mikroba dimana terdapat lebih dari 700 spesies bakteri yang berperan dalam menjaga kesehatan mulut. Pada penyakit DM terjadi peningkatan bakteri patogen yang menyebabkan proses adhesi mikroba yaitu kolonisasi bakteri dan pembentukkan biofilm yang memicu timbulnya komplikasi kesehatan mulut. Saliva memiliki komponen protein yang berperan dalam mengendalikan proses adhesi mikroba tersebut.</w:t>
      </w:r>
      <w:r w:rsidRPr="00B175C5">
        <w:rPr>
          <w:rFonts w:ascii="Arial" w:hAnsi="Arial" w:cs="Arial"/>
          <w:color w:val="000000"/>
          <w:sz w:val="20"/>
          <w:szCs w:val="20"/>
          <w:shd w:val="clear" w:color="auto" w:fill="FFFFFF"/>
          <w:vertAlign w:val="superscript"/>
          <w:lang w:val="id-ID"/>
        </w:rPr>
        <w:t>19</w:t>
      </w:r>
      <w:r w:rsidRPr="00B175C5">
        <w:rPr>
          <w:rFonts w:ascii="Arial" w:hAnsi="Arial" w:cs="Arial"/>
          <w:sz w:val="20"/>
          <w:szCs w:val="20"/>
          <w:lang w:val="id-ID"/>
        </w:rPr>
        <w:t xml:space="preserve"> Kadar protein saliva juga dipengaruhi oleh jenis dan metode pengumpulan saliva, metode stimulasi, aliran, pengukuran, variasi diurnal, ke</w:t>
      </w:r>
      <w:r w:rsidR="00C73F1A" w:rsidRPr="00B175C5">
        <w:rPr>
          <w:rFonts w:ascii="Arial" w:hAnsi="Arial" w:cs="Arial"/>
          <w:sz w:val="20"/>
          <w:szCs w:val="20"/>
          <w:lang w:val="id-ID"/>
        </w:rPr>
        <w:t>cepatan dan durasi sentrifugasi.</w:t>
      </w:r>
      <w:r w:rsidR="00C73F1A" w:rsidRPr="00B175C5">
        <w:rPr>
          <w:rFonts w:ascii="Arial" w:hAnsi="Arial" w:cs="Arial"/>
          <w:sz w:val="20"/>
          <w:szCs w:val="20"/>
          <w:vertAlign w:val="superscript"/>
          <w:lang w:val="id-ID"/>
        </w:rPr>
        <w:t>11</w:t>
      </w:r>
    </w:p>
    <w:p w:rsidR="00C73F1A" w:rsidRPr="00B175C5" w:rsidRDefault="00C73F1A" w:rsidP="00B175C5">
      <w:pPr>
        <w:spacing w:after="0" w:line="360" w:lineRule="auto"/>
        <w:ind w:firstLine="426"/>
        <w:contextualSpacing/>
        <w:jc w:val="both"/>
        <w:rPr>
          <w:rFonts w:ascii="Arial" w:hAnsi="Arial" w:cs="Arial"/>
          <w:sz w:val="20"/>
          <w:szCs w:val="20"/>
          <w:vertAlign w:val="superscript"/>
        </w:rPr>
      </w:pPr>
      <w:r w:rsidRPr="00B175C5">
        <w:rPr>
          <w:rFonts w:ascii="Arial" w:hAnsi="Arial" w:cs="Arial"/>
          <w:color w:val="000000"/>
          <w:sz w:val="20"/>
          <w:szCs w:val="20"/>
          <w:shd w:val="clear" w:color="auto" w:fill="FFFFFF"/>
          <w:lang w:val="id-ID"/>
        </w:rPr>
        <w:t>Selain menilai kadar protein saliva, pada penelitian Kumar</w:t>
      </w:r>
      <w:r w:rsidRPr="00B175C5">
        <w:rPr>
          <w:rFonts w:ascii="Arial" w:hAnsi="Arial" w:cs="Arial"/>
          <w:color w:val="000000"/>
          <w:sz w:val="20"/>
          <w:szCs w:val="20"/>
          <w:shd w:val="clear" w:color="auto" w:fill="FFFFFF"/>
          <w:vertAlign w:val="superscript"/>
          <w:lang w:val="id-ID"/>
        </w:rPr>
        <w:t>8</w:t>
      </w:r>
      <w:r w:rsidRPr="00B175C5">
        <w:rPr>
          <w:rFonts w:ascii="Arial" w:hAnsi="Arial" w:cs="Arial"/>
          <w:color w:val="000000"/>
          <w:sz w:val="20"/>
          <w:szCs w:val="20"/>
          <w:shd w:val="clear" w:color="auto" w:fill="FFFFFF"/>
          <w:lang w:val="id-ID"/>
        </w:rPr>
        <w:t xml:space="preserve"> juga dilakukan pemeriksaan </w:t>
      </w:r>
      <w:r w:rsidRPr="00B175C5">
        <w:rPr>
          <w:rFonts w:ascii="Arial" w:hAnsi="Arial" w:cs="Arial"/>
          <w:color w:val="000000"/>
          <w:sz w:val="20"/>
          <w:szCs w:val="20"/>
          <w:shd w:val="clear" w:color="auto" w:fill="FFFFFF"/>
          <w:lang w:val="id-ID"/>
        </w:rPr>
        <w:lastRenderedPageBreak/>
        <w:t>profil protein saliva antara penderita DM dengan yang Non-DM menggunakan SDS-PAGE. Kumar</w:t>
      </w:r>
      <w:r w:rsidRPr="00B175C5">
        <w:rPr>
          <w:rFonts w:ascii="Arial" w:hAnsi="Arial" w:cs="Arial"/>
          <w:color w:val="000000"/>
          <w:sz w:val="20"/>
          <w:szCs w:val="20"/>
          <w:shd w:val="clear" w:color="auto" w:fill="FFFFFF"/>
          <w:vertAlign w:val="superscript"/>
          <w:lang w:val="id-ID"/>
        </w:rPr>
        <w:t>8</w:t>
      </w:r>
      <w:r w:rsidRPr="00B175C5">
        <w:rPr>
          <w:rFonts w:ascii="Arial" w:hAnsi="Arial" w:cs="Arial"/>
          <w:color w:val="000000"/>
          <w:sz w:val="20"/>
          <w:szCs w:val="20"/>
          <w:shd w:val="clear" w:color="auto" w:fill="FFFFFF"/>
          <w:lang w:val="id-ID"/>
        </w:rPr>
        <w:t xml:space="preserve"> menemukan </w:t>
      </w:r>
      <w:r w:rsidRPr="00B175C5">
        <w:rPr>
          <w:rFonts w:ascii="Arial" w:hAnsi="Arial" w:cs="Arial"/>
          <w:i/>
          <w:color w:val="000000"/>
          <w:sz w:val="20"/>
          <w:szCs w:val="20"/>
          <w:shd w:val="clear" w:color="auto" w:fill="FFFFFF"/>
          <w:lang w:val="id-ID"/>
        </w:rPr>
        <w:t>band</w:t>
      </w:r>
      <w:r w:rsidRPr="00B175C5">
        <w:rPr>
          <w:rFonts w:ascii="Arial" w:hAnsi="Arial" w:cs="Arial"/>
          <w:color w:val="000000"/>
          <w:sz w:val="20"/>
          <w:szCs w:val="20"/>
          <w:shd w:val="clear" w:color="auto" w:fill="FFFFFF"/>
          <w:lang w:val="id-ID"/>
        </w:rPr>
        <w:t xml:space="preserve"> peptida pada berat molekul lebih dari 97,4 kDa pada individu sehat yang tidak ditemukan pada penderita DM. Sedangkan, dari penelitian oleh Hoe </w:t>
      </w:r>
      <w:r w:rsidRPr="00B175C5">
        <w:rPr>
          <w:rFonts w:ascii="Arial" w:hAnsi="Arial" w:cs="Arial"/>
          <w:i/>
          <w:color w:val="000000"/>
          <w:sz w:val="20"/>
          <w:szCs w:val="20"/>
          <w:shd w:val="clear" w:color="auto" w:fill="FFFFFF"/>
          <w:lang w:val="id-ID"/>
        </w:rPr>
        <w:t>et al.</w:t>
      </w:r>
      <w:r w:rsidRPr="00B175C5">
        <w:rPr>
          <w:rFonts w:ascii="Arial" w:hAnsi="Arial" w:cs="Arial"/>
          <w:color w:val="000000"/>
          <w:sz w:val="20"/>
          <w:szCs w:val="20"/>
          <w:shd w:val="clear" w:color="auto" w:fill="FFFFFF"/>
          <w:vertAlign w:val="superscript"/>
          <w:lang w:val="id-ID"/>
        </w:rPr>
        <w:t>20</w:t>
      </w:r>
      <w:r w:rsidRPr="00B175C5">
        <w:rPr>
          <w:rFonts w:ascii="Arial" w:hAnsi="Arial" w:cs="Arial"/>
          <w:color w:val="000000"/>
          <w:sz w:val="20"/>
          <w:szCs w:val="20"/>
          <w:shd w:val="clear" w:color="auto" w:fill="FFFFFF"/>
          <w:lang w:val="id-ID"/>
        </w:rPr>
        <w:t xml:space="preserve"> dan Huang</w:t>
      </w:r>
      <w:r w:rsidRPr="00B175C5">
        <w:rPr>
          <w:rFonts w:ascii="Arial" w:hAnsi="Arial" w:cs="Arial"/>
          <w:color w:val="000000"/>
          <w:sz w:val="20"/>
          <w:szCs w:val="20"/>
          <w:shd w:val="clear" w:color="auto" w:fill="FFFFFF"/>
          <w:vertAlign w:val="superscript"/>
          <w:lang w:val="id-ID"/>
        </w:rPr>
        <w:t>21</w:t>
      </w:r>
      <w:r w:rsidRPr="00B175C5">
        <w:rPr>
          <w:rFonts w:ascii="Arial" w:hAnsi="Arial" w:cs="Arial"/>
          <w:color w:val="000000"/>
          <w:sz w:val="20"/>
          <w:szCs w:val="20"/>
          <w:shd w:val="clear" w:color="auto" w:fill="FFFFFF"/>
          <w:lang w:val="id-ID"/>
        </w:rPr>
        <w:t xml:space="preserve"> yang dikutip Kumar</w:t>
      </w:r>
      <w:r w:rsidRPr="00B175C5">
        <w:rPr>
          <w:rFonts w:ascii="Arial" w:hAnsi="Arial" w:cs="Arial"/>
          <w:color w:val="000000"/>
          <w:sz w:val="20"/>
          <w:szCs w:val="20"/>
          <w:shd w:val="clear" w:color="auto" w:fill="FFFFFF"/>
          <w:vertAlign w:val="superscript"/>
          <w:lang w:val="id-ID"/>
        </w:rPr>
        <w:t>8</w:t>
      </w:r>
      <w:r w:rsidRPr="00B175C5">
        <w:rPr>
          <w:rFonts w:ascii="Arial" w:hAnsi="Arial" w:cs="Arial"/>
          <w:color w:val="000000"/>
          <w:sz w:val="20"/>
          <w:szCs w:val="20"/>
          <w:shd w:val="clear" w:color="auto" w:fill="FFFFFF"/>
          <w:lang w:val="id-ID"/>
        </w:rPr>
        <w:t xml:space="preserve"> disebutkan terdapat </w:t>
      </w:r>
      <w:r w:rsidRPr="00B175C5">
        <w:rPr>
          <w:rFonts w:ascii="Arial" w:hAnsi="Arial" w:cs="Arial"/>
          <w:i/>
          <w:color w:val="000000"/>
          <w:sz w:val="20"/>
          <w:szCs w:val="20"/>
          <w:shd w:val="clear" w:color="auto" w:fill="FFFFFF"/>
          <w:lang w:val="id-ID"/>
        </w:rPr>
        <w:t>band</w:t>
      </w:r>
      <w:r w:rsidRPr="00B175C5">
        <w:rPr>
          <w:rFonts w:ascii="Arial" w:hAnsi="Arial" w:cs="Arial"/>
          <w:color w:val="000000"/>
          <w:sz w:val="20"/>
          <w:szCs w:val="20"/>
          <w:shd w:val="clear" w:color="auto" w:fill="FFFFFF"/>
          <w:lang w:val="id-ID"/>
        </w:rPr>
        <w:t xml:space="preserve"> peptida pada wilayah berat molekul dibawah 56 KDa</w:t>
      </w:r>
      <w:r w:rsidRPr="00B175C5">
        <w:rPr>
          <w:rFonts w:ascii="Arial" w:hAnsi="Arial" w:cs="Arial"/>
          <w:i/>
          <w:color w:val="000000"/>
          <w:sz w:val="20"/>
          <w:szCs w:val="20"/>
          <w:shd w:val="clear" w:color="auto" w:fill="FFFFFF"/>
          <w:lang w:val="id-ID"/>
        </w:rPr>
        <w:t xml:space="preserve"> </w:t>
      </w:r>
      <w:r w:rsidRPr="00B175C5">
        <w:rPr>
          <w:rFonts w:ascii="Arial" w:hAnsi="Arial" w:cs="Arial"/>
          <w:color w:val="000000"/>
          <w:sz w:val="20"/>
          <w:szCs w:val="20"/>
          <w:shd w:val="clear" w:color="auto" w:fill="FFFFFF"/>
          <w:lang w:val="id-ID"/>
        </w:rPr>
        <w:t>pada penderita DM yang tidak ditemukan pada individu normal. Berdasarkan adanya kecenderungan meningkatnya kadar protein total dalam saliva penderita DM, maka peneliti melakukan analisis lebih lanjut terhadap profil protein menggunakan SDS-PAGE.</w:t>
      </w:r>
    </w:p>
    <w:p w:rsidR="00E55DD2" w:rsidRPr="00B175C5" w:rsidRDefault="00C73F1A" w:rsidP="00B175C5">
      <w:pPr>
        <w:spacing w:after="0" w:line="360" w:lineRule="auto"/>
        <w:ind w:firstLine="426"/>
        <w:contextualSpacing/>
        <w:jc w:val="both"/>
        <w:rPr>
          <w:rFonts w:ascii="Arial" w:hAnsi="Arial" w:cs="Arial"/>
          <w:sz w:val="20"/>
          <w:szCs w:val="20"/>
          <w:vertAlign w:val="superscript"/>
        </w:rPr>
      </w:pPr>
      <w:r w:rsidRPr="00B175C5">
        <w:rPr>
          <w:rFonts w:ascii="Arial" w:hAnsi="Arial" w:cs="Arial"/>
          <w:sz w:val="20"/>
          <w:szCs w:val="20"/>
        </w:rPr>
        <w:t>Pada penelitian ini ditemukan</w:t>
      </w:r>
      <w:r w:rsidRPr="00B175C5">
        <w:rPr>
          <w:rFonts w:ascii="Arial" w:hAnsi="Arial" w:cs="Arial"/>
          <w:sz w:val="20"/>
          <w:szCs w:val="20"/>
          <w:lang w:val="id-ID"/>
        </w:rPr>
        <w:t xml:space="preserve"> bahwa terdapat 3 </w:t>
      </w:r>
      <w:r w:rsidRPr="00B175C5">
        <w:rPr>
          <w:rFonts w:ascii="Arial" w:hAnsi="Arial" w:cs="Arial"/>
          <w:i/>
          <w:sz w:val="20"/>
          <w:szCs w:val="20"/>
          <w:lang w:val="id-ID"/>
        </w:rPr>
        <w:t>band</w:t>
      </w:r>
      <w:r w:rsidRPr="00B175C5">
        <w:rPr>
          <w:rFonts w:ascii="Arial" w:hAnsi="Arial" w:cs="Arial"/>
          <w:sz w:val="20"/>
          <w:szCs w:val="20"/>
          <w:lang w:val="id-ID"/>
        </w:rPr>
        <w:t xml:space="preserve"> peptida pada wilayah berat molekul 25-35 kDa pada semua sampel DM yang tidak ditemukan pada individu normal</w:t>
      </w:r>
      <w:r w:rsidRPr="00B175C5">
        <w:rPr>
          <w:rFonts w:ascii="Arial" w:hAnsi="Arial" w:cs="Arial"/>
          <w:bCs/>
          <w:sz w:val="20"/>
          <w:szCs w:val="20"/>
        </w:rPr>
        <w:t>.</w:t>
      </w:r>
      <w:r w:rsidRPr="00B175C5">
        <w:rPr>
          <w:rFonts w:ascii="Arial" w:hAnsi="Arial" w:cs="Arial"/>
          <w:bCs/>
          <w:sz w:val="20"/>
          <w:szCs w:val="20"/>
          <w:lang w:val="id-ID"/>
        </w:rPr>
        <w:t xml:space="preserve"> Protein dengan berat molekul rendah tersebut mendukung hasil penelitian yang dilakukan oleh </w:t>
      </w:r>
      <w:r w:rsidRPr="00B175C5">
        <w:rPr>
          <w:rFonts w:ascii="Arial" w:hAnsi="Arial" w:cs="Arial"/>
          <w:color w:val="000000"/>
          <w:sz w:val="20"/>
          <w:szCs w:val="20"/>
          <w:shd w:val="clear" w:color="auto" w:fill="FFFFFF"/>
          <w:lang w:val="id-ID"/>
        </w:rPr>
        <w:t xml:space="preserve">Hoe </w:t>
      </w:r>
      <w:r w:rsidRPr="00B175C5">
        <w:rPr>
          <w:rFonts w:ascii="Arial" w:hAnsi="Arial" w:cs="Arial"/>
          <w:i/>
          <w:color w:val="000000"/>
          <w:sz w:val="20"/>
          <w:szCs w:val="20"/>
          <w:shd w:val="clear" w:color="auto" w:fill="FFFFFF"/>
          <w:lang w:val="id-ID"/>
        </w:rPr>
        <w:t>et al.</w:t>
      </w:r>
      <w:r w:rsidRPr="00B175C5">
        <w:rPr>
          <w:rFonts w:ascii="Arial" w:hAnsi="Arial" w:cs="Arial"/>
          <w:color w:val="000000"/>
          <w:sz w:val="20"/>
          <w:szCs w:val="20"/>
          <w:shd w:val="clear" w:color="auto" w:fill="FFFFFF"/>
          <w:vertAlign w:val="superscript"/>
          <w:lang w:val="id-ID"/>
        </w:rPr>
        <w:t>20</w:t>
      </w:r>
      <w:r w:rsidRPr="00B175C5">
        <w:rPr>
          <w:rFonts w:ascii="Arial" w:hAnsi="Arial" w:cs="Arial"/>
          <w:color w:val="000000"/>
          <w:sz w:val="20"/>
          <w:szCs w:val="20"/>
          <w:shd w:val="clear" w:color="auto" w:fill="FFFFFF"/>
          <w:lang w:val="id-ID"/>
        </w:rPr>
        <w:t xml:space="preserve"> dan Huang</w:t>
      </w:r>
      <w:r w:rsidRPr="00B175C5">
        <w:rPr>
          <w:rFonts w:ascii="Arial" w:hAnsi="Arial" w:cs="Arial"/>
          <w:color w:val="000000"/>
          <w:sz w:val="20"/>
          <w:szCs w:val="20"/>
          <w:shd w:val="clear" w:color="auto" w:fill="FFFFFF"/>
          <w:vertAlign w:val="superscript"/>
          <w:lang w:val="id-ID"/>
        </w:rPr>
        <w:t>21</w:t>
      </w:r>
      <w:r w:rsidRPr="00B175C5">
        <w:rPr>
          <w:rFonts w:ascii="Arial" w:hAnsi="Arial" w:cs="Arial"/>
          <w:color w:val="000000"/>
          <w:sz w:val="20"/>
          <w:szCs w:val="20"/>
          <w:shd w:val="clear" w:color="auto" w:fill="FFFFFF"/>
          <w:lang w:val="id-ID"/>
        </w:rPr>
        <w:t xml:space="preserve"> yang dikutip Kumar</w:t>
      </w:r>
      <w:r w:rsidRPr="00B175C5">
        <w:rPr>
          <w:rFonts w:ascii="Arial" w:hAnsi="Arial" w:cs="Arial"/>
          <w:color w:val="000000"/>
          <w:sz w:val="20"/>
          <w:szCs w:val="20"/>
          <w:shd w:val="clear" w:color="auto" w:fill="FFFFFF"/>
          <w:vertAlign w:val="superscript"/>
          <w:lang w:val="id-ID"/>
        </w:rPr>
        <w:t>8</w:t>
      </w:r>
      <w:r w:rsidRPr="00B175C5">
        <w:rPr>
          <w:rFonts w:ascii="Arial" w:hAnsi="Arial" w:cs="Arial"/>
          <w:color w:val="000000"/>
          <w:sz w:val="20"/>
          <w:szCs w:val="20"/>
          <w:shd w:val="clear" w:color="auto" w:fill="FFFFFF"/>
          <w:lang w:val="id-ID"/>
        </w:rPr>
        <w:t xml:space="preserve">, tetapi terdapat perbedaan ukuran berat molekul. Sejauh ini belum ada laporan khusus mengenai peptida dengan berat molekul 25-35 kDa pada saliva penderita DM. Ukuran yang mendekati berat molekul tersebut dilaporkan oleh Chauhan </w:t>
      </w:r>
      <w:r w:rsidRPr="00B175C5">
        <w:rPr>
          <w:rFonts w:ascii="Arial" w:hAnsi="Arial" w:cs="Arial"/>
          <w:i/>
          <w:color w:val="000000"/>
          <w:sz w:val="20"/>
          <w:szCs w:val="20"/>
          <w:shd w:val="clear" w:color="auto" w:fill="FFFFFF"/>
          <w:lang w:val="id-ID"/>
        </w:rPr>
        <w:t>et al.</w:t>
      </w:r>
      <w:r w:rsidRPr="00B175C5">
        <w:rPr>
          <w:rFonts w:ascii="Arial" w:hAnsi="Arial" w:cs="Arial"/>
          <w:color w:val="000000"/>
          <w:sz w:val="20"/>
          <w:szCs w:val="20"/>
          <w:shd w:val="clear" w:color="auto" w:fill="FFFFFF"/>
          <w:vertAlign w:val="superscript"/>
          <w:lang w:val="id-ID"/>
        </w:rPr>
        <w:t>22</w:t>
      </w:r>
      <w:r w:rsidRPr="00B175C5">
        <w:rPr>
          <w:rFonts w:ascii="Arial" w:hAnsi="Arial" w:cs="Arial"/>
          <w:color w:val="000000"/>
          <w:sz w:val="20"/>
          <w:szCs w:val="20"/>
          <w:shd w:val="clear" w:color="auto" w:fill="FFFFFF"/>
          <w:lang w:val="id-ID"/>
        </w:rPr>
        <w:t>, pada serum pasien penderita DM tipe II, sebagai peptida novel dengan berat 43 kDa. Lebih lanjut Chauhan</w:t>
      </w:r>
      <w:r w:rsidRPr="00B175C5">
        <w:rPr>
          <w:rFonts w:ascii="Arial" w:hAnsi="Arial" w:cs="Arial"/>
          <w:i/>
          <w:color w:val="000000"/>
          <w:sz w:val="20"/>
          <w:szCs w:val="20"/>
          <w:shd w:val="clear" w:color="auto" w:fill="FFFFFF"/>
          <w:lang w:val="id-ID"/>
        </w:rPr>
        <w:t xml:space="preserve"> et al.</w:t>
      </w:r>
      <w:r w:rsidR="008D232B" w:rsidRPr="00B175C5">
        <w:rPr>
          <w:rFonts w:ascii="Arial" w:hAnsi="Arial" w:cs="Arial"/>
          <w:color w:val="000000"/>
          <w:sz w:val="20"/>
          <w:szCs w:val="20"/>
          <w:shd w:val="clear" w:color="auto" w:fill="FFFFFF"/>
          <w:vertAlign w:val="superscript"/>
          <w:lang w:val="id-ID"/>
        </w:rPr>
        <w:t>22</w:t>
      </w:r>
      <w:r w:rsidRPr="00B175C5">
        <w:rPr>
          <w:rFonts w:ascii="Arial" w:hAnsi="Arial" w:cs="Arial"/>
          <w:color w:val="000000"/>
          <w:sz w:val="20"/>
          <w:szCs w:val="20"/>
          <w:shd w:val="clear" w:color="auto" w:fill="FFFFFF"/>
          <w:lang w:val="id-ID"/>
        </w:rPr>
        <w:t xml:space="preserve">, melaporkan bahwa protein 43 kDa ditemukan pada ekstrak hati tikus yang diinduksi diabetes menggunakan </w:t>
      </w:r>
      <w:r w:rsidRPr="00B175C5">
        <w:rPr>
          <w:rFonts w:ascii="Arial" w:hAnsi="Arial" w:cs="Arial"/>
          <w:i/>
          <w:color w:val="000000"/>
          <w:sz w:val="20"/>
          <w:szCs w:val="20"/>
          <w:shd w:val="clear" w:color="auto" w:fill="FFFFFF"/>
          <w:lang w:val="id-ID"/>
        </w:rPr>
        <w:t xml:space="preserve">alloxen, </w:t>
      </w:r>
      <w:r w:rsidRPr="00B175C5">
        <w:rPr>
          <w:rFonts w:ascii="Arial" w:hAnsi="Arial" w:cs="Arial"/>
          <w:color w:val="000000"/>
          <w:sz w:val="20"/>
          <w:szCs w:val="20"/>
          <w:shd w:val="clear" w:color="auto" w:fill="FFFFFF"/>
          <w:lang w:val="id-ID"/>
        </w:rPr>
        <w:t xml:space="preserve">sementara pada tikus sehat (kontrol) tidak ditemukan. Protein tersebut memiliki sifat-sifat antara lain aktivitas protease, antiproliferasi sel, dan menekan enzim-enzim oksidatif. Apakah peptida yang ditemukan pada saliva dalam penelitian ini serupa dengan protein yang dilaporkan oleh Chauhan </w:t>
      </w:r>
      <w:r w:rsidRPr="00B175C5">
        <w:rPr>
          <w:rFonts w:ascii="Arial" w:hAnsi="Arial" w:cs="Arial"/>
          <w:i/>
          <w:color w:val="000000"/>
          <w:sz w:val="20"/>
          <w:szCs w:val="20"/>
          <w:shd w:val="clear" w:color="auto" w:fill="FFFFFF"/>
          <w:lang w:val="id-ID"/>
        </w:rPr>
        <w:t>et al.</w:t>
      </w:r>
      <w:r w:rsidR="008D232B" w:rsidRPr="00B175C5">
        <w:rPr>
          <w:rFonts w:ascii="Arial" w:hAnsi="Arial" w:cs="Arial"/>
          <w:color w:val="000000"/>
          <w:sz w:val="20"/>
          <w:szCs w:val="20"/>
          <w:shd w:val="clear" w:color="auto" w:fill="FFFFFF"/>
          <w:vertAlign w:val="superscript"/>
          <w:lang w:val="id-ID"/>
        </w:rPr>
        <w:t>22</w:t>
      </w:r>
      <w:r w:rsidRPr="00B175C5">
        <w:rPr>
          <w:rFonts w:ascii="Arial" w:hAnsi="Arial" w:cs="Arial"/>
          <w:color w:val="000000"/>
          <w:sz w:val="20"/>
          <w:szCs w:val="20"/>
          <w:shd w:val="clear" w:color="auto" w:fill="FFFFFF"/>
          <w:lang w:val="id-ID"/>
        </w:rPr>
        <w:t xml:space="preserve">, diperlukan </w:t>
      </w:r>
      <w:r w:rsidRPr="00B175C5">
        <w:rPr>
          <w:rFonts w:ascii="Arial" w:hAnsi="Arial" w:cs="Arial"/>
          <w:color w:val="000000"/>
          <w:sz w:val="20"/>
          <w:szCs w:val="20"/>
          <w:shd w:val="clear" w:color="auto" w:fill="FFFFFF"/>
          <w:lang w:val="id-ID"/>
        </w:rPr>
        <w:lastRenderedPageBreak/>
        <w:t>penelitian lebih lanjut. Karena pengukuran berat molekul menggunakan metode SDS-PAGE memberikan hasil dengan ukuran relatif.</w:t>
      </w:r>
    </w:p>
    <w:p w:rsidR="00C73F1A" w:rsidRPr="00B175C5" w:rsidRDefault="00C73F1A" w:rsidP="00B175C5">
      <w:pPr>
        <w:spacing w:after="0" w:line="360" w:lineRule="auto"/>
        <w:jc w:val="both"/>
        <w:rPr>
          <w:rFonts w:ascii="Arial" w:hAnsi="Arial" w:cs="Arial"/>
          <w:b/>
          <w:sz w:val="20"/>
          <w:szCs w:val="20"/>
          <w:lang w:val="id-ID"/>
        </w:rPr>
      </w:pPr>
    </w:p>
    <w:p w:rsidR="00DE0B95" w:rsidRPr="00B175C5" w:rsidRDefault="00204062" w:rsidP="00B175C5">
      <w:pPr>
        <w:spacing w:after="0" w:line="360" w:lineRule="auto"/>
        <w:jc w:val="both"/>
        <w:rPr>
          <w:rFonts w:ascii="Arial" w:hAnsi="Arial" w:cs="Arial"/>
          <w:b/>
          <w:sz w:val="20"/>
          <w:szCs w:val="20"/>
          <w:lang w:val="id-ID"/>
        </w:rPr>
      </w:pPr>
      <w:r>
        <w:rPr>
          <w:rFonts w:ascii="Arial" w:hAnsi="Arial" w:cs="Arial"/>
          <w:b/>
          <w:sz w:val="20"/>
          <w:szCs w:val="20"/>
          <w:lang w:val="id-ID"/>
        </w:rPr>
        <w:t xml:space="preserve">SARAN DAN </w:t>
      </w:r>
      <w:r w:rsidR="00DE0B95" w:rsidRPr="00B175C5">
        <w:rPr>
          <w:rFonts w:ascii="Arial" w:hAnsi="Arial" w:cs="Arial"/>
          <w:b/>
          <w:sz w:val="20"/>
          <w:szCs w:val="20"/>
          <w:lang w:val="id-ID"/>
        </w:rPr>
        <w:t>KESIMPULAN</w:t>
      </w:r>
    </w:p>
    <w:p w:rsidR="00C73F1A" w:rsidRPr="00B175C5" w:rsidRDefault="00C73F1A" w:rsidP="00B175C5">
      <w:pPr>
        <w:pStyle w:val="ListParagraph"/>
        <w:tabs>
          <w:tab w:val="left" w:pos="284"/>
          <w:tab w:val="left" w:pos="6096"/>
        </w:tabs>
        <w:spacing w:after="0" w:line="360" w:lineRule="auto"/>
        <w:ind w:left="-76"/>
        <w:jc w:val="both"/>
        <w:rPr>
          <w:rFonts w:ascii="Arial" w:hAnsi="Arial" w:cs="Arial"/>
          <w:sz w:val="20"/>
          <w:szCs w:val="20"/>
        </w:rPr>
      </w:pPr>
      <w:r w:rsidRPr="00B175C5">
        <w:rPr>
          <w:rFonts w:ascii="Arial" w:hAnsi="Arial" w:cs="Arial"/>
          <w:sz w:val="20"/>
          <w:szCs w:val="20"/>
        </w:rPr>
        <w:tab/>
        <w:t xml:space="preserve">Berdasarkan penelitian tentang uji diabetes berbasis kadar dan profil protein saliva didapatkan hasil bahwa </w:t>
      </w:r>
      <w:r w:rsidRPr="00B175C5">
        <w:rPr>
          <w:rFonts w:ascii="Arial" w:hAnsi="Arial" w:cs="Arial"/>
          <w:bCs/>
          <w:sz w:val="20"/>
          <w:szCs w:val="20"/>
        </w:rPr>
        <w:t>terdapat kecenderungan adanya peningkatan kadar protein saliva pada kelompok DM. Namun, secara statistik peningkatan tersebut tidak signifikan</w:t>
      </w:r>
      <w:bookmarkStart w:id="0" w:name="_GoBack"/>
      <w:bookmarkEnd w:id="0"/>
      <w:r w:rsidRPr="00B175C5">
        <w:rPr>
          <w:rFonts w:ascii="Arial" w:hAnsi="Arial" w:cs="Arial"/>
          <w:bCs/>
          <w:sz w:val="20"/>
          <w:szCs w:val="20"/>
        </w:rPr>
        <w:t>.</w:t>
      </w:r>
      <w:r w:rsidRPr="00B175C5">
        <w:rPr>
          <w:rFonts w:ascii="Arial" w:hAnsi="Arial" w:cs="Arial"/>
          <w:sz w:val="20"/>
          <w:szCs w:val="20"/>
        </w:rPr>
        <w:t xml:space="preserve"> </w:t>
      </w:r>
    </w:p>
    <w:p w:rsidR="00C73F1A" w:rsidRDefault="00C73F1A" w:rsidP="00B175C5">
      <w:pPr>
        <w:pStyle w:val="ListParagraph"/>
        <w:tabs>
          <w:tab w:val="left" w:pos="284"/>
          <w:tab w:val="left" w:pos="6096"/>
        </w:tabs>
        <w:spacing w:after="0" w:line="360" w:lineRule="auto"/>
        <w:ind w:left="-76"/>
        <w:jc w:val="both"/>
        <w:rPr>
          <w:rFonts w:ascii="Arial" w:hAnsi="Arial" w:cs="Arial"/>
          <w:sz w:val="20"/>
          <w:szCs w:val="20"/>
        </w:rPr>
      </w:pPr>
      <w:r w:rsidRPr="00B175C5">
        <w:rPr>
          <w:rFonts w:ascii="Arial" w:hAnsi="Arial" w:cs="Arial"/>
          <w:sz w:val="20"/>
          <w:szCs w:val="20"/>
        </w:rPr>
        <w:tab/>
        <w:t xml:space="preserve">Selain itu, penelitian ini menemukan adanya 3 </w:t>
      </w:r>
      <w:r w:rsidRPr="00B175C5">
        <w:rPr>
          <w:rFonts w:ascii="Arial" w:hAnsi="Arial" w:cs="Arial"/>
          <w:i/>
          <w:sz w:val="20"/>
          <w:szCs w:val="20"/>
        </w:rPr>
        <w:t>band</w:t>
      </w:r>
      <w:r w:rsidRPr="00B175C5">
        <w:rPr>
          <w:rFonts w:ascii="Arial" w:hAnsi="Arial" w:cs="Arial"/>
          <w:sz w:val="20"/>
          <w:szCs w:val="20"/>
        </w:rPr>
        <w:t xml:space="preserve"> peptida dengan berat molekul antara 25-35 kDa pada saliva kelompok DM.</w:t>
      </w:r>
    </w:p>
    <w:p w:rsidR="00204062" w:rsidRPr="00884826" w:rsidRDefault="00204062" w:rsidP="00884826">
      <w:pPr>
        <w:tabs>
          <w:tab w:val="left" w:pos="284"/>
          <w:tab w:val="left" w:pos="6096"/>
        </w:tabs>
        <w:spacing w:after="0" w:line="360" w:lineRule="auto"/>
        <w:jc w:val="both"/>
        <w:rPr>
          <w:rFonts w:ascii="Arial" w:hAnsi="Arial" w:cs="Arial"/>
          <w:sz w:val="20"/>
          <w:szCs w:val="20"/>
        </w:rPr>
      </w:pPr>
      <w:r>
        <w:rPr>
          <w:rFonts w:ascii="Arial" w:hAnsi="Arial" w:cs="Arial"/>
          <w:sz w:val="20"/>
          <w:szCs w:val="20"/>
        </w:rPr>
        <w:tab/>
      </w:r>
      <w:r w:rsidRPr="00204062">
        <w:rPr>
          <w:rFonts w:ascii="Arial" w:hAnsi="Arial" w:cs="Arial"/>
          <w:sz w:val="20"/>
          <w:szCs w:val="20"/>
        </w:rPr>
        <w:t xml:space="preserve">Berdasarkan hasil penelitian uji diabetes berbasis </w:t>
      </w:r>
      <w:r w:rsidRPr="00204062">
        <w:rPr>
          <w:rFonts w:ascii="Arial" w:hAnsi="Arial" w:cs="Arial"/>
          <w:sz w:val="20"/>
          <w:szCs w:val="20"/>
          <w:lang w:val="id-ID"/>
        </w:rPr>
        <w:t>kadar dan profil protein</w:t>
      </w:r>
      <w:r w:rsidRPr="00204062">
        <w:rPr>
          <w:rFonts w:ascii="Arial" w:hAnsi="Arial" w:cs="Arial"/>
          <w:sz w:val="20"/>
          <w:szCs w:val="20"/>
        </w:rPr>
        <w:t xml:space="preserve"> saliva maka</w:t>
      </w:r>
      <w:r w:rsidRPr="00204062">
        <w:rPr>
          <w:rFonts w:ascii="Arial" w:hAnsi="Arial" w:cs="Arial"/>
          <w:sz w:val="20"/>
          <w:szCs w:val="20"/>
          <w:lang w:val="id-ID"/>
        </w:rPr>
        <w:t xml:space="preserve"> </w:t>
      </w:r>
      <w:r w:rsidR="00884826">
        <w:rPr>
          <w:rFonts w:ascii="Arial" w:hAnsi="Arial" w:cs="Arial"/>
          <w:sz w:val="20"/>
          <w:szCs w:val="20"/>
        </w:rPr>
        <w:t>disarankan d</w:t>
      </w:r>
      <w:r w:rsidRPr="00204062">
        <w:rPr>
          <w:rFonts w:ascii="Arial" w:hAnsi="Arial" w:cs="Arial"/>
          <w:sz w:val="20"/>
          <w:szCs w:val="20"/>
          <w:lang w:val="id-ID"/>
        </w:rPr>
        <w:t>i</w:t>
      </w:r>
      <w:r>
        <w:rPr>
          <w:rFonts w:ascii="Arial" w:hAnsi="Arial" w:cs="Arial"/>
          <w:sz w:val="20"/>
          <w:szCs w:val="20"/>
          <w:lang w:val="id-ID"/>
        </w:rPr>
        <w:t>lakukan</w:t>
      </w:r>
      <w:r w:rsidRPr="00204062">
        <w:rPr>
          <w:rFonts w:ascii="Arial" w:hAnsi="Arial" w:cs="Arial"/>
          <w:sz w:val="20"/>
          <w:szCs w:val="20"/>
          <w:lang w:val="id-ID"/>
        </w:rPr>
        <w:t xml:space="preserve"> penelitian lebih lanjut menggunakan metode dan teknologi yang lebih sensitif seperti Polymerase Chain Reaction (PCR).</w:t>
      </w:r>
      <w:r w:rsidR="00884826">
        <w:rPr>
          <w:rFonts w:ascii="Arial" w:hAnsi="Arial" w:cs="Arial"/>
          <w:sz w:val="20"/>
          <w:szCs w:val="20"/>
          <w:lang w:val="id-ID"/>
        </w:rPr>
        <w:t xml:space="preserve"> Serta, d</w:t>
      </w:r>
      <w:r w:rsidRPr="00204062">
        <w:rPr>
          <w:rFonts w:ascii="Arial" w:hAnsi="Arial" w:cs="Arial"/>
          <w:sz w:val="20"/>
          <w:szCs w:val="20"/>
        </w:rPr>
        <w:t>iharapkan penelitian ini dapat menjadi salah satu sumber dan metode baru dalam pemeriksaan non invasif pada pasien DM.</w:t>
      </w:r>
    </w:p>
    <w:p w:rsidR="00392405" w:rsidRPr="00B175C5" w:rsidRDefault="00392405" w:rsidP="00CA0A76">
      <w:pPr>
        <w:spacing w:after="0" w:line="360" w:lineRule="auto"/>
        <w:ind w:firstLine="426"/>
        <w:jc w:val="both"/>
        <w:rPr>
          <w:rFonts w:ascii="Arial" w:hAnsi="Arial" w:cs="Arial"/>
          <w:sz w:val="20"/>
          <w:szCs w:val="20"/>
          <w:lang w:val="id-ID"/>
        </w:rPr>
      </w:pPr>
    </w:p>
    <w:p w:rsidR="00DE0B95" w:rsidRPr="00B175C5" w:rsidRDefault="00DE0B95" w:rsidP="00392405">
      <w:pPr>
        <w:spacing w:after="0" w:line="240" w:lineRule="auto"/>
        <w:jc w:val="center"/>
        <w:rPr>
          <w:rFonts w:ascii="Arial" w:hAnsi="Arial" w:cs="Arial"/>
          <w:b/>
          <w:bCs/>
          <w:sz w:val="20"/>
          <w:szCs w:val="20"/>
          <w:lang w:val="id-ID"/>
        </w:rPr>
      </w:pPr>
      <w:r w:rsidRPr="00B175C5">
        <w:rPr>
          <w:rFonts w:ascii="Arial" w:hAnsi="Arial" w:cs="Arial"/>
          <w:b/>
          <w:bCs/>
          <w:sz w:val="20"/>
          <w:szCs w:val="20"/>
          <w:lang w:val="id-ID"/>
        </w:rPr>
        <w:t>DAFTAR PUSTAKA</w:t>
      </w:r>
    </w:p>
    <w:p w:rsidR="003732CA" w:rsidRPr="00B175C5" w:rsidRDefault="00B95F21" w:rsidP="00392405">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color w:val="222222"/>
          <w:sz w:val="20"/>
          <w:szCs w:val="20"/>
          <w:shd w:val="clear" w:color="auto" w:fill="FFFFFF"/>
        </w:rPr>
        <w:t xml:space="preserve">Suyono S, </w:t>
      </w:r>
      <w:r w:rsidRPr="00B95F21">
        <w:rPr>
          <w:rFonts w:ascii="Arial" w:hAnsi="Arial" w:cs="Arial"/>
          <w:i/>
          <w:color w:val="222222"/>
          <w:sz w:val="20"/>
          <w:szCs w:val="20"/>
          <w:shd w:val="clear" w:color="auto" w:fill="FFFFFF"/>
        </w:rPr>
        <w:t>et al</w:t>
      </w:r>
      <w:r w:rsidR="00317526" w:rsidRPr="00B175C5">
        <w:rPr>
          <w:rFonts w:ascii="Arial" w:hAnsi="Arial" w:cs="Arial"/>
          <w:color w:val="222222"/>
          <w:sz w:val="20"/>
          <w:szCs w:val="20"/>
          <w:shd w:val="clear" w:color="auto" w:fill="FFFFFF"/>
        </w:rPr>
        <w:t xml:space="preserve">. </w:t>
      </w:r>
      <w:r w:rsidR="00317526" w:rsidRPr="00B175C5">
        <w:rPr>
          <w:rFonts w:ascii="Arial" w:hAnsi="Arial" w:cs="Arial"/>
          <w:i/>
          <w:color w:val="222222"/>
          <w:sz w:val="20"/>
          <w:szCs w:val="20"/>
          <w:shd w:val="clear" w:color="auto" w:fill="FFFFFF"/>
        </w:rPr>
        <w:t>Diagnosis dan Klasifikasi Diabetes Melitus.</w:t>
      </w:r>
      <w:r w:rsidR="00317526" w:rsidRPr="00B175C5">
        <w:rPr>
          <w:rStyle w:val="apple-converted-space"/>
          <w:rFonts w:ascii="Arial" w:hAnsi="Arial" w:cs="Arial"/>
          <w:color w:val="222222"/>
          <w:sz w:val="20"/>
          <w:szCs w:val="20"/>
          <w:shd w:val="clear" w:color="auto" w:fill="FFFFFF"/>
        </w:rPr>
        <w:t xml:space="preserve"> </w:t>
      </w:r>
      <w:r w:rsidR="00317526" w:rsidRPr="00B175C5">
        <w:rPr>
          <w:rFonts w:ascii="Arial" w:hAnsi="Arial" w:cs="Arial"/>
          <w:iCs/>
          <w:color w:val="222222"/>
          <w:sz w:val="20"/>
          <w:szCs w:val="20"/>
          <w:shd w:val="clear" w:color="auto" w:fill="FFFFFF"/>
        </w:rPr>
        <w:t>Dalam: Sudoyo WA, Setiyohadi B, Alwi I, Simadibrata M, Setiati S, editor. Buku Ajar Ilmu Penyakit Dalam. Jilid III (Edisi V). Jakarta: Pusat Penerbitan Departemen Ilmu Penyakit Dalam FKUI</w:t>
      </w:r>
      <w:r>
        <w:rPr>
          <w:rFonts w:ascii="Arial" w:hAnsi="Arial" w:cs="Arial"/>
          <w:color w:val="222222"/>
          <w:sz w:val="20"/>
          <w:szCs w:val="20"/>
          <w:shd w:val="clear" w:color="auto" w:fill="FFFFFF"/>
        </w:rPr>
        <w:t>, 2009. Hal.</w:t>
      </w:r>
      <w:r w:rsidR="00317526" w:rsidRPr="00B175C5">
        <w:rPr>
          <w:rFonts w:ascii="Arial" w:hAnsi="Arial" w:cs="Arial"/>
          <w:color w:val="222222"/>
          <w:sz w:val="20"/>
          <w:szCs w:val="20"/>
          <w:shd w:val="clear" w:color="auto" w:fill="FFFFFF"/>
        </w:rPr>
        <w:t xml:space="preserve"> 1873-9.</w:t>
      </w:r>
    </w:p>
    <w:p w:rsidR="003732CA" w:rsidRPr="00B175C5" w:rsidRDefault="00317526" w:rsidP="00392405">
      <w:pPr>
        <w:pStyle w:val="ListParagraph"/>
        <w:numPr>
          <w:ilvl w:val="0"/>
          <w:numId w:val="2"/>
        </w:numPr>
        <w:spacing w:after="0" w:line="240" w:lineRule="auto"/>
        <w:ind w:left="284" w:hanging="284"/>
        <w:jc w:val="both"/>
        <w:rPr>
          <w:rFonts w:ascii="Arial" w:hAnsi="Arial" w:cs="Arial"/>
          <w:sz w:val="20"/>
          <w:szCs w:val="20"/>
        </w:rPr>
      </w:pPr>
      <w:r w:rsidRPr="00B175C5">
        <w:rPr>
          <w:rFonts w:ascii="Arial" w:hAnsi="Arial" w:cs="Arial"/>
          <w:sz w:val="20"/>
          <w:szCs w:val="20"/>
          <w:shd w:val="clear" w:color="auto" w:fill="FFFFFF"/>
        </w:rPr>
        <w:t xml:space="preserve">ADA. </w:t>
      </w:r>
      <w:r w:rsidRPr="00B175C5">
        <w:rPr>
          <w:rFonts w:ascii="Arial" w:hAnsi="Arial" w:cs="Arial"/>
          <w:i/>
          <w:sz w:val="20"/>
          <w:szCs w:val="20"/>
          <w:shd w:val="clear" w:color="auto" w:fill="FFFFFF"/>
        </w:rPr>
        <w:t>Diagnosis and classification of diabetes mellitus.</w:t>
      </w:r>
      <w:r w:rsidR="00833F35" w:rsidRPr="00B175C5">
        <w:rPr>
          <w:rStyle w:val="apple-converted-space"/>
          <w:rFonts w:ascii="Arial" w:hAnsi="Arial" w:cs="Arial"/>
          <w:sz w:val="20"/>
          <w:szCs w:val="20"/>
          <w:shd w:val="clear" w:color="auto" w:fill="FFFFFF"/>
        </w:rPr>
        <w:t xml:space="preserve"> </w:t>
      </w:r>
      <w:r w:rsidRPr="00B175C5">
        <w:rPr>
          <w:rFonts w:ascii="Arial" w:hAnsi="Arial" w:cs="Arial"/>
          <w:iCs/>
          <w:sz w:val="20"/>
          <w:szCs w:val="20"/>
          <w:shd w:val="clear" w:color="auto" w:fill="FFFFFF"/>
        </w:rPr>
        <w:t>Diabetes Care</w:t>
      </w:r>
      <w:r w:rsidRPr="00B175C5">
        <w:rPr>
          <w:rFonts w:ascii="Arial" w:hAnsi="Arial" w:cs="Arial"/>
          <w:sz w:val="20"/>
          <w:szCs w:val="20"/>
          <w:shd w:val="clear" w:color="auto" w:fill="FFFFFF"/>
        </w:rPr>
        <w:t>,</w:t>
      </w:r>
      <w:r w:rsidR="00B95F21">
        <w:rPr>
          <w:rFonts w:ascii="Arial" w:hAnsi="Arial" w:cs="Arial"/>
          <w:sz w:val="20"/>
          <w:szCs w:val="20"/>
          <w:shd w:val="clear" w:color="auto" w:fill="FFFFFF"/>
        </w:rPr>
        <w:t xml:space="preserve"> 2014,</w:t>
      </w:r>
      <w:r w:rsidR="00833F35" w:rsidRPr="00B175C5">
        <w:rPr>
          <w:rStyle w:val="apple-converted-space"/>
          <w:rFonts w:ascii="Arial" w:hAnsi="Arial" w:cs="Arial"/>
          <w:sz w:val="20"/>
          <w:szCs w:val="20"/>
          <w:shd w:val="clear" w:color="auto" w:fill="FFFFFF"/>
        </w:rPr>
        <w:t xml:space="preserve"> </w:t>
      </w:r>
      <w:r w:rsidRPr="00B175C5">
        <w:rPr>
          <w:rFonts w:ascii="Arial" w:hAnsi="Arial" w:cs="Arial"/>
          <w:i/>
          <w:iCs/>
          <w:sz w:val="20"/>
          <w:szCs w:val="20"/>
          <w:shd w:val="clear" w:color="auto" w:fill="FFFFFF"/>
        </w:rPr>
        <w:t>37</w:t>
      </w:r>
      <w:r w:rsidRPr="00B175C5">
        <w:rPr>
          <w:rFonts w:ascii="Arial" w:hAnsi="Arial" w:cs="Arial"/>
          <w:sz w:val="20"/>
          <w:szCs w:val="20"/>
          <w:shd w:val="clear" w:color="auto" w:fill="FFFFFF"/>
        </w:rPr>
        <w:t>(Supplement 1), S81-S90.</w:t>
      </w:r>
    </w:p>
    <w:p w:rsidR="00386704" w:rsidRPr="00B175C5" w:rsidRDefault="00155CF2"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3.</w:t>
      </w:r>
      <w:r w:rsidRPr="00B175C5">
        <w:rPr>
          <w:rFonts w:ascii="Arial" w:hAnsi="Arial" w:cs="Arial"/>
          <w:sz w:val="20"/>
          <w:szCs w:val="20"/>
          <w:lang w:val="id-ID"/>
        </w:rPr>
        <w:tab/>
      </w:r>
      <w:r w:rsidR="00833F35" w:rsidRPr="00B175C5">
        <w:rPr>
          <w:rFonts w:ascii="Arial" w:hAnsi="Arial" w:cs="Arial"/>
          <w:sz w:val="20"/>
          <w:szCs w:val="20"/>
          <w:shd w:val="clear" w:color="auto" w:fill="FFFFFF"/>
        </w:rPr>
        <w:t xml:space="preserve">Soewondo P, </w:t>
      </w:r>
      <w:r w:rsidR="00833F35" w:rsidRPr="00B175C5">
        <w:rPr>
          <w:rFonts w:ascii="Arial" w:hAnsi="Arial" w:cs="Arial"/>
          <w:i/>
          <w:sz w:val="20"/>
          <w:szCs w:val="20"/>
          <w:shd w:val="clear" w:color="auto" w:fill="FFFFFF"/>
        </w:rPr>
        <w:t>et al</w:t>
      </w:r>
      <w:r w:rsidR="00833F35" w:rsidRPr="00B175C5">
        <w:rPr>
          <w:rFonts w:ascii="Arial" w:hAnsi="Arial" w:cs="Arial"/>
          <w:sz w:val="20"/>
          <w:szCs w:val="20"/>
          <w:shd w:val="clear" w:color="auto" w:fill="FFFFFF"/>
        </w:rPr>
        <w:t xml:space="preserve">. </w:t>
      </w:r>
      <w:r w:rsidR="00833F35" w:rsidRPr="00B175C5">
        <w:rPr>
          <w:rFonts w:ascii="Arial" w:hAnsi="Arial" w:cs="Arial"/>
          <w:i/>
          <w:sz w:val="20"/>
          <w:szCs w:val="20"/>
          <w:shd w:val="clear" w:color="auto" w:fill="FFFFFF"/>
        </w:rPr>
        <w:t>Challenges in diabetes management in Indonesia: a literature review.</w:t>
      </w:r>
      <w:r w:rsidR="00833F35" w:rsidRPr="00B175C5">
        <w:rPr>
          <w:rStyle w:val="apple-converted-space"/>
          <w:rFonts w:ascii="Arial" w:hAnsi="Arial" w:cs="Arial"/>
          <w:sz w:val="20"/>
          <w:szCs w:val="20"/>
          <w:shd w:val="clear" w:color="auto" w:fill="FFFFFF"/>
        </w:rPr>
        <w:t xml:space="preserve"> </w:t>
      </w:r>
      <w:r w:rsidR="00833F35" w:rsidRPr="00B175C5">
        <w:rPr>
          <w:rFonts w:ascii="Arial" w:hAnsi="Arial" w:cs="Arial"/>
          <w:iCs/>
          <w:sz w:val="20"/>
          <w:szCs w:val="20"/>
          <w:shd w:val="clear" w:color="auto" w:fill="FFFFFF"/>
        </w:rPr>
        <w:t>Global Health</w:t>
      </w:r>
      <w:r w:rsidR="00B95F21">
        <w:rPr>
          <w:rFonts w:ascii="Arial" w:hAnsi="Arial" w:cs="Arial"/>
          <w:iCs/>
          <w:sz w:val="20"/>
          <w:szCs w:val="20"/>
          <w:shd w:val="clear" w:color="auto" w:fill="FFFFFF"/>
          <w:lang w:val="id-ID"/>
        </w:rPr>
        <w:t>, 2013,</w:t>
      </w:r>
      <w:r w:rsidR="00833F35" w:rsidRPr="00B175C5">
        <w:rPr>
          <w:rStyle w:val="apple-converted-space"/>
          <w:rFonts w:ascii="Arial" w:hAnsi="Arial" w:cs="Arial"/>
          <w:sz w:val="20"/>
          <w:szCs w:val="20"/>
          <w:shd w:val="clear" w:color="auto" w:fill="FFFFFF"/>
        </w:rPr>
        <w:t xml:space="preserve"> </w:t>
      </w:r>
      <w:r w:rsidR="00833F35" w:rsidRPr="00B175C5">
        <w:rPr>
          <w:rFonts w:ascii="Arial" w:hAnsi="Arial" w:cs="Arial"/>
          <w:sz w:val="20"/>
          <w:szCs w:val="20"/>
          <w:shd w:val="clear" w:color="auto" w:fill="FFFFFF"/>
        </w:rPr>
        <w:t>9.1: 63.</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4.</w:t>
      </w:r>
      <w:r w:rsidR="00155CF2" w:rsidRPr="00B175C5">
        <w:rPr>
          <w:rFonts w:ascii="Arial" w:hAnsi="Arial" w:cs="Arial"/>
          <w:sz w:val="20"/>
          <w:szCs w:val="20"/>
        </w:rPr>
        <w:tab/>
      </w:r>
      <w:r w:rsidR="00833F35" w:rsidRPr="00B175C5">
        <w:rPr>
          <w:rFonts w:ascii="Arial" w:hAnsi="Arial" w:cs="Arial"/>
          <w:sz w:val="20"/>
          <w:szCs w:val="20"/>
          <w:shd w:val="clear" w:color="auto" w:fill="FFFFFF"/>
        </w:rPr>
        <w:t xml:space="preserve">Anani S, </w:t>
      </w:r>
      <w:r w:rsidR="00833F35" w:rsidRPr="00B175C5">
        <w:rPr>
          <w:rFonts w:ascii="Arial" w:hAnsi="Arial" w:cs="Arial"/>
          <w:i/>
          <w:sz w:val="20"/>
          <w:szCs w:val="20"/>
          <w:shd w:val="clear" w:color="auto" w:fill="FFFFFF"/>
        </w:rPr>
        <w:t>et al</w:t>
      </w:r>
      <w:r w:rsidR="00833F35" w:rsidRPr="00B175C5">
        <w:rPr>
          <w:rFonts w:ascii="Arial" w:hAnsi="Arial" w:cs="Arial"/>
          <w:sz w:val="20"/>
          <w:szCs w:val="20"/>
          <w:shd w:val="clear" w:color="auto" w:fill="FFFFFF"/>
        </w:rPr>
        <w:t xml:space="preserve">. </w:t>
      </w:r>
      <w:r w:rsidR="00833F35" w:rsidRPr="00B175C5">
        <w:rPr>
          <w:rFonts w:ascii="Arial" w:hAnsi="Arial" w:cs="Arial"/>
          <w:i/>
          <w:sz w:val="20"/>
          <w:szCs w:val="20"/>
          <w:shd w:val="clear" w:color="auto" w:fill="FFFFFF"/>
        </w:rPr>
        <w:t>Hubungan Antara Perilaku Pengendalian Diabetes dan Kadar Glukosa Pasien Rawat Jalan Diabetes Melitus (Studi Kasus di RSUD Arjawinangun Kabupaten Cirebon).</w:t>
      </w:r>
      <w:r w:rsidR="00833F35" w:rsidRPr="00B175C5">
        <w:rPr>
          <w:rFonts w:ascii="Arial" w:hAnsi="Arial" w:cs="Arial"/>
          <w:sz w:val="20"/>
          <w:szCs w:val="20"/>
          <w:shd w:val="clear" w:color="auto" w:fill="FFFFFF"/>
        </w:rPr>
        <w:t xml:space="preserve"> Jurnal Kesehatan Masyarakat,</w:t>
      </w:r>
      <w:r w:rsidR="00B95F21">
        <w:rPr>
          <w:rFonts w:ascii="Arial" w:hAnsi="Arial" w:cs="Arial"/>
          <w:sz w:val="20"/>
          <w:szCs w:val="20"/>
          <w:shd w:val="clear" w:color="auto" w:fill="FFFFFF"/>
          <w:lang w:val="id-ID"/>
        </w:rPr>
        <w:t xml:space="preserve"> 2012,</w:t>
      </w:r>
      <w:r w:rsidR="00833F35" w:rsidRPr="00B175C5">
        <w:rPr>
          <w:rFonts w:ascii="Arial" w:hAnsi="Arial" w:cs="Arial"/>
          <w:sz w:val="20"/>
          <w:szCs w:val="20"/>
          <w:shd w:val="clear" w:color="auto" w:fill="FFFFFF"/>
        </w:rPr>
        <w:t xml:space="preserve"> Volume 1, Nomor 2, Halaman 466-478.</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5.</w:t>
      </w:r>
      <w:r w:rsidR="00155CF2" w:rsidRPr="00B175C5">
        <w:rPr>
          <w:rFonts w:ascii="Arial" w:hAnsi="Arial" w:cs="Arial"/>
          <w:sz w:val="20"/>
          <w:szCs w:val="20"/>
        </w:rPr>
        <w:tab/>
      </w:r>
      <w:r w:rsidR="00155CF2" w:rsidRPr="00B175C5">
        <w:rPr>
          <w:rFonts w:ascii="Arial" w:hAnsi="Arial" w:cs="Arial"/>
          <w:sz w:val="20"/>
          <w:szCs w:val="20"/>
          <w:shd w:val="clear" w:color="auto" w:fill="FFFFFF"/>
        </w:rPr>
        <w:t xml:space="preserve">Purnamasari D. </w:t>
      </w:r>
      <w:r w:rsidR="00155CF2" w:rsidRPr="00B175C5">
        <w:rPr>
          <w:rFonts w:ascii="Arial" w:hAnsi="Arial" w:cs="Arial"/>
          <w:i/>
          <w:sz w:val="20"/>
          <w:szCs w:val="20"/>
          <w:shd w:val="clear" w:color="auto" w:fill="FFFFFF"/>
        </w:rPr>
        <w:t>Diagnosis dan klasifikasi diabetes melitus.</w:t>
      </w:r>
      <w:r w:rsidR="00155CF2" w:rsidRPr="00B175C5">
        <w:rPr>
          <w:rStyle w:val="apple-converted-space"/>
          <w:rFonts w:ascii="Arial" w:hAnsi="Arial" w:cs="Arial"/>
          <w:sz w:val="20"/>
          <w:szCs w:val="20"/>
          <w:shd w:val="clear" w:color="auto" w:fill="FFFFFF"/>
        </w:rPr>
        <w:t xml:space="preserve"> </w:t>
      </w:r>
      <w:r w:rsidR="00155CF2" w:rsidRPr="00B175C5">
        <w:rPr>
          <w:rFonts w:ascii="Arial" w:hAnsi="Arial" w:cs="Arial"/>
          <w:iCs/>
          <w:sz w:val="20"/>
          <w:szCs w:val="20"/>
          <w:shd w:val="clear" w:color="auto" w:fill="FFFFFF"/>
        </w:rPr>
        <w:t xml:space="preserve">Dalam: Sudoyo AW, </w:t>
      </w:r>
      <w:r w:rsidR="00155CF2" w:rsidRPr="00B175C5">
        <w:rPr>
          <w:rFonts w:ascii="Arial" w:hAnsi="Arial" w:cs="Arial"/>
          <w:iCs/>
          <w:sz w:val="20"/>
          <w:szCs w:val="20"/>
          <w:shd w:val="clear" w:color="auto" w:fill="FFFFFF"/>
        </w:rPr>
        <w:lastRenderedPageBreak/>
        <w:t>Setiyohadi B, Alwi I, Marcellus SK, Siti Setiati, editor. Buku Ajar Ilmu Penyakit Dalam</w:t>
      </w:r>
      <w:r w:rsidR="00B95F21">
        <w:rPr>
          <w:rFonts w:ascii="Arial" w:hAnsi="Arial" w:cs="Arial"/>
          <w:iCs/>
          <w:sz w:val="20"/>
          <w:szCs w:val="20"/>
          <w:shd w:val="clear" w:color="auto" w:fill="FFFFFF"/>
          <w:lang w:val="id-ID"/>
        </w:rPr>
        <w:t>, 2009</w:t>
      </w:r>
      <w:r w:rsidR="00155CF2" w:rsidRPr="00B175C5">
        <w:rPr>
          <w:rFonts w:ascii="Arial" w:hAnsi="Arial" w:cs="Arial"/>
          <w:iCs/>
          <w:sz w:val="20"/>
          <w:szCs w:val="20"/>
          <w:shd w:val="clear" w:color="auto" w:fill="FFFFFF"/>
        </w:rPr>
        <w:t>. Jilid</w:t>
      </w:r>
      <w:r w:rsidR="00155CF2" w:rsidRPr="00B175C5">
        <w:rPr>
          <w:rFonts w:ascii="Arial" w:hAnsi="Arial" w:cs="Arial"/>
          <w:sz w:val="20"/>
          <w:szCs w:val="20"/>
          <w:shd w:val="clear" w:color="auto" w:fill="FFFFFF"/>
        </w:rPr>
        <w:t>,</w:t>
      </w:r>
      <w:r w:rsidR="00155CF2" w:rsidRPr="00B175C5">
        <w:rPr>
          <w:rStyle w:val="apple-converted-space"/>
          <w:rFonts w:ascii="Arial" w:hAnsi="Arial" w:cs="Arial"/>
          <w:sz w:val="20"/>
          <w:szCs w:val="20"/>
          <w:shd w:val="clear" w:color="auto" w:fill="FFFFFF"/>
        </w:rPr>
        <w:t xml:space="preserve"> </w:t>
      </w:r>
      <w:r w:rsidR="00155CF2" w:rsidRPr="00B175C5">
        <w:rPr>
          <w:rFonts w:ascii="Arial" w:hAnsi="Arial" w:cs="Arial"/>
          <w:iCs/>
          <w:sz w:val="20"/>
          <w:szCs w:val="20"/>
          <w:shd w:val="clear" w:color="auto" w:fill="FFFFFF"/>
        </w:rPr>
        <w:t>3</w:t>
      </w:r>
      <w:r w:rsidR="00155CF2" w:rsidRPr="00B175C5">
        <w:rPr>
          <w:rFonts w:ascii="Arial" w:hAnsi="Arial" w:cs="Arial"/>
          <w:sz w:val="20"/>
          <w:szCs w:val="20"/>
          <w:shd w:val="clear" w:color="auto" w:fill="FFFFFF"/>
        </w:rPr>
        <w:t>.</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6.</w:t>
      </w:r>
      <w:r w:rsidR="00155CF2" w:rsidRPr="00B175C5">
        <w:rPr>
          <w:rFonts w:ascii="Arial" w:hAnsi="Arial" w:cs="Arial"/>
          <w:sz w:val="20"/>
          <w:szCs w:val="20"/>
        </w:rPr>
        <w:tab/>
      </w:r>
      <w:r w:rsidR="00155CF2" w:rsidRPr="00B175C5">
        <w:rPr>
          <w:rFonts w:ascii="Arial" w:hAnsi="Arial" w:cs="Arial"/>
          <w:bCs/>
          <w:sz w:val="20"/>
          <w:szCs w:val="20"/>
          <w:shd w:val="clear" w:color="auto" w:fill="FFFFFF"/>
        </w:rPr>
        <w:t>Wei OY</w:t>
      </w:r>
      <w:r w:rsidR="00155CF2" w:rsidRPr="00B175C5">
        <w:rPr>
          <w:rFonts w:ascii="Arial" w:hAnsi="Arial" w:cs="Arial"/>
          <w:sz w:val="20"/>
          <w:szCs w:val="20"/>
          <w:shd w:val="clear" w:color="auto" w:fill="FFFFFF"/>
        </w:rPr>
        <w:t>,</w:t>
      </w:r>
      <w:r w:rsidR="00155CF2" w:rsidRPr="00B175C5">
        <w:rPr>
          <w:rStyle w:val="apple-converted-space"/>
          <w:rFonts w:ascii="Arial" w:hAnsi="Arial" w:cs="Arial"/>
          <w:sz w:val="20"/>
          <w:szCs w:val="20"/>
          <w:shd w:val="clear" w:color="auto" w:fill="FFFFFF"/>
        </w:rPr>
        <w:t xml:space="preserve"> </w:t>
      </w:r>
      <w:r w:rsidR="00155CF2" w:rsidRPr="00B175C5">
        <w:rPr>
          <w:rFonts w:ascii="Arial" w:hAnsi="Arial" w:cs="Arial"/>
          <w:bCs/>
          <w:sz w:val="20"/>
          <w:szCs w:val="20"/>
          <w:shd w:val="clear" w:color="auto" w:fill="FFFFFF"/>
        </w:rPr>
        <w:t>Teece S</w:t>
      </w:r>
      <w:r w:rsidR="00155CF2" w:rsidRPr="00B175C5">
        <w:rPr>
          <w:rFonts w:ascii="Arial" w:hAnsi="Arial" w:cs="Arial"/>
          <w:sz w:val="20"/>
          <w:szCs w:val="20"/>
          <w:shd w:val="clear" w:color="auto" w:fill="FFFFFF"/>
        </w:rPr>
        <w:t>.</w:t>
      </w:r>
      <w:r w:rsidR="00155CF2" w:rsidRPr="00B175C5">
        <w:rPr>
          <w:rFonts w:ascii="Arial" w:hAnsi="Arial" w:cs="Arial"/>
          <w:sz w:val="20"/>
          <w:szCs w:val="20"/>
          <w:shd w:val="clear" w:color="auto" w:fill="FFFFFF"/>
          <w:lang w:val="id-ID"/>
        </w:rPr>
        <w:t xml:space="preserve"> </w:t>
      </w:r>
      <w:r w:rsidR="00155CF2" w:rsidRPr="00B175C5">
        <w:rPr>
          <w:rFonts w:ascii="Arial" w:hAnsi="Arial" w:cs="Arial"/>
          <w:bCs/>
          <w:i/>
          <w:sz w:val="20"/>
          <w:szCs w:val="20"/>
          <w:shd w:val="clear" w:color="auto" w:fill="FFFFFF"/>
        </w:rPr>
        <w:t>Best</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evidence</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topic</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report</w:t>
      </w:r>
      <w:r w:rsidR="00155CF2" w:rsidRPr="00B175C5">
        <w:rPr>
          <w:rFonts w:ascii="Arial" w:hAnsi="Arial" w:cs="Arial"/>
          <w:i/>
          <w:sz w:val="20"/>
          <w:szCs w:val="20"/>
          <w:shd w:val="clear" w:color="auto" w:fill="FFFFFF"/>
        </w:rPr>
        <w:t>.</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Urine</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dipsticks</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i/>
          <w:sz w:val="20"/>
          <w:szCs w:val="20"/>
          <w:shd w:val="clear" w:color="auto" w:fill="FFFFFF"/>
        </w:rPr>
        <w:t>in</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screening</w:t>
      </w:r>
      <w:r w:rsidR="00155CF2" w:rsidRPr="00B175C5">
        <w:rPr>
          <w:rFonts w:ascii="Arial" w:hAnsi="Arial" w:cs="Arial"/>
          <w:i/>
          <w:sz w:val="20"/>
          <w:szCs w:val="20"/>
        </w:rPr>
        <w:t xml:space="preserve"> </w:t>
      </w:r>
      <w:r w:rsidR="00155CF2" w:rsidRPr="00B175C5">
        <w:rPr>
          <w:rFonts w:ascii="Arial" w:hAnsi="Arial" w:cs="Arial"/>
          <w:i/>
          <w:sz w:val="20"/>
          <w:szCs w:val="20"/>
          <w:shd w:val="clear" w:color="auto" w:fill="FFFFFF"/>
        </w:rPr>
        <w:t>for</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diabetes</w:t>
      </w:r>
      <w:r w:rsidR="00155CF2" w:rsidRPr="00B175C5">
        <w:rPr>
          <w:rStyle w:val="apple-converted-space"/>
          <w:rFonts w:ascii="Arial" w:hAnsi="Arial" w:cs="Arial"/>
          <w:i/>
          <w:sz w:val="20"/>
          <w:szCs w:val="20"/>
          <w:shd w:val="clear" w:color="auto" w:fill="FFFFFF"/>
        </w:rPr>
        <w:t xml:space="preserve"> </w:t>
      </w:r>
      <w:r w:rsidR="00155CF2" w:rsidRPr="00B175C5">
        <w:rPr>
          <w:rFonts w:ascii="Arial" w:hAnsi="Arial" w:cs="Arial"/>
          <w:bCs/>
          <w:i/>
          <w:sz w:val="20"/>
          <w:szCs w:val="20"/>
          <w:shd w:val="clear" w:color="auto" w:fill="FFFFFF"/>
        </w:rPr>
        <w:t>mellitus</w:t>
      </w:r>
      <w:r w:rsidR="00155CF2" w:rsidRPr="00B175C5">
        <w:rPr>
          <w:rFonts w:ascii="Arial" w:hAnsi="Arial" w:cs="Arial"/>
          <w:sz w:val="20"/>
          <w:szCs w:val="20"/>
          <w:shd w:val="clear" w:color="auto" w:fill="FFFFFF"/>
        </w:rPr>
        <w:t>. Emerg. Med. J.,</w:t>
      </w:r>
      <w:r w:rsidR="00B95F21">
        <w:rPr>
          <w:rFonts w:ascii="Arial" w:hAnsi="Arial" w:cs="Arial"/>
          <w:sz w:val="20"/>
          <w:szCs w:val="20"/>
          <w:shd w:val="clear" w:color="auto" w:fill="FFFFFF"/>
          <w:lang w:val="id-ID"/>
        </w:rPr>
        <w:t xml:space="preserve"> 2006,</w:t>
      </w:r>
      <w:r w:rsidR="00155CF2" w:rsidRPr="00B175C5">
        <w:rPr>
          <w:rFonts w:ascii="Arial" w:hAnsi="Arial" w:cs="Arial"/>
          <w:sz w:val="20"/>
          <w:szCs w:val="20"/>
          <w:shd w:val="clear" w:color="auto" w:fill="FFFFFF"/>
        </w:rPr>
        <w:t xml:space="preserve"> 23, p. 138.</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7.</w:t>
      </w:r>
      <w:r w:rsidR="00F814F5" w:rsidRPr="00B175C5">
        <w:rPr>
          <w:rFonts w:ascii="Arial" w:hAnsi="Arial" w:cs="Arial"/>
          <w:sz w:val="20"/>
          <w:szCs w:val="20"/>
        </w:rPr>
        <w:tab/>
      </w:r>
      <w:r w:rsidR="00155CF2" w:rsidRPr="00B175C5">
        <w:rPr>
          <w:rFonts w:ascii="Arial" w:hAnsi="Arial" w:cs="Arial"/>
          <w:sz w:val="20"/>
          <w:szCs w:val="20"/>
          <w:shd w:val="clear" w:color="auto" w:fill="FFFFFF"/>
        </w:rPr>
        <w:t xml:space="preserve">Gupta S, </w:t>
      </w:r>
      <w:r w:rsidR="00155CF2" w:rsidRPr="00B175C5">
        <w:rPr>
          <w:rFonts w:ascii="Arial" w:hAnsi="Arial" w:cs="Arial"/>
          <w:i/>
          <w:sz w:val="20"/>
          <w:szCs w:val="20"/>
          <w:shd w:val="clear" w:color="auto" w:fill="FFFFFF"/>
        </w:rPr>
        <w:t>et al</w:t>
      </w:r>
      <w:r w:rsidR="00155CF2" w:rsidRPr="00B175C5">
        <w:rPr>
          <w:rFonts w:ascii="Arial" w:hAnsi="Arial" w:cs="Arial"/>
          <w:sz w:val="20"/>
          <w:szCs w:val="20"/>
          <w:shd w:val="clear" w:color="auto" w:fill="FFFFFF"/>
        </w:rPr>
        <w:t xml:space="preserve">. </w:t>
      </w:r>
      <w:r w:rsidR="00155CF2" w:rsidRPr="00B175C5">
        <w:rPr>
          <w:rFonts w:ascii="Arial" w:hAnsi="Arial" w:cs="Arial"/>
          <w:i/>
          <w:sz w:val="20"/>
          <w:szCs w:val="20"/>
          <w:shd w:val="clear" w:color="auto" w:fill="FFFFFF"/>
        </w:rPr>
        <w:t>Comparison of Salivary and Serum Glucose Levels in Diabetic Patients.</w:t>
      </w:r>
      <w:r w:rsidR="00155CF2" w:rsidRPr="00B175C5">
        <w:rPr>
          <w:rStyle w:val="apple-converted-space"/>
          <w:rFonts w:ascii="Arial" w:hAnsi="Arial" w:cs="Arial"/>
          <w:sz w:val="20"/>
          <w:szCs w:val="20"/>
          <w:shd w:val="clear" w:color="auto" w:fill="FFFFFF"/>
        </w:rPr>
        <w:t xml:space="preserve"> </w:t>
      </w:r>
      <w:r w:rsidR="00155CF2" w:rsidRPr="00B175C5">
        <w:rPr>
          <w:rFonts w:ascii="Arial" w:hAnsi="Arial" w:cs="Arial"/>
          <w:iCs/>
          <w:sz w:val="20"/>
          <w:szCs w:val="20"/>
          <w:shd w:val="clear" w:color="auto" w:fill="FFFFFF"/>
        </w:rPr>
        <w:t>Journal of diabetes science and technology</w:t>
      </w:r>
      <w:r w:rsidR="00B95F21">
        <w:rPr>
          <w:rFonts w:ascii="Arial" w:hAnsi="Arial" w:cs="Arial"/>
          <w:iCs/>
          <w:sz w:val="20"/>
          <w:szCs w:val="20"/>
          <w:shd w:val="clear" w:color="auto" w:fill="FFFFFF"/>
          <w:lang w:val="id-ID"/>
        </w:rPr>
        <w:t>, 2014</w:t>
      </w:r>
      <w:r w:rsidR="00155CF2" w:rsidRPr="00B175C5">
        <w:rPr>
          <w:rFonts w:ascii="Arial" w:hAnsi="Arial" w:cs="Arial"/>
          <w:sz w:val="20"/>
          <w:szCs w:val="20"/>
          <w:shd w:val="clear" w:color="auto" w:fill="FFFFFF"/>
        </w:rPr>
        <w:t>, 1932296814552673.</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8.</w:t>
      </w:r>
      <w:r w:rsidR="00F814F5" w:rsidRPr="00B175C5">
        <w:rPr>
          <w:rFonts w:ascii="Arial" w:hAnsi="Arial" w:cs="Arial"/>
          <w:sz w:val="20"/>
          <w:szCs w:val="20"/>
        </w:rPr>
        <w:tab/>
      </w:r>
      <w:r w:rsidR="00F814F5" w:rsidRPr="00B175C5">
        <w:rPr>
          <w:rFonts w:ascii="Arial" w:hAnsi="Arial" w:cs="Arial"/>
          <w:sz w:val="20"/>
          <w:szCs w:val="20"/>
          <w:shd w:val="clear" w:color="auto" w:fill="FFFFFF"/>
        </w:rPr>
        <w:t xml:space="preserve">Kumar J. </w:t>
      </w:r>
      <w:r w:rsidR="00F814F5" w:rsidRPr="00B175C5">
        <w:rPr>
          <w:rFonts w:ascii="Arial" w:hAnsi="Arial" w:cs="Arial"/>
          <w:i/>
          <w:sz w:val="20"/>
          <w:szCs w:val="20"/>
          <w:shd w:val="clear" w:color="auto" w:fill="FFFFFF"/>
        </w:rPr>
        <w:t>Saliva – a maker for the diabetic: a comparative study of healthy and the diabetic individuals.</w:t>
      </w:r>
      <w:r w:rsidR="00F814F5" w:rsidRPr="00B175C5">
        <w:rPr>
          <w:rFonts w:ascii="Arial" w:hAnsi="Arial" w:cs="Arial"/>
          <w:sz w:val="20"/>
          <w:szCs w:val="20"/>
          <w:shd w:val="clear" w:color="auto" w:fill="FFFFFF"/>
        </w:rPr>
        <w:t xml:space="preserve"> Indian J. Innovations Dev.</w:t>
      </w:r>
      <w:r w:rsidR="00B95F21">
        <w:rPr>
          <w:rFonts w:ascii="Arial" w:hAnsi="Arial" w:cs="Arial"/>
          <w:sz w:val="20"/>
          <w:szCs w:val="20"/>
          <w:shd w:val="clear" w:color="auto" w:fill="FFFFFF"/>
          <w:lang w:val="id-ID"/>
        </w:rPr>
        <w:t>, 2012</w:t>
      </w:r>
      <w:r w:rsidR="00F814F5" w:rsidRPr="00B175C5">
        <w:rPr>
          <w:rFonts w:ascii="Arial" w:hAnsi="Arial" w:cs="Arial"/>
          <w:sz w:val="20"/>
          <w:szCs w:val="20"/>
          <w:shd w:val="clear" w:color="auto" w:fill="FFFFFF"/>
        </w:rPr>
        <w:t>, Vol. 1, No. 2. ISSN 2277-5390.</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9.</w:t>
      </w:r>
      <w:r w:rsidR="00F814F5" w:rsidRPr="00B175C5">
        <w:rPr>
          <w:rFonts w:ascii="Arial" w:hAnsi="Arial" w:cs="Arial"/>
          <w:sz w:val="20"/>
          <w:szCs w:val="20"/>
        </w:rPr>
        <w:tab/>
      </w:r>
      <w:r w:rsidR="00B95F21">
        <w:rPr>
          <w:rFonts w:ascii="Arial" w:hAnsi="Arial" w:cs="Arial"/>
          <w:sz w:val="20"/>
          <w:szCs w:val="20"/>
          <w:shd w:val="clear" w:color="auto" w:fill="FFFFFF"/>
        </w:rPr>
        <w:t>Benn AML, Thomson WM</w:t>
      </w:r>
      <w:r w:rsidR="00F814F5" w:rsidRPr="00B175C5">
        <w:rPr>
          <w:rFonts w:ascii="Arial" w:hAnsi="Arial" w:cs="Arial"/>
          <w:sz w:val="20"/>
          <w:szCs w:val="20"/>
          <w:shd w:val="clear" w:color="auto" w:fill="FFFFFF"/>
        </w:rPr>
        <w:t xml:space="preserve">. </w:t>
      </w:r>
      <w:r w:rsidR="00F814F5" w:rsidRPr="00B175C5">
        <w:rPr>
          <w:rFonts w:ascii="Arial" w:hAnsi="Arial" w:cs="Arial"/>
          <w:i/>
          <w:sz w:val="20"/>
          <w:szCs w:val="20"/>
          <w:shd w:val="clear" w:color="auto" w:fill="FFFFFF"/>
        </w:rPr>
        <w:t>Saliva: an overview.</w:t>
      </w:r>
      <w:r w:rsidR="00F814F5" w:rsidRPr="00B175C5">
        <w:rPr>
          <w:rStyle w:val="apple-converted-space"/>
          <w:rFonts w:ascii="Arial" w:hAnsi="Arial" w:cs="Arial"/>
          <w:sz w:val="20"/>
          <w:szCs w:val="20"/>
          <w:shd w:val="clear" w:color="auto" w:fill="FFFFFF"/>
        </w:rPr>
        <w:t xml:space="preserve"> </w:t>
      </w:r>
      <w:r w:rsidR="00F814F5" w:rsidRPr="00B175C5">
        <w:rPr>
          <w:rFonts w:ascii="Arial" w:hAnsi="Arial" w:cs="Arial"/>
          <w:iCs/>
          <w:sz w:val="20"/>
          <w:szCs w:val="20"/>
          <w:shd w:val="clear" w:color="auto" w:fill="FFFFFF"/>
        </w:rPr>
        <w:t>The New Zealand dental journal</w:t>
      </w:r>
      <w:r w:rsidR="00B95F21">
        <w:rPr>
          <w:rFonts w:ascii="Arial" w:hAnsi="Arial" w:cs="Arial"/>
          <w:iCs/>
          <w:sz w:val="20"/>
          <w:szCs w:val="20"/>
          <w:shd w:val="clear" w:color="auto" w:fill="FFFFFF"/>
          <w:lang w:val="id-ID"/>
        </w:rPr>
        <w:t>, 2014</w:t>
      </w:r>
      <w:r w:rsidR="00F814F5" w:rsidRPr="00B175C5">
        <w:rPr>
          <w:rFonts w:ascii="Arial" w:hAnsi="Arial" w:cs="Arial"/>
          <w:sz w:val="20"/>
          <w:szCs w:val="20"/>
          <w:shd w:val="clear" w:color="auto" w:fill="FFFFFF"/>
        </w:rPr>
        <w:t>,</w:t>
      </w:r>
      <w:r w:rsidR="00F814F5" w:rsidRPr="00B175C5">
        <w:rPr>
          <w:rStyle w:val="apple-converted-space"/>
          <w:rFonts w:ascii="Arial" w:hAnsi="Arial" w:cs="Arial"/>
          <w:sz w:val="20"/>
          <w:szCs w:val="20"/>
          <w:shd w:val="clear" w:color="auto" w:fill="FFFFFF"/>
        </w:rPr>
        <w:t xml:space="preserve"> </w:t>
      </w:r>
      <w:r w:rsidR="00F814F5" w:rsidRPr="00B175C5">
        <w:rPr>
          <w:rFonts w:ascii="Arial" w:hAnsi="Arial" w:cs="Arial"/>
          <w:iCs/>
          <w:sz w:val="20"/>
          <w:szCs w:val="20"/>
          <w:shd w:val="clear" w:color="auto" w:fill="FFFFFF"/>
        </w:rPr>
        <w:t>110</w:t>
      </w:r>
      <w:r w:rsidR="00F814F5" w:rsidRPr="00B175C5">
        <w:rPr>
          <w:rFonts w:ascii="Arial" w:hAnsi="Arial" w:cs="Arial"/>
          <w:sz w:val="20"/>
          <w:szCs w:val="20"/>
          <w:shd w:val="clear" w:color="auto" w:fill="FFFFFF"/>
        </w:rPr>
        <w:t>(3), 92-96.</w:t>
      </w:r>
    </w:p>
    <w:p w:rsidR="00386704" w:rsidRPr="00B175C5" w:rsidRDefault="00AD37F0"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10.</w:t>
      </w:r>
      <w:r w:rsidRPr="00B175C5">
        <w:rPr>
          <w:rFonts w:ascii="Arial" w:hAnsi="Arial" w:cs="Arial"/>
          <w:sz w:val="20"/>
          <w:szCs w:val="20"/>
          <w:lang w:val="id-ID"/>
        </w:rPr>
        <w:tab/>
      </w:r>
      <w:r w:rsidRPr="00B175C5">
        <w:rPr>
          <w:rFonts w:ascii="Arial" w:hAnsi="Arial" w:cs="Arial"/>
          <w:sz w:val="20"/>
          <w:szCs w:val="20"/>
          <w:shd w:val="clear" w:color="auto" w:fill="FFFFFF"/>
        </w:rPr>
        <w:t xml:space="preserve">Mook-Kanamori DO, </w:t>
      </w:r>
      <w:r w:rsidRPr="00B175C5">
        <w:rPr>
          <w:rFonts w:ascii="Arial" w:hAnsi="Arial" w:cs="Arial"/>
          <w:i/>
          <w:sz w:val="20"/>
          <w:szCs w:val="20"/>
          <w:shd w:val="clear" w:color="auto" w:fill="FFFFFF"/>
        </w:rPr>
        <w:t>et al</w:t>
      </w:r>
      <w:r w:rsidRPr="00B175C5">
        <w:rPr>
          <w:rFonts w:ascii="Arial" w:hAnsi="Arial" w:cs="Arial"/>
          <w:sz w:val="20"/>
          <w:szCs w:val="20"/>
          <w:shd w:val="clear" w:color="auto" w:fill="FFFFFF"/>
        </w:rPr>
        <w:t xml:space="preserve">. </w:t>
      </w:r>
      <w:r w:rsidRPr="00B175C5">
        <w:rPr>
          <w:rFonts w:ascii="Arial" w:hAnsi="Arial" w:cs="Arial"/>
          <w:i/>
          <w:sz w:val="20"/>
          <w:szCs w:val="20"/>
          <w:shd w:val="clear" w:color="auto" w:fill="FFFFFF"/>
        </w:rPr>
        <w:t>1,5-anhydroglucitol in saliva is a noninvasive marker of short-term glycemic control</w:t>
      </w:r>
      <w:r w:rsidRPr="00B175C5">
        <w:rPr>
          <w:rFonts w:ascii="Arial" w:hAnsi="Arial" w:cs="Arial"/>
          <w:sz w:val="20"/>
          <w:szCs w:val="20"/>
          <w:shd w:val="clear" w:color="auto" w:fill="FFFFFF"/>
        </w:rPr>
        <w:t>.</w:t>
      </w:r>
      <w:r w:rsidRPr="00B175C5">
        <w:rPr>
          <w:rStyle w:val="apple-converted-space"/>
          <w:rFonts w:ascii="Arial" w:hAnsi="Arial" w:cs="Arial"/>
          <w:sz w:val="20"/>
          <w:szCs w:val="20"/>
          <w:shd w:val="clear" w:color="auto" w:fill="FFFFFF"/>
        </w:rPr>
        <w:t xml:space="preserve"> </w:t>
      </w:r>
      <w:r w:rsidRPr="00B175C5">
        <w:rPr>
          <w:rFonts w:ascii="Arial" w:hAnsi="Arial" w:cs="Arial"/>
          <w:iCs/>
          <w:sz w:val="20"/>
          <w:szCs w:val="20"/>
          <w:shd w:val="clear" w:color="auto" w:fill="FFFFFF"/>
        </w:rPr>
        <w:t>The Journal of Clinical Endocrinology &amp; Metabolism</w:t>
      </w:r>
      <w:r w:rsidR="00B95F21">
        <w:rPr>
          <w:rFonts w:ascii="Arial" w:hAnsi="Arial" w:cs="Arial"/>
          <w:iCs/>
          <w:sz w:val="20"/>
          <w:szCs w:val="20"/>
          <w:shd w:val="clear" w:color="auto" w:fill="FFFFFF"/>
          <w:lang w:val="id-ID"/>
        </w:rPr>
        <w:t>, 2014,</w:t>
      </w:r>
      <w:r w:rsidRPr="00B175C5">
        <w:rPr>
          <w:rStyle w:val="apple-converted-space"/>
          <w:rFonts w:ascii="Arial" w:hAnsi="Arial" w:cs="Arial"/>
          <w:sz w:val="20"/>
          <w:szCs w:val="20"/>
          <w:shd w:val="clear" w:color="auto" w:fill="FFFFFF"/>
        </w:rPr>
        <w:t xml:space="preserve"> </w:t>
      </w:r>
      <w:r w:rsidRPr="00B175C5">
        <w:rPr>
          <w:rFonts w:ascii="Arial" w:hAnsi="Arial" w:cs="Arial"/>
          <w:sz w:val="20"/>
          <w:szCs w:val="20"/>
          <w:shd w:val="clear" w:color="auto" w:fill="FFFFFF"/>
        </w:rPr>
        <w:t>99.3 : E479-E483.</w:t>
      </w:r>
    </w:p>
    <w:p w:rsidR="00386704" w:rsidRPr="00B175C5" w:rsidRDefault="00386704" w:rsidP="00392405">
      <w:pPr>
        <w:spacing w:after="0" w:line="240" w:lineRule="auto"/>
        <w:ind w:left="284" w:hanging="284"/>
        <w:jc w:val="both"/>
        <w:rPr>
          <w:rFonts w:ascii="Arial" w:hAnsi="Arial" w:cs="Arial"/>
          <w:i/>
          <w:sz w:val="20"/>
          <w:szCs w:val="20"/>
          <w:lang w:val="id-ID"/>
        </w:rPr>
      </w:pPr>
      <w:r w:rsidRPr="00B175C5">
        <w:rPr>
          <w:rFonts w:ascii="Arial" w:hAnsi="Arial" w:cs="Arial"/>
          <w:sz w:val="20"/>
          <w:szCs w:val="20"/>
          <w:lang w:val="id-ID"/>
        </w:rPr>
        <w:t>11.</w:t>
      </w:r>
      <w:r w:rsidR="00A16637" w:rsidRPr="00B175C5">
        <w:rPr>
          <w:rFonts w:ascii="Arial" w:hAnsi="Arial" w:cs="Arial"/>
          <w:sz w:val="20"/>
          <w:szCs w:val="20"/>
        </w:rPr>
        <w:tab/>
      </w:r>
      <w:r w:rsidR="001C6604" w:rsidRPr="00B175C5">
        <w:rPr>
          <w:rFonts w:ascii="Arial" w:hAnsi="Arial" w:cs="Arial"/>
          <w:sz w:val="20"/>
          <w:szCs w:val="20"/>
          <w:shd w:val="clear" w:color="auto" w:fill="FFFFFF"/>
        </w:rPr>
        <w:t>Anđ</w:t>
      </w:r>
      <w:r w:rsidR="001C6604" w:rsidRPr="00B175C5">
        <w:rPr>
          <w:rFonts w:ascii="Arial" w:hAnsi="Arial" w:cs="Arial"/>
          <w:sz w:val="20"/>
          <w:szCs w:val="20"/>
          <w:shd w:val="clear" w:color="auto" w:fill="FFFFFF"/>
          <w:lang w:val="id-ID"/>
        </w:rPr>
        <w:t>j</w:t>
      </w:r>
      <w:r w:rsidR="001C6604" w:rsidRPr="00B175C5">
        <w:rPr>
          <w:rFonts w:ascii="Arial" w:hAnsi="Arial" w:cs="Arial"/>
          <w:sz w:val="20"/>
          <w:szCs w:val="20"/>
          <w:shd w:val="clear" w:color="auto" w:fill="FFFFFF"/>
        </w:rPr>
        <w:t xml:space="preserve">elski-Radičević B, </w:t>
      </w:r>
      <w:r w:rsidR="001C6604" w:rsidRPr="00B175C5">
        <w:rPr>
          <w:rFonts w:ascii="Arial" w:hAnsi="Arial" w:cs="Arial"/>
          <w:i/>
          <w:sz w:val="20"/>
          <w:szCs w:val="20"/>
          <w:shd w:val="clear" w:color="auto" w:fill="FFFFFF"/>
        </w:rPr>
        <w:t>et al</w:t>
      </w:r>
      <w:r w:rsidR="001C6604" w:rsidRPr="00B175C5">
        <w:rPr>
          <w:rFonts w:ascii="Arial" w:hAnsi="Arial" w:cs="Arial"/>
          <w:i/>
          <w:sz w:val="20"/>
          <w:szCs w:val="20"/>
          <w:shd w:val="clear" w:color="auto" w:fill="FFFFFF"/>
          <w:lang w:val="id-ID"/>
        </w:rPr>
        <w:t>.</w:t>
      </w:r>
      <w:r w:rsidR="001C6604" w:rsidRPr="00B175C5">
        <w:rPr>
          <w:rFonts w:ascii="Arial" w:hAnsi="Arial" w:cs="Arial"/>
          <w:sz w:val="20"/>
          <w:szCs w:val="20"/>
          <w:shd w:val="clear" w:color="auto" w:fill="FFFFFF"/>
        </w:rPr>
        <w:t xml:space="preserve">. </w:t>
      </w:r>
      <w:r w:rsidR="001C6604" w:rsidRPr="00B175C5">
        <w:rPr>
          <w:rFonts w:ascii="Arial" w:hAnsi="Arial" w:cs="Arial"/>
          <w:i/>
          <w:sz w:val="20"/>
          <w:szCs w:val="20"/>
          <w:shd w:val="clear" w:color="auto" w:fill="FFFFFF"/>
        </w:rPr>
        <w:t>Biochemical markers in saliva of patients with diabetes mellitus.</w:t>
      </w:r>
      <w:r w:rsidR="001C6604" w:rsidRPr="00B175C5">
        <w:rPr>
          <w:rStyle w:val="apple-converted-space"/>
          <w:rFonts w:ascii="Arial" w:hAnsi="Arial" w:cs="Arial"/>
          <w:sz w:val="20"/>
          <w:szCs w:val="20"/>
          <w:shd w:val="clear" w:color="auto" w:fill="FFFFFF"/>
        </w:rPr>
        <w:t xml:space="preserve"> </w:t>
      </w:r>
      <w:r w:rsidR="001C6604" w:rsidRPr="00B175C5">
        <w:rPr>
          <w:rFonts w:ascii="Arial" w:hAnsi="Arial" w:cs="Arial"/>
          <w:iCs/>
          <w:sz w:val="20"/>
          <w:szCs w:val="20"/>
          <w:shd w:val="clear" w:color="auto" w:fill="FFFFFF"/>
        </w:rPr>
        <w:t>Stomatoloski glasnik Srbije</w:t>
      </w:r>
      <w:r w:rsidR="00B95F21">
        <w:rPr>
          <w:rFonts w:ascii="Arial" w:hAnsi="Arial" w:cs="Arial"/>
          <w:iCs/>
          <w:sz w:val="20"/>
          <w:szCs w:val="20"/>
          <w:shd w:val="clear" w:color="auto" w:fill="FFFFFF"/>
          <w:lang w:val="id-ID"/>
        </w:rPr>
        <w:t>, 2012,</w:t>
      </w:r>
      <w:r w:rsidR="001C6604" w:rsidRPr="00B175C5">
        <w:rPr>
          <w:rStyle w:val="apple-converted-space"/>
          <w:rFonts w:ascii="Arial" w:hAnsi="Arial" w:cs="Arial"/>
          <w:sz w:val="20"/>
          <w:szCs w:val="20"/>
          <w:shd w:val="clear" w:color="auto" w:fill="FFFFFF"/>
        </w:rPr>
        <w:t xml:space="preserve"> </w:t>
      </w:r>
      <w:r w:rsidR="001C6604" w:rsidRPr="00B175C5">
        <w:rPr>
          <w:rFonts w:ascii="Arial" w:hAnsi="Arial" w:cs="Arial"/>
          <w:sz w:val="20"/>
          <w:szCs w:val="20"/>
          <w:shd w:val="clear" w:color="auto" w:fill="FFFFFF"/>
        </w:rPr>
        <w:t>59.4 : 198-204.</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12.</w:t>
      </w:r>
      <w:r w:rsidR="002D09FA" w:rsidRPr="00B175C5">
        <w:rPr>
          <w:rFonts w:ascii="Arial" w:hAnsi="Arial" w:cs="Arial"/>
          <w:sz w:val="20"/>
          <w:szCs w:val="20"/>
        </w:rPr>
        <w:tab/>
      </w:r>
      <w:r w:rsidR="001C6604" w:rsidRPr="00B175C5">
        <w:rPr>
          <w:rFonts w:ascii="Arial" w:hAnsi="Arial" w:cs="Arial"/>
          <w:color w:val="222222"/>
          <w:sz w:val="20"/>
          <w:szCs w:val="20"/>
          <w:shd w:val="clear" w:color="auto" w:fill="FFFFFF"/>
        </w:rPr>
        <w:t xml:space="preserve">Charvat H, </w:t>
      </w:r>
      <w:r w:rsidR="001C6604" w:rsidRPr="00B175C5">
        <w:rPr>
          <w:rFonts w:ascii="Arial" w:hAnsi="Arial" w:cs="Arial"/>
          <w:i/>
          <w:color w:val="222222"/>
          <w:sz w:val="20"/>
          <w:szCs w:val="20"/>
          <w:shd w:val="clear" w:color="auto" w:fill="FFFFFF"/>
        </w:rPr>
        <w:t>et al</w:t>
      </w:r>
      <w:r w:rsidR="001C6604" w:rsidRPr="00B175C5">
        <w:rPr>
          <w:rFonts w:ascii="Arial" w:hAnsi="Arial" w:cs="Arial"/>
          <w:color w:val="222222"/>
          <w:sz w:val="20"/>
          <w:szCs w:val="20"/>
          <w:shd w:val="clear" w:color="auto" w:fill="FFFFFF"/>
        </w:rPr>
        <w:t xml:space="preserve">. </w:t>
      </w:r>
      <w:r w:rsidR="001C6604" w:rsidRPr="00B175C5">
        <w:rPr>
          <w:rFonts w:ascii="Arial" w:hAnsi="Arial" w:cs="Arial"/>
          <w:i/>
          <w:color w:val="222222"/>
          <w:sz w:val="20"/>
          <w:szCs w:val="20"/>
          <w:shd w:val="clear" w:color="auto" w:fill="FFFFFF"/>
        </w:rPr>
        <w:t>Impact of population aging on trends in diabetes prevalence: A meta</w:t>
      </w:r>
      <w:r w:rsidR="001C6604" w:rsidRPr="00B175C5">
        <w:rPr>
          <w:rFonts w:ascii="Cambria Math" w:hAnsi="Cambria Math" w:cs="Cambria Math"/>
          <w:i/>
          <w:color w:val="222222"/>
          <w:sz w:val="20"/>
          <w:szCs w:val="20"/>
          <w:shd w:val="clear" w:color="auto" w:fill="FFFFFF"/>
        </w:rPr>
        <w:t>‐</w:t>
      </w:r>
      <w:r w:rsidR="001C6604" w:rsidRPr="00B175C5">
        <w:rPr>
          <w:rFonts w:ascii="Arial" w:hAnsi="Arial" w:cs="Arial"/>
          <w:i/>
          <w:color w:val="222222"/>
          <w:sz w:val="20"/>
          <w:szCs w:val="20"/>
          <w:shd w:val="clear" w:color="auto" w:fill="FFFFFF"/>
        </w:rPr>
        <w:t>regression analysis of 160,000 Japanese adults.</w:t>
      </w:r>
      <w:r w:rsidR="001C6604" w:rsidRPr="00B175C5">
        <w:rPr>
          <w:rStyle w:val="apple-converted-space"/>
          <w:rFonts w:ascii="Arial" w:hAnsi="Arial" w:cs="Arial"/>
          <w:color w:val="222222"/>
          <w:sz w:val="20"/>
          <w:szCs w:val="20"/>
          <w:shd w:val="clear" w:color="auto" w:fill="FFFFFF"/>
        </w:rPr>
        <w:t xml:space="preserve"> </w:t>
      </w:r>
      <w:r w:rsidR="001C6604" w:rsidRPr="00B175C5">
        <w:rPr>
          <w:rFonts w:ascii="Arial" w:hAnsi="Arial" w:cs="Arial"/>
          <w:iCs/>
          <w:color w:val="222222"/>
          <w:sz w:val="20"/>
          <w:szCs w:val="20"/>
          <w:shd w:val="clear" w:color="auto" w:fill="FFFFFF"/>
        </w:rPr>
        <w:t>Journal of Diabetes Investigation</w:t>
      </w:r>
      <w:r w:rsidR="00B95F21">
        <w:rPr>
          <w:rFonts w:ascii="Arial" w:hAnsi="Arial" w:cs="Arial"/>
          <w:iCs/>
          <w:color w:val="222222"/>
          <w:sz w:val="20"/>
          <w:szCs w:val="20"/>
          <w:shd w:val="clear" w:color="auto" w:fill="FFFFFF"/>
          <w:lang w:val="id-ID"/>
        </w:rPr>
        <w:t>, 2015</w:t>
      </w:r>
      <w:r w:rsidR="001C6604" w:rsidRPr="00B175C5">
        <w:rPr>
          <w:rFonts w:ascii="Arial" w:hAnsi="Arial" w:cs="Arial"/>
          <w:color w:val="222222"/>
          <w:sz w:val="20"/>
          <w:szCs w:val="20"/>
          <w:shd w:val="clear" w:color="auto" w:fill="FFFFFF"/>
        </w:rPr>
        <w:t>.</w:t>
      </w:r>
    </w:p>
    <w:p w:rsidR="00386704" w:rsidRPr="00B175C5" w:rsidRDefault="00386704" w:rsidP="00392405">
      <w:pPr>
        <w:spacing w:after="0" w:line="240" w:lineRule="auto"/>
        <w:ind w:left="284" w:hanging="284"/>
        <w:jc w:val="both"/>
        <w:rPr>
          <w:rFonts w:ascii="Arial" w:hAnsi="Arial" w:cs="Arial"/>
          <w:i/>
          <w:sz w:val="20"/>
          <w:szCs w:val="20"/>
          <w:lang w:val="id-ID"/>
        </w:rPr>
      </w:pPr>
      <w:r w:rsidRPr="00B175C5">
        <w:rPr>
          <w:rFonts w:ascii="Arial" w:hAnsi="Arial" w:cs="Arial"/>
          <w:sz w:val="20"/>
          <w:szCs w:val="20"/>
          <w:lang w:val="id-ID"/>
        </w:rPr>
        <w:t>13.</w:t>
      </w:r>
      <w:r w:rsidR="001C6604" w:rsidRPr="00B175C5">
        <w:rPr>
          <w:rFonts w:ascii="Arial" w:hAnsi="Arial" w:cs="Arial"/>
          <w:sz w:val="20"/>
          <w:szCs w:val="20"/>
          <w:shd w:val="clear" w:color="auto" w:fill="FFFFFF"/>
        </w:rPr>
        <w:tab/>
        <w:t xml:space="preserve">Dahlan MS. </w:t>
      </w:r>
      <w:r w:rsidR="001C6604" w:rsidRPr="00B175C5">
        <w:rPr>
          <w:rFonts w:ascii="Arial" w:hAnsi="Arial" w:cs="Arial"/>
          <w:i/>
          <w:sz w:val="20"/>
          <w:szCs w:val="20"/>
          <w:shd w:val="clear" w:color="auto" w:fill="FFFFFF"/>
        </w:rPr>
        <w:t>Besar Sampel Dan Cara Pengambilan Sampel dalam Penelitian Kedokteran dan Kesehatan.</w:t>
      </w:r>
      <w:r w:rsidR="001C6604" w:rsidRPr="00B175C5">
        <w:rPr>
          <w:rFonts w:ascii="Arial" w:hAnsi="Arial" w:cs="Arial"/>
          <w:sz w:val="20"/>
          <w:szCs w:val="20"/>
          <w:shd w:val="clear" w:color="auto" w:fill="FFFFFF"/>
        </w:rPr>
        <w:t xml:space="preserve"> Penerbit Salemba Medika</w:t>
      </w:r>
      <w:r w:rsidR="00B95F21">
        <w:rPr>
          <w:rFonts w:ascii="Arial" w:hAnsi="Arial" w:cs="Arial"/>
          <w:sz w:val="20"/>
          <w:szCs w:val="20"/>
          <w:shd w:val="clear" w:color="auto" w:fill="FFFFFF"/>
          <w:lang w:val="id-ID"/>
        </w:rPr>
        <w:t>, 2010</w:t>
      </w:r>
      <w:r w:rsidR="001C6604" w:rsidRPr="00B175C5">
        <w:rPr>
          <w:rFonts w:ascii="Arial" w:hAnsi="Arial" w:cs="Arial"/>
          <w:sz w:val="20"/>
          <w:szCs w:val="20"/>
          <w:shd w:val="clear" w:color="auto" w:fill="FFFFFF"/>
        </w:rPr>
        <w:t>. ISBN: 978-602-8570-36-7</w:t>
      </w:r>
    </w:p>
    <w:p w:rsidR="00386704" w:rsidRPr="00B175C5" w:rsidRDefault="00386704" w:rsidP="00392405">
      <w:pPr>
        <w:spacing w:after="0" w:line="240" w:lineRule="auto"/>
        <w:ind w:left="284" w:hanging="284"/>
        <w:jc w:val="both"/>
        <w:rPr>
          <w:rFonts w:ascii="Arial" w:hAnsi="Arial" w:cs="Arial"/>
          <w:i/>
          <w:sz w:val="20"/>
          <w:szCs w:val="20"/>
          <w:lang w:val="id-ID"/>
        </w:rPr>
      </w:pPr>
      <w:r w:rsidRPr="00B175C5">
        <w:rPr>
          <w:rFonts w:ascii="Arial" w:hAnsi="Arial" w:cs="Arial"/>
          <w:sz w:val="20"/>
          <w:szCs w:val="20"/>
          <w:lang w:val="id-ID"/>
        </w:rPr>
        <w:t>14.</w:t>
      </w:r>
      <w:r w:rsidR="001C6604" w:rsidRPr="00B175C5">
        <w:rPr>
          <w:rFonts w:ascii="Arial" w:hAnsi="Arial" w:cs="Arial"/>
          <w:sz w:val="20"/>
          <w:szCs w:val="20"/>
          <w:shd w:val="clear" w:color="auto" w:fill="FFFFFF"/>
        </w:rPr>
        <w:tab/>
        <w:t xml:space="preserve">Mussavira S, Dharmalingam M, and Sukumaran BO. </w:t>
      </w:r>
      <w:r w:rsidR="001C6604" w:rsidRPr="00B175C5">
        <w:rPr>
          <w:rFonts w:ascii="Arial" w:hAnsi="Arial" w:cs="Arial"/>
          <w:i/>
          <w:sz w:val="20"/>
          <w:szCs w:val="20"/>
          <w:shd w:val="clear" w:color="auto" w:fill="FFFFFF"/>
        </w:rPr>
        <w:t>Salivary glucose and antioxidant defense markers in type II diabetes mellitus.</w:t>
      </w:r>
      <w:r w:rsidR="001C6604" w:rsidRPr="00B175C5">
        <w:rPr>
          <w:rStyle w:val="apple-converted-space"/>
          <w:rFonts w:ascii="Arial" w:hAnsi="Arial" w:cs="Arial"/>
          <w:sz w:val="20"/>
          <w:szCs w:val="20"/>
          <w:shd w:val="clear" w:color="auto" w:fill="FFFFFF"/>
        </w:rPr>
        <w:t xml:space="preserve"> </w:t>
      </w:r>
      <w:r w:rsidR="001C6604" w:rsidRPr="00B175C5">
        <w:rPr>
          <w:rFonts w:ascii="Arial" w:hAnsi="Arial" w:cs="Arial"/>
          <w:iCs/>
          <w:sz w:val="20"/>
          <w:szCs w:val="20"/>
          <w:shd w:val="clear" w:color="auto" w:fill="FFFFFF"/>
        </w:rPr>
        <w:t>Turkish journal of medical sciences</w:t>
      </w:r>
      <w:r w:rsidR="00B95F21">
        <w:rPr>
          <w:rFonts w:ascii="Arial" w:hAnsi="Arial" w:cs="Arial"/>
          <w:iCs/>
          <w:sz w:val="20"/>
          <w:szCs w:val="20"/>
          <w:shd w:val="clear" w:color="auto" w:fill="FFFFFF"/>
          <w:lang w:val="id-ID"/>
        </w:rPr>
        <w:t>, 2015</w:t>
      </w:r>
      <w:r w:rsidR="001C6604" w:rsidRPr="00B175C5">
        <w:rPr>
          <w:rFonts w:ascii="Arial" w:hAnsi="Arial" w:cs="Arial"/>
          <w:sz w:val="20"/>
          <w:szCs w:val="20"/>
          <w:shd w:val="clear" w:color="auto" w:fill="FFFFFF"/>
        </w:rPr>
        <w:t>,</w:t>
      </w:r>
      <w:r w:rsidR="001C6604" w:rsidRPr="00B175C5">
        <w:rPr>
          <w:rStyle w:val="apple-converted-space"/>
          <w:rFonts w:ascii="Arial" w:hAnsi="Arial" w:cs="Arial"/>
          <w:sz w:val="20"/>
          <w:szCs w:val="20"/>
          <w:shd w:val="clear" w:color="auto" w:fill="FFFFFF"/>
        </w:rPr>
        <w:t xml:space="preserve"> </w:t>
      </w:r>
      <w:r w:rsidR="001C6604" w:rsidRPr="00B175C5">
        <w:rPr>
          <w:rFonts w:ascii="Arial" w:hAnsi="Arial" w:cs="Arial"/>
          <w:iCs/>
          <w:sz w:val="20"/>
          <w:szCs w:val="20"/>
          <w:shd w:val="clear" w:color="auto" w:fill="FFFFFF"/>
        </w:rPr>
        <w:t>45</w:t>
      </w:r>
      <w:r w:rsidR="001C6604" w:rsidRPr="00B175C5">
        <w:rPr>
          <w:rFonts w:ascii="Arial" w:hAnsi="Arial" w:cs="Arial"/>
          <w:sz w:val="20"/>
          <w:szCs w:val="20"/>
          <w:shd w:val="clear" w:color="auto" w:fill="FFFFFF"/>
        </w:rPr>
        <w:t>(1), 141-147.</w:t>
      </w:r>
    </w:p>
    <w:p w:rsidR="00386704" w:rsidRPr="00B175C5" w:rsidRDefault="00386704" w:rsidP="00392405">
      <w:pPr>
        <w:spacing w:after="0" w:line="240" w:lineRule="auto"/>
        <w:ind w:left="284" w:hanging="284"/>
        <w:jc w:val="both"/>
        <w:rPr>
          <w:rFonts w:ascii="Arial" w:hAnsi="Arial" w:cs="Arial"/>
          <w:bCs/>
          <w:sz w:val="20"/>
          <w:szCs w:val="20"/>
          <w:lang w:val="id-ID"/>
        </w:rPr>
      </w:pPr>
      <w:r w:rsidRPr="00B175C5">
        <w:rPr>
          <w:rFonts w:ascii="Arial" w:hAnsi="Arial" w:cs="Arial"/>
          <w:sz w:val="20"/>
          <w:szCs w:val="20"/>
          <w:lang w:val="id-ID"/>
        </w:rPr>
        <w:t>15.</w:t>
      </w:r>
      <w:r w:rsidR="00A4233F" w:rsidRPr="00B175C5">
        <w:rPr>
          <w:rFonts w:ascii="Arial" w:hAnsi="Arial" w:cs="Arial"/>
          <w:bCs/>
          <w:sz w:val="20"/>
          <w:szCs w:val="20"/>
        </w:rPr>
        <w:tab/>
      </w:r>
      <w:r w:rsidR="00A4233F" w:rsidRPr="00B175C5">
        <w:rPr>
          <w:rFonts w:ascii="Arial" w:hAnsi="Arial" w:cs="Arial"/>
          <w:sz w:val="20"/>
          <w:szCs w:val="20"/>
          <w:shd w:val="clear" w:color="auto" w:fill="FFFFFF"/>
        </w:rPr>
        <w:t xml:space="preserve">Prathibha KM, </w:t>
      </w:r>
      <w:r w:rsidR="00A4233F" w:rsidRPr="00B175C5">
        <w:rPr>
          <w:rFonts w:ascii="Arial" w:hAnsi="Arial" w:cs="Arial"/>
          <w:i/>
          <w:sz w:val="20"/>
          <w:szCs w:val="20"/>
          <w:shd w:val="clear" w:color="auto" w:fill="FFFFFF"/>
        </w:rPr>
        <w:t>et al</w:t>
      </w:r>
      <w:r w:rsidR="00A4233F" w:rsidRPr="00B175C5">
        <w:rPr>
          <w:rFonts w:ascii="Arial" w:hAnsi="Arial" w:cs="Arial"/>
          <w:sz w:val="20"/>
          <w:szCs w:val="20"/>
          <w:shd w:val="clear" w:color="auto" w:fill="FFFFFF"/>
        </w:rPr>
        <w:t xml:space="preserve">. </w:t>
      </w:r>
      <w:r w:rsidR="00A4233F" w:rsidRPr="00B175C5">
        <w:rPr>
          <w:rFonts w:ascii="Arial" w:hAnsi="Arial" w:cs="Arial"/>
          <w:i/>
          <w:sz w:val="20"/>
          <w:szCs w:val="20"/>
          <w:shd w:val="clear" w:color="auto" w:fill="FFFFFF"/>
        </w:rPr>
        <w:t>Evaluation of salivary profile among adult type 2 diabetes mellitus patients in South India.</w:t>
      </w:r>
      <w:r w:rsidR="00A4233F" w:rsidRPr="00B175C5">
        <w:rPr>
          <w:rFonts w:ascii="Arial" w:hAnsi="Arial" w:cs="Arial"/>
          <w:sz w:val="20"/>
          <w:szCs w:val="20"/>
          <w:shd w:val="clear" w:color="auto" w:fill="FFFFFF"/>
        </w:rPr>
        <w:t xml:space="preserve"> </w:t>
      </w:r>
      <w:r w:rsidR="00A4233F" w:rsidRPr="00B175C5">
        <w:rPr>
          <w:rFonts w:ascii="Arial" w:hAnsi="Arial" w:cs="Arial"/>
          <w:iCs/>
          <w:sz w:val="20"/>
          <w:szCs w:val="20"/>
          <w:shd w:val="clear" w:color="auto" w:fill="FFFFFF"/>
        </w:rPr>
        <w:t>Journal of clinical and diagnostic research</w:t>
      </w:r>
      <w:r w:rsidR="00884826">
        <w:rPr>
          <w:rFonts w:ascii="Arial" w:hAnsi="Arial" w:cs="Arial"/>
          <w:iCs/>
          <w:sz w:val="20"/>
          <w:szCs w:val="20"/>
          <w:shd w:val="clear" w:color="auto" w:fill="FFFFFF"/>
          <w:lang w:val="id-ID"/>
        </w:rPr>
        <w:t>, 2013</w:t>
      </w:r>
      <w:r w:rsidR="00A4233F" w:rsidRPr="00B175C5">
        <w:rPr>
          <w:rFonts w:ascii="Arial" w:hAnsi="Arial" w:cs="Arial"/>
          <w:iCs/>
          <w:sz w:val="20"/>
          <w:szCs w:val="20"/>
          <w:shd w:val="clear" w:color="auto" w:fill="FFFFFF"/>
        </w:rPr>
        <w:t>:</w:t>
      </w:r>
      <w:r w:rsidR="00A4233F" w:rsidRPr="00B175C5">
        <w:rPr>
          <w:rFonts w:ascii="Arial" w:hAnsi="Arial" w:cs="Arial"/>
          <w:i/>
          <w:iCs/>
          <w:sz w:val="20"/>
          <w:szCs w:val="20"/>
          <w:shd w:val="clear" w:color="auto" w:fill="FFFFFF"/>
        </w:rPr>
        <w:t xml:space="preserve"> JCDR</w:t>
      </w:r>
      <w:r w:rsidR="00A4233F" w:rsidRPr="00B175C5">
        <w:rPr>
          <w:rStyle w:val="apple-converted-space"/>
          <w:rFonts w:ascii="Arial" w:hAnsi="Arial" w:cs="Arial"/>
          <w:sz w:val="20"/>
          <w:szCs w:val="20"/>
          <w:shd w:val="clear" w:color="auto" w:fill="FFFFFF"/>
        </w:rPr>
        <w:t xml:space="preserve"> </w:t>
      </w:r>
      <w:r w:rsidR="00A4233F" w:rsidRPr="00B175C5">
        <w:rPr>
          <w:rFonts w:ascii="Arial" w:hAnsi="Arial" w:cs="Arial"/>
          <w:sz w:val="20"/>
          <w:szCs w:val="20"/>
          <w:shd w:val="clear" w:color="auto" w:fill="FFFFFF"/>
        </w:rPr>
        <w:t>7.8: 1592.</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bCs/>
          <w:sz w:val="20"/>
          <w:szCs w:val="20"/>
          <w:lang w:val="id-ID"/>
        </w:rPr>
        <w:t>16.</w:t>
      </w:r>
      <w:r w:rsidR="00A4233F" w:rsidRPr="00B175C5">
        <w:rPr>
          <w:rFonts w:ascii="Arial" w:hAnsi="Arial" w:cs="Arial"/>
          <w:sz w:val="20"/>
          <w:szCs w:val="20"/>
        </w:rPr>
        <w:tab/>
      </w:r>
      <w:r w:rsidR="00884826">
        <w:rPr>
          <w:rFonts w:ascii="Arial" w:hAnsi="Arial" w:cs="Arial"/>
          <w:sz w:val="20"/>
          <w:szCs w:val="20"/>
          <w:shd w:val="clear" w:color="auto" w:fill="FFFFFF"/>
        </w:rPr>
        <w:t>Hasan HR, Abdulsattar A</w:t>
      </w:r>
      <w:r w:rsidR="00A4233F" w:rsidRPr="00B175C5">
        <w:rPr>
          <w:rFonts w:ascii="Arial" w:hAnsi="Arial" w:cs="Arial"/>
          <w:sz w:val="20"/>
          <w:szCs w:val="20"/>
          <w:shd w:val="clear" w:color="auto" w:fill="FFFFFF"/>
        </w:rPr>
        <w:t xml:space="preserve">. </w:t>
      </w:r>
      <w:r w:rsidR="00A4233F" w:rsidRPr="00B175C5">
        <w:rPr>
          <w:rFonts w:ascii="Arial" w:hAnsi="Arial" w:cs="Arial"/>
          <w:i/>
          <w:sz w:val="20"/>
          <w:szCs w:val="20"/>
        </w:rPr>
        <w:t>Influence of diabetes disease on concentration of total protein, albumin and globulins in saliva and serum: A comparative study</w:t>
      </w:r>
      <w:r w:rsidR="00A4233F" w:rsidRPr="00B175C5">
        <w:rPr>
          <w:rFonts w:ascii="Arial" w:hAnsi="Arial" w:cs="Arial"/>
          <w:i/>
          <w:sz w:val="20"/>
          <w:szCs w:val="20"/>
          <w:shd w:val="clear" w:color="auto" w:fill="FFFFFF"/>
        </w:rPr>
        <w:t>.</w:t>
      </w:r>
      <w:r w:rsidR="00A4233F" w:rsidRPr="00B175C5">
        <w:rPr>
          <w:rFonts w:ascii="Arial" w:hAnsi="Arial" w:cs="Arial"/>
          <w:sz w:val="20"/>
          <w:szCs w:val="20"/>
          <w:shd w:val="clear" w:color="auto" w:fill="FFFFFF"/>
        </w:rPr>
        <w:t xml:space="preserve"> Iraqi National Journal of Chemistry Journal</w:t>
      </w:r>
      <w:r w:rsidR="00884826">
        <w:rPr>
          <w:rFonts w:ascii="Arial" w:hAnsi="Arial" w:cs="Arial"/>
          <w:sz w:val="20"/>
          <w:szCs w:val="20"/>
          <w:shd w:val="clear" w:color="auto" w:fill="FFFFFF"/>
          <w:lang w:val="id-ID"/>
        </w:rPr>
        <w:t>, 2015</w:t>
      </w:r>
      <w:r w:rsidR="00A4233F" w:rsidRPr="00B175C5">
        <w:rPr>
          <w:rFonts w:ascii="Arial" w:hAnsi="Arial" w:cs="Arial"/>
          <w:sz w:val="20"/>
          <w:szCs w:val="20"/>
          <w:shd w:val="clear" w:color="auto" w:fill="FFFFFF"/>
        </w:rPr>
        <w:t>.</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17.</w:t>
      </w:r>
      <w:r w:rsidR="00A76168" w:rsidRPr="00B175C5">
        <w:rPr>
          <w:rFonts w:ascii="Arial" w:hAnsi="Arial" w:cs="Arial"/>
          <w:sz w:val="20"/>
          <w:szCs w:val="20"/>
        </w:rPr>
        <w:tab/>
      </w:r>
      <w:r w:rsidR="00A76168" w:rsidRPr="00B175C5">
        <w:rPr>
          <w:rFonts w:ascii="Arial" w:hAnsi="Arial" w:cs="Arial"/>
          <w:sz w:val="20"/>
          <w:szCs w:val="20"/>
          <w:shd w:val="clear" w:color="auto" w:fill="FFFFFF"/>
        </w:rPr>
        <w:t xml:space="preserve">Lasisi TJ, Fasanmade AA. </w:t>
      </w:r>
      <w:r w:rsidR="00A76168" w:rsidRPr="00B175C5">
        <w:rPr>
          <w:rFonts w:ascii="Arial" w:hAnsi="Arial" w:cs="Arial"/>
          <w:i/>
          <w:sz w:val="20"/>
          <w:szCs w:val="20"/>
          <w:shd w:val="clear" w:color="auto" w:fill="FFFFFF"/>
        </w:rPr>
        <w:t>Comparative analysis of salivary</w:t>
      </w:r>
      <w:r w:rsidR="00A76168" w:rsidRPr="00B175C5">
        <w:rPr>
          <w:rFonts w:ascii="Arial" w:hAnsi="Arial" w:cs="Arial"/>
          <w:i/>
          <w:sz w:val="24"/>
          <w:szCs w:val="24"/>
          <w:shd w:val="clear" w:color="auto" w:fill="FFFFFF"/>
        </w:rPr>
        <w:t xml:space="preserve"> </w:t>
      </w:r>
      <w:r w:rsidR="00A76168" w:rsidRPr="00B175C5">
        <w:rPr>
          <w:rFonts w:ascii="Arial" w:hAnsi="Arial" w:cs="Arial"/>
          <w:i/>
          <w:sz w:val="20"/>
          <w:szCs w:val="20"/>
          <w:shd w:val="clear" w:color="auto" w:fill="FFFFFF"/>
        </w:rPr>
        <w:t>glucose and electrolytes in diabetic individuals with periodontitis.</w:t>
      </w:r>
      <w:r w:rsidR="00C73F1A" w:rsidRPr="00B175C5">
        <w:rPr>
          <w:rStyle w:val="apple-converted-space"/>
          <w:rFonts w:ascii="Arial" w:hAnsi="Arial" w:cs="Arial"/>
          <w:sz w:val="20"/>
          <w:szCs w:val="20"/>
          <w:shd w:val="clear" w:color="auto" w:fill="FFFFFF"/>
        </w:rPr>
        <w:t xml:space="preserve"> </w:t>
      </w:r>
      <w:r w:rsidR="00A76168" w:rsidRPr="00B175C5">
        <w:rPr>
          <w:rFonts w:ascii="Arial" w:hAnsi="Arial" w:cs="Arial"/>
          <w:iCs/>
          <w:sz w:val="20"/>
          <w:szCs w:val="20"/>
          <w:shd w:val="clear" w:color="auto" w:fill="FFFFFF"/>
        </w:rPr>
        <w:t>Annals of Ibadan Postgraduate Medicine</w:t>
      </w:r>
      <w:r w:rsidR="00884826">
        <w:rPr>
          <w:rFonts w:ascii="Arial" w:hAnsi="Arial" w:cs="Arial"/>
          <w:iCs/>
          <w:sz w:val="20"/>
          <w:szCs w:val="20"/>
          <w:shd w:val="clear" w:color="auto" w:fill="FFFFFF"/>
          <w:lang w:val="id-ID"/>
        </w:rPr>
        <w:t>, 2012</w:t>
      </w:r>
      <w:r w:rsidR="00A76168" w:rsidRPr="00B175C5">
        <w:rPr>
          <w:rFonts w:ascii="Arial" w:hAnsi="Arial" w:cs="Arial"/>
          <w:sz w:val="20"/>
          <w:szCs w:val="20"/>
          <w:shd w:val="clear" w:color="auto" w:fill="FFFFFF"/>
        </w:rPr>
        <w:t>,</w:t>
      </w:r>
      <w:r w:rsidR="00C73F1A" w:rsidRPr="00B175C5">
        <w:rPr>
          <w:rStyle w:val="apple-converted-space"/>
          <w:rFonts w:ascii="Arial" w:hAnsi="Arial" w:cs="Arial"/>
          <w:sz w:val="20"/>
          <w:szCs w:val="20"/>
          <w:shd w:val="clear" w:color="auto" w:fill="FFFFFF"/>
        </w:rPr>
        <w:t xml:space="preserve"> </w:t>
      </w:r>
      <w:r w:rsidR="00A76168" w:rsidRPr="00B175C5">
        <w:rPr>
          <w:rFonts w:ascii="Arial" w:hAnsi="Arial" w:cs="Arial"/>
          <w:iCs/>
          <w:sz w:val="20"/>
          <w:szCs w:val="20"/>
          <w:shd w:val="clear" w:color="auto" w:fill="FFFFFF"/>
        </w:rPr>
        <w:t>10</w:t>
      </w:r>
      <w:r w:rsidR="00A76168" w:rsidRPr="00B175C5">
        <w:rPr>
          <w:rFonts w:ascii="Arial" w:hAnsi="Arial" w:cs="Arial"/>
          <w:sz w:val="20"/>
          <w:szCs w:val="20"/>
          <w:shd w:val="clear" w:color="auto" w:fill="FFFFFF"/>
        </w:rPr>
        <w:t>(1), 25-30.</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18.</w:t>
      </w:r>
      <w:r w:rsidR="00343E90" w:rsidRPr="00B175C5">
        <w:rPr>
          <w:rFonts w:ascii="Arial" w:hAnsi="Arial" w:cs="Arial"/>
          <w:color w:val="222222"/>
          <w:sz w:val="24"/>
          <w:szCs w:val="24"/>
          <w:shd w:val="clear" w:color="auto" w:fill="FFFFFF"/>
        </w:rPr>
        <w:tab/>
      </w:r>
      <w:r w:rsidR="00343E90" w:rsidRPr="00B175C5">
        <w:rPr>
          <w:rFonts w:ascii="Arial" w:hAnsi="Arial" w:cs="Arial"/>
          <w:color w:val="222222"/>
          <w:sz w:val="20"/>
          <w:szCs w:val="20"/>
          <w:shd w:val="clear" w:color="auto" w:fill="FFFFFF"/>
        </w:rPr>
        <w:t>Busato IMS</w:t>
      </w:r>
      <w:r w:rsidR="00343E90" w:rsidRPr="00B175C5">
        <w:rPr>
          <w:rFonts w:ascii="Arial" w:hAnsi="Arial" w:cs="Arial"/>
          <w:color w:val="222222"/>
          <w:sz w:val="20"/>
          <w:szCs w:val="20"/>
          <w:shd w:val="clear" w:color="auto" w:fill="FFFFFF"/>
          <w:lang w:val="id-ID"/>
        </w:rPr>
        <w:t>,</w:t>
      </w:r>
      <w:r w:rsidR="00343E90" w:rsidRPr="00B175C5">
        <w:rPr>
          <w:rFonts w:ascii="Arial" w:hAnsi="Arial" w:cs="Arial"/>
          <w:color w:val="222222"/>
          <w:sz w:val="20"/>
          <w:szCs w:val="20"/>
          <w:shd w:val="clear" w:color="auto" w:fill="FFFFFF"/>
        </w:rPr>
        <w:t xml:space="preserve"> </w:t>
      </w:r>
      <w:r w:rsidR="00343E90" w:rsidRPr="00B175C5">
        <w:rPr>
          <w:rFonts w:ascii="Arial" w:hAnsi="Arial" w:cs="Arial"/>
          <w:i/>
          <w:color w:val="222222"/>
          <w:sz w:val="20"/>
          <w:szCs w:val="20"/>
          <w:shd w:val="clear" w:color="auto" w:fill="FFFFFF"/>
        </w:rPr>
        <w:t>et al</w:t>
      </w:r>
      <w:r w:rsidR="00343E90" w:rsidRPr="00B175C5">
        <w:rPr>
          <w:rFonts w:ascii="Arial" w:hAnsi="Arial" w:cs="Arial"/>
          <w:color w:val="222222"/>
          <w:sz w:val="20"/>
          <w:szCs w:val="20"/>
          <w:shd w:val="clear" w:color="auto" w:fill="FFFFFF"/>
        </w:rPr>
        <w:t xml:space="preserve">. </w:t>
      </w:r>
      <w:r w:rsidR="00343E90" w:rsidRPr="00B175C5">
        <w:rPr>
          <w:rFonts w:ascii="Arial" w:hAnsi="Arial" w:cs="Arial"/>
          <w:i/>
          <w:color w:val="222222"/>
          <w:sz w:val="20"/>
          <w:szCs w:val="20"/>
          <w:shd w:val="clear" w:color="auto" w:fill="FFFFFF"/>
        </w:rPr>
        <w:t>Impact of clinical status and salivary conditions on xerostomia and oral health</w:t>
      </w:r>
      <w:r w:rsidR="00343E90" w:rsidRPr="00B175C5">
        <w:rPr>
          <w:rFonts w:ascii="Cambria Math" w:hAnsi="Cambria Math" w:cs="Cambria Math"/>
          <w:i/>
          <w:color w:val="222222"/>
          <w:sz w:val="20"/>
          <w:szCs w:val="20"/>
          <w:shd w:val="clear" w:color="auto" w:fill="FFFFFF"/>
        </w:rPr>
        <w:t>‐</w:t>
      </w:r>
      <w:r w:rsidR="00343E90" w:rsidRPr="00B175C5">
        <w:rPr>
          <w:rFonts w:ascii="Arial" w:hAnsi="Arial" w:cs="Arial"/>
          <w:i/>
          <w:color w:val="222222"/>
          <w:sz w:val="20"/>
          <w:szCs w:val="20"/>
          <w:shd w:val="clear" w:color="auto" w:fill="FFFFFF"/>
        </w:rPr>
        <w:t xml:space="preserve">related quality of life of </w:t>
      </w:r>
      <w:r w:rsidR="00343E90" w:rsidRPr="00B175C5">
        <w:rPr>
          <w:rFonts w:ascii="Arial" w:hAnsi="Arial" w:cs="Arial"/>
          <w:i/>
          <w:color w:val="222222"/>
          <w:sz w:val="20"/>
          <w:szCs w:val="20"/>
          <w:shd w:val="clear" w:color="auto" w:fill="FFFFFF"/>
        </w:rPr>
        <w:lastRenderedPageBreak/>
        <w:t>adolescents with type 1 diabetes mellitus.</w:t>
      </w:r>
      <w:r w:rsidR="00343E90" w:rsidRPr="00B175C5">
        <w:rPr>
          <w:rStyle w:val="apple-converted-space"/>
          <w:rFonts w:ascii="Arial" w:hAnsi="Arial" w:cs="Arial"/>
          <w:color w:val="222222"/>
          <w:sz w:val="20"/>
          <w:szCs w:val="20"/>
          <w:shd w:val="clear" w:color="auto" w:fill="FFFFFF"/>
        </w:rPr>
        <w:t xml:space="preserve"> </w:t>
      </w:r>
      <w:r w:rsidR="00343E90" w:rsidRPr="00B175C5">
        <w:rPr>
          <w:rFonts w:ascii="Arial" w:hAnsi="Arial" w:cs="Arial"/>
          <w:iCs/>
          <w:color w:val="222222"/>
          <w:sz w:val="20"/>
          <w:szCs w:val="20"/>
          <w:shd w:val="clear" w:color="auto" w:fill="FFFFFF"/>
        </w:rPr>
        <w:t>Community dentistry and oral epidemiology</w:t>
      </w:r>
      <w:r w:rsidR="00884826">
        <w:rPr>
          <w:rFonts w:ascii="Arial" w:hAnsi="Arial" w:cs="Arial"/>
          <w:iCs/>
          <w:color w:val="222222"/>
          <w:sz w:val="20"/>
          <w:szCs w:val="20"/>
          <w:shd w:val="clear" w:color="auto" w:fill="FFFFFF"/>
          <w:lang w:val="id-ID"/>
        </w:rPr>
        <w:t>, 2012,</w:t>
      </w:r>
      <w:r w:rsidR="00343E90" w:rsidRPr="00B175C5">
        <w:rPr>
          <w:rStyle w:val="apple-converted-space"/>
          <w:rFonts w:ascii="Arial" w:hAnsi="Arial" w:cs="Arial"/>
          <w:color w:val="222222"/>
          <w:sz w:val="20"/>
          <w:szCs w:val="20"/>
          <w:shd w:val="clear" w:color="auto" w:fill="FFFFFF"/>
        </w:rPr>
        <w:t xml:space="preserve"> </w:t>
      </w:r>
      <w:r w:rsidR="00343E90" w:rsidRPr="00B175C5">
        <w:rPr>
          <w:rFonts w:ascii="Arial" w:hAnsi="Arial" w:cs="Arial"/>
          <w:color w:val="222222"/>
          <w:sz w:val="20"/>
          <w:szCs w:val="20"/>
          <w:shd w:val="clear" w:color="auto" w:fill="FFFFFF"/>
        </w:rPr>
        <w:t>40.1: 62-69.</w:t>
      </w:r>
    </w:p>
    <w:p w:rsidR="00386704" w:rsidRPr="00B175C5" w:rsidRDefault="00386704"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19.</w:t>
      </w:r>
      <w:r w:rsidR="00343E90" w:rsidRPr="00B175C5">
        <w:rPr>
          <w:rFonts w:ascii="Arial" w:hAnsi="Arial" w:cs="Arial"/>
          <w:color w:val="222222"/>
          <w:sz w:val="24"/>
          <w:szCs w:val="24"/>
          <w:shd w:val="clear" w:color="auto" w:fill="FFFFFF"/>
        </w:rPr>
        <w:tab/>
      </w:r>
      <w:r w:rsidR="00343E90" w:rsidRPr="00B175C5">
        <w:rPr>
          <w:rFonts w:ascii="Arial" w:hAnsi="Arial" w:cs="Arial"/>
          <w:color w:val="222222"/>
          <w:sz w:val="20"/>
          <w:szCs w:val="20"/>
          <w:shd w:val="clear" w:color="auto" w:fill="FFFFFF"/>
        </w:rPr>
        <w:t xml:space="preserve">Vukosavljevic D, </w:t>
      </w:r>
      <w:r w:rsidR="00884826">
        <w:rPr>
          <w:rFonts w:ascii="Arial" w:hAnsi="Arial" w:cs="Arial"/>
          <w:i/>
          <w:color w:val="222222"/>
          <w:sz w:val="20"/>
          <w:szCs w:val="20"/>
          <w:shd w:val="clear" w:color="auto" w:fill="FFFFFF"/>
          <w:lang w:val="id-ID"/>
        </w:rPr>
        <w:t>et al</w:t>
      </w:r>
      <w:r w:rsidR="00343E90" w:rsidRPr="00B175C5">
        <w:rPr>
          <w:rFonts w:ascii="Arial" w:hAnsi="Arial" w:cs="Arial"/>
          <w:color w:val="222222"/>
          <w:sz w:val="20"/>
          <w:szCs w:val="20"/>
          <w:shd w:val="clear" w:color="auto" w:fill="FFFFFF"/>
        </w:rPr>
        <w:t xml:space="preserve">. </w:t>
      </w:r>
      <w:r w:rsidR="00343E90" w:rsidRPr="00B175C5">
        <w:rPr>
          <w:rFonts w:ascii="Arial" w:hAnsi="Arial" w:cs="Arial"/>
          <w:i/>
          <w:color w:val="222222"/>
          <w:sz w:val="20"/>
          <w:szCs w:val="20"/>
          <w:shd w:val="clear" w:color="auto" w:fill="FFFFFF"/>
        </w:rPr>
        <w:t>Salivary proteins as predictors and controls for oral health.</w:t>
      </w:r>
      <w:r w:rsidR="00343E90" w:rsidRPr="00B175C5">
        <w:rPr>
          <w:rStyle w:val="apple-converted-space"/>
          <w:rFonts w:ascii="Arial" w:hAnsi="Arial" w:cs="Arial"/>
          <w:color w:val="222222"/>
          <w:sz w:val="20"/>
          <w:szCs w:val="20"/>
          <w:shd w:val="clear" w:color="auto" w:fill="FFFFFF"/>
        </w:rPr>
        <w:t xml:space="preserve"> </w:t>
      </w:r>
      <w:r w:rsidR="00343E90" w:rsidRPr="00B175C5">
        <w:rPr>
          <w:rFonts w:ascii="Arial" w:hAnsi="Arial" w:cs="Arial"/>
          <w:iCs/>
          <w:color w:val="222222"/>
          <w:sz w:val="20"/>
          <w:szCs w:val="20"/>
          <w:shd w:val="clear" w:color="auto" w:fill="FFFFFF"/>
        </w:rPr>
        <w:t>Journal of cell communication and signaling</w:t>
      </w:r>
      <w:r w:rsidR="00343E90" w:rsidRPr="00B175C5">
        <w:rPr>
          <w:rFonts w:ascii="Arial" w:hAnsi="Arial" w:cs="Arial"/>
          <w:color w:val="222222"/>
          <w:sz w:val="20"/>
          <w:szCs w:val="20"/>
          <w:shd w:val="clear" w:color="auto" w:fill="FFFFFF"/>
        </w:rPr>
        <w:t>,</w:t>
      </w:r>
      <w:r w:rsidR="00884826">
        <w:rPr>
          <w:rFonts w:ascii="Arial" w:hAnsi="Arial" w:cs="Arial"/>
          <w:color w:val="222222"/>
          <w:sz w:val="20"/>
          <w:szCs w:val="20"/>
          <w:shd w:val="clear" w:color="auto" w:fill="FFFFFF"/>
          <w:lang w:val="id-ID"/>
        </w:rPr>
        <w:t xml:space="preserve"> 2011,</w:t>
      </w:r>
      <w:r w:rsidR="00343E90" w:rsidRPr="00B175C5">
        <w:rPr>
          <w:rStyle w:val="apple-converted-space"/>
          <w:rFonts w:ascii="Arial" w:hAnsi="Arial" w:cs="Arial"/>
          <w:color w:val="222222"/>
          <w:sz w:val="20"/>
          <w:szCs w:val="20"/>
          <w:shd w:val="clear" w:color="auto" w:fill="FFFFFF"/>
        </w:rPr>
        <w:t xml:space="preserve"> </w:t>
      </w:r>
      <w:r w:rsidR="00343E90" w:rsidRPr="00B175C5">
        <w:rPr>
          <w:rFonts w:ascii="Arial" w:hAnsi="Arial" w:cs="Arial"/>
          <w:iCs/>
          <w:color w:val="222222"/>
          <w:sz w:val="20"/>
          <w:szCs w:val="20"/>
          <w:shd w:val="clear" w:color="auto" w:fill="FFFFFF"/>
        </w:rPr>
        <w:t>5</w:t>
      </w:r>
      <w:r w:rsidR="00343E90" w:rsidRPr="00B175C5">
        <w:rPr>
          <w:rFonts w:ascii="Arial" w:hAnsi="Arial" w:cs="Arial"/>
          <w:color w:val="222222"/>
          <w:sz w:val="20"/>
          <w:szCs w:val="20"/>
          <w:shd w:val="clear" w:color="auto" w:fill="FFFFFF"/>
        </w:rPr>
        <w:t>(4), 271-275.</w:t>
      </w:r>
    </w:p>
    <w:p w:rsidR="00392405" w:rsidRPr="00B175C5" w:rsidRDefault="00C73F1A"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20.</w:t>
      </w:r>
      <w:r w:rsidRPr="00B175C5">
        <w:rPr>
          <w:rFonts w:ascii="Arial" w:hAnsi="Arial" w:cs="Arial"/>
          <w:sz w:val="20"/>
          <w:szCs w:val="20"/>
          <w:lang w:val="id-ID"/>
        </w:rPr>
        <w:tab/>
      </w:r>
      <w:r w:rsidRPr="00B175C5">
        <w:rPr>
          <w:rFonts w:ascii="Arial" w:hAnsi="Arial" w:cs="Arial"/>
          <w:sz w:val="20"/>
          <w:szCs w:val="20"/>
        </w:rPr>
        <w:t xml:space="preserve">Hoe AZ, </w:t>
      </w:r>
      <w:r w:rsidR="00884826">
        <w:rPr>
          <w:rFonts w:ascii="Arial" w:hAnsi="Arial" w:cs="Arial"/>
          <w:i/>
          <w:sz w:val="20"/>
          <w:szCs w:val="20"/>
          <w:lang w:val="id-ID"/>
        </w:rPr>
        <w:t>et al</w:t>
      </w:r>
      <w:r w:rsidRPr="00B175C5">
        <w:rPr>
          <w:rFonts w:ascii="Arial" w:hAnsi="Arial" w:cs="Arial"/>
          <w:sz w:val="20"/>
          <w:szCs w:val="20"/>
        </w:rPr>
        <w:t xml:space="preserve">. </w:t>
      </w:r>
      <w:r w:rsidRPr="00B175C5">
        <w:rPr>
          <w:rFonts w:ascii="Arial" w:hAnsi="Arial" w:cs="Arial"/>
          <w:i/>
          <w:sz w:val="20"/>
          <w:szCs w:val="20"/>
        </w:rPr>
        <w:t xml:space="preserve">Preliminary study on saliva from diahetic and non-diahetic individuals by </w:t>
      </w:r>
      <w:r w:rsidRPr="00B175C5">
        <w:rPr>
          <w:rFonts w:ascii="Arial" w:hAnsi="Arial" w:cs="Arial"/>
          <w:i/>
          <w:sz w:val="20"/>
          <w:szCs w:val="20"/>
        </w:rPr>
        <w:lastRenderedPageBreak/>
        <w:t>polyacrylamide gel electrophoresis</w:t>
      </w:r>
      <w:r w:rsidRPr="00B175C5">
        <w:rPr>
          <w:rFonts w:ascii="Arial" w:hAnsi="Arial" w:cs="Arial"/>
          <w:sz w:val="20"/>
          <w:szCs w:val="20"/>
        </w:rPr>
        <w:t>. Annals Dent. Univ Malaya</w:t>
      </w:r>
      <w:r w:rsidR="00884826">
        <w:rPr>
          <w:rFonts w:ascii="Arial" w:hAnsi="Arial" w:cs="Arial"/>
          <w:sz w:val="20"/>
          <w:szCs w:val="20"/>
          <w:lang w:val="id-ID"/>
        </w:rPr>
        <w:t>, 1997</w:t>
      </w:r>
      <w:r w:rsidRPr="00B175C5">
        <w:rPr>
          <w:rFonts w:ascii="Arial" w:hAnsi="Arial" w:cs="Arial"/>
          <w:sz w:val="20"/>
          <w:szCs w:val="20"/>
        </w:rPr>
        <w:t>; 4: 7-8</w:t>
      </w:r>
      <w:r w:rsidRPr="00B175C5">
        <w:rPr>
          <w:rFonts w:ascii="Arial" w:hAnsi="Arial" w:cs="Arial"/>
          <w:sz w:val="20"/>
          <w:szCs w:val="20"/>
          <w:lang w:val="id-ID"/>
        </w:rPr>
        <w:t>.</w:t>
      </w:r>
    </w:p>
    <w:p w:rsidR="00392405" w:rsidRPr="00B175C5" w:rsidRDefault="00392405"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21.</w:t>
      </w:r>
      <w:r w:rsidR="00C73F1A" w:rsidRPr="00B175C5">
        <w:rPr>
          <w:rFonts w:ascii="Arial" w:hAnsi="Arial" w:cs="Arial"/>
          <w:color w:val="000000"/>
          <w:sz w:val="24"/>
          <w:szCs w:val="24"/>
        </w:rPr>
        <w:tab/>
      </w:r>
      <w:r w:rsidR="00C73F1A" w:rsidRPr="00B175C5">
        <w:rPr>
          <w:rFonts w:ascii="Arial" w:hAnsi="Arial" w:cs="Arial"/>
          <w:color w:val="000000"/>
          <w:sz w:val="20"/>
          <w:szCs w:val="20"/>
        </w:rPr>
        <w:t>Huang CM</w:t>
      </w:r>
      <w:r w:rsidR="00C73F1A" w:rsidRPr="00B175C5">
        <w:rPr>
          <w:rFonts w:ascii="Arial" w:hAnsi="Arial" w:cs="Arial"/>
          <w:color w:val="000000"/>
          <w:sz w:val="20"/>
          <w:szCs w:val="20"/>
          <w:lang w:val="id-ID"/>
        </w:rPr>
        <w:t>.</w:t>
      </w:r>
      <w:r w:rsidR="00C73F1A" w:rsidRPr="00B175C5">
        <w:rPr>
          <w:rFonts w:ascii="Arial" w:hAnsi="Arial" w:cs="Arial"/>
          <w:color w:val="000000"/>
          <w:sz w:val="20"/>
          <w:szCs w:val="20"/>
        </w:rPr>
        <w:t xml:space="preserve"> </w:t>
      </w:r>
      <w:r w:rsidR="00C73F1A" w:rsidRPr="00B175C5">
        <w:rPr>
          <w:rFonts w:ascii="Arial" w:hAnsi="Arial" w:cs="Arial"/>
          <w:i/>
          <w:color w:val="000000"/>
          <w:sz w:val="20"/>
          <w:szCs w:val="20"/>
        </w:rPr>
        <w:t>Comparitive proteomic analysis of human whole saliva.</w:t>
      </w:r>
      <w:r w:rsidR="00C73F1A" w:rsidRPr="00B175C5">
        <w:rPr>
          <w:rFonts w:ascii="Arial" w:hAnsi="Arial" w:cs="Arial"/>
          <w:color w:val="000000"/>
          <w:sz w:val="20"/>
          <w:szCs w:val="20"/>
        </w:rPr>
        <w:t xml:space="preserve"> Archives of Oral Biology</w:t>
      </w:r>
      <w:r w:rsidR="00884826">
        <w:rPr>
          <w:rFonts w:ascii="Arial" w:hAnsi="Arial" w:cs="Arial"/>
          <w:color w:val="000000"/>
          <w:sz w:val="20"/>
          <w:szCs w:val="20"/>
          <w:lang w:val="id-ID"/>
        </w:rPr>
        <w:t>, 2004,</w:t>
      </w:r>
      <w:r w:rsidR="00C73F1A" w:rsidRPr="00B175C5">
        <w:rPr>
          <w:rFonts w:ascii="Arial" w:hAnsi="Arial" w:cs="Arial"/>
          <w:color w:val="000000"/>
          <w:sz w:val="20"/>
          <w:szCs w:val="20"/>
        </w:rPr>
        <w:t xml:space="preserve"> 49, 951-962.</w:t>
      </w:r>
    </w:p>
    <w:p w:rsidR="00392405" w:rsidRPr="00B175C5" w:rsidRDefault="00392405" w:rsidP="00392405">
      <w:pPr>
        <w:spacing w:after="0" w:line="240" w:lineRule="auto"/>
        <w:ind w:left="284" w:hanging="284"/>
        <w:jc w:val="both"/>
        <w:rPr>
          <w:rFonts w:ascii="Arial" w:hAnsi="Arial" w:cs="Arial"/>
          <w:sz w:val="20"/>
          <w:szCs w:val="20"/>
          <w:lang w:val="id-ID"/>
        </w:rPr>
      </w:pPr>
      <w:r w:rsidRPr="00B175C5">
        <w:rPr>
          <w:rFonts w:ascii="Arial" w:hAnsi="Arial" w:cs="Arial"/>
          <w:sz w:val="20"/>
          <w:szCs w:val="20"/>
          <w:lang w:val="id-ID"/>
        </w:rPr>
        <w:t>22.</w:t>
      </w:r>
      <w:r w:rsidR="00C73F1A" w:rsidRPr="00B175C5">
        <w:rPr>
          <w:rFonts w:ascii="Arial" w:hAnsi="Arial" w:cs="Arial"/>
          <w:sz w:val="20"/>
          <w:szCs w:val="20"/>
        </w:rPr>
        <w:tab/>
      </w:r>
      <w:r w:rsidR="00C73F1A" w:rsidRPr="00B175C5">
        <w:rPr>
          <w:rFonts w:ascii="Arial" w:hAnsi="Arial" w:cs="Arial"/>
          <w:color w:val="222222"/>
          <w:sz w:val="20"/>
          <w:szCs w:val="20"/>
          <w:shd w:val="clear" w:color="auto" w:fill="FFFFFF"/>
        </w:rPr>
        <w:t xml:space="preserve">Chauhan SD, </w:t>
      </w:r>
      <w:r w:rsidR="00C73F1A" w:rsidRPr="00B175C5">
        <w:rPr>
          <w:rFonts w:ascii="Arial" w:hAnsi="Arial" w:cs="Arial"/>
          <w:i/>
          <w:color w:val="222222"/>
          <w:sz w:val="20"/>
          <w:szCs w:val="20"/>
          <w:shd w:val="clear" w:color="auto" w:fill="FFFFFF"/>
        </w:rPr>
        <w:t>et al</w:t>
      </w:r>
      <w:r w:rsidR="00C73F1A" w:rsidRPr="00B175C5">
        <w:rPr>
          <w:rFonts w:ascii="Arial" w:hAnsi="Arial" w:cs="Arial"/>
          <w:color w:val="222222"/>
          <w:sz w:val="20"/>
          <w:szCs w:val="20"/>
          <w:shd w:val="clear" w:color="auto" w:fill="FFFFFF"/>
        </w:rPr>
        <w:t xml:space="preserve">. </w:t>
      </w:r>
      <w:r w:rsidR="00C73F1A" w:rsidRPr="00B175C5">
        <w:rPr>
          <w:rFonts w:ascii="Arial" w:hAnsi="Arial" w:cs="Arial"/>
          <w:i/>
          <w:color w:val="222222"/>
          <w:sz w:val="20"/>
          <w:szCs w:val="20"/>
          <w:shd w:val="clear" w:color="auto" w:fill="FFFFFF"/>
        </w:rPr>
        <w:t>Identification of a novel 43-kDa protein in serum-circulating immune complex of type 2 diabetic patient.</w:t>
      </w:r>
      <w:r w:rsidR="00C73F1A" w:rsidRPr="00B175C5">
        <w:rPr>
          <w:rStyle w:val="apple-converted-space"/>
          <w:rFonts w:ascii="Arial" w:hAnsi="Arial" w:cs="Arial"/>
          <w:color w:val="222222"/>
          <w:sz w:val="20"/>
          <w:szCs w:val="20"/>
          <w:shd w:val="clear" w:color="auto" w:fill="FFFFFF"/>
        </w:rPr>
        <w:t xml:space="preserve"> </w:t>
      </w:r>
      <w:r w:rsidR="00C73F1A" w:rsidRPr="00B175C5">
        <w:rPr>
          <w:rFonts w:ascii="Arial" w:hAnsi="Arial" w:cs="Arial"/>
          <w:iCs/>
          <w:color w:val="222222"/>
          <w:sz w:val="20"/>
          <w:szCs w:val="20"/>
          <w:shd w:val="clear" w:color="auto" w:fill="FFFFFF"/>
        </w:rPr>
        <w:t>Int J Diabetes Dev Ctries</w:t>
      </w:r>
      <w:r w:rsidR="00884826">
        <w:rPr>
          <w:rFonts w:ascii="Arial" w:hAnsi="Arial" w:cs="Arial"/>
          <w:iCs/>
          <w:color w:val="222222"/>
          <w:sz w:val="20"/>
          <w:szCs w:val="20"/>
          <w:shd w:val="clear" w:color="auto" w:fill="FFFFFF"/>
          <w:lang w:val="id-ID"/>
        </w:rPr>
        <w:t>, 2007,</w:t>
      </w:r>
      <w:r w:rsidR="00C73F1A" w:rsidRPr="00B175C5">
        <w:rPr>
          <w:rStyle w:val="apple-converted-space"/>
          <w:rFonts w:ascii="Arial" w:hAnsi="Arial" w:cs="Arial"/>
          <w:color w:val="222222"/>
          <w:sz w:val="20"/>
          <w:szCs w:val="20"/>
          <w:shd w:val="clear" w:color="auto" w:fill="FFFFFF"/>
        </w:rPr>
        <w:t xml:space="preserve"> </w:t>
      </w:r>
      <w:r w:rsidR="00C73F1A" w:rsidRPr="00B175C5">
        <w:rPr>
          <w:rFonts w:ascii="Arial" w:hAnsi="Arial" w:cs="Arial"/>
          <w:color w:val="222222"/>
          <w:sz w:val="20"/>
          <w:szCs w:val="20"/>
          <w:shd w:val="clear" w:color="auto" w:fill="FFFFFF"/>
        </w:rPr>
        <w:t>27 : 81-6</w:t>
      </w:r>
      <w:r w:rsidRPr="00B175C5">
        <w:rPr>
          <w:rFonts w:ascii="Arial" w:hAnsi="Arial" w:cs="Arial"/>
          <w:sz w:val="20"/>
          <w:szCs w:val="20"/>
        </w:rPr>
        <w:t>.</w:t>
      </w:r>
    </w:p>
    <w:p w:rsidR="00392405" w:rsidRPr="00B175C5" w:rsidRDefault="00392405" w:rsidP="00392405">
      <w:pPr>
        <w:spacing w:after="0" w:line="240" w:lineRule="auto"/>
        <w:ind w:left="284" w:hanging="284"/>
        <w:jc w:val="both"/>
        <w:rPr>
          <w:rFonts w:ascii="Arial" w:hAnsi="Arial" w:cs="Arial"/>
          <w:sz w:val="20"/>
          <w:szCs w:val="20"/>
          <w:lang w:val="id-ID"/>
        </w:rPr>
      </w:pPr>
    </w:p>
    <w:p w:rsidR="00386704" w:rsidRPr="00B175C5" w:rsidRDefault="00386704" w:rsidP="00386704">
      <w:pPr>
        <w:spacing w:after="0" w:line="240" w:lineRule="auto"/>
        <w:ind w:left="284" w:hanging="284"/>
        <w:jc w:val="both"/>
        <w:rPr>
          <w:rFonts w:ascii="Arial" w:hAnsi="Arial" w:cs="Arial"/>
          <w:sz w:val="20"/>
          <w:szCs w:val="20"/>
          <w:lang w:val="id-ID"/>
        </w:rPr>
        <w:sectPr w:rsidR="00386704" w:rsidRPr="00B175C5" w:rsidSect="00F722B4">
          <w:type w:val="continuous"/>
          <w:pgSz w:w="11906" w:h="16838"/>
          <w:pgMar w:top="1440" w:right="1440" w:bottom="1440" w:left="1440" w:header="708" w:footer="708" w:gutter="0"/>
          <w:cols w:num="2" w:space="708"/>
          <w:docGrid w:linePitch="360"/>
        </w:sectPr>
      </w:pPr>
    </w:p>
    <w:p w:rsidR="00DE0B95" w:rsidRPr="00B175C5" w:rsidRDefault="00DE0B95" w:rsidP="00CA0A76">
      <w:pPr>
        <w:tabs>
          <w:tab w:val="left" w:pos="426"/>
        </w:tabs>
        <w:spacing w:after="0" w:line="240" w:lineRule="auto"/>
        <w:jc w:val="both"/>
        <w:rPr>
          <w:rFonts w:ascii="Arial" w:hAnsi="Arial" w:cs="Arial"/>
          <w:sz w:val="20"/>
          <w:szCs w:val="20"/>
          <w:lang w:val="id-ID"/>
        </w:rPr>
      </w:pPr>
    </w:p>
    <w:p w:rsidR="00502872" w:rsidRDefault="00502872" w:rsidP="00CA0A76">
      <w:pPr>
        <w:tabs>
          <w:tab w:val="left" w:pos="426"/>
        </w:tabs>
        <w:spacing w:after="0" w:line="240" w:lineRule="auto"/>
        <w:jc w:val="both"/>
        <w:rPr>
          <w:rFonts w:ascii="Arial" w:hAnsi="Arial" w:cs="Arial"/>
          <w:sz w:val="20"/>
          <w:szCs w:val="20"/>
          <w:lang w:val="id-ID"/>
        </w:rPr>
        <w:sectPr w:rsidR="00502872" w:rsidSect="00F722B4">
          <w:type w:val="continuous"/>
          <w:pgSz w:w="11906" w:h="16838"/>
          <w:pgMar w:top="2268" w:right="1701" w:bottom="1701" w:left="2268" w:header="708" w:footer="708" w:gutter="0"/>
          <w:cols w:num="2" w:space="708"/>
          <w:docGrid w:linePitch="360"/>
        </w:sectPr>
      </w:pPr>
    </w:p>
    <w:p w:rsidR="00392405" w:rsidRPr="00B175C5" w:rsidRDefault="00392405" w:rsidP="00CA0A76">
      <w:pPr>
        <w:tabs>
          <w:tab w:val="left" w:pos="426"/>
        </w:tabs>
        <w:spacing w:after="0" w:line="240" w:lineRule="auto"/>
        <w:jc w:val="both"/>
        <w:rPr>
          <w:rFonts w:ascii="Arial" w:hAnsi="Arial" w:cs="Arial"/>
          <w:sz w:val="20"/>
          <w:szCs w:val="20"/>
          <w:lang w:val="id-ID"/>
        </w:rPr>
      </w:pPr>
    </w:p>
    <w:p w:rsidR="00392405" w:rsidRPr="00B175C5" w:rsidRDefault="00392405" w:rsidP="00CA0A76">
      <w:pPr>
        <w:tabs>
          <w:tab w:val="left" w:pos="426"/>
        </w:tabs>
        <w:spacing w:after="0" w:line="240" w:lineRule="auto"/>
        <w:jc w:val="both"/>
        <w:rPr>
          <w:rFonts w:ascii="Arial" w:hAnsi="Arial" w:cs="Arial"/>
          <w:sz w:val="20"/>
          <w:szCs w:val="20"/>
          <w:lang w:val="id-ID"/>
        </w:rPr>
      </w:pPr>
    </w:p>
    <w:p w:rsidR="003745C6" w:rsidRPr="00B175C5" w:rsidRDefault="003745C6" w:rsidP="00CA0A76">
      <w:pPr>
        <w:spacing w:after="0" w:line="240" w:lineRule="auto"/>
        <w:rPr>
          <w:rFonts w:ascii="Arial" w:hAnsi="Arial" w:cs="Arial"/>
          <w:sz w:val="20"/>
          <w:szCs w:val="20"/>
        </w:rPr>
      </w:pPr>
    </w:p>
    <w:sectPr w:rsidR="003745C6" w:rsidRPr="00B175C5" w:rsidSect="00F722B4">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95" w:rsidRDefault="00056095" w:rsidP="004736E5">
      <w:pPr>
        <w:spacing w:after="0" w:line="240" w:lineRule="auto"/>
      </w:pPr>
      <w:r>
        <w:separator/>
      </w:r>
    </w:p>
  </w:endnote>
  <w:endnote w:type="continuationSeparator" w:id="0">
    <w:p w:rsidR="00056095" w:rsidRDefault="00056095" w:rsidP="0047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95" w:rsidRDefault="00056095" w:rsidP="004736E5">
      <w:pPr>
        <w:spacing w:after="0" w:line="240" w:lineRule="auto"/>
      </w:pPr>
      <w:r>
        <w:separator/>
      </w:r>
    </w:p>
  </w:footnote>
  <w:footnote w:type="continuationSeparator" w:id="0">
    <w:p w:rsidR="00056095" w:rsidRDefault="00056095" w:rsidP="0047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452"/>
      <w:docPartObj>
        <w:docPartGallery w:val="Page Numbers (Top of Page)"/>
        <w:docPartUnique/>
      </w:docPartObj>
    </w:sdtPr>
    <w:sdtEndPr/>
    <w:sdtContent>
      <w:p w:rsidR="004736E5" w:rsidRDefault="0083349E">
        <w:pPr>
          <w:pStyle w:val="Header"/>
          <w:jc w:val="right"/>
        </w:pPr>
        <w:r>
          <w:fldChar w:fldCharType="begin"/>
        </w:r>
        <w:r>
          <w:instrText xml:space="preserve"> PAGE   \* MERGEFORMAT </w:instrText>
        </w:r>
        <w:r>
          <w:fldChar w:fldCharType="separate"/>
        </w:r>
        <w:r w:rsidR="001612F2">
          <w:rPr>
            <w:noProof/>
          </w:rPr>
          <w:t>1</w:t>
        </w:r>
        <w:r>
          <w:rPr>
            <w:noProof/>
          </w:rPr>
          <w:fldChar w:fldCharType="end"/>
        </w:r>
      </w:p>
    </w:sdtContent>
  </w:sdt>
  <w:p w:rsidR="004736E5" w:rsidRDefault="0047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9CD"/>
    <w:multiLevelType w:val="multilevel"/>
    <w:tmpl w:val="DE54CAF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5C66532"/>
    <w:multiLevelType w:val="hybridMultilevel"/>
    <w:tmpl w:val="10F03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980374"/>
    <w:multiLevelType w:val="hybridMultilevel"/>
    <w:tmpl w:val="846CC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95"/>
    <w:rsid w:val="00056095"/>
    <w:rsid w:val="000832AF"/>
    <w:rsid w:val="00086F35"/>
    <w:rsid w:val="000C256C"/>
    <w:rsid w:val="00110605"/>
    <w:rsid w:val="00155CF2"/>
    <w:rsid w:val="001612F2"/>
    <w:rsid w:val="00194B93"/>
    <w:rsid w:val="001A5881"/>
    <w:rsid w:val="001C6604"/>
    <w:rsid w:val="001C6BB7"/>
    <w:rsid w:val="001D1C31"/>
    <w:rsid w:val="00202AE1"/>
    <w:rsid w:val="00204062"/>
    <w:rsid w:val="002A1DA9"/>
    <w:rsid w:val="002C06B4"/>
    <w:rsid w:val="002D09FA"/>
    <w:rsid w:val="00306127"/>
    <w:rsid w:val="00317526"/>
    <w:rsid w:val="00343E90"/>
    <w:rsid w:val="00346217"/>
    <w:rsid w:val="00372552"/>
    <w:rsid w:val="003732CA"/>
    <w:rsid w:val="003745C6"/>
    <w:rsid w:val="00386704"/>
    <w:rsid w:val="00392405"/>
    <w:rsid w:val="0043042D"/>
    <w:rsid w:val="00430AF5"/>
    <w:rsid w:val="004736E5"/>
    <w:rsid w:val="00483F7C"/>
    <w:rsid w:val="004E6440"/>
    <w:rsid w:val="00502872"/>
    <w:rsid w:val="00563BC4"/>
    <w:rsid w:val="00600280"/>
    <w:rsid w:val="00644EDD"/>
    <w:rsid w:val="0065400B"/>
    <w:rsid w:val="006573E5"/>
    <w:rsid w:val="00686EA2"/>
    <w:rsid w:val="006A2441"/>
    <w:rsid w:val="006C2A42"/>
    <w:rsid w:val="006C41DF"/>
    <w:rsid w:val="006E7799"/>
    <w:rsid w:val="006F0B9C"/>
    <w:rsid w:val="00720A8E"/>
    <w:rsid w:val="0074131B"/>
    <w:rsid w:val="00744C6E"/>
    <w:rsid w:val="00764BAF"/>
    <w:rsid w:val="0083349E"/>
    <w:rsid w:val="00833F35"/>
    <w:rsid w:val="00884826"/>
    <w:rsid w:val="008D232B"/>
    <w:rsid w:val="008D6591"/>
    <w:rsid w:val="0097055B"/>
    <w:rsid w:val="009B4095"/>
    <w:rsid w:val="009B4E07"/>
    <w:rsid w:val="009C353A"/>
    <w:rsid w:val="009E6C86"/>
    <w:rsid w:val="00A017CB"/>
    <w:rsid w:val="00A16637"/>
    <w:rsid w:val="00A4233F"/>
    <w:rsid w:val="00A76168"/>
    <w:rsid w:val="00A82CDA"/>
    <w:rsid w:val="00AA3463"/>
    <w:rsid w:val="00AD37F0"/>
    <w:rsid w:val="00AE16D0"/>
    <w:rsid w:val="00AF5BBB"/>
    <w:rsid w:val="00B175C5"/>
    <w:rsid w:val="00B43D89"/>
    <w:rsid w:val="00B45417"/>
    <w:rsid w:val="00B95F21"/>
    <w:rsid w:val="00BA24CF"/>
    <w:rsid w:val="00BE77CB"/>
    <w:rsid w:val="00C73F1A"/>
    <w:rsid w:val="00CA0A76"/>
    <w:rsid w:val="00CC493C"/>
    <w:rsid w:val="00CE588D"/>
    <w:rsid w:val="00D42466"/>
    <w:rsid w:val="00DE0B95"/>
    <w:rsid w:val="00DF29E6"/>
    <w:rsid w:val="00DF43F0"/>
    <w:rsid w:val="00E55DD2"/>
    <w:rsid w:val="00E57890"/>
    <w:rsid w:val="00E62100"/>
    <w:rsid w:val="00E832AD"/>
    <w:rsid w:val="00ED72D0"/>
    <w:rsid w:val="00F229FF"/>
    <w:rsid w:val="00F36686"/>
    <w:rsid w:val="00F722B4"/>
    <w:rsid w:val="00F814F5"/>
    <w:rsid w:val="00F844E6"/>
    <w:rsid w:val="00FC51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87E0E-CB0D-46BC-A99E-554491A7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95"/>
    <w:pPr>
      <w:ind w:left="720"/>
      <w:contextualSpacing/>
    </w:pPr>
    <w:rPr>
      <w:lang w:val="id-ID"/>
    </w:rPr>
  </w:style>
  <w:style w:type="paragraph" w:styleId="HTMLPreformatted">
    <w:name w:val="HTML Preformatted"/>
    <w:basedOn w:val="Normal"/>
    <w:link w:val="HTMLPreformattedChar"/>
    <w:uiPriority w:val="99"/>
    <w:unhideWhenUsed/>
    <w:rsid w:val="00DE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E0B95"/>
    <w:rPr>
      <w:rFonts w:ascii="Courier New" w:eastAsia="Times New Roman" w:hAnsi="Courier New" w:cs="Courier New"/>
      <w:sz w:val="20"/>
      <w:szCs w:val="20"/>
      <w:lang w:eastAsia="id-ID"/>
    </w:rPr>
  </w:style>
  <w:style w:type="paragraph" w:styleId="BodyTextIndent">
    <w:name w:val="Body Text Indent"/>
    <w:basedOn w:val="Normal"/>
    <w:link w:val="BodyTextIndentChar"/>
    <w:uiPriority w:val="99"/>
    <w:rsid w:val="00DE0B95"/>
    <w:pPr>
      <w:spacing w:after="0" w:line="48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DE0B95"/>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DE0B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E0B9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DE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95"/>
    <w:rPr>
      <w:rFonts w:ascii="Tahoma" w:hAnsi="Tahoma" w:cs="Tahoma"/>
      <w:sz w:val="16"/>
      <w:szCs w:val="16"/>
      <w:lang w:val="en-US"/>
    </w:rPr>
  </w:style>
  <w:style w:type="table" w:styleId="TableGrid">
    <w:name w:val="Table Grid"/>
    <w:basedOn w:val="TableNormal"/>
    <w:uiPriority w:val="59"/>
    <w:rsid w:val="00E83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6E5"/>
    <w:rPr>
      <w:lang w:val="en-US"/>
    </w:rPr>
  </w:style>
  <w:style w:type="paragraph" w:styleId="Footer">
    <w:name w:val="footer"/>
    <w:basedOn w:val="Normal"/>
    <w:link w:val="FooterChar"/>
    <w:uiPriority w:val="99"/>
    <w:unhideWhenUsed/>
    <w:rsid w:val="0047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E5"/>
    <w:rPr>
      <w:lang w:val="en-US"/>
    </w:rPr>
  </w:style>
  <w:style w:type="character" w:customStyle="1" w:styleId="apple-converted-space">
    <w:name w:val="apple-converted-space"/>
    <w:basedOn w:val="DefaultParagraphFont"/>
    <w:rsid w:val="00317526"/>
  </w:style>
  <w:style w:type="paragraph" w:styleId="NormalWeb">
    <w:name w:val="Normal (Web)"/>
    <w:basedOn w:val="Normal"/>
    <w:uiPriority w:val="99"/>
    <w:unhideWhenUsed/>
    <w:rsid w:val="00AA346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PlainTable2">
    <w:name w:val="Plain Table 2"/>
    <w:basedOn w:val="TableNormal"/>
    <w:uiPriority w:val="42"/>
    <w:rsid w:val="001C66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alendar2">
    <w:name w:val="Calendar 2"/>
    <w:basedOn w:val="TableNormal"/>
    <w:uiPriority w:val="99"/>
    <w:qFormat/>
    <w:rsid w:val="006A2441"/>
    <w:pPr>
      <w:spacing w:after="0" w:line="240" w:lineRule="auto"/>
      <w:jc w:val="center"/>
    </w:pPr>
    <w:rPr>
      <w:rFonts w:eastAsiaTheme="minorEastAsia"/>
      <w:sz w:val="28"/>
      <w:szCs w:val="28"/>
      <w:lang w:val="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olorfulList-Accent11">
    <w:name w:val="Colorful List - Accent 11"/>
    <w:basedOn w:val="Normal"/>
    <w:uiPriority w:val="34"/>
    <w:qFormat/>
    <w:rsid w:val="0020406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0793">
      <w:bodyDiv w:val="1"/>
      <w:marLeft w:val="0"/>
      <w:marRight w:val="0"/>
      <w:marTop w:val="0"/>
      <w:marBottom w:val="0"/>
      <w:divBdr>
        <w:top w:val="none" w:sz="0" w:space="0" w:color="auto"/>
        <w:left w:val="none" w:sz="0" w:space="0" w:color="auto"/>
        <w:bottom w:val="none" w:sz="0" w:space="0" w:color="auto"/>
        <w:right w:val="none" w:sz="0" w:space="0" w:color="auto"/>
      </w:divBdr>
    </w:div>
    <w:div w:id="19177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2016-02-29T13:43:00Z</cp:lastPrinted>
  <dcterms:created xsi:type="dcterms:W3CDTF">2016-03-07T03:03:00Z</dcterms:created>
  <dcterms:modified xsi:type="dcterms:W3CDTF">2016-03-07T03:03:00Z</dcterms:modified>
</cp:coreProperties>
</file>