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E8" w:rsidRPr="0076412D" w:rsidRDefault="0076412D" w:rsidP="0076412D">
      <w:pPr>
        <w:autoSpaceDE w:val="0"/>
        <w:autoSpaceDN w:val="0"/>
        <w:adjustRightInd w:val="0"/>
        <w:spacing w:line="360" w:lineRule="auto"/>
        <w:jc w:val="both"/>
        <w:rPr>
          <w:rFonts w:ascii="Times New Roman" w:hAnsi="Times New Roman" w:cs="Times New Roman"/>
          <w:b/>
          <w:bCs/>
          <w:i/>
          <w:iCs/>
          <w:sz w:val="28"/>
          <w:szCs w:val="28"/>
          <w:lang w:val="en-GB"/>
        </w:rPr>
      </w:pPr>
      <w:r>
        <w:rPr>
          <w:rFonts w:ascii="Times New Roman" w:hAnsi="Times New Roman" w:cs="Times New Roman"/>
          <w:b/>
          <w:bCs/>
          <w:sz w:val="28"/>
          <w:szCs w:val="28"/>
          <w:lang w:val="en-GB"/>
        </w:rPr>
        <w:t>HUBUNGAN TINGKAT PENGETAHUAN, SIKAP DAN PERILAKU TENTANG PENCEGAHAN HEPATITIS B DENGAN KEJADIAN HEPATITIS B PADA CALON TENAGA KERJA INDONESIA ASAL P</w:t>
      </w:r>
      <w:r>
        <w:rPr>
          <w:rFonts w:ascii="Times New Roman" w:hAnsi="Times New Roman" w:cs="Times New Roman"/>
          <w:b/>
          <w:bCs/>
          <w:sz w:val="28"/>
          <w:szCs w:val="28"/>
          <w:lang w:val="en-GB"/>
        </w:rPr>
        <w:t>ULAU LOMBOK, NUSA TENGGARA BARAT</w:t>
      </w:r>
    </w:p>
    <w:p w:rsidR="00614F3C" w:rsidRPr="0076412D" w:rsidRDefault="0076412D" w:rsidP="008967CA">
      <w:pPr>
        <w:spacing w:line="360" w:lineRule="auto"/>
        <w:rPr>
          <w:rStyle w:val="Emphasis"/>
          <w:rFonts w:ascii="Times New Roman" w:hAnsi="Times New Roman" w:cs="Times New Roman"/>
          <w:iCs w:val="0"/>
          <w:sz w:val="24"/>
          <w:szCs w:val="24"/>
          <w:lang w:val="en-GB"/>
        </w:rPr>
      </w:pPr>
      <w:r>
        <w:rPr>
          <w:rFonts w:ascii="Times New Roman" w:hAnsi="Times New Roman" w:cs="Times New Roman"/>
          <w:sz w:val="24"/>
          <w:szCs w:val="24"/>
          <w:lang w:val="en-US"/>
        </w:rPr>
        <w:t>Luh Gede Janny Resistayani</w:t>
      </w:r>
      <w:r>
        <w:rPr>
          <w:rFonts w:ascii="Times New Roman" w:hAnsi="Times New Roman" w:cs="Times New Roman"/>
          <w:sz w:val="24"/>
          <w:szCs w:val="24"/>
          <w:lang w:val="en-GB"/>
        </w:rPr>
        <w:t>, Eva Triani, Januarman</w:t>
      </w:r>
    </w:p>
    <w:tbl>
      <w:tblPr>
        <w:tblStyle w:val="TableGrid"/>
        <w:tblW w:w="0" w:type="auto"/>
        <w:tblLook w:val="04A0" w:firstRow="1" w:lastRow="0" w:firstColumn="1" w:lastColumn="0" w:noHBand="0" w:noVBand="1"/>
      </w:tblPr>
      <w:tblGrid>
        <w:gridCol w:w="9006"/>
      </w:tblGrid>
      <w:tr w:rsidR="008967CA" w:rsidTr="008967CA">
        <w:tc>
          <w:tcPr>
            <w:tcW w:w="9006" w:type="dxa"/>
          </w:tcPr>
          <w:p w:rsidR="008967CA" w:rsidRDefault="008967CA" w:rsidP="008967CA">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76412D" w:rsidRPr="000F2E04" w:rsidRDefault="0076412D" w:rsidP="0076412D">
            <w:pPr>
              <w:autoSpaceDE w:val="0"/>
              <w:autoSpaceDN w:val="0"/>
              <w:adjustRightInd w:val="0"/>
              <w:spacing w:line="360" w:lineRule="auto"/>
              <w:jc w:val="both"/>
              <w:rPr>
                <w:rFonts w:ascii="Times New Roman" w:hAnsi="Times New Roman" w:cs="Times New Roman"/>
                <w:bCs/>
                <w:sz w:val="24"/>
                <w:szCs w:val="24"/>
                <w:lang w:val="en-GB"/>
              </w:rPr>
            </w:pPr>
            <w:r w:rsidRPr="0076412D">
              <w:rPr>
                <w:rFonts w:asciiTheme="majorBidi" w:hAnsiTheme="majorBidi" w:cstheme="majorBidi"/>
                <w:color w:val="000000" w:themeColor="text1"/>
                <w:sz w:val="24"/>
                <w:szCs w:val="24"/>
              </w:rPr>
              <w:t>Latar belakang:</w:t>
            </w:r>
            <w:r w:rsidRPr="008967CA">
              <w:rPr>
                <w:rFonts w:asciiTheme="majorBidi" w:hAnsiTheme="majorBidi" w:cstheme="majorBidi"/>
                <w:b/>
                <w:color w:val="000000" w:themeColor="text1"/>
                <w:sz w:val="24"/>
                <w:szCs w:val="24"/>
              </w:rPr>
              <w:t xml:space="preserve"> </w:t>
            </w:r>
            <w:r>
              <w:rPr>
                <w:rFonts w:ascii="Times New Roman" w:eastAsia="ArialMT" w:hAnsi="Times New Roman" w:cs="Times New Roman"/>
                <w:sz w:val="24"/>
                <w:szCs w:val="24"/>
                <w:lang w:val="en-GB"/>
              </w:rPr>
              <w:t>Penyakit infeksi virus H</w:t>
            </w:r>
            <w:r w:rsidRPr="00D6791C">
              <w:rPr>
                <w:rFonts w:ascii="Times New Roman" w:eastAsia="ArialMT" w:hAnsi="Times New Roman" w:cs="Times New Roman"/>
                <w:sz w:val="24"/>
                <w:szCs w:val="24"/>
                <w:lang w:val="en-GB"/>
              </w:rPr>
              <w:t>epatitis B</w:t>
            </w:r>
            <w:r>
              <w:rPr>
                <w:rFonts w:ascii="Times New Roman" w:eastAsia="ArialMT" w:hAnsi="Times New Roman" w:cs="Times New Roman"/>
                <w:sz w:val="24"/>
                <w:szCs w:val="24"/>
                <w:lang w:val="en-GB"/>
              </w:rPr>
              <w:t xml:space="preserve"> (HBV)</w:t>
            </w:r>
            <w:r w:rsidRPr="00D6791C">
              <w:rPr>
                <w:rFonts w:ascii="Times New Roman" w:eastAsia="ArialMT" w:hAnsi="Times New Roman" w:cs="Times New Roman"/>
                <w:sz w:val="24"/>
                <w:szCs w:val="24"/>
                <w:lang w:val="en-GB"/>
              </w:rPr>
              <w:t xml:space="preserve"> merupakan masalah kesehatan masyarakat </w:t>
            </w:r>
            <w:r>
              <w:rPr>
                <w:rFonts w:ascii="Times New Roman" w:eastAsia="ArialMT" w:hAnsi="Times New Roman" w:cs="Times New Roman"/>
                <w:sz w:val="24"/>
                <w:szCs w:val="24"/>
                <w:lang w:val="en-GB"/>
              </w:rPr>
              <w:t xml:space="preserve">secara </w:t>
            </w:r>
            <w:r w:rsidRPr="00D6791C">
              <w:rPr>
                <w:rFonts w:ascii="Times New Roman" w:eastAsia="ArialMT" w:hAnsi="Times New Roman" w:cs="Times New Roman"/>
                <w:sz w:val="24"/>
                <w:szCs w:val="24"/>
                <w:lang w:val="en-GB"/>
              </w:rPr>
              <w:t>global yan</w:t>
            </w:r>
            <w:r>
              <w:rPr>
                <w:rFonts w:ascii="Times New Roman" w:eastAsia="ArialMT" w:hAnsi="Times New Roman" w:cs="Times New Roman"/>
                <w:sz w:val="24"/>
                <w:szCs w:val="24"/>
                <w:lang w:val="en-GB"/>
              </w:rPr>
              <w:t>g serius dengan perkiraan 2 miliar</w:t>
            </w:r>
            <w:r w:rsidRPr="00D6791C">
              <w:rPr>
                <w:rFonts w:ascii="Times New Roman" w:eastAsia="ArialMT" w:hAnsi="Times New Roman" w:cs="Times New Roman"/>
                <w:sz w:val="24"/>
                <w:szCs w:val="24"/>
                <w:lang w:val="en-GB"/>
              </w:rPr>
              <w:t xml:space="preserve"> orang telah terinfeksi di seluruh dunia dan sekitar 350 juta </w:t>
            </w:r>
            <w:r>
              <w:rPr>
                <w:rFonts w:ascii="Times New Roman" w:eastAsia="ArialMT" w:hAnsi="Times New Roman" w:cs="Times New Roman"/>
                <w:sz w:val="24"/>
                <w:szCs w:val="24"/>
                <w:lang w:val="en-GB"/>
              </w:rPr>
              <w:t>orang dengan infeksi HBV kronis.</w:t>
            </w:r>
            <w:r>
              <w:rPr>
                <w:rFonts w:ascii="Times New Roman" w:hAnsi="Times New Roman" w:cs="Times New Roman"/>
                <w:bCs/>
                <w:sz w:val="24"/>
                <w:szCs w:val="24"/>
                <w:lang w:val="en-GB"/>
              </w:rPr>
              <w:t xml:space="preserve"> Tingkat pengetahuan, sikap dan perilaku yang rendah penyebab utama tingginya angka infeksi virus Hepatitis B melalui pola hidup yang buruk akibat dari penggunaan alkohol, jarum suntik dan banyaknya pasangan berhubungan seksual. Penelitian ini bertujuan untuk mengetahui hubungan antara tingkat pengetahuan, sikap dan perilaku tentang pencegahan Hepatitis B dengan kejadian Hepatitis B pada calon tenaga kerja Indonesia asal Pulau Lombok, Nusa Tenggara Barat.</w:t>
            </w:r>
          </w:p>
          <w:p w:rsidR="0076412D" w:rsidRPr="008967CA" w:rsidRDefault="0076412D" w:rsidP="0076412D">
            <w:pPr>
              <w:spacing w:line="360" w:lineRule="auto"/>
              <w:jc w:val="both"/>
              <w:rPr>
                <w:rFonts w:asciiTheme="majorBidi" w:hAnsiTheme="majorBidi" w:cstheme="majorBidi"/>
                <w:sz w:val="24"/>
                <w:szCs w:val="24"/>
              </w:rPr>
            </w:pPr>
            <w:r w:rsidRPr="0076412D">
              <w:rPr>
                <w:rFonts w:asciiTheme="majorBidi" w:hAnsiTheme="majorBidi" w:cstheme="majorBidi"/>
                <w:sz w:val="24"/>
                <w:szCs w:val="24"/>
              </w:rPr>
              <w:t>Metode:</w:t>
            </w:r>
            <w:r w:rsidRPr="008967CA">
              <w:rPr>
                <w:rFonts w:asciiTheme="majorBidi" w:hAnsiTheme="majorBidi" w:cstheme="majorBidi"/>
                <w:sz w:val="24"/>
                <w:szCs w:val="24"/>
                <w:lang w:val="en-US"/>
              </w:rPr>
              <w:t xml:space="preserve"> </w:t>
            </w:r>
            <w:r w:rsidRPr="008A4192">
              <w:rPr>
                <w:rFonts w:ascii="Times New Roman" w:eastAsia="TimesNewRomanPSMT" w:hAnsi="Times New Roman" w:cs="Times New Roman"/>
                <w:sz w:val="24"/>
                <w:szCs w:val="24"/>
              </w:rPr>
              <w:t>Penelitian ini menggunak</w:t>
            </w:r>
            <w:r>
              <w:rPr>
                <w:rFonts w:ascii="Times New Roman" w:eastAsia="TimesNewRomanPSMT" w:hAnsi="Times New Roman" w:cs="Times New Roman"/>
                <w:sz w:val="24"/>
                <w:szCs w:val="24"/>
              </w:rPr>
              <w:t>an rancangan penelitian analitik</w:t>
            </w:r>
            <w:r w:rsidRPr="008A4192">
              <w:rPr>
                <w:rFonts w:ascii="Times New Roman" w:eastAsia="TimesNewRomanPSMT" w:hAnsi="Times New Roman" w:cs="Times New Roman"/>
                <w:sz w:val="24"/>
                <w:szCs w:val="24"/>
              </w:rPr>
              <w:t xml:space="preserve"> observasional dengan pendekatan </w:t>
            </w:r>
            <w:r w:rsidRPr="008A4192">
              <w:rPr>
                <w:rFonts w:ascii="Times New Roman" w:hAnsi="Times New Roman" w:cs="Times New Roman"/>
                <w:i/>
                <w:iCs/>
                <w:sz w:val="24"/>
                <w:szCs w:val="24"/>
              </w:rPr>
              <w:t>cross sectional</w:t>
            </w:r>
            <w:r w:rsidRPr="008A4192">
              <w:rPr>
                <w:rFonts w:ascii="Times New Roman" w:eastAsia="TimesNewRomanPSMT" w:hAnsi="Times New Roman" w:cs="Times New Roman"/>
                <w:sz w:val="24"/>
                <w:szCs w:val="24"/>
              </w:rPr>
              <w:t xml:space="preserve">. Subjek penelitian </w:t>
            </w:r>
            <w:r>
              <w:rPr>
                <w:rFonts w:ascii="Times New Roman" w:eastAsia="TimesNewRomanPSMT" w:hAnsi="Times New Roman" w:cs="Times New Roman"/>
                <w:sz w:val="24"/>
                <w:szCs w:val="24"/>
                <w:lang w:val="en-GB"/>
              </w:rPr>
              <w:t xml:space="preserve">adalah 330 calon tenaga kerja Indonesia asal Pulau Lombok, Nusa Tenggara Barat. Pengambilan data dilakukan dengan cara pengisian kuesioner dan pemeriksaan laboratorium yang dilakukan pada klinik TKI yang telah ditetapkan sebagai tempat penelitian. </w:t>
            </w:r>
            <w:r w:rsidRPr="008A4192">
              <w:rPr>
                <w:rFonts w:ascii="Times New Roman" w:eastAsia="TimesNewRomanPSMT" w:hAnsi="Times New Roman" w:cs="Times New Roman"/>
                <w:sz w:val="24"/>
                <w:szCs w:val="24"/>
              </w:rPr>
              <w:t>Analis</w:t>
            </w:r>
            <w:r>
              <w:rPr>
                <w:rFonts w:ascii="Times New Roman" w:eastAsia="TimesNewRomanPSMT" w:hAnsi="Times New Roman" w:cs="Times New Roman"/>
                <w:sz w:val="24"/>
                <w:szCs w:val="24"/>
              </w:rPr>
              <w:t>is</w:t>
            </w:r>
            <w:r w:rsidRPr="008A4192">
              <w:rPr>
                <w:rFonts w:ascii="Times New Roman" w:eastAsia="TimesNewRomanPSMT" w:hAnsi="Times New Roman" w:cs="Times New Roman"/>
                <w:sz w:val="24"/>
                <w:szCs w:val="24"/>
              </w:rPr>
              <w:t xml:space="preserve"> data dilakukan dengan menggunakan uji </w:t>
            </w:r>
            <w:r>
              <w:rPr>
                <w:rFonts w:ascii="Times New Roman" w:eastAsia="TimesNewRomanPSMT" w:hAnsi="Times New Roman" w:cs="Times New Roman"/>
                <w:i/>
                <w:sz w:val="24"/>
                <w:szCs w:val="24"/>
              </w:rPr>
              <w:t>chi-square</w:t>
            </w:r>
            <w:r>
              <w:rPr>
                <w:rFonts w:ascii="Times New Roman" w:hAnsi="Times New Roman" w:cs="Times New Roman"/>
                <w:i/>
                <w:iCs/>
                <w:sz w:val="24"/>
                <w:szCs w:val="24"/>
              </w:rPr>
              <w:t>.</w:t>
            </w:r>
          </w:p>
          <w:p w:rsidR="0076412D" w:rsidRPr="000F2E04" w:rsidRDefault="0076412D" w:rsidP="0076412D">
            <w:pPr>
              <w:autoSpaceDE w:val="0"/>
              <w:autoSpaceDN w:val="0"/>
              <w:adjustRightInd w:val="0"/>
              <w:spacing w:line="360" w:lineRule="auto"/>
              <w:jc w:val="both"/>
              <w:rPr>
                <w:rFonts w:ascii="Times New Roman" w:hAnsi="Times New Roman" w:cs="Times New Roman"/>
                <w:b/>
                <w:bCs/>
                <w:sz w:val="24"/>
                <w:szCs w:val="24"/>
                <w:lang w:val="en-GB"/>
              </w:rPr>
            </w:pPr>
            <w:r w:rsidRPr="0076412D">
              <w:rPr>
                <w:rFonts w:asciiTheme="majorBidi" w:hAnsiTheme="majorBidi" w:cstheme="majorBidi"/>
                <w:sz w:val="24"/>
                <w:szCs w:val="24"/>
              </w:rPr>
              <w:t>Hasil:</w:t>
            </w:r>
            <w:r w:rsidRPr="008967CA">
              <w:rPr>
                <w:rFonts w:asciiTheme="majorBidi" w:hAnsiTheme="majorBidi" w:cstheme="majorBidi"/>
                <w:sz w:val="24"/>
                <w:szCs w:val="24"/>
              </w:rPr>
              <w:t xml:space="preserve"> </w:t>
            </w:r>
            <w:r w:rsidRPr="00783A44">
              <w:rPr>
                <w:rFonts w:ascii="Times New Roman" w:hAnsi="Times New Roman" w:cs="Times New Roman"/>
                <w:bCs/>
                <w:sz w:val="24"/>
                <w:szCs w:val="24"/>
                <w:lang w:val="en-GB"/>
              </w:rPr>
              <w:t xml:space="preserve">Kejadian infeksi Hepatitis B pada calon tenaga kerja Indonesia mencapai 57,0%. Pada tingkat pengetahuan infeksi virus Hepatitis B </w:t>
            </w:r>
            <w:r>
              <w:rPr>
                <w:rFonts w:ascii="Times New Roman" w:hAnsi="Times New Roman" w:cs="Times New Roman"/>
                <w:bCs/>
                <w:sz w:val="24"/>
                <w:szCs w:val="24"/>
                <w:lang w:val="en-GB"/>
              </w:rPr>
              <w:t xml:space="preserve">pada kategori baik </w:t>
            </w:r>
            <w:r w:rsidRPr="00783A44">
              <w:rPr>
                <w:rFonts w:ascii="Times New Roman" w:hAnsi="Times New Roman" w:cs="Times New Roman"/>
                <w:bCs/>
                <w:sz w:val="24"/>
                <w:szCs w:val="24"/>
                <w:lang w:val="en-GB"/>
              </w:rPr>
              <w:t xml:space="preserve">sekitar </w:t>
            </w:r>
            <w:r>
              <w:rPr>
                <w:rFonts w:ascii="Times New Roman" w:hAnsi="Times New Roman" w:cs="Times New Roman"/>
                <w:bCs/>
                <w:sz w:val="24"/>
                <w:szCs w:val="24"/>
                <w:lang w:val="en-GB"/>
              </w:rPr>
              <w:t>7</w:t>
            </w:r>
            <w:proofErr w:type="gramStart"/>
            <w:r>
              <w:rPr>
                <w:rFonts w:ascii="Times New Roman" w:hAnsi="Times New Roman" w:cs="Times New Roman"/>
                <w:bCs/>
                <w:sz w:val="24"/>
                <w:szCs w:val="24"/>
                <w:lang w:val="en-GB"/>
              </w:rPr>
              <w:t>,9</w:t>
            </w:r>
            <w:proofErr w:type="gramEnd"/>
            <w:r>
              <w:rPr>
                <w:rFonts w:ascii="Times New Roman" w:hAnsi="Times New Roman" w:cs="Times New Roman"/>
                <w:bCs/>
                <w:sz w:val="24"/>
                <w:szCs w:val="24"/>
                <w:lang w:val="en-GB"/>
              </w:rPr>
              <w:t>%, cukup baik 33,6% dan kurang 58,5%. Sikap dengan kategori baik sekitar 2</w:t>
            </w:r>
            <w:proofErr w:type="gramStart"/>
            <w:r>
              <w:rPr>
                <w:rFonts w:ascii="Times New Roman" w:hAnsi="Times New Roman" w:cs="Times New Roman"/>
                <w:bCs/>
                <w:sz w:val="24"/>
                <w:szCs w:val="24"/>
                <w:lang w:val="en-GB"/>
              </w:rPr>
              <w:t>,4</w:t>
            </w:r>
            <w:proofErr w:type="gramEnd"/>
            <w:r>
              <w:rPr>
                <w:rFonts w:ascii="Times New Roman" w:hAnsi="Times New Roman" w:cs="Times New Roman"/>
                <w:bCs/>
                <w:sz w:val="24"/>
                <w:szCs w:val="24"/>
                <w:lang w:val="en-GB"/>
              </w:rPr>
              <w:t>%, cukup baik 34,8% dam kurang 62,7%. Perilaku pada kategori baik 13</w:t>
            </w:r>
            <w:proofErr w:type="gramStart"/>
            <w:r>
              <w:rPr>
                <w:rFonts w:ascii="Times New Roman" w:hAnsi="Times New Roman" w:cs="Times New Roman"/>
                <w:bCs/>
                <w:sz w:val="24"/>
                <w:szCs w:val="24"/>
                <w:lang w:val="en-GB"/>
              </w:rPr>
              <w:t>,9</w:t>
            </w:r>
            <w:proofErr w:type="gramEnd"/>
            <w:r>
              <w:rPr>
                <w:rFonts w:ascii="Times New Roman" w:hAnsi="Times New Roman" w:cs="Times New Roman"/>
                <w:bCs/>
                <w:sz w:val="24"/>
                <w:szCs w:val="24"/>
                <w:lang w:val="en-GB"/>
              </w:rPr>
              <w:t>%, cukup baik 33,6% dan kurang 52,4%.</w:t>
            </w:r>
          </w:p>
          <w:p w:rsidR="0076412D" w:rsidRPr="000F2E04" w:rsidRDefault="0076412D" w:rsidP="0076412D">
            <w:pPr>
              <w:autoSpaceDE w:val="0"/>
              <w:autoSpaceDN w:val="0"/>
              <w:adjustRightInd w:val="0"/>
              <w:spacing w:line="360" w:lineRule="auto"/>
              <w:jc w:val="both"/>
              <w:rPr>
                <w:rFonts w:ascii="Times New Roman" w:hAnsi="Times New Roman" w:cs="Times New Roman"/>
                <w:bCs/>
                <w:sz w:val="24"/>
                <w:szCs w:val="24"/>
                <w:lang w:val="en-GB"/>
              </w:rPr>
            </w:pPr>
            <w:r w:rsidRPr="0076412D">
              <w:rPr>
                <w:rFonts w:asciiTheme="majorBidi" w:hAnsiTheme="majorBidi" w:cstheme="majorBidi"/>
                <w:sz w:val="24"/>
                <w:szCs w:val="24"/>
              </w:rPr>
              <w:t>Kesimpulan:</w:t>
            </w:r>
            <w:r w:rsidRPr="008967CA">
              <w:rPr>
                <w:rFonts w:asciiTheme="majorBidi" w:hAnsiTheme="majorBidi" w:cstheme="majorBidi"/>
                <w:sz w:val="24"/>
                <w:szCs w:val="24"/>
              </w:rPr>
              <w:t xml:space="preserve"> </w:t>
            </w:r>
            <w:r>
              <w:rPr>
                <w:rFonts w:ascii="Times New Roman" w:hAnsi="Times New Roman" w:cs="Times New Roman"/>
                <w:bCs/>
                <w:sz w:val="24"/>
                <w:szCs w:val="24"/>
                <w:lang w:val="en-GB"/>
              </w:rPr>
              <w:t>Terdapat hubungan antara tingkat pengetahuan, sikap dan perilaku tentang pencegahan Hepatitis B dengan kejadian Hepatitis B pada calon tenaga kerja Indonesia asal Pulau Lombok, Nusa Tenggara Barat.</w:t>
            </w:r>
          </w:p>
          <w:p w:rsidR="0076412D" w:rsidRPr="0076412D" w:rsidRDefault="0076412D" w:rsidP="0076412D">
            <w:pPr>
              <w:spacing w:line="360" w:lineRule="auto"/>
              <w:jc w:val="both"/>
              <w:rPr>
                <w:rFonts w:asciiTheme="majorBidi" w:hAnsiTheme="majorBidi" w:cstheme="majorBidi"/>
                <w:sz w:val="24"/>
                <w:szCs w:val="24"/>
                <w:lang w:val="en-US"/>
              </w:rPr>
            </w:pPr>
            <w:r w:rsidRPr="0076412D">
              <w:rPr>
                <w:rFonts w:asciiTheme="majorBidi" w:hAnsiTheme="majorBidi" w:cstheme="majorBidi"/>
                <w:sz w:val="24"/>
                <w:szCs w:val="24"/>
              </w:rPr>
              <w:t>Kata kunci</w:t>
            </w:r>
          </w:p>
          <w:p w:rsidR="008967CA" w:rsidRPr="0076412D" w:rsidRDefault="0076412D" w:rsidP="0076412D">
            <w:pPr>
              <w:autoSpaceDE w:val="0"/>
              <w:autoSpaceDN w:val="0"/>
              <w:adjustRightInd w:val="0"/>
              <w:rPr>
                <w:rFonts w:ascii="Times New Roman" w:hAnsi="Times New Roman" w:cs="Times New Roman"/>
                <w:bCs/>
                <w:sz w:val="24"/>
                <w:szCs w:val="24"/>
                <w:lang w:val="en-GB"/>
              </w:rPr>
            </w:pPr>
            <w:r>
              <w:rPr>
                <w:rFonts w:ascii="Times New Roman" w:hAnsi="Times New Roman" w:cs="Times New Roman"/>
                <w:bCs/>
                <w:sz w:val="24"/>
                <w:szCs w:val="24"/>
                <w:lang w:val="en-GB"/>
              </w:rPr>
              <w:t>T</w:t>
            </w:r>
            <w:r w:rsidRPr="000F2E04">
              <w:rPr>
                <w:rFonts w:ascii="Times New Roman" w:hAnsi="Times New Roman" w:cs="Times New Roman"/>
                <w:bCs/>
                <w:sz w:val="24"/>
                <w:szCs w:val="24"/>
                <w:lang w:val="en-GB"/>
              </w:rPr>
              <w:t>ingkat pengetahuan, sikap, perilaku, calon tenaga kerja Indonesia, infeksi virus Hepatitis B.</w:t>
            </w:r>
            <w:r w:rsidR="008967CA" w:rsidRPr="008967CA">
              <w:rPr>
                <w:rFonts w:asciiTheme="majorBidi" w:hAnsiTheme="majorBidi" w:cstheme="majorBidi"/>
                <w:sz w:val="24"/>
                <w:szCs w:val="24"/>
              </w:rPr>
              <w:t xml:space="preserve"> </w:t>
            </w:r>
          </w:p>
        </w:tc>
      </w:tr>
    </w:tbl>
    <w:p w:rsidR="00BF502C" w:rsidRPr="00645846" w:rsidRDefault="00BF502C" w:rsidP="00645846">
      <w:pPr>
        <w:spacing w:after="0" w:line="360" w:lineRule="auto"/>
        <w:jc w:val="both"/>
        <w:rPr>
          <w:rStyle w:val="longtext"/>
          <w:rFonts w:ascii="Times New Roman" w:hAnsi="Times New Roman" w:cs="Times New Roman"/>
          <w:b/>
          <w:sz w:val="24"/>
          <w:szCs w:val="24"/>
          <w:shd w:val="clear" w:color="auto" w:fill="FFFFFF"/>
          <w:lang w:val="en-US"/>
        </w:rPr>
      </w:pPr>
    </w:p>
    <w:p w:rsidR="00FA45BD" w:rsidRPr="00645846" w:rsidRDefault="00FA45BD" w:rsidP="00645846">
      <w:pPr>
        <w:spacing w:after="0" w:line="360" w:lineRule="auto"/>
        <w:jc w:val="both"/>
        <w:rPr>
          <w:rStyle w:val="longtext"/>
          <w:rFonts w:ascii="Times New Roman" w:hAnsi="Times New Roman" w:cs="Times New Roman"/>
          <w:b/>
          <w:sz w:val="24"/>
          <w:szCs w:val="24"/>
          <w:shd w:val="clear" w:color="auto" w:fill="FFFFFF"/>
          <w:lang w:val="en-US"/>
        </w:rPr>
      </w:pPr>
      <w:r w:rsidRPr="00645846">
        <w:rPr>
          <w:rStyle w:val="longtext"/>
          <w:rFonts w:ascii="Times New Roman" w:hAnsi="Times New Roman" w:cs="Times New Roman"/>
          <w:b/>
          <w:sz w:val="24"/>
          <w:szCs w:val="24"/>
          <w:shd w:val="clear" w:color="auto" w:fill="FFFFFF"/>
          <w:lang w:val="en-US"/>
        </w:rPr>
        <w:t>PENDAHULUAN</w:t>
      </w:r>
    </w:p>
    <w:p w:rsidR="000418F1" w:rsidRPr="00645846" w:rsidRDefault="000418F1" w:rsidP="00645846">
      <w:pPr>
        <w:spacing w:line="360" w:lineRule="auto"/>
        <w:ind w:firstLine="720"/>
        <w:jc w:val="both"/>
        <w:rPr>
          <w:rStyle w:val="longtext"/>
          <w:rFonts w:ascii="Times New Roman" w:hAnsi="Times New Roman" w:cs="Times New Roman"/>
          <w:sz w:val="24"/>
          <w:szCs w:val="24"/>
          <w:shd w:val="clear" w:color="auto" w:fill="FFFFFF"/>
        </w:rPr>
        <w:sectPr w:rsidR="000418F1" w:rsidRPr="00645846" w:rsidSect="008967CA">
          <w:headerReference w:type="default" r:id="rId9"/>
          <w:footerReference w:type="default" r:id="rId10"/>
          <w:type w:val="continuous"/>
          <w:pgSz w:w="11907" w:h="16839" w:code="9"/>
          <w:pgMar w:top="1699" w:right="1418" w:bottom="1411" w:left="1699" w:header="562" w:footer="562" w:gutter="0"/>
          <w:pgNumType w:fmt="lowerRoman" w:start="1"/>
          <w:cols w:space="720"/>
          <w:docGrid w:linePitch="360"/>
        </w:sectPr>
      </w:pPr>
    </w:p>
    <w:p w:rsidR="0076412D" w:rsidRPr="00FB483C" w:rsidRDefault="0076412D" w:rsidP="00FB483C">
      <w:pPr>
        <w:pStyle w:val="ListParagraph"/>
        <w:autoSpaceDE w:val="0"/>
        <w:autoSpaceDN w:val="0"/>
        <w:adjustRightInd w:val="0"/>
        <w:spacing w:line="360" w:lineRule="auto"/>
        <w:ind w:left="0" w:firstLine="709"/>
        <w:jc w:val="both"/>
        <w:rPr>
          <w:rFonts w:ascii="Times New Roman" w:eastAsia="ArialMT" w:hAnsi="Times New Roman" w:cs="Times New Roman"/>
          <w:sz w:val="24"/>
          <w:szCs w:val="24"/>
          <w:lang w:val="en-GB"/>
        </w:rPr>
      </w:pPr>
      <w:r w:rsidRPr="00FB483C">
        <w:rPr>
          <w:rFonts w:ascii="Times New Roman" w:eastAsia="ArialMT" w:hAnsi="Times New Roman" w:cs="Times New Roman"/>
          <w:sz w:val="24"/>
          <w:szCs w:val="24"/>
          <w:lang w:val="en-GB"/>
        </w:rPr>
        <w:lastRenderedPageBreak/>
        <w:t>Indonesia adalah negara dengan endemisitas tinggi pada Hepatitis B. Virus Hepatitis B ini telah menginfeksi sejumlah 2 miliar orang di dunia, dan sekitar 240 juta mengidap Hepatitis B kronik dan sebanyak 1,5 juta penduduk dunia meninggal setiap tahunnya karena Hepatitis B tersebut. Hasil Riset Kesehatan Dasar</w:t>
      </w:r>
      <w:r w:rsidRPr="00FB483C">
        <w:rPr>
          <w:rFonts w:ascii="Times New Roman" w:eastAsia="ArialMT" w:hAnsi="Times New Roman" w:cs="Times New Roman"/>
          <w:sz w:val="24"/>
          <w:szCs w:val="24"/>
          <w:vertAlign w:val="superscript"/>
          <w:lang w:val="en-GB"/>
        </w:rPr>
        <w:t>1</w:t>
      </w:r>
      <w:r w:rsidRPr="00FB483C">
        <w:rPr>
          <w:rFonts w:ascii="Times New Roman" w:eastAsia="ArialMT" w:hAnsi="Times New Roman" w:cs="Times New Roman"/>
          <w:sz w:val="24"/>
          <w:szCs w:val="24"/>
          <w:lang w:val="en-GB"/>
        </w:rPr>
        <w:t xml:space="preserve">, 100 orang yang dilakukan uji saring donor darah, didapatkan 10 terinfeksi penyakit Hepatitis B atau C. </w:t>
      </w:r>
    </w:p>
    <w:p w:rsidR="0076412D" w:rsidRPr="00FB483C" w:rsidRDefault="0076412D" w:rsidP="00FB483C">
      <w:pPr>
        <w:pStyle w:val="ListParagraph"/>
        <w:autoSpaceDE w:val="0"/>
        <w:autoSpaceDN w:val="0"/>
        <w:adjustRightInd w:val="0"/>
        <w:spacing w:after="0" w:line="360" w:lineRule="auto"/>
        <w:ind w:left="0" w:firstLine="709"/>
        <w:jc w:val="both"/>
        <w:rPr>
          <w:rFonts w:ascii="Times New Roman" w:eastAsia="ArialMT" w:hAnsi="Times New Roman" w:cs="Times New Roman"/>
          <w:sz w:val="24"/>
          <w:szCs w:val="24"/>
          <w:lang w:val="en-GB"/>
        </w:rPr>
      </w:pPr>
      <w:r w:rsidRPr="00FB483C">
        <w:rPr>
          <w:rFonts w:ascii="Times New Roman" w:eastAsia="ArialMT" w:hAnsi="Times New Roman" w:cs="Times New Roman"/>
          <w:sz w:val="24"/>
          <w:szCs w:val="24"/>
          <w:lang w:val="en-GB"/>
        </w:rPr>
        <w:t>Penyakit infeksi virus Hepatitis B (HBV) merupakan masalah kesehatan masyarakat secara global yang serius dengan perkiraan 2 miliar orang telah terinfeksi di seluruh dunia dan sekitar 350 juta orang dengan infeksi HBV kronis</w:t>
      </w:r>
      <w:r w:rsidRPr="00FB483C">
        <w:rPr>
          <w:rFonts w:ascii="Times New Roman" w:eastAsia="ArialMT" w:hAnsi="Times New Roman" w:cs="Times New Roman"/>
          <w:sz w:val="24"/>
          <w:szCs w:val="24"/>
          <w:vertAlign w:val="superscript"/>
          <w:lang w:val="en-GB"/>
        </w:rPr>
        <w:t>15</w:t>
      </w:r>
      <w:r w:rsidRPr="00FB483C">
        <w:rPr>
          <w:rFonts w:ascii="Times New Roman" w:eastAsia="ArialMT" w:hAnsi="Times New Roman" w:cs="Times New Roman"/>
          <w:sz w:val="24"/>
          <w:szCs w:val="24"/>
          <w:lang w:val="en-GB"/>
        </w:rPr>
        <w:t>. WHO memperkirakan bahwa 500.000 untuk 12 juta kematian pertahun karena penyakit hati kronis terkait HBV, sirosis hati dan karsinoma hepatoseluler primer yang terkait dengan infeksi HBV</w:t>
      </w:r>
      <w:r w:rsidRPr="00FB483C">
        <w:rPr>
          <w:rFonts w:ascii="Times New Roman" w:eastAsia="ArialMT" w:hAnsi="Times New Roman" w:cs="Times New Roman"/>
          <w:sz w:val="24"/>
          <w:szCs w:val="24"/>
          <w:vertAlign w:val="superscript"/>
          <w:lang w:val="en-GB"/>
        </w:rPr>
        <w:t>2</w:t>
      </w:r>
      <w:r w:rsidRPr="00FB483C">
        <w:rPr>
          <w:rFonts w:ascii="Times New Roman" w:eastAsia="ArialMT" w:hAnsi="Times New Roman" w:cs="Times New Roman"/>
          <w:sz w:val="24"/>
          <w:szCs w:val="24"/>
          <w:lang w:val="en-GB"/>
        </w:rPr>
        <w:t xml:space="preserve">. </w:t>
      </w:r>
    </w:p>
    <w:p w:rsidR="0076412D" w:rsidRPr="00FB483C" w:rsidRDefault="0076412D" w:rsidP="00FB483C">
      <w:pPr>
        <w:pStyle w:val="ListParagraph"/>
        <w:autoSpaceDE w:val="0"/>
        <w:autoSpaceDN w:val="0"/>
        <w:adjustRightInd w:val="0"/>
        <w:spacing w:after="0" w:line="360" w:lineRule="auto"/>
        <w:ind w:left="0" w:firstLine="709"/>
        <w:jc w:val="both"/>
        <w:rPr>
          <w:rFonts w:ascii="Times New Roman" w:hAnsi="Times New Roman" w:cs="Times New Roman"/>
          <w:sz w:val="24"/>
          <w:szCs w:val="24"/>
          <w:shd w:val="clear" w:color="auto" w:fill="FFFFFF"/>
          <w:lang w:val="en-GB"/>
        </w:rPr>
      </w:pPr>
      <w:r w:rsidRPr="00FB483C">
        <w:rPr>
          <w:rFonts w:ascii="Times New Roman" w:eastAsia="Times New Roman" w:hAnsi="Times New Roman" w:cs="Times New Roman"/>
          <w:sz w:val="24"/>
          <w:szCs w:val="24"/>
          <w:lang w:eastAsia="id-ID"/>
        </w:rPr>
        <w:t xml:space="preserve">Menurut WHO prevalensi pengidap virus </w:t>
      </w:r>
      <w:r w:rsidRPr="00FB483C">
        <w:rPr>
          <w:rFonts w:ascii="Times New Roman" w:eastAsia="Times New Roman" w:hAnsi="Times New Roman" w:cs="Times New Roman"/>
          <w:sz w:val="24"/>
          <w:szCs w:val="24"/>
          <w:lang w:val="en-GB" w:eastAsia="id-ID"/>
        </w:rPr>
        <w:t>H</w:t>
      </w:r>
      <w:r w:rsidRPr="00FB483C">
        <w:rPr>
          <w:rFonts w:ascii="Times New Roman" w:eastAsia="Times New Roman" w:hAnsi="Times New Roman" w:cs="Times New Roman"/>
          <w:sz w:val="24"/>
          <w:szCs w:val="24"/>
          <w:lang w:eastAsia="id-ID"/>
        </w:rPr>
        <w:t>epatitis B dibagi menjadi tiga kelompok, yaitu prevalensi tinggi (HBsAg positif 8-20%), prevalensi sedang (HBsAg positif 2-7%) dan prevalensi ringan (HBsAg positif 0</w:t>
      </w:r>
      <w:proofErr w:type="gramStart"/>
      <w:r w:rsidRPr="00FB483C">
        <w:rPr>
          <w:rFonts w:ascii="Times New Roman" w:eastAsia="Times New Roman" w:hAnsi="Times New Roman" w:cs="Times New Roman"/>
          <w:sz w:val="24"/>
          <w:szCs w:val="24"/>
          <w:lang w:eastAsia="id-ID"/>
        </w:rPr>
        <w:t>,2</w:t>
      </w:r>
      <w:proofErr w:type="gramEnd"/>
      <w:r w:rsidRPr="00FB483C">
        <w:rPr>
          <w:rFonts w:ascii="Times New Roman" w:eastAsia="Times New Roman" w:hAnsi="Times New Roman" w:cs="Times New Roman"/>
          <w:sz w:val="24"/>
          <w:szCs w:val="24"/>
          <w:lang w:eastAsia="id-ID"/>
        </w:rPr>
        <w:t xml:space="preserve">-1,5%). </w:t>
      </w:r>
      <w:proofErr w:type="gramStart"/>
      <w:r w:rsidRPr="00FB483C">
        <w:rPr>
          <w:rFonts w:ascii="Times New Roman" w:eastAsia="Times New Roman" w:hAnsi="Times New Roman" w:cs="Times New Roman"/>
          <w:sz w:val="24"/>
          <w:szCs w:val="24"/>
          <w:lang w:eastAsia="id-ID"/>
        </w:rPr>
        <w:t xml:space="preserve">Prevalensi penyakit </w:t>
      </w:r>
      <w:r w:rsidRPr="00FB483C">
        <w:rPr>
          <w:rFonts w:ascii="Times New Roman" w:eastAsia="Times New Roman" w:hAnsi="Times New Roman" w:cs="Times New Roman"/>
          <w:sz w:val="24"/>
          <w:szCs w:val="24"/>
          <w:lang w:val="en-GB" w:eastAsia="id-ID"/>
        </w:rPr>
        <w:t>H</w:t>
      </w:r>
      <w:r w:rsidRPr="00FB483C">
        <w:rPr>
          <w:rFonts w:ascii="Times New Roman" w:eastAsia="Times New Roman" w:hAnsi="Times New Roman" w:cs="Times New Roman"/>
          <w:sz w:val="24"/>
          <w:szCs w:val="24"/>
          <w:lang w:eastAsia="id-ID"/>
        </w:rPr>
        <w:t>epatitis B di Indonesia termasuk tinggi, dengan pengidap HBsAg berkisar antara 3-20%</w:t>
      </w:r>
      <w:r w:rsidRPr="00FB483C">
        <w:rPr>
          <w:rFonts w:ascii="Times New Roman" w:eastAsia="Times New Roman" w:hAnsi="Times New Roman" w:cs="Times New Roman"/>
          <w:sz w:val="24"/>
          <w:szCs w:val="24"/>
          <w:lang w:val="en-GB" w:eastAsia="id-ID"/>
        </w:rPr>
        <w:t>.</w:t>
      </w:r>
      <w:proofErr w:type="gramEnd"/>
      <w:r w:rsidRPr="00FB483C">
        <w:rPr>
          <w:rFonts w:ascii="Times New Roman" w:eastAsia="Times New Roman" w:hAnsi="Times New Roman" w:cs="Times New Roman"/>
          <w:sz w:val="24"/>
          <w:szCs w:val="24"/>
          <w:lang w:val="en-GB" w:eastAsia="id-ID"/>
        </w:rPr>
        <w:t xml:space="preserve"> </w:t>
      </w:r>
      <w:proofErr w:type="gramStart"/>
      <w:r w:rsidRPr="00FB483C">
        <w:rPr>
          <w:rFonts w:ascii="Times New Roman" w:eastAsia="Times New Roman" w:hAnsi="Times New Roman" w:cs="Times New Roman"/>
          <w:sz w:val="24"/>
          <w:szCs w:val="24"/>
          <w:bdr w:val="none" w:sz="0" w:space="0" w:color="auto" w:frame="1"/>
          <w:lang w:eastAsia="id-ID"/>
        </w:rPr>
        <w:lastRenderedPageBreak/>
        <w:t xml:space="preserve">Daerah yang mempunyai prevalensi infeksi virus </w:t>
      </w:r>
      <w:r w:rsidRPr="00FB483C">
        <w:rPr>
          <w:rFonts w:ascii="Times New Roman" w:eastAsia="Times New Roman" w:hAnsi="Times New Roman" w:cs="Times New Roman"/>
          <w:sz w:val="24"/>
          <w:szCs w:val="24"/>
          <w:bdr w:val="none" w:sz="0" w:space="0" w:color="auto" w:frame="1"/>
          <w:lang w:val="en-GB" w:eastAsia="id-ID"/>
        </w:rPr>
        <w:t>H</w:t>
      </w:r>
      <w:r w:rsidRPr="00FB483C">
        <w:rPr>
          <w:rFonts w:ascii="Times New Roman" w:eastAsia="Times New Roman" w:hAnsi="Times New Roman" w:cs="Times New Roman"/>
          <w:sz w:val="24"/>
          <w:szCs w:val="24"/>
          <w:bdr w:val="none" w:sz="0" w:space="0" w:color="auto" w:frame="1"/>
          <w:lang w:eastAsia="id-ID"/>
        </w:rPr>
        <w:t>epatitis B tinggi juga mempunyai angka kejadian karsinoma hepatoseluler tinggi.</w:t>
      </w:r>
      <w:proofErr w:type="gramEnd"/>
      <w:r w:rsidRPr="00FB483C">
        <w:rPr>
          <w:rFonts w:ascii="Times New Roman" w:eastAsia="Times New Roman" w:hAnsi="Times New Roman" w:cs="Times New Roman"/>
          <w:sz w:val="24"/>
          <w:szCs w:val="24"/>
          <w:bdr w:val="none" w:sz="0" w:space="0" w:color="auto" w:frame="1"/>
          <w:lang w:eastAsia="id-ID"/>
        </w:rPr>
        <w:t xml:space="preserve"> </w:t>
      </w:r>
      <w:proofErr w:type="gramStart"/>
      <w:r w:rsidRPr="00FB483C">
        <w:rPr>
          <w:rFonts w:ascii="Times New Roman" w:eastAsia="Times New Roman" w:hAnsi="Times New Roman" w:cs="Times New Roman"/>
          <w:sz w:val="24"/>
          <w:szCs w:val="24"/>
          <w:bdr w:val="none" w:sz="0" w:space="0" w:color="auto" w:frame="1"/>
          <w:lang w:eastAsia="id-ID"/>
        </w:rPr>
        <w:t xml:space="preserve">Virus </w:t>
      </w:r>
      <w:r w:rsidRPr="00FB483C">
        <w:rPr>
          <w:rFonts w:ascii="Times New Roman" w:eastAsia="Times New Roman" w:hAnsi="Times New Roman" w:cs="Times New Roman"/>
          <w:sz w:val="24"/>
          <w:szCs w:val="24"/>
          <w:bdr w:val="none" w:sz="0" w:space="0" w:color="auto" w:frame="1"/>
          <w:lang w:val="en-GB" w:eastAsia="id-ID"/>
        </w:rPr>
        <w:t>H</w:t>
      </w:r>
      <w:r w:rsidRPr="00FB483C">
        <w:rPr>
          <w:rFonts w:ascii="Times New Roman" w:eastAsia="Times New Roman" w:hAnsi="Times New Roman" w:cs="Times New Roman"/>
          <w:sz w:val="24"/>
          <w:szCs w:val="24"/>
          <w:bdr w:val="none" w:sz="0" w:space="0" w:color="auto" w:frame="1"/>
          <w:lang w:eastAsia="id-ID"/>
        </w:rPr>
        <w:t>epatitis B menyebabkan 60-80% kanker hati di dunia dan merupakan satu dari tiga penyebab utama kematian di Asia, Pasifik dan Afrika.</w:t>
      </w:r>
      <w:proofErr w:type="gramEnd"/>
      <w:r w:rsidRPr="00FB483C">
        <w:rPr>
          <w:rFonts w:ascii="Times New Roman" w:eastAsia="Times New Roman" w:hAnsi="Times New Roman" w:cs="Times New Roman"/>
          <w:sz w:val="24"/>
          <w:szCs w:val="24"/>
          <w:bdr w:val="none" w:sz="0" w:space="0" w:color="auto" w:frame="1"/>
          <w:lang w:eastAsia="id-ID"/>
        </w:rPr>
        <w:t xml:space="preserve"> </w:t>
      </w:r>
      <w:proofErr w:type="gramStart"/>
      <w:r w:rsidRPr="00FB483C">
        <w:rPr>
          <w:rFonts w:ascii="Times New Roman" w:eastAsia="Times New Roman" w:hAnsi="Times New Roman" w:cs="Times New Roman"/>
          <w:sz w:val="24"/>
          <w:szCs w:val="24"/>
          <w:bdr w:val="none" w:sz="0" w:space="0" w:color="auto" w:frame="1"/>
          <w:lang w:eastAsia="id-ID"/>
        </w:rPr>
        <w:t>Setiap tahun terdapat lebih kurang 300</w:t>
      </w:r>
      <w:r w:rsidRPr="00FB483C">
        <w:rPr>
          <w:rFonts w:ascii="Times New Roman" w:eastAsia="Times New Roman" w:hAnsi="Times New Roman" w:cs="Times New Roman"/>
          <w:sz w:val="24"/>
          <w:szCs w:val="24"/>
          <w:bdr w:val="none" w:sz="0" w:space="0" w:color="auto" w:frame="1"/>
          <w:lang w:val="en-GB" w:eastAsia="id-ID"/>
        </w:rPr>
        <w:t>.</w:t>
      </w:r>
      <w:r w:rsidRPr="00FB483C">
        <w:rPr>
          <w:rFonts w:ascii="Times New Roman" w:eastAsia="Times New Roman" w:hAnsi="Times New Roman" w:cs="Times New Roman"/>
          <w:sz w:val="24"/>
          <w:szCs w:val="24"/>
          <w:bdr w:val="none" w:sz="0" w:space="0" w:color="auto" w:frame="1"/>
          <w:lang w:eastAsia="id-ID"/>
        </w:rPr>
        <w:t>000 – 500</w:t>
      </w:r>
      <w:r w:rsidRPr="00FB483C">
        <w:rPr>
          <w:rFonts w:ascii="Times New Roman" w:eastAsia="Times New Roman" w:hAnsi="Times New Roman" w:cs="Times New Roman"/>
          <w:sz w:val="24"/>
          <w:szCs w:val="24"/>
          <w:bdr w:val="none" w:sz="0" w:space="0" w:color="auto" w:frame="1"/>
          <w:lang w:val="en-GB" w:eastAsia="id-ID"/>
        </w:rPr>
        <w:t>.</w:t>
      </w:r>
      <w:r w:rsidRPr="00FB483C">
        <w:rPr>
          <w:rFonts w:ascii="Times New Roman" w:eastAsia="Times New Roman" w:hAnsi="Times New Roman" w:cs="Times New Roman"/>
          <w:sz w:val="24"/>
          <w:szCs w:val="24"/>
          <w:bdr w:val="none" w:sz="0" w:space="0" w:color="auto" w:frame="1"/>
          <w:lang w:eastAsia="id-ID"/>
        </w:rPr>
        <w:t>000 orang meninggal akibat karsinoma hepatoseluler</w:t>
      </w:r>
      <w:r w:rsidRPr="00FB483C">
        <w:rPr>
          <w:rFonts w:ascii="Times New Roman" w:eastAsia="Times New Roman" w:hAnsi="Times New Roman" w:cs="Times New Roman"/>
          <w:sz w:val="24"/>
          <w:szCs w:val="24"/>
          <w:bdr w:val="none" w:sz="0" w:space="0" w:color="auto" w:frame="1"/>
          <w:vertAlign w:val="superscript"/>
          <w:lang w:val="en-GB" w:eastAsia="id-ID"/>
        </w:rPr>
        <w:t>3</w:t>
      </w:r>
      <w:r w:rsidRPr="00FB483C">
        <w:rPr>
          <w:rFonts w:ascii="Times New Roman" w:hAnsi="Times New Roman" w:cs="Times New Roman"/>
          <w:sz w:val="24"/>
          <w:szCs w:val="24"/>
          <w:shd w:val="clear" w:color="auto" w:fill="FFFFFF"/>
        </w:rPr>
        <w:t>.</w:t>
      </w:r>
      <w:proofErr w:type="gramEnd"/>
    </w:p>
    <w:p w:rsidR="0076412D" w:rsidRPr="00FB483C" w:rsidRDefault="0076412D" w:rsidP="00FB483C">
      <w:pPr>
        <w:pStyle w:val="ListParagraph"/>
        <w:tabs>
          <w:tab w:val="left" w:pos="4111"/>
        </w:tabs>
        <w:autoSpaceDE w:val="0"/>
        <w:autoSpaceDN w:val="0"/>
        <w:adjustRightInd w:val="0"/>
        <w:spacing w:after="0" w:line="360" w:lineRule="auto"/>
        <w:ind w:left="0" w:firstLine="709"/>
        <w:jc w:val="both"/>
        <w:rPr>
          <w:rFonts w:ascii="Times New Roman" w:eastAsia="ArialMT" w:hAnsi="Times New Roman" w:cs="Times New Roman"/>
          <w:sz w:val="24"/>
          <w:szCs w:val="24"/>
          <w:lang w:val="en-GB"/>
        </w:rPr>
      </w:pPr>
      <w:r w:rsidRPr="00FB483C">
        <w:rPr>
          <w:rFonts w:ascii="Times New Roman" w:eastAsia="ArialMT" w:hAnsi="Times New Roman" w:cs="Times New Roman"/>
          <w:sz w:val="24"/>
          <w:szCs w:val="24"/>
          <w:lang w:val="en-GB"/>
        </w:rPr>
        <w:t>Angka kejadian Hepatitis B di Indonesia menurut Rikesdas tahun 2013 menunjukkan peningkatan 2 kali lipat dibandingkan data sebelumnya pada tahun 2007 dan 2013. Data kasus Hepatitis B yang paling banyak disebabkan oleh Virus Hepatitis B sebanyak 21</w:t>
      </w:r>
      <w:proofErr w:type="gramStart"/>
      <w:r w:rsidRPr="00FB483C">
        <w:rPr>
          <w:rFonts w:ascii="Times New Roman" w:eastAsia="ArialMT" w:hAnsi="Times New Roman" w:cs="Times New Roman"/>
          <w:sz w:val="24"/>
          <w:szCs w:val="24"/>
          <w:lang w:val="en-GB"/>
        </w:rPr>
        <w:t>,8</w:t>
      </w:r>
      <w:proofErr w:type="gramEnd"/>
      <w:r w:rsidRPr="00FB483C">
        <w:rPr>
          <w:rFonts w:ascii="Times New Roman" w:eastAsia="ArialMT" w:hAnsi="Times New Roman" w:cs="Times New Roman"/>
          <w:sz w:val="24"/>
          <w:szCs w:val="24"/>
          <w:lang w:val="en-GB"/>
        </w:rPr>
        <w:t>%</w:t>
      </w:r>
      <w:r w:rsidRPr="00FB483C">
        <w:rPr>
          <w:rFonts w:ascii="Times New Roman" w:eastAsia="ArialMT" w:hAnsi="Times New Roman" w:cs="Times New Roman"/>
          <w:sz w:val="24"/>
          <w:szCs w:val="24"/>
          <w:vertAlign w:val="superscript"/>
          <w:lang w:val="en-GB"/>
        </w:rPr>
        <w:t>1</w:t>
      </w:r>
      <w:r w:rsidRPr="00FB483C">
        <w:rPr>
          <w:rFonts w:ascii="Times New Roman" w:eastAsia="ArialMT" w:hAnsi="Times New Roman" w:cs="Times New Roman"/>
          <w:sz w:val="24"/>
          <w:szCs w:val="24"/>
          <w:lang w:val="en-GB"/>
        </w:rPr>
        <w:t>. Data Dinas Kesehatan tahun 2007, angka tertinggi pada Hepatitis B khususnya di NTB terdapat di Kabupaten atau Kota Lombok Tengah yaitu sekitar 0,4% dengan kasus positif Hepatitis B yang telah mendapatkan pengobatan terbanyak didapatkan di Kota Mataram yaitu sekitar 57,6% dan yang paling rendah di Kabupaten Lombok Timur sebanyak 42,2%</w:t>
      </w:r>
      <w:r w:rsidRPr="00FB483C">
        <w:rPr>
          <w:rFonts w:ascii="Times New Roman" w:eastAsia="ArialMT" w:hAnsi="Times New Roman" w:cs="Times New Roman"/>
          <w:sz w:val="24"/>
          <w:szCs w:val="24"/>
          <w:vertAlign w:val="superscript"/>
          <w:lang w:val="en-GB"/>
        </w:rPr>
        <w:t>4</w:t>
      </w:r>
      <w:r w:rsidRPr="00FB483C">
        <w:rPr>
          <w:rFonts w:ascii="Times New Roman" w:eastAsia="ArialMT" w:hAnsi="Times New Roman" w:cs="Times New Roman"/>
          <w:sz w:val="24"/>
          <w:szCs w:val="24"/>
          <w:lang w:val="en-GB"/>
        </w:rPr>
        <w:t>.</w:t>
      </w:r>
    </w:p>
    <w:p w:rsidR="0076412D" w:rsidRPr="00FB483C" w:rsidRDefault="0076412D" w:rsidP="00FB483C">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 xml:space="preserve">Tenaga Kerja Indonesia (TKI) dan calon TKI (cTKI) merupakan warga negara Indonesia dan sekelompok pekerja yang beresiko </w:t>
      </w:r>
      <w:r w:rsidRPr="00FB483C">
        <w:rPr>
          <w:rFonts w:ascii="Times New Roman" w:hAnsi="Times New Roman" w:cs="Times New Roman"/>
          <w:i/>
          <w:sz w:val="24"/>
          <w:szCs w:val="24"/>
          <w:lang w:val="en-GB"/>
        </w:rPr>
        <w:t>(vulnerable)</w:t>
      </w:r>
      <w:r w:rsidRPr="00FB483C">
        <w:rPr>
          <w:rFonts w:ascii="Times New Roman" w:hAnsi="Times New Roman" w:cs="Times New Roman"/>
          <w:sz w:val="24"/>
          <w:szCs w:val="24"/>
          <w:lang w:val="en-GB"/>
        </w:rPr>
        <w:t xml:space="preserve"> terhadap kesehatan dan keselamatan dalam bekerja, </w:t>
      </w:r>
      <w:r w:rsidRPr="00FB483C">
        <w:rPr>
          <w:rFonts w:ascii="Times New Roman" w:hAnsi="Times New Roman" w:cs="Times New Roman"/>
          <w:sz w:val="24"/>
          <w:szCs w:val="24"/>
          <w:lang w:val="en-GB"/>
        </w:rPr>
        <w:lastRenderedPageBreak/>
        <w:t>sehingga TKI tersebut juga berhak mendapatkan perlindungan kesehatan dan wajib dilindungi</w:t>
      </w:r>
      <w:r w:rsidRPr="00FB483C">
        <w:rPr>
          <w:rFonts w:ascii="Times New Roman" w:hAnsi="Times New Roman" w:cs="Times New Roman"/>
          <w:sz w:val="24"/>
          <w:szCs w:val="24"/>
          <w:vertAlign w:val="superscript"/>
          <w:lang w:val="en-GB"/>
        </w:rPr>
        <w:t>5</w:t>
      </w:r>
      <w:r w:rsidRPr="00FB483C">
        <w:rPr>
          <w:rFonts w:ascii="Times New Roman" w:hAnsi="Times New Roman" w:cs="Times New Roman"/>
          <w:sz w:val="24"/>
          <w:szCs w:val="24"/>
          <w:lang w:val="en-GB"/>
        </w:rPr>
        <w:t>, yang diatur dalam undang-undang nomor 23 tahun 1992 pasal 23 tentang kesehatan kerja juga menekankan pentingnya kesehatan setiap pekerja tanpa membahayakan diri sendiri dan masyarakat sekelilingnya dengan cara pencegahan dan mengobati penyakit sehingga diperoleh produktifitas kerja yang optimal.</w:t>
      </w:r>
    </w:p>
    <w:p w:rsidR="0076412D" w:rsidRPr="00FB483C" w:rsidRDefault="0076412D" w:rsidP="00FB483C">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GB"/>
        </w:rPr>
      </w:pPr>
      <w:proofErr w:type="gramStart"/>
      <w:r w:rsidRPr="00FB483C">
        <w:rPr>
          <w:rFonts w:ascii="Times New Roman" w:hAnsi="Times New Roman" w:cs="Times New Roman"/>
          <w:sz w:val="24"/>
          <w:szCs w:val="24"/>
          <w:lang w:val="en-GB"/>
        </w:rPr>
        <w:t>Data pada setiap klinik cTKI khususnya di Kota Mataram menunjukkan hasil yang berbeda setiap tahunnya.</w:t>
      </w:r>
      <w:proofErr w:type="gramEnd"/>
      <w:r w:rsidRPr="00FB483C">
        <w:rPr>
          <w:rFonts w:ascii="Times New Roman" w:hAnsi="Times New Roman" w:cs="Times New Roman"/>
          <w:sz w:val="24"/>
          <w:szCs w:val="24"/>
          <w:lang w:val="en-GB"/>
        </w:rPr>
        <w:t xml:space="preserve"> Pada Klinik Anugerah Ibu tahun 2013 terdapat 409 orang mengalami positif HbsAg dari 12.954, tahun 2014 sebanyak 290 orang positif HbsAg dari 8.830 orang dan tahun 2015, 178 (3%) positif dari 5.934 orang yang diperiksakan. Pada Klinik Hepatika tahun 2015 terdapat 220 orang positif HbsAg dari 2.597 orang yang diperiksakan. </w:t>
      </w:r>
      <w:proofErr w:type="gramStart"/>
      <w:r w:rsidRPr="00FB483C">
        <w:rPr>
          <w:rFonts w:ascii="Times New Roman" w:hAnsi="Times New Roman" w:cs="Times New Roman"/>
          <w:sz w:val="24"/>
          <w:szCs w:val="24"/>
          <w:lang w:val="en-GB"/>
        </w:rPr>
        <w:t>Pada Klinik Mataram Diagnostic Centre (MDC) positif HbsAg sebanyak 225 orang pada tahun 2013-2015.</w:t>
      </w:r>
      <w:proofErr w:type="gramEnd"/>
    </w:p>
    <w:p w:rsidR="0076412D" w:rsidRPr="00FB483C" w:rsidRDefault="0076412D" w:rsidP="00FB483C">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Data Dinas Provinsi NTB tahun 2015 berupa deteksi dini Hepatitis B di Kota Mataram ditemukan sebanyak 729 populasi (5,21%) dan 38 orang dikatakan positif Hepatitis B sedangkan di Provinsi total didapatkan sebanyak 755 populasi (34,32%) dan 23 dikatakan positif Hepatitis B.</w:t>
      </w:r>
    </w:p>
    <w:p w:rsidR="0076412D" w:rsidRPr="00FB483C" w:rsidRDefault="0076412D" w:rsidP="00FB483C">
      <w:pPr>
        <w:spacing w:line="360" w:lineRule="auto"/>
        <w:ind w:firstLine="720"/>
        <w:jc w:val="both"/>
        <w:rPr>
          <w:rFonts w:ascii="Times New Roman" w:hAnsi="Times New Roman" w:cs="Times New Roman"/>
          <w:sz w:val="24"/>
          <w:szCs w:val="24"/>
          <w:lang w:val="en-GB"/>
        </w:rPr>
      </w:pPr>
      <w:proofErr w:type="gramStart"/>
      <w:r w:rsidRPr="00FB483C">
        <w:rPr>
          <w:rFonts w:ascii="Times New Roman" w:hAnsi="Times New Roman" w:cs="Times New Roman"/>
          <w:sz w:val="24"/>
          <w:szCs w:val="24"/>
          <w:lang w:val="en-GB"/>
        </w:rPr>
        <w:lastRenderedPageBreak/>
        <w:t>Hasil data prevalensi pada penyakit menular di NTB pada calon TKI tergolong sangat tinggi.</w:t>
      </w:r>
      <w:proofErr w:type="gramEnd"/>
      <w:r w:rsidRPr="00FB483C">
        <w:rPr>
          <w:rFonts w:ascii="Times New Roman" w:hAnsi="Times New Roman" w:cs="Times New Roman"/>
          <w:sz w:val="24"/>
          <w:szCs w:val="24"/>
          <w:lang w:val="en-GB"/>
        </w:rPr>
        <w:t xml:space="preserve"> T</w:t>
      </w:r>
      <w:r w:rsidRPr="00FB483C">
        <w:rPr>
          <w:rFonts w:ascii="Times New Roman" w:hAnsi="Times New Roman" w:cs="Times New Roman"/>
          <w:sz w:val="24"/>
          <w:szCs w:val="24"/>
        </w:rPr>
        <w:t xml:space="preserve">ingkat pendidikan </w:t>
      </w:r>
      <w:r w:rsidRPr="00FB483C">
        <w:rPr>
          <w:rFonts w:ascii="Times New Roman" w:hAnsi="Times New Roman" w:cs="Times New Roman"/>
          <w:sz w:val="24"/>
          <w:szCs w:val="24"/>
          <w:lang w:val="en-GB"/>
        </w:rPr>
        <w:t xml:space="preserve">pada cTKI masih tergolong sangat </w:t>
      </w:r>
      <w:r w:rsidRPr="00FB483C">
        <w:rPr>
          <w:rFonts w:ascii="Times New Roman" w:hAnsi="Times New Roman" w:cs="Times New Roman"/>
          <w:sz w:val="24"/>
          <w:szCs w:val="24"/>
        </w:rPr>
        <w:t xml:space="preserve">rendah sehingga </w:t>
      </w:r>
      <w:proofErr w:type="gramStart"/>
      <w:r w:rsidRPr="00FB483C">
        <w:rPr>
          <w:rFonts w:ascii="Times New Roman" w:hAnsi="Times New Roman" w:cs="Times New Roman"/>
          <w:sz w:val="24"/>
          <w:szCs w:val="24"/>
        </w:rPr>
        <w:t>akan</w:t>
      </w:r>
      <w:proofErr w:type="gramEnd"/>
      <w:r w:rsidRPr="00FB483C">
        <w:rPr>
          <w:rFonts w:ascii="Times New Roman" w:hAnsi="Times New Roman" w:cs="Times New Roman"/>
          <w:sz w:val="24"/>
          <w:szCs w:val="24"/>
        </w:rPr>
        <w:t xml:space="preserve"> berpengaruh terhadap </w:t>
      </w:r>
      <w:r w:rsidRPr="00FB483C">
        <w:rPr>
          <w:rFonts w:ascii="Times New Roman" w:hAnsi="Times New Roman" w:cs="Times New Roman"/>
          <w:sz w:val="24"/>
          <w:szCs w:val="24"/>
          <w:lang w:val="en-GB"/>
        </w:rPr>
        <w:t>angka kejadian pada Hepatitis B tersebut. Penelitian 2007 ditemukan sebesar 1</w:t>
      </w:r>
      <w:proofErr w:type="gramStart"/>
      <w:r w:rsidRPr="00FB483C">
        <w:rPr>
          <w:rFonts w:ascii="Times New Roman" w:hAnsi="Times New Roman" w:cs="Times New Roman"/>
          <w:sz w:val="24"/>
          <w:szCs w:val="24"/>
          <w:lang w:val="en-GB"/>
        </w:rPr>
        <w:t>,5</w:t>
      </w:r>
      <w:proofErr w:type="gramEnd"/>
      <w:r w:rsidRPr="00FB483C">
        <w:rPr>
          <w:rFonts w:ascii="Times New Roman" w:hAnsi="Times New Roman" w:cs="Times New Roman"/>
          <w:sz w:val="24"/>
          <w:szCs w:val="24"/>
          <w:lang w:val="en-GB"/>
        </w:rPr>
        <w:t>% prevalensi penderita Hepatitis B</w:t>
      </w:r>
      <w:r w:rsidRPr="00FB483C">
        <w:rPr>
          <w:rFonts w:ascii="Times New Roman" w:hAnsi="Times New Roman" w:cs="Times New Roman"/>
          <w:sz w:val="24"/>
          <w:szCs w:val="24"/>
          <w:vertAlign w:val="superscript"/>
          <w:lang w:val="en-GB"/>
        </w:rPr>
        <w:t>6</w:t>
      </w:r>
      <w:r w:rsidRPr="00FB483C">
        <w:rPr>
          <w:rFonts w:ascii="Times New Roman" w:hAnsi="Times New Roman" w:cs="Times New Roman"/>
          <w:sz w:val="24"/>
          <w:szCs w:val="24"/>
          <w:lang w:val="en-GB"/>
        </w:rPr>
        <w:t>. Penelitian Rishadi et.al (2012) mengenai tingkat pengetahuan dan sikap dengan upaya pencegahan penyakit menular seksual yaitu dengan jumlah total 167 responden dengan pengetahuan 50% pengetahuan rendah dan 49,1% dengan pengetahuan tinggi. Penelitian lain menyatakan sekitar 130 orang (89</w:t>
      </w:r>
      <w:proofErr w:type="gramStart"/>
      <w:r w:rsidRPr="00FB483C">
        <w:rPr>
          <w:rFonts w:ascii="Times New Roman" w:hAnsi="Times New Roman" w:cs="Times New Roman"/>
          <w:sz w:val="24"/>
          <w:szCs w:val="24"/>
          <w:lang w:val="en-GB"/>
        </w:rPr>
        <w:t>,9</w:t>
      </w:r>
      <w:proofErr w:type="gramEnd"/>
      <w:r w:rsidRPr="00FB483C">
        <w:rPr>
          <w:rFonts w:ascii="Times New Roman" w:hAnsi="Times New Roman" w:cs="Times New Roman"/>
          <w:sz w:val="24"/>
          <w:szCs w:val="24"/>
          <w:lang w:val="en-GB"/>
        </w:rPr>
        <w:t>%) di Jawa Barat memiliki pengetahuan yang rendah sedangkan di provinsi Riau sekitar 38 orang (50,0%) memiliki tingkat pengetahuan yang rendah serta tidak dapat menjawab pertanyaan yang terdapat dalam kuesioner</w:t>
      </w:r>
      <w:r w:rsidRPr="00FB483C">
        <w:rPr>
          <w:rFonts w:ascii="Times New Roman" w:hAnsi="Times New Roman" w:cs="Times New Roman"/>
          <w:sz w:val="24"/>
          <w:szCs w:val="24"/>
          <w:vertAlign w:val="superscript"/>
          <w:lang w:val="en-GB"/>
        </w:rPr>
        <w:t>7</w:t>
      </w:r>
      <w:r w:rsidRPr="00FB483C">
        <w:rPr>
          <w:rFonts w:ascii="Times New Roman" w:hAnsi="Times New Roman" w:cs="Times New Roman"/>
          <w:sz w:val="24"/>
          <w:szCs w:val="24"/>
          <w:lang w:val="en-GB"/>
        </w:rPr>
        <w:t xml:space="preserve">. Penelitian Kurnia (2012) menyatakan bahwa </w:t>
      </w:r>
      <w:r w:rsidRPr="00FB483C">
        <w:rPr>
          <w:rFonts w:ascii="Times New Roman" w:hAnsi="Times New Roman" w:cs="Times New Roman"/>
          <w:sz w:val="24"/>
          <w:szCs w:val="24"/>
        </w:rPr>
        <w:t>tingkat pengetahuan</w:t>
      </w:r>
      <w:r w:rsidRPr="00FB483C">
        <w:rPr>
          <w:rFonts w:ascii="Times New Roman" w:hAnsi="Times New Roman" w:cs="Times New Roman"/>
          <w:sz w:val="24"/>
          <w:szCs w:val="24"/>
          <w:lang w:val="en-GB"/>
        </w:rPr>
        <w:t xml:space="preserve">, sikap dan perilaku seseorang </w:t>
      </w:r>
      <w:r w:rsidRPr="00FB483C">
        <w:rPr>
          <w:rFonts w:ascii="Times New Roman" w:hAnsi="Times New Roman" w:cs="Times New Roman"/>
          <w:sz w:val="24"/>
          <w:szCs w:val="24"/>
        </w:rPr>
        <w:t xml:space="preserve">yang rendah akan berpengaruh pada kurangnya perhatian </w:t>
      </w:r>
      <w:r w:rsidRPr="00FB483C">
        <w:rPr>
          <w:rFonts w:ascii="Times New Roman" w:hAnsi="Times New Roman" w:cs="Times New Roman"/>
          <w:sz w:val="24"/>
          <w:szCs w:val="24"/>
          <w:lang w:val="en-GB"/>
        </w:rPr>
        <w:t xml:space="preserve">terhadap pencegahan penyakit infeksi khususnya Hepatitis B </w:t>
      </w:r>
      <w:r w:rsidRPr="00FB483C">
        <w:rPr>
          <w:rFonts w:ascii="Times New Roman" w:hAnsi="Times New Roman" w:cs="Times New Roman"/>
          <w:sz w:val="24"/>
          <w:szCs w:val="24"/>
        </w:rPr>
        <w:t xml:space="preserve">terutama dalam hal cara </w:t>
      </w:r>
      <w:r w:rsidRPr="00FB483C">
        <w:rPr>
          <w:rFonts w:ascii="Times New Roman" w:hAnsi="Times New Roman" w:cs="Times New Roman"/>
          <w:sz w:val="24"/>
          <w:szCs w:val="24"/>
          <w:lang w:val="en-GB"/>
        </w:rPr>
        <w:t>pemakaian alat pelindung diri (APD) saat berhubungan seksual dan tindakan seseorang agar tidak terinfeksi virus Hepatitis B. Po</w:t>
      </w:r>
      <w:r w:rsidRPr="00FB483C">
        <w:rPr>
          <w:rFonts w:ascii="Times New Roman" w:hAnsi="Times New Roman" w:cs="Times New Roman"/>
          <w:sz w:val="24"/>
          <w:szCs w:val="24"/>
        </w:rPr>
        <w:t>la</w:t>
      </w:r>
      <w:r w:rsidRPr="00FB483C">
        <w:rPr>
          <w:rFonts w:ascii="Times New Roman" w:hAnsi="Times New Roman" w:cs="Times New Roman"/>
          <w:sz w:val="24"/>
          <w:szCs w:val="24"/>
          <w:lang w:val="en-GB"/>
        </w:rPr>
        <w:t xml:space="preserve"> pikir individu</w:t>
      </w:r>
      <w:r w:rsidRPr="00FB483C">
        <w:rPr>
          <w:rFonts w:ascii="Times New Roman" w:hAnsi="Times New Roman" w:cs="Times New Roman"/>
          <w:sz w:val="24"/>
          <w:szCs w:val="24"/>
        </w:rPr>
        <w:t xml:space="preserve"> yang buruk, akan berdampak buruk pada kurangnya pengetahuan</w:t>
      </w:r>
      <w:r w:rsidRPr="00FB483C">
        <w:rPr>
          <w:rFonts w:ascii="Times New Roman" w:hAnsi="Times New Roman" w:cs="Times New Roman"/>
          <w:sz w:val="24"/>
          <w:szCs w:val="24"/>
          <w:lang w:val="en-GB"/>
        </w:rPr>
        <w:t xml:space="preserve">, sikap </w:t>
      </w:r>
      <w:r w:rsidRPr="00FB483C">
        <w:rPr>
          <w:rFonts w:ascii="Times New Roman" w:hAnsi="Times New Roman" w:cs="Times New Roman"/>
          <w:sz w:val="24"/>
          <w:szCs w:val="24"/>
        </w:rPr>
        <w:t>dan perilaku</w:t>
      </w:r>
      <w:r w:rsidRPr="00FB483C">
        <w:rPr>
          <w:rFonts w:ascii="Times New Roman" w:hAnsi="Times New Roman" w:cs="Times New Roman"/>
          <w:sz w:val="24"/>
          <w:szCs w:val="24"/>
          <w:lang w:val="en-GB"/>
        </w:rPr>
        <w:t xml:space="preserve"> tentang bagaimana cara </w:t>
      </w:r>
      <w:r w:rsidRPr="00FB483C">
        <w:rPr>
          <w:rFonts w:ascii="Times New Roman" w:hAnsi="Times New Roman" w:cs="Times New Roman"/>
          <w:sz w:val="24"/>
          <w:szCs w:val="24"/>
          <w:lang w:val="en-GB"/>
        </w:rPr>
        <w:lastRenderedPageBreak/>
        <w:t xml:space="preserve">pencegahan penyakit infeksi tersebut. Hasil ini didukung oleh data Profil Kesehatan NTB 2012 yang dikutip dari Susenas 2003-2012 yang menunjukkan </w:t>
      </w:r>
      <w:r w:rsidRPr="00FB483C">
        <w:rPr>
          <w:rFonts w:ascii="Times New Roman" w:hAnsi="Times New Roman" w:cs="Times New Roman"/>
          <w:sz w:val="24"/>
          <w:szCs w:val="24"/>
        </w:rPr>
        <w:t xml:space="preserve">tingkat pendidikan </w:t>
      </w:r>
      <w:r w:rsidRPr="00FB483C">
        <w:rPr>
          <w:rFonts w:ascii="Times New Roman" w:hAnsi="Times New Roman" w:cs="Times New Roman"/>
          <w:sz w:val="24"/>
          <w:szCs w:val="24"/>
          <w:lang w:val="en-GB"/>
        </w:rPr>
        <w:t xml:space="preserve">menurun khusunya pada calon TKI yang berasal dari Pulau Lombok, Nusa Tenggara Barat. </w:t>
      </w:r>
    </w:p>
    <w:p w:rsidR="0076412D" w:rsidRPr="00FB483C" w:rsidRDefault="0076412D" w:rsidP="00FB483C">
      <w:pPr>
        <w:pStyle w:val="ListParagraph"/>
        <w:autoSpaceDE w:val="0"/>
        <w:autoSpaceDN w:val="0"/>
        <w:adjustRightInd w:val="0"/>
        <w:spacing w:after="0" w:line="360" w:lineRule="auto"/>
        <w:ind w:left="0" w:firstLine="360"/>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 xml:space="preserve">Data Bappeda Provinsi NTB tahun 2014, mengenai tingkat pendidikan tenaga kerja didapatkan menurut jenis kelamin terutama pada laki-laki dengan lulusan SMTA sebanyak 15.565 orang dan paling rendah pada tingkat D1 dan D2 sebanyak 3.950 orang dan data perempuan paling tinggi didapatkan pada tingkat pendidikan SMTP sebanyak 6.469 orang dan paling rendah tingkat D1 dan D2 sebanyak 3.610 orang. Nusa Tenggara Barat </w:t>
      </w:r>
      <w:r w:rsidRPr="00FB483C">
        <w:rPr>
          <w:rFonts w:ascii="Times New Roman" w:hAnsi="Times New Roman" w:cs="Times New Roman"/>
          <w:sz w:val="24"/>
          <w:szCs w:val="24"/>
        </w:rPr>
        <w:t xml:space="preserve">khususnya Kabupaten Lombok </w:t>
      </w:r>
      <w:r w:rsidRPr="00FB483C">
        <w:rPr>
          <w:rFonts w:ascii="Times New Roman" w:hAnsi="Times New Roman" w:cs="Times New Roman"/>
          <w:sz w:val="24"/>
          <w:szCs w:val="24"/>
          <w:lang w:val="en-GB"/>
        </w:rPr>
        <w:t>Timur</w:t>
      </w:r>
      <w:r w:rsidRPr="00FB483C">
        <w:rPr>
          <w:rFonts w:ascii="Times New Roman" w:hAnsi="Times New Roman" w:cs="Times New Roman"/>
          <w:sz w:val="24"/>
          <w:szCs w:val="24"/>
        </w:rPr>
        <w:t xml:space="preserve"> termasuk daerah </w:t>
      </w:r>
      <w:r w:rsidRPr="00FB483C">
        <w:rPr>
          <w:rFonts w:ascii="Times New Roman" w:hAnsi="Times New Roman" w:cs="Times New Roman"/>
          <w:sz w:val="24"/>
          <w:szCs w:val="24"/>
          <w:lang w:val="en-GB"/>
        </w:rPr>
        <w:t>endemis tinggi</w:t>
      </w:r>
      <w:r w:rsidRPr="00FB483C">
        <w:rPr>
          <w:rFonts w:ascii="Times New Roman" w:hAnsi="Times New Roman" w:cs="Times New Roman"/>
          <w:sz w:val="24"/>
          <w:szCs w:val="24"/>
        </w:rPr>
        <w:t>, sehingga memungkinkan penyebab infeksi</w:t>
      </w:r>
      <w:r w:rsidRPr="00FB483C">
        <w:rPr>
          <w:rFonts w:ascii="Times New Roman" w:hAnsi="Times New Roman" w:cs="Times New Roman"/>
          <w:sz w:val="24"/>
          <w:szCs w:val="24"/>
          <w:lang w:val="en-GB"/>
        </w:rPr>
        <w:t xml:space="preserve"> Hepatitis B</w:t>
      </w:r>
      <w:r w:rsidRPr="00FB483C">
        <w:rPr>
          <w:rFonts w:ascii="Times New Roman" w:hAnsi="Times New Roman" w:cs="Times New Roman"/>
          <w:sz w:val="24"/>
          <w:szCs w:val="24"/>
        </w:rPr>
        <w:t xml:space="preserve"> </w:t>
      </w:r>
      <w:r w:rsidRPr="00FB483C">
        <w:rPr>
          <w:rFonts w:ascii="Times New Roman" w:hAnsi="Times New Roman" w:cs="Times New Roman"/>
          <w:sz w:val="24"/>
          <w:szCs w:val="24"/>
          <w:lang w:val="en-GB"/>
        </w:rPr>
        <w:t xml:space="preserve">berkembang pesat disamping itu pula faktor resiko dari Hepatitis B juga memungkinkan untuk meningkatkan angka kejadian Hepatitis B pada TKI dan calon TKI. </w:t>
      </w:r>
      <w:proofErr w:type="gramStart"/>
      <w:r w:rsidRPr="00FB483C">
        <w:rPr>
          <w:rFonts w:ascii="Times New Roman" w:hAnsi="Times New Roman" w:cs="Times New Roman"/>
          <w:sz w:val="24"/>
          <w:szCs w:val="24"/>
          <w:lang w:val="en-GB"/>
        </w:rPr>
        <w:t>I</w:t>
      </w:r>
      <w:r w:rsidRPr="00FB483C">
        <w:rPr>
          <w:rFonts w:ascii="Times New Roman" w:hAnsi="Times New Roman" w:cs="Times New Roman"/>
          <w:sz w:val="24"/>
          <w:szCs w:val="24"/>
        </w:rPr>
        <w:t xml:space="preserve">ni dipilih menjadi tempat studi penelitian disebabkan karena daerahnya sesuai karakteristik dengan faktor resiko yang tinggi </w:t>
      </w:r>
      <w:r w:rsidRPr="00FB483C">
        <w:rPr>
          <w:rFonts w:ascii="Times New Roman" w:hAnsi="Times New Roman" w:cs="Times New Roman"/>
          <w:sz w:val="24"/>
          <w:szCs w:val="24"/>
          <w:lang w:val="en-GB"/>
        </w:rPr>
        <w:t xml:space="preserve">dengan </w:t>
      </w:r>
      <w:r w:rsidRPr="00FB483C">
        <w:rPr>
          <w:rFonts w:ascii="Times New Roman" w:hAnsi="Times New Roman" w:cs="Times New Roman"/>
          <w:sz w:val="24"/>
          <w:szCs w:val="24"/>
        </w:rPr>
        <w:t xml:space="preserve">warganya terinfeksi </w:t>
      </w:r>
      <w:r w:rsidRPr="00FB483C">
        <w:rPr>
          <w:rFonts w:ascii="Times New Roman" w:hAnsi="Times New Roman" w:cs="Times New Roman"/>
          <w:sz w:val="24"/>
          <w:szCs w:val="24"/>
          <w:lang w:val="en-GB"/>
        </w:rPr>
        <w:t>penyakit Hepatitis B</w:t>
      </w:r>
      <w:r w:rsidRPr="00FB483C">
        <w:rPr>
          <w:rFonts w:ascii="Times New Roman" w:hAnsi="Times New Roman" w:cs="Times New Roman"/>
          <w:sz w:val="24"/>
          <w:szCs w:val="24"/>
          <w:vertAlign w:val="superscript"/>
          <w:lang w:val="en-GB"/>
        </w:rPr>
        <w:t>8</w:t>
      </w:r>
      <w:r w:rsidRPr="00FB483C">
        <w:rPr>
          <w:rFonts w:ascii="Times New Roman" w:hAnsi="Times New Roman" w:cs="Times New Roman"/>
          <w:sz w:val="24"/>
          <w:szCs w:val="24"/>
        </w:rPr>
        <w:t>.</w:t>
      </w:r>
      <w:proofErr w:type="gramEnd"/>
      <w:r w:rsidRPr="00FB483C">
        <w:rPr>
          <w:rFonts w:ascii="Times New Roman" w:hAnsi="Times New Roman" w:cs="Times New Roman"/>
          <w:sz w:val="24"/>
          <w:szCs w:val="24"/>
          <w:lang w:val="en-GB"/>
        </w:rPr>
        <w:t xml:space="preserve"> Hasil penelitian di NTB tahun 2007 ditemukan sebesar 1,5% prevalensi penderita Hepatitis B</w:t>
      </w:r>
      <w:r w:rsidRPr="00FB483C">
        <w:rPr>
          <w:rFonts w:ascii="Times New Roman" w:hAnsi="Times New Roman" w:cs="Times New Roman"/>
          <w:sz w:val="24"/>
          <w:szCs w:val="24"/>
          <w:vertAlign w:val="superscript"/>
          <w:lang w:val="en-GB"/>
        </w:rPr>
        <w:t>6</w:t>
      </w:r>
      <w:r w:rsidRPr="00FB483C">
        <w:rPr>
          <w:rFonts w:ascii="Times New Roman" w:hAnsi="Times New Roman" w:cs="Times New Roman"/>
          <w:sz w:val="24"/>
          <w:szCs w:val="24"/>
          <w:lang w:val="en-GB"/>
        </w:rPr>
        <w:t xml:space="preserve">, sedangkan tahun 2013 sekitar 14,2% dari </w:t>
      </w:r>
      <w:r w:rsidRPr="00FB483C">
        <w:rPr>
          <w:rFonts w:ascii="Times New Roman" w:hAnsi="Times New Roman" w:cs="Times New Roman"/>
          <w:sz w:val="24"/>
          <w:szCs w:val="24"/>
          <w:lang w:val="en-GB"/>
        </w:rPr>
        <w:lastRenderedPageBreak/>
        <w:t>211 calon TKI yang didapatkan positif sekitar 30 orang</w:t>
      </w:r>
      <w:r w:rsidRPr="00FB483C">
        <w:rPr>
          <w:rFonts w:ascii="Times New Roman" w:hAnsi="Times New Roman" w:cs="Times New Roman"/>
          <w:sz w:val="24"/>
          <w:szCs w:val="24"/>
          <w:vertAlign w:val="superscript"/>
          <w:lang w:val="en-GB"/>
        </w:rPr>
        <w:t>9</w:t>
      </w:r>
      <w:r w:rsidRPr="00FB483C">
        <w:rPr>
          <w:rFonts w:ascii="Times New Roman" w:hAnsi="Times New Roman" w:cs="Times New Roman"/>
          <w:sz w:val="24"/>
          <w:szCs w:val="24"/>
          <w:lang w:val="en-GB"/>
        </w:rPr>
        <w:t xml:space="preserve"> dan tahun 2016 sekitar 188 responden (57,0%) dari 330 calon TKI atau TKI mengalami positif Hepatitis B</w:t>
      </w:r>
      <w:r w:rsidRPr="00FB483C">
        <w:rPr>
          <w:rFonts w:ascii="Times New Roman" w:hAnsi="Times New Roman" w:cs="Times New Roman"/>
          <w:sz w:val="24"/>
          <w:szCs w:val="24"/>
          <w:vertAlign w:val="superscript"/>
          <w:lang w:val="en-GB"/>
        </w:rPr>
        <w:t>10</w:t>
      </w:r>
      <w:r w:rsidRPr="00FB483C">
        <w:rPr>
          <w:rFonts w:ascii="Times New Roman" w:hAnsi="Times New Roman" w:cs="Times New Roman"/>
          <w:sz w:val="24"/>
          <w:szCs w:val="24"/>
          <w:lang w:val="en-GB"/>
        </w:rPr>
        <w:t xml:space="preserve">.  </w:t>
      </w:r>
    </w:p>
    <w:p w:rsidR="00792970" w:rsidRPr="00FB483C" w:rsidRDefault="00792970" w:rsidP="00FB483C">
      <w:pPr>
        <w:shd w:val="clear" w:color="auto" w:fill="FFFFFF"/>
        <w:spacing w:line="360" w:lineRule="auto"/>
        <w:jc w:val="both"/>
        <w:rPr>
          <w:rFonts w:ascii="Times New Roman" w:eastAsia="Times New Roman" w:hAnsi="Times New Roman" w:cs="Times New Roman"/>
          <w:sz w:val="24"/>
          <w:szCs w:val="24"/>
          <w:lang w:val="en-US"/>
        </w:rPr>
      </w:pPr>
    </w:p>
    <w:p w:rsidR="00FA45BD" w:rsidRPr="00FB483C" w:rsidRDefault="00B62581" w:rsidP="00FB483C">
      <w:pPr>
        <w:autoSpaceDE w:val="0"/>
        <w:autoSpaceDN w:val="0"/>
        <w:adjustRightInd w:val="0"/>
        <w:spacing w:after="0" w:line="360" w:lineRule="auto"/>
        <w:jc w:val="both"/>
        <w:rPr>
          <w:rFonts w:ascii="Times New Roman" w:eastAsia="MyriadPro-Light" w:hAnsi="Times New Roman" w:cs="Times New Roman"/>
          <w:b/>
          <w:sz w:val="24"/>
          <w:szCs w:val="24"/>
          <w:lang w:val="en-US"/>
        </w:rPr>
      </w:pPr>
      <w:r w:rsidRPr="00FB483C">
        <w:rPr>
          <w:rFonts w:ascii="Times New Roman" w:hAnsi="Times New Roman" w:cs="Times New Roman"/>
          <w:b/>
          <w:sz w:val="24"/>
          <w:szCs w:val="24"/>
        </w:rPr>
        <w:t>METOD</w:t>
      </w:r>
      <w:r w:rsidRPr="00FB483C">
        <w:rPr>
          <w:rFonts w:ascii="Times New Roman" w:hAnsi="Times New Roman" w:cs="Times New Roman"/>
          <w:b/>
          <w:sz w:val="24"/>
          <w:szCs w:val="24"/>
          <w:lang w:val="en-US"/>
        </w:rPr>
        <w:t>E</w:t>
      </w:r>
      <w:r w:rsidR="00FA45BD" w:rsidRPr="00FB483C">
        <w:rPr>
          <w:rFonts w:ascii="Times New Roman" w:hAnsi="Times New Roman" w:cs="Times New Roman"/>
          <w:b/>
          <w:sz w:val="24"/>
          <w:szCs w:val="24"/>
        </w:rPr>
        <w:t xml:space="preserve"> PENELITIAN</w:t>
      </w:r>
    </w:p>
    <w:p w:rsidR="0076412D" w:rsidRPr="00FB483C" w:rsidRDefault="0076412D" w:rsidP="00FB483C">
      <w:pPr>
        <w:shd w:val="clear" w:color="auto" w:fill="FFFFFF"/>
        <w:spacing w:after="0" w:line="360" w:lineRule="auto"/>
        <w:ind w:firstLine="720"/>
        <w:jc w:val="both"/>
        <w:rPr>
          <w:rFonts w:ascii="Times New Roman" w:eastAsia="Times New Roman" w:hAnsi="Times New Roman" w:cs="Times New Roman"/>
          <w:bCs/>
          <w:sz w:val="24"/>
          <w:szCs w:val="24"/>
          <w:lang w:val="en-US"/>
        </w:rPr>
      </w:pPr>
      <w:r w:rsidRPr="00FB483C">
        <w:rPr>
          <w:rFonts w:ascii="Times New Roman" w:eastAsia="Times New Roman" w:hAnsi="Times New Roman" w:cs="Times New Roman"/>
          <w:bCs/>
          <w:sz w:val="24"/>
          <w:szCs w:val="24"/>
        </w:rPr>
        <w:t xml:space="preserve">Penelitian ini menggunakan desain </w:t>
      </w:r>
      <w:r w:rsidRPr="00FB483C">
        <w:rPr>
          <w:rFonts w:ascii="Times New Roman" w:eastAsia="Times New Roman" w:hAnsi="Times New Roman" w:cs="Times New Roman"/>
          <w:bCs/>
          <w:sz w:val="24"/>
          <w:szCs w:val="24"/>
          <w:lang w:val="en-GB"/>
        </w:rPr>
        <w:t>korelatif analitik dengan pendekatan metode cross sectional</w:t>
      </w:r>
      <w:r w:rsidRPr="00FB483C">
        <w:rPr>
          <w:rFonts w:ascii="Times New Roman" w:eastAsia="Times New Roman" w:hAnsi="Times New Roman" w:cs="Times New Roman"/>
          <w:bCs/>
          <w:sz w:val="24"/>
          <w:szCs w:val="24"/>
          <w:vertAlign w:val="superscript"/>
          <w:lang w:val="en-GB"/>
        </w:rPr>
        <w:t>11</w:t>
      </w:r>
      <w:r w:rsidRPr="00FB483C">
        <w:rPr>
          <w:rFonts w:ascii="Times New Roman" w:eastAsia="Times New Roman" w:hAnsi="Times New Roman" w:cs="Times New Roman"/>
          <w:bCs/>
          <w:sz w:val="24"/>
          <w:szCs w:val="24"/>
          <w:lang w:val="en-GB"/>
        </w:rPr>
        <w:t xml:space="preserve">. </w:t>
      </w:r>
      <w:proofErr w:type="gramStart"/>
      <w:r w:rsidRPr="00FB483C">
        <w:rPr>
          <w:rFonts w:ascii="Times New Roman" w:eastAsia="Times New Roman" w:hAnsi="Times New Roman" w:cs="Times New Roman"/>
          <w:bCs/>
          <w:sz w:val="24"/>
          <w:szCs w:val="24"/>
          <w:lang w:val="en-US"/>
        </w:rPr>
        <w:t xml:space="preserve">Penelitian ini dilakukan </w:t>
      </w:r>
      <w:r w:rsidRPr="00FB483C">
        <w:rPr>
          <w:rFonts w:ascii="Times New Roman" w:eastAsia="Times New Roman" w:hAnsi="Times New Roman" w:cs="Times New Roman"/>
          <w:bCs/>
          <w:sz w:val="24"/>
          <w:szCs w:val="24"/>
          <w:lang w:val="en-GB"/>
        </w:rPr>
        <w:t xml:space="preserve">di klinik Spesialis Anugrah Ibu, Klinik Nugraha dan klinik Laboratorium Hepatika </w:t>
      </w:r>
      <w:r w:rsidRPr="00FB483C">
        <w:rPr>
          <w:rFonts w:ascii="Times New Roman" w:eastAsia="Times New Roman" w:hAnsi="Times New Roman" w:cs="Times New Roman"/>
          <w:bCs/>
          <w:sz w:val="24"/>
          <w:szCs w:val="24"/>
          <w:lang w:val="en-US"/>
        </w:rPr>
        <w:t xml:space="preserve">pada </w:t>
      </w:r>
      <w:r w:rsidRPr="00FB483C">
        <w:rPr>
          <w:rFonts w:ascii="Times New Roman" w:hAnsi="Times New Roman" w:cs="Times New Roman"/>
          <w:sz w:val="24"/>
          <w:szCs w:val="24"/>
        </w:rPr>
        <w:t xml:space="preserve">bulan </w:t>
      </w:r>
      <w:r w:rsidRPr="00FB483C">
        <w:rPr>
          <w:rFonts w:ascii="Times New Roman" w:hAnsi="Times New Roman" w:cs="Times New Roman"/>
          <w:sz w:val="24"/>
          <w:szCs w:val="24"/>
          <w:lang w:val="en-GB"/>
        </w:rPr>
        <w:t>Mei – Agustus 2016.</w:t>
      </w:r>
      <w:proofErr w:type="gramEnd"/>
      <w:r w:rsidRPr="00FB483C">
        <w:rPr>
          <w:rFonts w:ascii="Times New Roman" w:hAnsi="Times New Roman" w:cs="Times New Roman"/>
          <w:sz w:val="24"/>
          <w:szCs w:val="24"/>
          <w:lang w:val="en-GB"/>
        </w:rPr>
        <w:t xml:space="preserve"> </w:t>
      </w:r>
      <w:r w:rsidRPr="00FB483C">
        <w:rPr>
          <w:rFonts w:ascii="Times New Roman" w:eastAsia="Times New Roman" w:hAnsi="Times New Roman" w:cs="Times New Roman"/>
          <w:bCs/>
          <w:sz w:val="24"/>
          <w:szCs w:val="24"/>
        </w:rPr>
        <w:t>Pengambilan sampel penelitian menggunakan te</w:t>
      </w:r>
      <w:r w:rsidRPr="00FB483C">
        <w:rPr>
          <w:rFonts w:ascii="Times New Roman" w:eastAsia="Times New Roman" w:hAnsi="Times New Roman" w:cs="Times New Roman"/>
          <w:bCs/>
          <w:sz w:val="24"/>
          <w:szCs w:val="24"/>
          <w:lang w:val="en-GB"/>
        </w:rPr>
        <w:t>k</w:t>
      </w:r>
      <w:r w:rsidRPr="00FB483C">
        <w:rPr>
          <w:rFonts w:ascii="Times New Roman" w:eastAsia="Times New Roman" w:hAnsi="Times New Roman" w:cs="Times New Roman"/>
          <w:bCs/>
          <w:sz w:val="24"/>
          <w:szCs w:val="24"/>
        </w:rPr>
        <w:t xml:space="preserve">nik </w:t>
      </w:r>
      <w:r w:rsidRPr="00FB483C">
        <w:rPr>
          <w:rFonts w:ascii="Times New Roman" w:eastAsia="Times New Roman" w:hAnsi="Times New Roman" w:cs="Times New Roman"/>
          <w:bCs/>
          <w:i/>
          <w:sz w:val="24"/>
          <w:szCs w:val="24"/>
          <w:lang w:val="en-GB"/>
        </w:rPr>
        <w:t>purposive sampling</w:t>
      </w:r>
      <w:r w:rsidRPr="00FB483C">
        <w:rPr>
          <w:rFonts w:ascii="Times New Roman" w:eastAsia="Times New Roman" w:hAnsi="Times New Roman" w:cs="Times New Roman"/>
          <w:bCs/>
          <w:sz w:val="24"/>
          <w:szCs w:val="24"/>
          <w:vertAlign w:val="superscript"/>
          <w:lang w:val="en-GB"/>
        </w:rPr>
        <w:t>11</w:t>
      </w:r>
      <w:r w:rsidRPr="00FB483C">
        <w:rPr>
          <w:rFonts w:ascii="Times New Roman" w:eastAsia="Times New Roman" w:hAnsi="Times New Roman" w:cs="Times New Roman"/>
          <w:bCs/>
          <w:sz w:val="24"/>
          <w:szCs w:val="24"/>
          <w:lang w:val="en-GB"/>
        </w:rPr>
        <w:t xml:space="preserve"> </w:t>
      </w:r>
      <w:r w:rsidRPr="00FB483C">
        <w:rPr>
          <w:rFonts w:ascii="Times New Roman" w:eastAsia="Times New Roman" w:hAnsi="Times New Roman" w:cs="Times New Roman"/>
          <w:bCs/>
          <w:sz w:val="24"/>
          <w:szCs w:val="24"/>
          <w:lang w:val="en-US"/>
        </w:rPr>
        <w:t xml:space="preserve">dan memenuhi kriteria inklusi sehingga didapatkan jumlah sampel penelitian sebanyak 330 orang. Kriteria </w:t>
      </w:r>
      <w:r w:rsidRPr="00FB483C">
        <w:rPr>
          <w:rFonts w:ascii="Times New Roman" w:eastAsia="Times New Roman" w:hAnsi="Times New Roman" w:cs="Times New Roman"/>
          <w:bCs/>
          <w:sz w:val="24"/>
          <w:szCs w:val="24"/>
        </w:rPr>
        <w:t xml:space="preserve">inklusi pada penelitian ini </w:t>
      </w:r>
      <w:r w:rsidRPr="00FB483C">
        <w:rPr>
          <w:rFonts w:ascii="Times New Roman" w:eastAsia="Times New Roman" w:hAnsi="Times New Roman" w:cs="Times New Roman"/>
          <w:bCs/>
          <w:sz w:val="24"/>
          <w:szCs w:val="24"/>
          <w:lang w:val="en-US"/>
        </w:rPr>
        <w:t>yaitu orang yang akan bekerja di luar negeri sebagai calon TKI, calon TKI yang mengisi kertas informed consent yang berisi identitas dan keterangan yang sudah dilampirkan pada kuesioner (subjek bersedia untuk ikut serta dalam penelitian), dan calon TKI yang bersedia akan mengikuti skrining terkait penyakit Hepatitis B. Penelitian ini telah mendapatkan persetujuan dari Komisi Etik Penelitian Kesehatan Universitas Mataram.</w:t>
      </w:r>
    </w:p>
    <w:p w:rsidR="0076412D" w:rsidRPr="00FB483C" w:rsidRDefault="0076412D" w:rsidP="00FB483C">
      <w:pPr>
        <w:shd w:val="clear" w:color="auto" w:fill="FFFFFF"/>
        <w:spacing w:after="0" w:line="360" w:lineRule="auto"/>
        <w:ind w:firstLine="720"/>
        <w:jc w:val="both"/>
        <w:rPr>
          <w:rFonts w:ascii="Times New Roman" w:eastAsia="Times New Roman" w:hAnsi="Times New Roman" w:cs="Times New Roman"/>
          <w:bCs/>
          <w:sz w:val="24"/>
          <w:szCs w:val="24"/>
          <w:lang w:val="en-US"/>
        </w:rPr>
      </w:pPr>
      <w:r w:rsidRPr="00FB483C">
        <w:rPr>
          <w:rFonts w:ascii="Times New Roman" w:eastAsia="Times New Roman" w:hAnsi="Times New Roman" w:cs="Times New Roman"/>
          <w:bCs/>
          <w:sz w:val="24"/>
          <w:szCs w:val="24"/>
          <w:lang w:val="en-US"/>
        </w:rPr>
        <w:t xml:space="preserve">Variabel bebas pada penelitian ini yaitu tingkat pengetahuan, sikap dan perilaku calon TKI dan variable tergantung yaitu Hepatitis B. Pada penelitian ini </w:t>
      </w:r>
      <w:r w:rsidRPr="00FB483C">
        <w:rPr>
          <w:rFonts w:ascii="Times New Roman" w:eastAsia="Times New Roman" w:hAnsi="Times New Roman" w:cs="Times New Roman"/>
          <w:bCs/>
          <w:sz w:val="24"/>
          <w:szCs w:val="24"/>
          <w:lang w:val="en-US"/>
        </w:rPr>
        <w:lastRenderedPageBreak/>
        <w:t xml:space="preserve">digunakan metode pengumpulan data dengan identifikasi (meneliti atau melihat hasil skrining) dan metode kuesioner (angket) yang digunakan untuk mengukur tingkat pengetahuan, sikap dan perilaku pada calon TKI. Hasil pemeriksaan kuesioner dikatakan valid apabila diperoleh nilai r hitung lebih besar dari r table atau &gt; 0,361 (nilai r table untuk n = 30 responden). </w:t>
      </w:r>
      <w:proofErr w:type="gramStart"/>
      <w:r w:rsidRPr="00FB483C">
        <w:rPr>
          <w:rFonts w:ascii="Times New Roman" w:eastAsia="Times New Roman" w:hAnsi="Times New Roman" w:cs="Times New Roman"/>
          <w:bCs/>
          <w:sz w:val="24"/>
          <w:szCs w:val="24"/>
          <w:lang w:val="en-US"/>
        </w:rPr>
        <w:t xml:space="preserve">Adapun hasil dari uji reliabilitas dilakukan dengan </w:t>
      </w:r>
      <w:r w:rsidRPr="00FB483C">
        <w:rPr>
          <w:rFonts w:ascii="Times New Roman" w:eastAsia="Times New Roman" w:hAnsi="Times New Roman" w:cs="Times New Roman"/>
          <w:bCs/>
          <w:i/>
          <w:sz w:val="24"/>
          <w:szCs w:val="24"/>
          <w:lang w:val="en-US"/>
        </w:rPr>
        <w:t xml:space="preserve">internal consistency Alpha Cronbach </w:t>
      </w:r>
      <w:r w:rsidRPr="00FB483C">
        <w:rPr>
          <w:rFonts w:ascii="Times New Roman" w:eastAsia="Times New Roman" w:hAnsi="Times New Roman" w:cs="Times New Roman"/>
          <w:bCs/>
          <w:sz w:val="24"/>
          <w:szCs w:val="24"/>
          <w:lang w:val="en-US"/>
        </w:rPr>
        <w:t>jika diperoleh nilai alpha ≥ 0.60.</w:t>
      </w:r>
      <w:proofErr w:type="gramEnd"/>
      <w:r w:rsidRPr="00FB483C">
        <w:rPr>
          <w:rFonts w:ascii="Times New Roman" w:eastAsia="Times New Roman" w:hAnsi="Times New Roman" w:cs="Times New Roman"/>
          <w:bCs/>
          <w:sz w:val="24"/>
          <w:szCs w:val="24"/>
          <w:lang w:val="en-US"/>
        </w:rPr>
        <w:t xml:space="preserve"> </w:t>
      </w:r>
    </w:p>
    <w:p w:rsidR="0076412D" w:rsidRPr="00FB483C" w:rsidRDefault="0076412D" w:rsidP="00FB483C">
      <w:pPr>
        <w:shd w:val="clear" w:color="auto" w:fill="FFFFFF"/>
        <w:spacing w:after="0" w:line="360" w:lineRule="auto"/>
        <w:ind w:firstLine="720"/>
        <w:jc w:val="both"/>
        <w:rPr>
          <w:rFonts w:ascii="Times New Roman" w:eastAsia="Times New Roman" w:hAnsi="Times New Roman" w:cs="Times New Roman"/>
          <w:bCs/>
          <w:sz w:val="24"/>
          <w:szCs w:val="24"/>
          <w:lang w:val="en-US"/>
        </w:rPr>
      </w:pPr>
      <w:r w:rsidRPr="00FB483C">
        <w:rPr>
          <w:rFonts w:ascii="Times New Roman" w:eastAsia="Times New Roman" w:hAnsi="Times New Roman" w:cs="Times New Roman"/>
          <w:bCs/>
          <w:sz w:val="24"/>
          <w:szCs w:val="24"/>
        </w:rPr>
        <w:t xml:space="preserve">Analisis data statistik </w:t>
      </w:r>
      <w:r w:rsidRPr="00FB483C">
        <w:rPr>
          <w:rFonts w:ascii="Times New Roman" w:eastAsia="Times New Roman" w:hAnsi="Times New Roman" w:cs="Times New Roman"/>
          <w:bCs/>
          <w:sz w:val="24"/>
          <w:szCs w:val="24"/>
          <w:lang w:val="en-US"/>
        </w:rPr>
        <w:t xml:space="preserve">pada </w:t>
      </w:r>
      <w:r w:rsidRPr="00FB483C">
        <w:rPr>
          <w:rFonts w:ascii="Times New Roman" w:eastAsia="Times New Roman" w:hAnsi="Times New Roman" w:cs="Times New Roman"/>
          <w:bCs/>
          <w:sz w:val="24"/>
          <w:szCs w:val="24"/>
        </w:rPr>
        <w:t xml:space="preserve">penelitian ini </w:t>
      </w:r>
      <w:r w:rsidRPr="00FB483C">
        <w:rPr>
          <w:rFonts w:ascii="Times New Roman" w:hAnsi="Times New Roman" w:cs="Times New Roman"/>
          <w:sz w:val="24"/>
          <w:szCs w:val="24"/>
        </w:rPr>
        <w:t xml:space="preserve">menggunakan </w:t>
      </w:r>
      <w:r w:rsidRPr="00FB483C">
        <w:rPr>
          <w:rFonts w:ascii="Times New Roman" w:hAnsi="Times New Roman" w:cs="Times New Roman"/>
          <w:i/>
          <w:sz w:val="24"/>
          <w:szCs w:val="24"/>
          <w:lang w:val="en-GB"/>
        </w:rPr>
        <w:t xml:space="preserve">analisis univariat </w:t>
      </w:r>
      <w:r w:rsidRPr="00FB483C">
        <w:rPr>
          <w:rFonts w:ascii="Times New Roman" w:hAnsi="Times New Roman" w:cs="Times New Roman"/>
          <w:sz w:val="24"/>
          <w:szCs w:val="24"/>
          <w:lang w:val="en-GB"/>
        </w:rPr>
        <w:t xml:space="preserve">untuk melihat distribusi frekuensi tingkat pengetahuan, sikap, perilaku dan infeksi Hepatitis B pada cTKI </w:t>
      </w:r>
      <w:r w:rsidRPr="00FB483C">
        <w:rPr>
          <w:rFonts w:ascii="Times New Roman" w:hAnsi="Times New Roman" w:cs="Times New Roman"/>
          <w:i/>
          <w:sz w:val="24"/>
          <w:szCs w:val="24"/>
          <w:lang w:val="en-GB"/>
        </w:rPr>
        <w:t xml:space="preserve">dan analisis bivariat </w:t>
      </w:r>
      <w:r w:rsidRPr="00FB483C">
        <w:rPr>
          <w:rFonts w:ascii="Times New Roman" w:hAnsi="Times New Roman" w:cs="Times New Roman"/>
          <w:sz w:val="24"/>
          <w:szCs w:val="24"/>
          <w:lang w:val="en-GB"/>
        </w:rPr>
        <w:t xml:space="preserve">untuk melihat hubungan antara variabel bebas dengan variabel terikat. </w:t>
      </w:r>
      <w:proofErr w:type="gramStart"/>
      <w:r w:rsidRPr="00FB483C">
        <w:rPr>
          <w:rFonts w:ascii="Times New Roman" w:eastAsia="Times New Roman" w:hAnsi="Times New Roman" w:cs="Times New Roman"/>
          <w:bCs/>
          <w:sz w:val="24"/>
          <w:szCs w:val="24"/>
          <w:lang w:val="en-US"/>
        </w:rPr>
        <w:t xml:space="preserve">Pada penelitian </w:t>
      </w:r>
      <w:r w:rsidRPr="00FB483C">
        <w:rPr>
          <w:rFonts w:ascii="Times New Roman" w:eastAsia="Times New Roman" w:hAnsi="Times New Roman" w:cs="Times New Roman"/>
          <w:bCs/>
          <w:sz w:val="24"/>
          <w:szCs w:val="24"/>
        </w:rPr>
        <w:t xml:space="preserve">dilakukan analisis data menggunakan </w:t>
      </w:r>
      <w:r w:rsidRPr="00FB483C">
        <w:rPr>
          <w:rFonts w:ascii="Times New Roman" w:eastAsia="Times New Roman" w:hAnsi="Times New Roman" w:cs="Times New Roman"/>
          <w:bCs/>
          <w:sz w:val="24"/>
          <w:szCs w:val="24"/>
          <w:lang w:val="en-GB"/>
        </w:rPr>
        <w:t>Chisquare test.</w:t>
      </w:r>
      <w:proofErr w:type="gramEnd"/>
      <w:r w:rsidRPr="00FB483C">
        <w:rPr>
          <w:rFonts w:ascii="Times New Roman" w:eastAsia="Times New Roman" w:hAnsi="Times New Roman" w:cs="Times New Roman"/>
          <w:bCs/>
          <w:sz w:val="24"/>
          <w:szCs w:val="24"/>
          <w:lang w:val="en-GB"/>
        </w:rPr>
        <w:t xml:space="preserve"> </w:t>
      </w:r>
    </w:p>
    <w:p w:rsidR="008529BF" w:rsidRPr="00FB483C" w:rsidRDefault="008529BF" w:rsidP="00FB483C">
      <w:pPr>
        <w:shd w:val="clear" w:color="auto" w:fill="FFFFFF"/>
        <w:spacing w:after="0" w:line="360" w:lineRule="auto"/>
        <w:jc w:val="both"/>
        <w:rPr>
          <w:rFonts w:ascii="Times New Roman" w:eastAsia="Times New Roman" w:hAnsi="Times New Roman" w:cs="Times New Roman"/>
          <w:bCs/>
          <w:sz w:val="24"/>
          <w:szCs w:val="24"/>
        </w:rPr>
      </w:pPr>
    </w:p>
    <w:p w:rsidR="003D76E8" w:rsidRPr="00FB483C" w:rsidRDefault="008529BF" w:rsidP="00FB483C">
      <w:pPr>
        <w:spacing w:after="0" w:line="360" w:lineRule="auto"/>
        <w:jc w:val="both"/>
        <w:rPr>
          <w:rFonts w:ascii="Times New Roman" w:hAnsi="Times New Roman" w:cs="Times New Roman"/>
          <w:b/>
          <w:sz w:val="24"/>
          <w:szCs w:val="24"/>
          <w:lang w:val="en-US"/>
        </w:rPr>
      </w:pPr>
      <w:r w:rsidRPr="00FB483C">
        <w:rPr>
          <w:rFonts w:ascii="Times New Roman" w:hAnsi="Times New Roman" w:cs="Times New Roman"/>
          <w:b/>
          <w:sz w:val="24"/>
          <w:szCs w:val="24"/>
        </w:rPr>
        <w:t>HASIL PENELITIAN</w:t>
      </w:r>
      <w:r w:rsidR="0076412D" w:rsidRPr="00FB483C">
        <w:rPr>
          <w:rFonts w:ascii="Times New Roman" w:hAnsi="Times New Roman" w:cs="Times New Roman"/>
          <w:b/>
          <w:sz w:val="24"/>
          <w:szCs w:val="24"/>
          <w:lang w:val="en-US"/>
        </w:rPr>
        <w:t xml:space="preserve"> DAN PEMBAHASAN</w:t>
      </w:r>
    </w:p>
    <w:p w:rsidR="0076412D" w:rsidRPr="00FB483C" w:rsidRDefault="0076412D" w:rsidP="00FB483C">
      <w:pPr>
        <w:spacing w:after="0" w:line="360" w:lineRule="auto"/>
        <w:jc w:val="both"/>
        <w:rPr>
          <w:rFonts w:ascii="Times New Roman" w:hAnsi="Times New Roman" w:cs="Times New Roman"/>
          <w:b/>
          <w:sz w:val="24"/>
          <w:szCs w:val="24"/>
          <w:lang w:val="en-GB"/>
        </w:rPr>
      </w:pPr>
      <w:r w:rsidRPr="00FB483C">
        <w:rPr>
          <w:rFonts w:ascii="Times New Roman" w:hAnsi="Times New Roman" w:cs="Times New Roman"/>
          <w:b/>
          <w:sz w:val="24"/>
          <w:szCs w:val="24"/>
        </w:rPr>
        <w:t>Deskripsi Lokasi Penelitian</w:t>
      </w:r>
    </w:p>
    <w:p w:rsidR="0076412D" w:rsidRPr="00FB483C" w:rsidRDefault="0076412D" w:rsidP="00FB483C">
      <w:pPr>
        <w:spacing w:line="360" w:lineRule="auto"/>
        <w:ind w:firstLine="720"/>
        <w:jc w:val="both"/>
        <w:rPr>
          <w:rFonts w:ascii="Times New Roman" w:hAnsi="Times New Roman" w:cs="Times New Roman"/>
          <w:sz w:val="24"/>
          <w:szCs w:val="24"/>
          <w:lang w:val="en-GB"/>
        </w:rPr>
      </w:pPr>
      <w:r w:rsidRPr="00FB483C">
        <w:rPr>
          <w:rFonts w:ascii="Times New Roman" w:hAnsi="Times New Roman" w:cs="Times New Roman"/>
          <w:sz w:val="24"/>
          <w:szCs w:val="24"/>
        </w:rPr>
        <w:t>Responden dalam penelitian ini adalah</w:t>
      </w:r>
      <w:r w:rsidRPr="00FB483C">
        <w:rPr>
          <w:rFonts w:ascii="Times New Roman" w:hAnsi="Times New Roman" w:cs="Times New Roman"/>
          <w:sz w:val="24"/>
          <w:szCs w:val="24"/>
          <w:lang w:val="en-GB"/>
        </w:rPr>
        <w:t xml:space="preserve"> tenaga kerja Indonesia (TKI) dan calon tenaga kerja Indonesia (Ctki) asal Pulau Lombok, Nusa Tenggara Barat.</w:t>
      </w:r>
      <w:r w:rsidRPr="00FB483C">
        <w:rPr>
          <w:rFonts w:ascii="Times New Roman" w:hAnsi="Times New Roman" w:cs="Times New Roman"/>
          <w:sz w:val="24"/>
          <w:szCs w:val="24"/>
        </w:rPr>
        <w:t xml:space="preserve"> Penelitian ini dilakukan </w:t>
      </w:r>
      <w:r w:rsidRPr="00FB483C">
        <w:rPr>
          <w:rFonts w:ascii="Times New Roman" w:hAnsi="Times New Roman" w:cs="Times New Roman"/>
          <w:sz w:val="24"/>
          <w:szCs w:val="24"/>
          <w:lang w:val="en-GB"/>
        </w:rPr>
        <w:t xml:space="preserve">di tiga Klinik cTKI yang sudah dipilih sebagai tempat pengambilan data yaitu Klinik Spesialis Anugrah Ibu, Klinik Nugraha dan Klinik </w:t>
      </w:r>
      <w:r w:rsidRPr="00FB483C">
        <w:rPr>
          <w:rFonts w:ascii="Times New Roman" w:hAnsi="Times New Roman" w:cs="Times New Roman"/>
          <w:sz w:val="24"/>
          <w:szCs w:val="24"/>
          <w:lang w:val="en-GB"/>
        </w:rPr>
        <w:lastRenderedPageBreak/>
        <w:t>Laboratorium Hepatika</w:t>
      </w:r>
      <w:r w:rsidRPr="00FB483C">
        <w:rPr>
          <w:rFonts w:ascii="Times New Roman" w:hAnsi="Times New Roman" w:cs="Times New Roman"/>
          <w:sz w:val="24"/>
          <w:szCs w:val="24"/>
        </w:rPr>
        <w:t xml:space="preserve"> yang letaknya di kota</w:t>
      </w:r>
      <w:r w:rsidRPr="00FB483C">
        <w:rPr>
          <w:rFonts w:ascii="Times New Roman" w:hAnsi="Times New Roman" w:cs="Times New Roman"/>
          <w:sz w:val="24"/>
          <w:szCs w:val="24"/>
          <w:lang w:val="en-GB"/>
        </w:rPr>
        <w:t xml:space="preserve"> Mataram, yang bertujuan </w:t>
      </w:r>
      <w:r w:rsidRPr="00FB483C">
        <w:rPr>
          <w:rFonts w:ascii="Times New Roman" w:hAnsi="Times New Roman" w:cs="Times New Roman"/>
          <w:sz w:val="24"/>
          <w:szCs w:val="24"/>
        </w:rPr>
        <w:t>untuk melihat sejauh mana tingkat pengetahuan</w:t>
      </w:r>
      <w:r w:rsidRPr="00FB483C">
        <w:rPr>
          <w:rFonts w:ascii="Times New Roman" w:hAnsi="Times New Roman" w:cs="Times New Roman"/>
          <w:sz w:val="24"/>
          <w:szCs w:val="24"/>
          <w:lang w:val="en-GB"/>
        </w:rPr>
        <w:t>, sikap dan perilaku TKI atau cTKI serta</w:t>
      </w:r>
      <w:r w:rsidRPr="00FB483C">
        <w:rPr>
          <w:rFonts w:ascii="Times New Roman" w:hAnsi="Times New Roman" w:cs="Times New Roman"/>
          <w:sz w:val="24"/>
          <w:szCs w:val="24"/>
        </w:rPr>
        <w:t xml:space="preserve"> mengetahui kejadian </w:t>
      </w:r>
      <w:r w:rsidRPr="00FB483C">
        <w:rPr>
          <w:rFonts w:ascii="Times New Roman" w:hAnsi="Times New Roman" w:cs="Times New Roman"/>
          <w:sz w:val="24"/>
          <w:szCs w:val="24"/>
          <w:lang w:val="en-GB"/>
        </w:rPr>
        <w:t xml:space="preserve">Hepatitis B pada TKI atau calon TKI asal pulau Lombok, Nusa Tenggara Barat. Dari semua klinik cTKI yang ada di Kota Mataram, ketiga klinik ini </w:t>
      </w:r>
      <w:r w:rsidRPr="00FB483C">
        <w:rPr>
          <w:rFonts w:ascii="Times New Roman" w:hAnsi="Times New Roman" w:cs="Times New Roman"/>
          <w:sz w:val="24"/>
          <w:szCs w:val="24"/>
        </w:rPr>
        <w:t xml:space="preserve">dipilih karena </w:t>
      </w:r>
      <w:r w:rsidRPr="00FB483C">
        <w:rPr>
          <w:rFonts w:ascii="Times New Roman" w:hAnsi="Times New Roman" w:cs="Times New Roman"/>
          <w:sz w:val="24"/>
          <w:szCs w:val="24"/>
          <w:lang w:val="en-GB"/>
        </w:rPr>
        <w:t>banyaknya TKI atau cTKI yang melakukan pemeriksaan skrining Hepatitis B dan bisa dilihat</w:t>
      </w:r>
      <w:r w:rsidRPr="00FB483C">
        <w:rPr>
          <w:rFonts w:ascii="Times New Roman" w:hAnsi="Times New Roman" w:cs="Times New Roman"/>
          <w:sz w:val="24"/>
          <w:szCs w:val="24"/>
        </w:rPr>
        <w:t xml:space="preserve"> </w:t>
      </w:r>
      <w:r w:rsidRPr="00FB483C">
        <w:rPr>
          <w:rFonts w:ascii="Times New Roman" w:hAnsi="Times New Roman" w:cs="Times New Roman"/>
          <w:sz w:val="24"/>
          <w:szCs w:val="24"/>
          <w:lang w:val="en-GB"/>
        </w:rPr>
        <w:t xml:space="preserve">dari </w:t>
      </w:r>
      <w:r w:rsidRPr="00FB483C">
        <w:rPr>
          <w:rFonts w:ascii="Times New Roman" w:hAnsi="Times New Roman" w:cs="Times New Roman"/>
          <w:sz w:val="24"/>
          <w:szCs w:val="24"/>
        </w:rPr>
        <w:t>perke</w:t>
      </w:r>
      <w:r w:rsidRPr="00FB483C">
        <w:rPr>
          <w:rFonts w:ascii="Times New Roman" w:hAnsi="Times New Roman" w:cs="Times New Roman"/>
          <w:sz w:val="24"/>
          <w:szCs w:val="24"/>
          <w:lang w:val="en-GB"/>
        </w:rPr>
        <w:t xml:space="preserve">mbangan </w:t>
      </w:r>
      <w:r w:rsidRPr="00FB483C">
        <w:rPr>
          <w:rFonts w:ascii="Times New Roman" w:hAnsi="Times New Roman" w:cs="Times New Roman"/>
          <w:sz w:val="24"/>
          <w:szCs w:val="24"/>
        </w:rPr>
        <w:t>dan penularan dari</w:t>
      </w:r>
      <w:r w:rsidRPr="00FB483C">
        <w:rPr>
          <w:rFonts w:ascii="Times New Roman" w:hAnsi="Times New Roman" w:cs="Times New Roman"/>
          <w:sz w:val="24"/>
          <w:szCs w:val="24"/>
          <w:lang w:val="en-GB"/>
        </w:rPr>
        <w:t xml:space="preserve"> penyakit Hepatitis B</w:t>
      </w:r>
      <w:r w:rsidRPr="00FB483C">
        <w:rPr>
          <w:rFonts w:ascii="Times New Roman" w:hAnsi="Times New Roman" w:cs="Times New Roman"/>
          <w:sz w:val="24"/>
          <w:szCs w:val="24"/>
        </w:rPr>
        <w:t xml:space="preserve">, baik itu dilihat dari segi </w:t>
      </w:r>
      <w:r w:rsidRPr="00FB483C">
        <w:rPr>
          <w:rFonts w:ascii="Times New Roman" w:hAnsi="Times New Roman" w:cs="Times New Roman"/>
          <w:sz w:val="24"/>
          <w:szCs w:val="24"/>
          <w:lang w:val="en-GB"/>
        </w:rPr>
        <w:t>tingkat pengetahuan, sikap dan perilaku TKI maupun cTKI.</w:t>
      </w:r>
    </w:p>
    <w:p w:rsidR="0076412D" w:rsidRPr="00FB483C" w:rsidRDefault="0076412D" w:rsidP="00FB483C">
      <w:pPr>
        <w:spacing w:after="0" w:line="360" w:lineRule="auto"/>
        <w:ind w:firstLine="720"/>
        <w:jc w:val="both"/>
        <w:rPr>
          <w:rFonts w:ascii="Times New Roman" w:hAnsi="Times New Roman" w:cs="Times New Roman"/>
          <w:bCs/>
          <w:sz w:val="24"/>
          <w:szCs w:val="24"/>
          <w:lang w:val="en-GB"/>
        </w:rPr>
      </w:pPr>
      <w:r w:rsidRPr="00FB483C">
        <w:rPr>
          <w:rFonts w:ascii="Times New Roman" w:hAnsi="Times New Roman" w:cs="Times New Roman"/>
          <w:sz w:val="24"/>
          <w:szCs w:val="24"/>
        </w:rPr>
        <w:t xml:space="preserve">Pada penelitian ini metode yang digunakan adalah analitik obesevasional dengan pendekatan </w:t>
      </w:r>
      <w:r w:rsidRPr="00FB483C">
        <w:rPr>
          <w:rFonts w:ascii="Times New Roman" w:hAnsi="Times New Roman" w:cs="Times New Roman"/>
          <w:i/>
          <w:sz w:val="24"/>
          <w:szCs w:val="24"/>
        </w:rPr>
        <w:t>cross-sectional</w:t>
      </w:r>
      <w:r w:rsidRPr="00FB483C">
        <w:rPr>
          <w:rFonts w:ascii="Times New Roman" w:hAnsi="Times New Roman" w:cs="Times New Roman"/>
          <w:sz w:val="24"/>
          <w:szCs w:val="24"/>
          <w:vertAlign w:val="superscript"/>
          <w:lang w:val="en-GB"/>
        </w:rPr>
        <w:t>11</w:t>
      </w:r>
      <w:r w:rsidRPr="00FB483C">
        <w:rPr>
          <w:rFonts w:ascii="Times New Roman" w:hAnsi="Times New Roman" w:cs="Times New Roman"/>
          <w:sz w:val="24"/>
          <w:szCs w:val="24"/>
        </w:rPr>
        <w:t xml:space="preserve">. Jumlah responden yang diteliti sebanyak </w:t>
      </w:r>
      <w:r w:rsidRPr="00FB483C">
        <w:rPr>
          <w:rFonts w:ascii="Times New Roman" w:hAnsi="Times New Roman" w:cs="Times New Roman"/>
          <w:sz w:val="24"/>
          <w:szCs w:val="24"/>
          <w:lang w:val="en-GB"/>
        </w:rPr>
        <w:t>330</w:t>
      </w:r>
      <w:r w:rsidRPr="00FB483C">
        <w:rPr>
          <w:rFonts w:ascii="Times New Roman" w:hAnsi="Times New Roman" w:cs="Times New Roman"/>
          <w:sz w:val="24"/>
          <w:szCs w:val="24"/>
        </w:rPr>
        <w:t xml:space="preserve"> orang. Data penelitian diperoleh dari hasil pengisian kuesioner yang dilakukan oleh </w:t>
      </w:r>
      <w:r w:rsidRPr="00FB483C">
        <w:rPr>
          <w:rFonts w:ascii="Times New Roman" w:hAnsi="Times New Roman" w:cs="Times New Roman"/>
          <w:sz w:val="24"/>
          <w:szCs w:val="24"/>
          <w:lang w:val="en-GB"/>
        </w:rPr>
        <w:t xml:space="preserve">TKI ataupun cTKI </w:t>
      </w:r>
      <w:r w:rsidRPr="00FB483C">
        <w:rPr>
          <w:rFonts w:ascii="Times New Roman" w:hAnsi="Times New Roman" w:cs="Times New Roman"/>
          <w:sz w:val="24"/>
          <w:szCs w:val="24"/>
        </w:rPr>
        <w:t xml:space="preserve">dan juga dari hasil pemeriksaan terhadap </w:t>
      </w:r>
      <w:r w:rsidRPr="00FB483C">
        <w:rPr>
          <w:rFonts w:ascii="Times New Roman" w:hAnsi="Times New Roman" w:cs="Times New Roman"/>
          <w:sz w:val="24"/>
          <w:szCs w:val="24"/>
          <w:lang w:val="en-GB"/>
        </w:rPr>
        <w:t xml:space="preserve">kuesioner dan hasil skrining yang telah dilakukan. </w:t>
      </w:r>
      <w:r w:rsidRPr="00FB483C">
        <w:rPr>
          <w:rFonts w:ascii="Times New Roman" w:hAnsi="Times New Roman" w:cs="Times New Roman"/>
          <w:bCs/>
          <w:sz w:val="24"/>
          <w:szCs w:val="24"/>
        </w:rPr>
        <w:t>Data yang diperoleh ini kemudian diolah sesuai kebutuhan penelitian dan disajikan dalam bentuk tabel distribusi frekuensi.</w:t>
      </w:r>
    </w:p>
    <w:p w:rsidR="0076412D" w:rsidRPr="00FB483C" w:rsidRDefault="0076412D" w:rsidP="00FB483C">
      <w:pPr>
        <w:spacing w:after="0" w:line="360" w:lineRule="auto"/>
        <w:jc w:val="both"/>
        <w:rPr>
          <w:rFonts w:ascii="Times New Roman" w:hAnsi="Times New Roman" w:cs="Times New Roman"/>
          <w:b/>
          <w:bCs/>
          <w:sz w:val="24"/>
          <w:szCs w:val="24"/>
          <w:lang w:val="en-GB"/>
        </w:rPr>
      </w:pPr>
      <w:r w:rsidRPr="00FB483C">
        <w:rPr>
          <w:rFonts w:ascii="Times New Roman" w:hAnsi="Times New Roman" w:cs="Times New Roman"/>
          <w:b/>
          <w:bCs/>
          <w:sz w:val="24"/>
          <w:szCs w:val="24"/>
          <w:lang w:val="en-GB"/>
        </w:rPr>
        <w:t xml:space="preserve">Karakteristik Responden </w:t>
      </w:r>
    </w:p>
    <w:p w:rsidR="002A5E38" w:rsidRPr="00FB483C" w:rsidRDefault="0076412D" w:rsidP="00FB483C">
      <w:pPr>
        <w:spacing w:line="360" w:lineRule="auto"/>
        <w:ind w:left="18" w:firstLine="702"/>
        <w:jc w:val="both"/>
        <w:rPr>
          <w:rFonts w:ascii="Times New Roman" w:eastAsia="Times New Roman" w:hAnsi="Times New Roman" w:cs="Times New Roman"/>
          <w:bCs/>
          <w:sz w:val="24"/>
          <w:szCs w:val="24"/>
          <w:lang w:val="en-US"/>
        </w:rPr>
      </w:pPr>
      <w:r w:rsidRPr="00FB483C">
        <w:rPr>
          <w:rFonts w:ascii="Times New Roman" w:eastAsia="Times New Roman" w:hAnsi="Times New Roman" w:cs="Times New Roman"/>
          <w:bCs/>
          <w:sz w:val="24"/>
          <w:szCs w:val="24"/>
        </w:rPr>
        <w:t xml:space="preserve">Penelitian ini melibatkan </w:t>
      </w:r>
      <w:r w:rsidRPr="00FB483C">
        <w:rPr>
          <w:rFonts w:ascii="Times New Roman" w:eastAsia="Times New Roman" w:hAnsi="Times New Roman" w:cs="Times New Roman"/>
          <w:bCs/>
          <w:sz w:val="24"/>
          <w:szCs w:val="24"/>
          <w:lang w:val="en-GB"/>
        </w:rPr>
        <w:t>330</w:t>
      </w:r>
      <w:r w:rsidRPr="00FB483C">
        <w:rPr>
          <w:rFonts w:ascii="Times New Roman" w:eastAsia="Times New Roman" w:hAnsi="Times New Roman" w:cs="Times New Roman"/>
          <w:bCs/>
          <w:sz w:val="24"/>
          <w:szCs w:val="24"/>
        </w:rPr>
        <w:t xml:space="preserve"> responden yang merupakan </w:t>
      </w:r>
      <w:r w:rsidRPr="00FB483C">
        <w:rPr>
          <w:rFonts w:ascii="Times New Roman" w:eastAsia="Times New Roman" w:hAnsi="Times New Roman" w:cs="Times New Roman"/>
          <w:bCs/>
          <w:sz w:val="24"/>
          <w:szCs w:val="24"/>
          <w:lang w:val="en-GB"/>
        </w:rPr>
        <w:t xml:space="preserve">calon TKI maupun TKI asal Pulau Lombok, Nusa Tenggara Barat. </w:t>
      </w:r>
      <w:r w:rsidRPr="00FB483C">
        <w:rPr>
          <w:rFonts w:ascii="Times New Roman" w:eastAsia="Times New Roman" w:hAnsi="Times New Roman" w:cs="Times New Roman"/>
          <w:bCs/>
          <w:sz w:val="24"/>
          <w:szCs w:val="24"/>
        </w:rPr>
        <w:t xml:space="preserve">Responden pada penelitian ini didistribusikan berdasarkan </w:t>
      </w:r>
      <w:r w:rsidRPr="00FB483C">
        <w:rPr>
          <w:rFonts w:ascii="Times New Roman" w:eastAsia="Times New Roman" w:hAnsi="Times New Roman" w:cs="Times New Roman"/>
          <w:bCs/>
          <w:sz w:val="24"/>
          <w:szCs w:val="24"/>
        </w:rPr>
        <w:lastRenderedPageBreak/>
        <w:t xml:space="preserve">jenis kelamin, </w:t>
      </w:r>
      <w:r w:rsidRPr="00FB483C">
        <w:rPr>
          <w:rFonts w:ascii="Times New Roman" w:eastAsia="Times New Roman" w:hAnsi="Times New Roman" w:cs="Times New Roman"/>
          <w:bCs/>
          <w:sz w:val="24"/>
          <w:szCs w:val="24"/>
          <w:lang w:val="en-GB"/>
        </w:rPr>
        <w:t xml:space="preserve">tempat tinggal, jumlah responden, klinik pemeriksaan serta kejadian Hepatitis B.  </w:t>
      </w:r>
      <w:r w:rsidRPr="00FB483C">
        <w:rPr>
          <w:rFonts w:ascii="Times New Roman" w:eastAsia="Times New Roman" w:hAnsi="Times New Roman" w:cs="Times New Roman"/>
          <w:bCs/>
          <w:sz w:val="24"/>
          <w:szCs w:val="24"/>
          <w:lang w:val="en-US"/>
        </w:rPr>
        <w:t>D</w:t>
      </w:r>
      <w:r w:rsidRPr="00FB483C">
        <w:rPr>
          <w:rFonts w:ascii="Times New Roman" w:eastAsia="Times New Roman" w:hAnsi="Times New Roman" w:cs="Times New Roman"/>
          <w:bCs/>
          <w:sz w:val="24"/>
          <w:szCs w:val="24"/>
        </w:rPr>
        <w:t xml:space="preserve">ari </w:t>
      </w:r>
      <w:r w:rsidRPr="00FB483C">
        <w:rPr>
          <w:rFonts w:ascii="Times New Roman" w:eastAsia="Times New Roman" w:hAnsi="Times New Roman" w:cs="Times New Roman"/>
          <w:bCs/>
          <w:sz w:val="24"/>
          <w:szCs w:val="24"/>
          <w:lang w:val="en-GB"/>
        </w:rPr>
        <w:t>330</w:t>
      </w:r>
      <w:r w:rsidRPr="00FB483C">
        <w:rPr>
          <w:rFonts w:ascii="Times New Roman" w:eastAsia="Times New Roman" w:hAnsi="Times New Roman" w:cs="Times New Roman"/>
          <w:bCs/>
          <w:sz w:val="24"/>
          <w:szCs w:val="24"/>
        </w:rPr>
        <w:t xml:space="preserve"> responden yang diteliti, responden dengan </w:t>
      </w:r>
      <w:r w:rsidRPr="00FB483C">
        <w:rPr>
          <w:rFonts w:ascii="Times New Roman" w:eastAsia="Times New Roman" w:hAnsi="Times New Roman" w:cs="Times New Roman"/>
          <w:bCs/>
          <w:sz w:val="24"/>
          <w:szCs w:val="24"/>
          <w:lang w:val="en-GB"/>
        </w:rPr>
        <w:t>jenis kelamin laki-laki sebanyak 297 orang (90</w:t>
      </w:r>
      <w:proofErr w:type="gramStart"/>
      <w:r w:rsidRPr="00FB483C">
        <w:rPr>
          <w:rFonts w:ascii="Times New Roman" w:eastAsia="Times New Roman" w:hAnsi="Times New Roman" w:cs="Times New Roman"/>
          <w:bCs/>
          <w:sz w:val="24"/>
          <w:szCs w:val="24"/>
          <w:lang w:val="en-GB"/>
        </w:rPr>
        <w:t>,0</w:t>
      </w:r>
      <w:proofErr w:type="gramEnd"/>
      <w:r w:rsidRPr="00FB483C">
        <w:rPr>
          <w:rFonts w:ascii="Times New Roman" w:eastAsia="Times New Roman" w:hAnsi="Times New Roman" w:cs="Times New Roman"/>
          <w:bCs/>
          <w:sz w:val="24"/>
          <w:szCs w:val="24"/>
          <w:lang w:val="en-GB"/>
        </w:rPr>
        <w:t>%) dan perempuan sebanyak 33 orang (10,0%). Responden yang berdasarkan tempat tinggal lebih banyak terdapat di Lombok Barat sebanyak 113 orang (34</w:t>
      </w:r>
      <w:proofErr w:type="gramStart"/>
      <w:r w:rsidRPr="00FB483C">
        <w:rPr>
          <w:rFonts w:ascii="Times New Roman" w:eastAsia="Times New Roman" w:hAnsi="Times New Roman" w:cs="Times New Roman"/>
          <w:bCs/>
          <w:sz w:val="24"/>
          <w:szCs w:val="24"/>
          <w:lang w:val="en-GB"/>
        </w:rPr>
        <w:t>,35</w:t>
      </w:r>
      <w:proofErr w:type="gramEnd"/>
      <w:r w:rsidRPr="00FB483C">
        <w:rPr>
          <w:rFonts w:ascii="Times New Roman" w:eastAsia="Times New Roman" w:hAnsi="Times New Roman" w:cs="Times New Roman"/>
          <w:bCs/>
          <w:sz w:val="24"/>
          <w:szCs w:val="24"/>
          <w:lang w:val="en-GB"/>
        </w:rPr>
        <w:t>). Jumlah responden untuk Ctki sebanyak 299 (90</w:t>
      </w:r>
      <w:proofErr w:type="gramStart"/>
      <w:r w:rsidRPr="00FB483C">
        <w:rPr>
          <w:rFonts w:ascii="Times New Roman" w:eastAsia="Times New Roman" w:hAnsi="Times New Roman" w:cs="Times New Roman"/>
          <w:bCs/>
          <w:sz w:val="24"/>
          <w:szCs w:val="24"/>
          <w:lang w:val="en-GB"/>
        </w:rPr>
        <w:t>,6</w:t>
      </w:r>
      <w:proofErr w:type="gramEnd"/>
      <w:r w:rsidRPr="00FB483C">
        <w:rPr>
          <w:rFonts w:ascii="Times New Roman" w:eastAsia="Times New Roman" w:hAnsi="Times New Roman" w:cs="Times New Roman"/>
          <w:bCs/>
          <w:sz w:val="24"/>
          <w:szCs w:val="24"/>
          <w:lang w:val="en-GB"/>
        </w:rPr>
        <w:t xml:space="preserve">%). </w:t>
      </w:r>
      <w:r w:rsidRPr="00FB483C">
        <w:rPr>
          <w:rFonts w:ascii="Times New Roman" w:eastAsia="Times New Roman" w:hAnsi="Times New Roman" w:cs="Times New Roman"/>
          <w:bCs/>
          <w:sz w:val="24"/>
          <w:szCs w:val="24"/>
        </w:rPr>
        <w:t xml:space="preserve">Adapun responden </w:t>
      </w:r>
      <w:r w:rsidRPr="00FB483C">
        <w:rPr>
          <w:rFonts w:ascii="Times New Roman" w:eastAsia="Times New Roman" w:hAnsi="Times New Roman" w:cs="Times New Roman"/>
          <w:bCs/>
          <w:sz w:val="24"/>
          <w:szCs w:val="24"/>
          <w:lang w:val="en-GB"/>
        </w:rPr>
        <w:t xml:space="preserve">berdasarkan klinik pemeriksaan sebanyak 121 (36,7%) terdapat di Klinik Spesialis Anugerah Ibu </w:t>
      </w:r>
      <w:r w:rsidRPr="00FB483C">
        <w:rPr>
          <w:rFonts w:ascii="Times New Roman" w:eastAsia="Times New Roman" w:hAnsi="Times New Roman" w:cs="Times New Roman"/>
          <w:bCs/>
          <w:sz w:val="24"/>
          <w:szCs w:val="24"/>
        </w:rPr>
        <w:t xml:space="preserve">dan responden dengan </w:t>
      </w:r>
      <w:r w:rsidRPr="00FB483C">
        <w:rPr>
          <w:rFonts w:ascii="Times New Roman" w:eastAsia="Times New Roman" w:hAnsi="Times New Roman" w:cs="Times New Roman"/>
          <w:bCs/>
          <w:sz w:val="24"/>
          <w:szCs w:val="24"/>
          <w:lang w:val="en-GB"/>
        </w:rPr>
        <w:t xml:space="preserve">positif Hepatitis B sebanyak 188 (57,0%) dari total 330 orang. </w:t>
      </w:r>
    </w:p>
    <w:p w:rsidR="0076412D" w:rsidRPr="00FB483C" w:rsidRDefault="0076412D" w:rsidP="00FB483C">
      <w:pPr>
        <w:spacing w:after="0" w:line="360" w:lineRule="auto"/>
        <w:jc w:val="both"/>
        <w:rPr>
          <w:rFonts w:ascii="Times New Roman" w:hAnsi="Times New Roman" w:cs="Times New Roman"/>
          <w:sz w:val="24"/>
          <w:szCs w:val="24"/>
          <w:lang w:val="en-GB"/>
        </w:rPr>
      </w:pPr>
      <w:proofErr w:type="gramStart"/>
      <w:r w:rsidRPr="00FB483C">
        <w:rPr>
          <w:rFonts w:ascii="Times New Roman" w:eastAsia="Times New Roman" w:hAnsi="Times New Roman" w:cs="Times New Roman"/>
          <w:b/>
          <w:sz w:val="24"/>
          <w:szCs w:val="24"/>
          <w:lang w:val="en-US"/>
        </w:rPr>
        <w:t>Tabel 1.</w:t>
      </w:r>
      <w:proofErr w:type="gramEnd"/>
      <w:r w:rsidRPr="00FB483C">
        <w:rPr>
          <w:rFonts w:ascii="Times New Roman" w:eastAsia="Times New Roman" w:hAnsi="Times New Roman" w:cs="Times New Roman"/>
          <w:b/>
          <w:sz w:val="24"/>
          <w:szCs w:val="24"/>
          <w:lang w:val="en-US"/>
        </w:rPr>
        <w:t xml:space="preserve"> </w:t>
      </w:r>
      <w:r w:rsidRPr="00FB483C">
        <w:rPr>
          <w:rFonts w:ascii="Times New Roman" w:hAnsi="Times New Roman" w:cs="Times New Roman"/>
          <w:sz w:val="24"/>
          <w:szCs w:val="24"/>
        </w:rPr>
        <w:t xml:space="preserve">Distribusi sampel berdasarkan </w:t>
      </w:r>
      <w:r w:rsidRPr="00FB483C">
        <w:rPr>
          <w:rFonts w:ascii="Times New Roman" w:hAnsi="Times New Roman" w:cs="Times New Roman"/>
          <w:sz w:val="24"/>
          <w:szCs w:val="24"/>
          <w:lang w:val="en-GB"/>
        </w:rPr>
        <w:t>Kejadian Hepatitis B</w:t>
      </w:r>
    </w:p>
    <w:tbl>
      <w:tblPr>
        <w:tblStyle w:val="LightShading"/>
        <w:tblpPr w:leftFromText="180" w:rightFromText="180" w:vertAnchor="text" w:horzAnchor="margin" w:tblpY="36"/>
        <w:tblW w:w="0" w:type="auto"/>
        <w:tblLook w:val="04A0" w:firstRow="1" w:lastRow="0" w:firstColumn="1" w:lastColumn="0" w:noHBand="0" w:noVBand="1"/>
      </w:tblPr>
      <w:tblGrid>
        <w:gridCol w:w="1666"/>
        <w:gridCol w:w="1293"/>
        <w:gridCol w:w="1410"/>
      </w:tblGrid>
      <w:tr w:rsidR="00645846" w:rsidRPr="00FB483C" w:rsidTr="0064584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66" w:type="dxa"/>
          </w:tcPr>
          <w:p w:rsidR="00645846" w:rsidRPr="00FB483C" w:rsidRDefault="00645846" w:rsidP="00FB483C">
            <w:pPr>
              <w:spacing w:line="360" w:lineRule="auto"/>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Hepatitis B</w:t>
            </w:r>
          </w:p>
        </w:tc>
        <w:tc>
          <w:tcPr>
            <w:tcW w:w="1293" w:type="dxa"/>
          </w:tcPr>
          <w:p w:rsidR="00645846" w:rsidRPr="00FB483C" w:rsidRDefault="00645846" w:rsidP="00FB483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N</w:t>
            </w:r>
          </w:p>
        </w:tc>
        <w:tc>
          <w:tcPr>
            <w:tcW w:w="1410" w:type="dxa"/>
          </w:tcPr>
          <w:p w:rsidR="00645846" w:rsidRPr="00FB483C" w:rsidRDefault="00645846" w:rsidP="00FB483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66" w:type="dxa"/>
          </w:tcPr>
          <w:p w:rsidR="00645846" w:rsidRPr="00FB483C" w:rsidRDefault="00645846" w:rsidP="00FB483C">
            <w:pPr>
              <w:spacing w:line="360" w:lineRule="auto"/>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Positif</w:t>
            </w:r>
          </w:p>
        </w:tc>
        <w:tc>
          <w:tcPr>
            <w:tcW w:w="1293"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188</w:t>
            </w:r>
          </w:p>
        </w:tc>
        <w:tc>
          <w:tcPr>
            <w:tcW w:w="1410"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57,0</w:t>
            </w:r>
          </w:p>
        </w:tc>
      </w:tr>
      <w:tr w:rsidR="00645846" w:rsidRPr="00FB483C" w:rsidTr="00645846">
        <w:trPr>
          <w:trHeight w:val="450"/>
        </w:trPr>
        <w:tc>
          <w:tcPr>
            <w:cnfStyle w:val="001000000000" w:firstRow="0" w:lastRow="0" w:firstColumn="1" w:lastColumn="0" w:oddVBand="0" w:evenVBand="0" w:oddHBand="0" w:evenHBand="0" w:firstRowFirstColumn="0" w:firstRowLastColumn="0" w:lastRowFirstColumn="0" w:lastRowLastColumn="0"/>
            <w:tcW w:w="1666" w:type="dxa"/>
          </w:tcPr>
          <w:p w:rsidR="00645846" w:rsidRPr="00FB483C" w:rsidRDefault="00645846" w:rsidP="00FB483C">
            <w:pPr>
              <w:spacing w:line="360" w:lineRule="auto"/>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Negatif</w:t>
            </w:r>
          </w:p>
        </w:tc>
        <w:tc>
          <w:tcPr>
            <w:tcW w:w="1293" w:type="dxa"/>
          </w:tcPr>
          <w:p w:rsidR="00645846" w:rsidRPr="00FB483C" w:rsidRDefault="00645846" w:rsidP="00FB48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142</w:t>
            </w:r>
          </w:p>
        </w:tc>
        <w:tc>
          <w:tcPr>
            <w:tcW w:w="1410" w:type="dxa"/>
          </w:tcPr>
          <w:p w:rsidR="00645846" w:rsidRPr="00FB483C" w:rsidRDefault="00645846" w:rsidP="00FB48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43,0</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66" w:type="dxa"/>
          </w:tcPr>
          <w:p w:rsidR="00645846" w:rsidRPr="00FB483C" w:rsidRDefault="00645846" w:rsidP="00FB483C">
            <w:pPr>
              <w:spacing w:line="360" w:lineRule="auto"/>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Total</w:t>
            </w:r>
          </w:p>
        </w:tc>
        <w:tc>
          <w:tcPr>
            <w:tcW w:w="1293"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330</w:t>
            </w:r>
          </w:p>
        </w:tc>
        <w:tc>
          <w:tcPr>
            <w:tcW w:w="1410"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100,0</w:t>
            </w:r>
          </w:p>
        </w:tc>
      </w:tr>
    </w:tbl>
    <w:p w:rsidR="0076412D" w:rsidRPr="00FB483C" w:rsidRDefault="0076412D" w:rsidP="00FB483C">
      <w:pPr>
        <w:shd w:val="clear" w:color="auto" w:fill="FFFFFF"/>
        <w:spacing w:after="0" w:line="360" w:lineRule="auto"/>
        <w:jc w:val="both"/>
        <w:rPr>
          <w:rFonts w:ascii="Times New Roman" w:eastAsia="Times New Roman" w:hAnsi="Times New Roman" w:cs="Times New Roman"/>
          <w:b/>
          <w:sz w:val="24"/>
          <w:szCs w:val="24"/>
          <w:lang w:val="en-US"/>
        </w:rPr>
      </w:pPr>
    </w:p>
    <w:p w:rsidR="0076412D" w:rsidRPr="00FB483C" w:rsidRDefault="003D76E8" w:rsidP="00FB483C">
      <w:pPr>
        <w:spacing w:line="360" w:lineRule="auto"/>
        <w:ind w:firstLine="720"/>
        <w:jc w:val="both"/>
        <w:rPr>
          <w:rFonts w:ascii="Times New Roman" w:hAnsi="Times New Roman" w:cs="Times New Roman"/>
          <w:sz w:val="24"/>
          <w:szCs w:val="24"/>
          <w:lang w:val="en-GB"/>
        </w:rPr>
      </w:pPr>
      <w:r w:rsidRPr="00FB483C">
        <w:rPr>
          <w:rFonts w:ascii="Times New Roman" w:eastAsia="Times New Roman" w:hAnsi="Times New Roman" w:cs="Times New Roman"/>
          <w:bCs/>
          <w:sz w:val="24"/>
          <w:szCs w:val="24"/>
        </w:rPr>
        <w:t xml:space="preserve">Tabel </w:t>
      </w:r>
      <w:r w:rsidR="0076412D" w:rsidRPr="00FB483C">
        <w:rPr>
          <w:rFonts w:ascii="Times New Roman" w:eastAsia="Times New Roman" w:hAnsi="Times New Roman" w:cs="Times New Roman"/>
          <w:bCs/>
          <w:sz w:val="24"/>
          <w:szCs w:val="24"/>
          <w:lang w:val="en-US"/>
        </w:rPr>
        <w:t xml:space="preserve">1 </w:t>
      </w:r>
      <w:r w:rsidRPr="00FB483C">
        <w:rPr>
          <w:rFonts w:ascii="Times New Roman" w:eastAsia="Times New Roman" w:hAnsi="Times New Roman" w:cs="Times New Roman"/>
          <w:bCs/>
          <w:sz w:val="24"/>
          <w:szCs w:val="24"/>
        </w:rPr>
        <w:t>menunjukkan hasil</w:t>
      </w:r>
      <w:r w:rsidR="0076412D" w:rsidRPr="00FB483C">
        <w:rPr>
          <w:rFonts w:ascii="Times New Roman" w:eastAsia="Times New Roman" w:hAnsi="Times New Roman" w:cs="Times New Roman"/>
          <w:bCs/>
          <w:sz w:val="24"/>
          <w:szCs w:val="24"/>
          <w:lang w:val="en-GB"/>
        </w:rPr>
        <w:t xml:space="preserve"> </w:t>
      </w:r>
      <w:r w:rsidR="0076412D" w:rsidRPr="00FB483C">
        <w:rPr>
          <w:rFonts w:ascii="Times New Roman" w:hAnsi="Times New Roman" w:cs="Times New Roman"/>
          <w:sz w:val="24"/>
          <w:szCs w:val="24"/>
        </w:rPr>
        <w:t xml:space="preserve">dari </w:t>
      </w:r>
      <w:r w:rsidR="0076412D" w:rsidRPr="00FB483C">
        <w:rPr>
          <w:rFonts w:ascii="Times New Roman" w:hAnsi="Times New Roman" w:cs="Times New Roman"/>
          <w:sz w:val="24"/>
          <w:szCs w:val="24"/>
          <w:lang w:val="en-GB"/>
        </w:rPr>
        <w:t>330</w:t>
      </w:r>
      <w:r w:rsidR="0076412D" w:rsidRPr="00FB483C">
        <w:rPr>
          <w:rFonts w:ascii="Times New Roman" w:hAnsi="Times New Roman" w:cs="Times New Roman"/>
          <w:sz w:val="24"/>
          <w:szCs w:val="24"/>
        </w:rPr>
        <w:t xml:space="preserve"> sampel </w:t>
      </w:r>
      <w:r w:rsidR="0076412D" w:rsidRPr="00FB483C">
        <w:rPr>
          <w:rFonts w:ascii="Times New Roman" w:hAnsi="Times New Roman" w:cs="Times New Roman"/>
          <w:sz w:val="24"/>
          <w:szCs w:val="24"/>
          <w:lang w:val="en-GB"/>
        </w:rPr>
        <w:t>TKI/cTKI asal Pulau Lombok,</w:t>
      </w:r>
      <w:r w:rsidR="0076412D" w:rsidRPr="00FB483C">
        <w:rPr>
          <w:rFonts w:ascii="Times New Roman" w:hAnsi="Times New Roman" w:cs="Times New Roman"/>
          <w:sz w:val="24"/>
          <w:szCs w:val="24"/>
        </w:rPr>
        <w:t xml:space="preserve"> sample yang positif menderita </w:t>
      </w:r>
      <w:r w:rsidR="0076412D" w:rsidRPr="00FB483C">
        <w:rPr>
          <w:rFonts w:ascii="Times New Roman" w:hAnsi="Times New Roman" w:cs="Times New Roman"/>
          <w:sz w:val="24"/>
          <w:szCs w:val="24"/>
          <w:lang w:val="en-GB"/>
        </w:rPr>
        <w:t>Hepatitis B</w:t>
      </w:r>
      <w:r w:rsidR="0076412D" w:rsidRPr="00FB483C">
        <w:rPr>
          <w:rFonts w:ascii="Times New Roman" w:hAnsi="Times New Roman" w:cs="Times New Roman"/>
          <w:sz w:val="24"/>
          <w:szCs w:val="24"/>
        </w:rPr>
        <w:t xml:space="preserve"> sejumlah </w:t>
      </w:r>
      <w:r w:rsidR="0076412D" w:rsidRPr="00FB483C">
        <w:rPr>
          <w:rFonts w:ascii="Times New Roman" w:hAnsi="Times New Roman" w:cs="Times New Roman"/>
          <w:sz w:val="24"/>
          <w:szCs w:val="24"/>
          <w:lang w:val="en-GB"/>
        </w:rPr>
        <w:t>188</w:t>
      </w:r>
      <w:r w:rsidR="0076412D" w:rsidRPr="00FB483C">
        <w:rPr>
          <w:rFonts w:ascii="Times New Roman" w:hAnsi="Times New Roman" w:cs="Times New Roman"/>
          <w:sz w:val="24"/>
          <w:szCs w:val="24"/>
        </w:rPr>
        <w:t xml:space="preserve"> sampel</w:t>
      </w:r>
      <w:r w:rsidR="0076412D" w:rsidRPr="00FB483C">
        <w:rPr>
          <w:rFonts w:ascii="Times New Roman" w:hAnsi="Times New Roman" w:cs="Times New Roman"/>
          <w:sz w:val="24"/>
          <w:szCs w:val="24"/>
          <w:lang w:val="en-GB"/>
        </w:rPr>
        <w:t xml:space="preserve"> (57%)</w:t>
      </w:r>
      <w:r w:rsidR="0076412D" w:rsidRPr="00FB483C">
        <w:rPr>
          <w:rFonts w:ascii="Times New Roman" w:hAnsi="Times New Roman" w:cs="Times New Roman"/>
          <w:sz w:val="24"/>
          <w:szCs w:val="24"/>
        </w:rPr>
        <w:t xml:space="preserve">, sedangkan yang negatif menderita </w:t>
      </w:r>
      <w:r w:rsidR="0076412D" w:rsidRPr="00FB483C">
        <w:rPr>
          <w:rFonts w:ascii="Times New Roman" w:hAnsi="Times New Roman" w:cs="Times New Roman"/>
          <w:sz w:val="24"/>
          <w:szCs w:val="24"/>
          <w:lang w:val="en-GB"/>
        </w:rPr>
        <w:t xml:space="preserve">Hepatitis B </w:t>
      </w:r>
      <w:r w:rsidR="0076412D" w:rsidRPr="00FB483C">
        <w:rPr>
          <w:rFonts w:ascii="Times New Roman" w:hAnsi="Times New Roman" w:cs="Times New Roman"/>
          <w:sz w:val="24"/>
          <w:szCs w:val="24"/>
        </w:rPr>
        <w:t>sejumlah 1</w:t>
      </w:r>
      <w:r w:rsidR="0076412D" w:rsidRPr="00FB483C">
        <w:rPr>
          <w:rFonts w:ascii="Times New Roman" w:hAnsi="Times New Roman" w:cs="Times New Roman"/>
          <w:sz w:val="24"/>
          <w:szCs w:val="24"/>
          <w:lang w:val="en-GB"/>
        </w:rPr>
        <w:t>42</w:t>
      </w:r>
      <w:r w:rsidR="0076412D" w:rsidRPr="00FB483C">
        <w:rPr>
          <w:rFonts w:ascii="Times New Roman" w:hAnsi="Times New Roman" w:cs="Times New Roman"/>
          <w:sz w:val="24"/>
          <w:szCs w:val="24"/>
        </w:rPr>
        <w:t xml:space="preserve"> sampel</w:t>
      </w:r>
      <w:r w:rsidR="0076412D" w:rsidRPr="00FB483C">
        <w:rPr>
          <w:rFonts w:ascii="Times New Roman" w:hAnsi="Times New Roman" w:cs="Times New Roman"/>
          <w:sz w:val="24"/>
          <w:szCs w:val="24"/>
          <w:lang w:val="en-GB"/>
        </w:rPr>
        <w:t xml:space="preserve"> (43%)</w:t>
      </w:r>
      <w:r w:rsidR="0076412D" w:rsidRPr="00FB483C">
        <w:rPr>
          <w:rFonts w:ascii="Times New Roman" w:hAnsi="Times New Roman" w:cs="Times New Roman"/>
          <w:sz w:val="24"/>
          <w:szCs w:val="24"/>
        </w:rPr>
        <w:t xml:space="preserve">. </w:t>
      </w:r>
    </w:p>
    <w:p w:rsidR="00645846" w:rsidRPr="00FB483C" w:rsidRDefault="00645846" w:rsidP="00FB483C">
      <w:pPr>
        <w:spacing w:line="360" w:lineRule="auto"/>
        <w:ind w:firstLine="720"/>
        <w:jc w:val="both"/>
        <w:rPr>
          <w:rFonts w:ascii="Times New Roman" w:hAnsi="Times New Roman" w:cs="Times New Roman"/>
          <w:sz w:val="24"/>
          <w:szCs w:val="24"/>
          <w:lang w:val="en-GB"/>
        </w:rPr>
      </w:pPr>
    </w:p>
    <w:p w:rsidR="00645846" w:rsidRPr="00FB483C" w:rsidRDefault="00645846" w:rsidP="00FB483C">
      <w:pPr>
        <w:spacing w:line="360" w:lineRule="auto"/>
        <w:ind w:firstLine="720"/>
        <w:jc w:val="both"/>
        <w:rPr>
          <w:rFonts w:ascii="Times New Roman" w:hAnsi="Times New Roman" w:cs="Times New Roman"/>
          <w:sz w:val="24"/>
          <w:szCs w:val="24"/>
          <w:lang w:val="en-GB"/>
        </w:rPr>
      </w:pPr>
    </w:p>
    <w:p w:rsidR="0076412D" w:rsidRPr="00FB483C" w:rsidRDefault="003D76E8" w:rsidP="00FB483C">
      <w:pPr>
        <w:shd w:val="clear" w:color="auto" w:fill="FFFFFF"/>
        <w:spacing w:after="0"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Cs/>
          <w:sz w:val="24"/>
          <w:szCs w:val="24"/>
        </w:rPr>
        <w:lastRenderedPageBreak/>
        <w:t xml:space="preserve"> </w:t>
      </w:r>
      <w:proofErr w:type="gramStart"/>
      <w:r w:rsidR="0076412D" w:rsidRPr="00FB483C">
        <w:rPr>
          <w:rFonts w:ascii="Times New Roman" w:eastAsia="Times New Roman" w:hAnsi="Times New Roman" w:cs="Times New Roman"/>
          <w:b/>
          <w:sz w:val="24"/>
          <w:szCs w:val="24"/>
          <w:lang w:val="en-US"/>
        </w:rPr>
        <w:t>Tabel 2.</w:t>
      </w:r>
      <w:proofErr w:type="gramEnd"/>
      <w:r w:rsidR="0076412D" w:rsidRPr="00FB483C">
        <w:rPr>
          <w:rFonts w:ascii="Times New Roman" w:eastAsia="Times New Roman" w:hAnsi="Times New Roman" w:cs="Times New Roman"/>
          <w:b/>
          <w:sz w:val="24"/>
          <w:szCs w:val="24"/>
          <w:lang w:val="en-US"/>
        </w:rPr>
        <w:t xml:space="preserve"> </w:t>
      </w:r>
      <w:r w:rsidR="0076412D" w:rsidRPr="00FB483C">
        <w:rPr>
          <w:rFonts w:ascii="Times New Roman" w:hAnsi="Times New Roman" w:cs="Times New Roman"/>
          <w:sz w:val="24"/>
          <w:szCs w:val="24"/>
        </w:rPr>
        <w:t xml:space="preserve">Distribusi Sampel Berdasarkan </w:t>
      </w:r>
      <w:r w:rsidR="0076412D" w:rsidRPr="00FB483C">
        <w:rPr>
          <w:rFonts w:ascii="Times New Roman" w:hAnsi="Times New Roman" w:cs="Times New Roman"/>
          <w:sz w:val="24"/>
          <w:szCs w:val="24"/>
          <w:lang w:val="en-GB"/>
        </w:rPr>
        <w:t>Tingkat Pengetahuan Responden</w:t>
      </w:r>
    </w:p>
    <w:tbl>
      <w:tblPr>
        <w:tblStyle w:val="LightShading"/>
        <w:tblpPr w:leftFromText="180" w:rightFromText="180" w:vertAnchor="text" w:horzAnchor="margin" w:tblpXSpec="right" w:tblpY="112"/>
        <w:tblW w:w="0" w:type="auto"/>
        <w:tblLayout w:type="fixed"/>
        <w:tblLook w:val="04A0" w:firstRow="1" w:lastRow="0" w:firstColumn="1" w:lastColumn="0" w:noHBand="0" w:noVBand="1"/>
      </w:tblPr>
      <w:tblGrid>
        <w:gridCol w:w="2186"/>
        <w:gridCol w:w="826"/>
        <w:gridCol w:w="1077"/>
      </w:tblGrid>
      <w:tr w:rsidR="00645846" w:rsidRPr="00FB483C" w:rsidTr="00645846">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86" w:type="dxa"/>
          </w:tcPr>
          <w:p w:rsidR="00645846" w:rsidRPr="00FB483C" w:rsidRDefault="00645846" w:rsidP="00FB483C">
            <w:pPr>
              <w:spacing w:line="360" w:lineRule="auto"/>
              <w:jc w:val="both"/>
              <w:rPr>
                <w:rFonts w:ascii="Times New Roman" w:hAnsi="Times New Roman" w:cs="Times New Roman"/>
                <w:sz w:val="24"/>
                <w:szCs w:val="24"/>
                <w:lang w:val="en-GB"/>
              </w:rPr>
            </w:pPr>
            <w:r w:rsidRPr="00FB483C">
              <w:rPr>
                <w:rFonts w:ascii="Times New Roman" w:hAnsi="Times New Roman" w:cs="Times New Roman"/>
                <w:sz w:val="24"/>
                <w:szCs w:val="24"/>
                <w:lang w:val="en-GB"/>
              </w:rPr>
              <w:t>Tingkat Pengetahuan</w:t>
            </w:r>
          </w:p>
        </w:tc>
        <w:tc>
          <w:tcPr>
            <w:tcW w:w="826" w:type="dxa"/>
          </w:tcPr>
          <w:p w:rsidR="00645846" w:rsidRPr="00FB483C" w:rsidRDefault="00645846" w:rsidP="00FB483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N</w:t>
            </w:r>
          </w:p>
        </w:tc>
        <w:tc>
          <w:tcPr>
            <w:tcW w:w="1077" w:type="dxa"/>
          </w:tcPr>
          <w:p w:rsidR="00645846" w:rsidRPr="00FB483C" w:rsidRDefault="00645846" w:rsidP="00FB483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86" w:type="dxa"/>
          </w:tcPr>
          <w:p w:rsidR="00645846" w:rsidRPr="00FB483C" w:rsidRDefault="00645846" w:rsidP="00FB483C">
            <w:pPr>
              <w:spacing w:line="360" w:lineRule="auto"/>
              <w:jc w:val="both"/>
              <w:rPr>
                <w:rFonts w:ascii="Times New Roman" w:hAnsi="Times New Roman" w:cs="Times New Roman"/>
                <w:b w:val="0"/>
                <w:sz w:val="24"/>
                <w:szCs w:val="24"/>
                <w:lang w:val="en-GB"/>
              </w:rPr>
            </w:pPr>
            <w:r w:rsidRPr="00FB483C">
              <w:rPr>
                <w:rFonts w:ascii="Times New Roman" w:hAnsi="Times New Roman" w:cs="Times New Roman"/>
                <w:b w:val="0"/>
                <w:sz w:val="24"/>
                <w:szCs w:val="24"/>
                <w:lang w:val="en-GB"/>
              </w:rPr>
              <w:t>Kurang</w:t>
            </w:r>
          </w:p>
        </w:tc>
        <w:tc>
          <w:tcPr>
            <w:tcW w:w="826"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193</w:t>
            </w:r>
          </w:p>
        </w:tc>
        <w:tc>
          <w:tcPr>
            <w:tcW w:w="1077"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58,5</w:t>
            </w:r>
          </w:p>
        </w:tc>
      </w:tr>
      <w:tr w:rsidR="00645846" w:rsidRPr="00FB483C" w:rsidTr="00645846">
        <w:trPr>
          <w:trHeight w:val="424"/>
        </w:trPr>
        <w:tc>
          <w:tcPr>
            <w:cnfStyle w:val="001000000000" w:firstRow="0" w:lastRow="0" w:firstColumn="1" w:lastColumn="0" w:oddVBand="0" w:evenVBand="0" w:oddHBand="0" w:evenHBand="0" w:firstRowFirstColumn="0" w:firstRowLastColumn="0" w:lastRowFirstColumn="0" w:lastRowLastColumn="0"/>
            <w:tcW w:w="2186" w:type="dxa"/>
          </w:tcPr>
          <w:p w:rsidR="00645846" w:rsidRPr="00FB483C" w:rsidRDefault="00645846" w:rsidP="00FB483C">
            <w:pPr>
              <w:spacing w:line="360" w:lineRule="auto"/>
              <w:jc w:val="both"/>
              <w:rPr>
                <w:rFonts w:ascii="Times New Roman" w:hAnsi="Times New Roman" w:cs="Times New Roman"/>
                <w:b w:val="0"/>
                <w:sz w:val="24"/>
                <w:szCs w:val="24"/>
                <w:lang w:val="en-GB"/>
              </w:rPr>
            </w:pPr>
            <w:r w:rsidRPr="00FB483C">
              <w:rPr>
                <w:rFonts w:ascii="Times New Roman" w:hAnsi="Times New Roman" w:cs="Times New Roman"/>
                <w:b w:val="0"/>
                <w:sz w:val="24"/>
                <w:szCs w:val="24"/>
                <w:lang w:val="en-GB"/>
              </w:rPr>
              <w:t>Cukup Baik</w:t>
            </w:r>
          </w:p>
        </w:tc>
        <w:tc>
          <w:tcPr>
            <w:tcW w:w="826" w:type="dxa"/>
          </w:tcPr>
          <w:p w:rsidR="00645846" w:rsidRPr="00FB483C" w:rsidRDefault="00645846" w:rsidP="00FB48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111</w:t>
            </w:r>
          </w:p>
        </w:tc>
        <w:tc>
          <w:tcPr>
            <w:tcW w:w="1077" w:type="dxa"/>
          </w:tcPr>
          <w:p w:rsidR="00645846" w:rsidRPr="00FB483C" w:rsidRDefault="00645846" w:rsidP="00FB48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33,6</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186" w:type="dxa"/>
          </w:tcPr>
          <w:p w:rsidR="00645846" w:rsidRPr="00FB483C" w:rsidRDefault="00645846" w:rsidP="00FB483C">
            <w:pPr>
              <w:spacing w:line="360" w:lineRule="auto"/>
              <w:jc w:val="both"/>
              <w:rPr>
                <w:rFonts w:ascii="Times New Roman" w:hAnsi="Times New Roman" w:cs="Times New Roman"/>
                <w:b w:val="0"/>
                <w:sz w:val="24"/>
                <w:szCs w:val="24"/>
                <w:lang w:val="en-GB"/>
              </w:rPr>
            </w:pPr>
            <w:r w:rsidRPr="00FB483C">
              <w:rPr>
                <w:rFonts w:ascii="Times New Roman" w:hAnsi="Times New Roman" w:cs="Times New Roman"/>
                <w:b w:val="0"/>
                <w:sz w:val="24"/>
                <w:szCs w:val="24"/>
                <w:lang w:val="en-GB"/>
              </w:rPr>
              <w:t>Baik</w:t>
            </w:r>
          </w:p>
        </w:tc>
        <w:tc>
          <w:tcPr>
            <w:tcW w:w="826"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26</w:t>
            </w:r>
          </w:p>
        </w:tc>
        <w:tc>
          <w:tcPr>
            <w:tcW w:w="1077" w:type="dxa"/>
          </w:tcPr>
          <w:p w:rsidR="00645846" w:rsidRPr="00FB483C" w:rsidRDefault="00645846" w:rsidP="00FB48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7,9</w:t>
            </w:r>
          </w:p>
        </w:tc>
      </w:tr>
      <w:tr w:rsidR="00645846" w:rsidRPr="00FB483C" w:rsidTr="00645846">
        <w:trPr>
          <w:trHeight w:val="424"/>
        </w:trPr>
        <w:tc>
          <w:tcPr>
            <w:cnfStyle w:val="001000000000" w:firstRow="0" w:lastRow="0" w:firstColumn="1" w:lastColumn="0" w:oddVBand="0" w:evenVBand="0" w:oddHBand="0" w:evenHBand="0" w:firstRowFirstColumn="0" w:firstRowLastColumn="0" w:lastRowFirstColumn="0" w:lastRowLastColumn="0"/>
            <w:tcW w:w="2186" w:type="dxa"/>
          </w:tcPr>
          <w:p w:rsidR="00645846" w:rsidRPr="00FB483C" w:rsidRDefault="00645846" w:rsidP="00FB483C">
            <w:pPr>
              <w:spacing w:line="360" w:lineRule="auto"/>
              <w:jc w:val="both"/>
              <w:rPr>
                <w:rFonts w:ascii="Times New Roman" w:hAnsi="Times New Roman" w:cs="Times New Roman"/>
                <w:b w:val="0"/>
                <w:sz w:val="24"/>
                <w:szCs w:val="24"/>
                <w:lang w:val="en-GB"/>
              </w:rPr>
            </w:pPr>
            <w:r w:rsidRPr="00FB483C">
              <w:rPr>
                <w:rFonts w:ascii="Times New Roman" w:hAnsi="Times New Roman" w:cs="Times New Roman"/>
                <w:b w:val="0"/>
                <w:sz w:val="24"/>
                <w:szCs w:val="24"/>
                <w:lang w:val="en-GB"/>
              </w:rPr>
              <w:t>Total</w:t>
            </w:r>
          </w:p>
        </w:tc>
        <w:tc>
          <w:tcPr>
            <w:tcW w:w="826" w:type="dxa"/>
          </w:tcPr>
          <w:p w:rsidR="00645846" w:rsidRPr="00FB483C" w:rsidRDefault="00645846" w:rsidP="00FB48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330</w:t>
            </w:r>
          </w:p>
        </w:tc>
        <w:tc>
          <w:tcPr>
            <w:tcW w:w="1077" w:type="dxa"/>
          </w:tcPr>
          <w:p w:rsidR="00645846" w:rsidRPr="00FB483C" w:rsidRDefault="00645846" w:rsidP="00FB48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B483C">
              <w:rPr>
                <w:rFonts w:ascii="Times New Roman" w:hAnsi="Times New Roman" w:cs="Times New Roman"/>
                <w:sz w:val="24"/>
                <w:szCs w:val="24"/>
                <w:lang w:val="en-GB"/>
              </w:rPr>
              <w:t>100,0</w:t>
            </w:r>
          </w:p>
        </w:tc>
      </w:tr>
    </w:tbl>
    <w:p w:rsidR="0076412D" w:rsidRPr="00FB483C" w:rsidRDefault="0076412D" w:rsidP="00FB483C">
      <w:pPr>
        <w:shd w:val="clear" w:color="auto" w:fill="FFFFFF"/>
        <w:spacing w:after="0" w:line="360" w:lineRule="auto"/>
        <w:jc w:val="both"/>
        <w:rPr>
          <w:rFonts w:ascii="Times New Roman" w:eastAsia="Times New Roman" w:hAnsi="Times New Roman" w:cs="Times New Roman"/>
          <w:b/>
          <w:sz w:val="24"/>
          <w:szCs w:val="24"/>
          <w:lang w:val="en-US"/>
        </w:rPr>
      </w:pPr>
    </w:p>
    <w:p w:rsidR="0076412D" w:rsidRPr="00FB483C" w:rsidRDefault="0076412D" w:rsidP="00FB483C">
      <w:pPr>
        <w:spacing w:line="360" w:lineRule="auto"/>
        <w:ind w:firstLine="720"/>
        <w:jc w:val="both"/>
        <w:rPr>
          <w:rFonts w:ascii="Times New Roman" w:hAnsi="Times New Roman" w:cs="Times New Roman"/>
          <w:sz w:val="24"/>
          <w:szCs w:val="24"/>
        </w:rPr>
      </w:pPr>
      <w:proofErr w:type="gramStart"/>
      <w:r w:rsidRPr="00FB483C">
        <w:rPr>
          <w:rFonts w:ascii="Times New Roman" w:eastAsia="Times New Roman" w:hAnsi="Times New Roman" w:cs="Times New Roman"/>
          <w:sz w:val="24"/>
          <w:szCs w:val="24"/>
          <w:lang w:val="en-US"/>
        </w:rPr>
        <w:t xml:space="preserve">Tabel 2 menunjukkan hasil </w:t>
      </w:r>
      <w:r w:rsidRPr="00FB483C">
        <w:rPr>
          <w:rFonts w:ascii="Times New Roman" w:eastAsia="Times New Roman" w:hAnsi="Times New Roman" w:cs="Times New Roman"/>
          <w:sz w:val="24"/>
          <w:szCs w:val="24"/>
        </w:rPr>
        <w:t>hasil data yang didapatkan dari jawaban responden calon TKI ataupun TKI didapatkan data tingkat pengetahuan responden</w:t>
      </w:r>
      <w:r w:rsidRPr="00FB483C">
        <w:rPr>
          <w:rFonts w:ascii="Times New Roman" w:hAnsi="Times New Roman" w:cs="Times New Roman"/>
          <w:sz w:val="24"/>
          <w:szCs w:val="24"/>
        </w:rPr>
        <w:t xml:space="preserve"> seperti tabel di atas.</w:t>
      </w:r>
      <w:proofErr w:type="gramEnd"/>
      <w:r w:rsidRPr="00FB483C">
        <w:rPr>
          <w:rFonts w:ascii="Times New Roman" w:hAnsi="Times New Roman" w:cs="Times New Roman"/>
          <w:sz w:val="24"/>
          <w:szCs w:val="24"/>
        </w:rPr>
        <w:t xml:space="preserve"> Dari 330 responden yang diteliti, sebanyak 193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58,5%</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tingkat pengetahuan kurang baik, sebanyak 111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33,6%</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tingkat pengetahuan cukup baik dan sebanyak 26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7,9%</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tingkat pengetahuan baik. Jadi dapat disimpulkan</w:t>
      </w:r>
      <w:r w:rsidRPr="00FB483C">
        <w:rPr>
          <w:rFonts w:ascii="Times New Roman" w:hAnsi="Times New Roman" w:cs="Times New Roman"/>
          <w:sz w:val="24"/>
          <w:szCs w:val="24"/>
          <w:lang w:val="en-GB"/>
        </w:rPr>
        <w:t xml:space="preserve"> </w:t>
      </w:r>
      <w:r w:rsidRPr="00FB483C">
        <w:rPr>
          <w:rFonts w:ascii="Times New Roman" w:hAnsi="Times New Roman" w:cs="Times New Roman"/>
          <w:sz w:val="24"/>
          <w:szCs w:val="24"/>
        </w:rPr>
        <w:t>sebagian besar responden yang diteliti memiliki tingkat pengetahuan kurang baik.</w:t>
      </w:r>
    </w:p>
    <w:p w:rsidR="0076412D" w:rsidRPr="00FB483C" w:rsidRDefault="0076412D" w:rsidP="00FB483C">
      <w:pPr>
        <w:spacing w:line="360" w:lineRule="auto"/>
        <w:jc w:val="both"/>
        <w:rPr>
          <w:rFonts w:ascii="Times New Roman" w:hAnsi="Times New Roman" w:cs="Times New Roman"/>
          <w:sz w:val="24"/>
          <w:szCs w:val="24"/>
          <w:lang w:val="en-GB"/>
        </w:rPr>
      </w:pPr>
      <w:proofErr w:type="gramStart"/>
      <w:r w:rsidRPr="00FB483C">
        <w:rPr>
          <w:rFonts w:ascii="Times New Roman" w:eastAsia="Times New Roman" w:hAnsi="Times New Roman" w:cs="Times New Roman"/>
          <w:b/>
          <w:sz w:val="24"/>
          <w:szCs w:val="24"/>
          <w:lang w:val="en-US"/>
        </w:rPr>
        <w:t>Tabel 3.</w:t>
      </w:r>
      <w:proofErr w:type="gramEnd"/>
      <w:r w:rsidRPr="00FB483C">
        <w:rPr>
          <w:rFonts w:ascii="Times New Roman" w:eastAsia="Times New Roman" w:hAnsi="Times New Roman" w:cs="Times New Roman"/>
          <w:b/>
          <w:sz w:val="24"/>
          <w:szCs w:val="24"/>
          <w:lang w:val="en-US"/>
        </w:rPr>
        <w:t xml:space="preserve"> </w:t>
      </w:r>
      <w:r w:rsidRPr="00FB483C">
        <w:rPr>
          <w:rFonts w:ascii="Times New Roman" w:hAnsi="Times New Roman" w:cs="Times New Roman"/>
          <w:sz w:val="24"/>
          <w:szCs w:val="24"/>
        </w:rPr>
        <w:t xml:space="preserve">Distribusi Sampel Berdasarkan </w:t>
      </w:r>
      <w:r w:rsidRPr="00FB483C">
        <w:rPr>
          <w:rFonts w:ascii="Times New Roman" w:hAnsi="Times New Roman" w:cs="Times New Roman"/>
          <w:sz w:val="24"/>
          <w:szCs w:val="24"/>
          <w:lang w:val="en-GB"/>
        </w:rPr>
        <w:t>Sikap Responden</w:t>
      </w:r>
    </w:p>
    <w:tbl>
      <w:tblPr>
        <w:tblStyle w:val="LightShading"/>
        <w:tblpPr w:leftFromText="180" w:rightFromText="180" w:vertAnchor="text" w:horzAnchor="page" w:tblpX="6523" w:tblpY="19"/>
        <w:tblW w:w="4326" w:type="dxa"/>
        <w:tblLayout w:type="fixed"/>
        <w:tblLook w:val="04A0" w:firstRow="1" w:lastRow="0" w:firstColumn="1" w:lastColumn="0" w:noHBand="0" w:noVBand="1"/>
      </w:tblPr>
      <w:tblGrid>
        <w:gridCol w:w="1442"/>
        <w:gridCol w:w="1442"/>
        <w:gridCol w:w="1442"/>
      </w:tblGrid>
      <w:tr w:rsidR="00645846" w:rsidRPr="00FB483C" w:rsidTr="006458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42"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Cs w:val="0"/>
                <w:color w:val="000000"/>
                <w:sz w:val="24"/>
                <w:szCs w:val="24"/>
              </w:rPr>
            </w:pPr>
            <w:r w:rsidRPr="00FB483C">
              <w:rPr>
                <w:rFonts w:ascii="Times New Roman" w:hAnsi="Times New Roman" w:cs="Times New Roman"/>
                <w:color w:val="000000"/>
                <w:sz w:val="24"/>
                <w:szCs w:val="24"/>
              </w:rPr>
              <w:t>Sikap</w:t>
            </w:r>
          </w:p>
        </w:tc>
        <w:tc>
          <w:tcPr>
            <w:tcW w:w="1442" w:type="dxa"/>
          </w:tcPr>
          <w:p w:rsidR="00645846" w:rsidRPr="00FB483C" w:rsidRDefault="00645846" w:rsidP="00FB483C">
            <w:pPr>
              <w:autoSpaceDE w:val="0"/>
              <w:autoSpaceDN w:val="0"/>
              <w:adjustRightInd w:val="0"/>
              <w:spacing w:line="360" w:lineRule="auto"/>
              <w:ind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lang w:val="en-GB"/>
              </w:rPr>
            </w:pPr>
            <w:r w:rsidRPr="00FB483C">
              <w:rPr>
                <w:rFonts w:ascii="Times New Roman" w:hAnsi="Times New Roman" w:cs="Times New Roman"/>
                <w:bCs w:val="0"/>
                <w:color w:val="000000"/>
                <w:sz w:val="24"/>
                <w:szCs w:val="24"/>
                <w:lang w:val="en-GB"/>
              </w:rPr>
              <w:t>n</w:t>
            </w:r>
          </w:p>
        </w:tc>
        <w:tc>
          <w:tcPr>
            <w:tcW w:w="1442" w:type="dxa"/>
          </w:tcPr>
          <w:p w:rsidR="00645846" w:rsidRPr="00FB483C" w:rsidRDefault="00645846" w:rsidP="00FB483C">
            <w:pPr>
              <w:autoSpaceDE w:val="0"/>
              <w:autoSpaceDN w:val="0"/>
              <w:adjustRightInd w:val="0"/>
              <w:spacing w:line="360" w:lineRule="auto"/>
              <w:ind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lang w:val="en-GB"/>
              </w:rPr>
            </w:pPr>
            <w:r w:rsidRPr="00FB483C">
              <w:rPr>
                <w:rFonts w:ascii="Times New Roman" w:hAnsi="Times New Roman" w:cs="Times New Roman"/>
                <w:bCs w:val="0"/>
                <w:color w:val="000000"/>
                <w:sz w:val="24"/>
                <w:szCs w:val="24"/>
                <w:lang w:val="en-GB"/>
              </w:rPr>
              <w:t>%</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2"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bCs w:val="0"/>
                <w:color w:val="000000"/>
                <w:sz w:val="24"/>
                <w:szCs w:val="24"/>
                <w:lang w:val="en-GB"/>
              </w:rPr>
            </w:pPr>
            <w:r w:rsidRPr="00FB483C">
              <w:rPr>
                <w:rFonts w:ascii="Times New Roman" w:hAnsi="Times New Roman" w:cs="Times New Roman"/>
                <w:b w:val="0"/>
                <w:bCs w:val="0"/>
                <w:color w:val="000000"/>
                <w:sz w:val="24"/>
                <w:szCs w:val="24"/>
                <w:lang w:val="en-GB"/>
              </w:rPr>
              <w:t>Kurang</w:t>
            </w:r>
          </w:p>
        </w:tc>
        <w:tc>
          <w:tcPr>
            <w:tcW w:w="1442"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207</w:t>
            </w:r>
          </w:p>
        </w:tc>
        <w:tc>
          <w:tcPr>
            <w:tcW w:w="1442"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62,7</w:t>
            </w:r>
          </w:p>
        </w:tc>
      </w:tr>
      <w:tr w:rsidR="00645846" w:rsidRPr="00FB483C" w:rsidTr="00645846">
        <w:trPr>
          <w:trHeight w:val="331"/>
        </w:trPr>
        <w:tc>
          <w:tcPr>
            <w:cnfStyle w:val="001000000000" w:firstRow="0" w:lastRow="0" w:firstColumn="1" w:lastColumn="0" w:oddVBand="0" w:evenVBand="0" w:oddHBand="0" w:evenHBand="0" w:firstRowFirstColumn="0" w:firstRowLastColumn="0" w:lastRowFirstColumn="0" w:lastRowLastColumn="0"/>
            <w:tcW w:w="1442"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bCs w:val="0"/>
                <w:color w:val="000000"/>
                <w:sz w:val="24"/>
                <w:szCs w:val="24"/>
                <w:lang w:val="en-GB"/>
              </w:rPr>
            </w:pPr>
            <w:r w:rsidRPr="00FB483C">
              <w:rPr>
                <w:rFonts w:ascii="Times New Roman" w:hAnsi="Times New Roman" w:cs="Times New Roman"/>
                <w:b w:val="0"/>
                <w:bCs w:val="0"/>
                <w:color w:val="000000"/>
                <w:sz w:val="24"/>
                <w:szCs w:val="24"/>
                <w:lang w:val="en-GB"/>
              </w:rPr>
              <w:t>Cukup Baik</w:t>
            </w:r>
          </w:p>
        </w:tc>
        <w:tc>
          <w:tcPr>
            <w:tcW w:w="1442"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115</w:t>
            </w:r>
          </w:p>
        </w:tc>
        <w:tc>
          <w:tcPr>
            <w:tcW w:w="1442"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34,8</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2"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bCs w:val="0"/>
                <w:color w:val="000000"/>
                <w:sz w:val="24"/>
                <w:szCs w:val="24"/>
                <w:lang w:val="en-GB"/>
              </w:rPr>
            </w:pPr>
            <w:r w:rsidRPr="00FB483C">
              <w:rPr>
                <w:rFonts w:ascii="Times New Roman" w:hAnsi="Times New Roman" w:cs="Times New Roman"/>
                <w:b w:val="0"/>
                <w:bCs w:val="0"/>
                <w:color w:val="000000"/>
                <w:sz w:val="24"/>
                <w:szCs w:val="24"/>
                <w:lang w:val="en-GB"/>
              </w:rPr>
              <w:t>Baik</w:t>
            </w:r>
          </w:p>
        </w:tc>
        <w:tc>
          <w:tcPr>
            <w:tcW w:w="1442"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8</w:t>
            </w:r>
          </w:p>
        </w:tc>
        <w:tc>
          <w:tcPr>
            <w:tcW w:w="1442"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2,4</w:t>
            </w:r>
          </w:p>
        </w:tc>
      </w:tr>
      <w:tr w:rsidR="00645846" w:rsidRPr="00FB483C" w:rsidTr="00645846">
        <w:trPr>
          <w:trHeight w:val="349"/>
        </w:trPr>
        <w:tc>
          <w:tcPr>
            <w:cnfStyle w:val="001000000000" w:firstRow="0" w:lastRow="0" w:firstColumn="1" w:lastColumn="0" w:oddVBand="0" w:evenVBand="0" w:oddHBand="0" w:evenHBand="0" w:firstRowFirstColumn="0" w:firstRowLastColumn="0" w:lastRowFirstColumn="0" w:lastRowLastColumn="0"/>
            <w:tcW w:w="1442"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bCs w:val="0"/>
                <w:color w:val="000000"/>
                <w:sz w:val="24"/>
                <w:szCs w:val="24"/>
                <w:lang w:val="en-GB"/>
              </w:rPr>
            </w:pPr>
            <w:r w:rsidRPr="00FB483C">
              <w:rPr>
                <w:rFonts w:ascii="Times New Roman" w:hAnsi="Times New Roman" w:cs="Times New Roman"/>
                <w:b w:val="0"/>
                <w:bCs w:val="0"/>
                <w:color w:val="000000"/>
                <w:sz w:val="24"/>
                <w:szCs w:val="24"/>
                <w:lang w:val="en-GB"/>
              </w:rPr>
              <w:t>Total</w:t>
            </w:r>
          </w:p>
        </w:tc>
        <w:tc>
          <w:tcPr>
            <w:tcW w:w="1442"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330</w:t>
            </w:r>
          </w:p>
        </w:tc>
        <w:tc>
          <w:tcPr>
            <w:tcW w:w="1442"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lang w:val="en-GB"/>
              </w:rPr>
            </w:pPr>
            <w:r w:rsidRPr="00FB483C">
              <w:rPr>
                <w:rFonts w:ascii="Times New Roman" w:hAnsi="Times New Roman" w:cs="Times New Roman"/>
                <w:bCs/>
                <w:color w:val="000000"/>
                <w:sz w:val="24"/>
                <w:szCs w:val="24"/>
                <w:lang w:val="en-GB"/>
              </w:rPr>
              <w:t>100,0</w:t>
            </w:r>
          </w:p>
        </w:tc>
      </w:tr>
    </w:tbl>
    <w:p w:rsidR="0076412D" w:rsidRPr="00FB483C" w:rsidRDefault="0076412D" w:rsidP="00FB483C">
      <w:pPr>
        <w:shd w:val="clear" w:color="auto" w:fill="FFFFFF"/>
        <w:spacing w:after="0" w:line="360" w:lineRule="auto"/>
        <w:jc w:val="both"/>
        <w:rPr>
          <w:rFonts w:ascii="Times New Roman" w:eastAsia="Times New Roman" w:hAnsi="Times New Roman" w:cs="Times New Roman"/>
          <w:b/>
          <w:sz w:val="24"/>
          <w:szCs w:val="24"/>
          <w:lang w:val="en-US"/>
        </w:rPr>
      </w:pPr>
    </w:p>
    <w:tbl>
      <w:tblPr>
        <w:tblStyle w:val="TableGrid"/>
        <w:tblpPr w:leftFromText="180" w:rightFromText="180" w:vertAnchor="text" w:horzAnchor="page" w:tblpX="6490" w:tblpY="603"/>
        <w:tblW w:w="4369" w:type="dxa"/>
        <w:tblLook w:val="04A0" w:firstRow="1" w:lastRow="0" w:firstColumn="1" w:lastColumn="0" w:noHBand="0" w:noVBand="1"/>
      </w:tblPr>
      <w:tblGrid>
        <w:gridCol w:w="888"/>
        <w:gridCol w:w="392"/>
        <w:gridCol w:w="413"/>
        <w:gridCol w:w="446"/>
        <w:gridCol w:w="347"/>
        <w:gridCol w:w="512"/>
        <w:gridCol w:w="413"/>
        <w:gridCol w:w="446"/>
        <w:gridCol w:w="512"/>
      </w:tblGrid>
      <w:tr w:rsidR="00FB483C" w:rsidRPr="00FB483C" w:rsidTr="00645846">
        <w:trPr>
          <w:trHeight w:val="266"/>
        </w:trPr>
        <w:tc>
          <w:tcPr>
            <w:tcW w:w="1280" w:type="dxa"/>
            <w:gridSpan w:val="2"/>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Variabel</w:t>
            </w:r>
          </w:p>
        </w:tc>
        <w:tc>
          <w:tcPr>
            <w:tcW w:w="1805" w:type="dxa"/>
            <w:gridSpan w:val="4"/>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Kejadian</w:t>
            </w:r>
          </w:p>
        </w:tc>
        <w:tc>
          <w:tcPr>
            <w:tcW w:w="772" w:type="dxa"/>
            <w:gridSpan w:val="2"/>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Total</w:t>
            </w:r>
          </w:p>
        </w:tc>
        <w:tc>
          <w:tcPr>
            <w:tcW w:w="512" w:type="dxa"/>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P</w:t>
            </w:r>
          </w:p>
        </w:tc>
      </w:tr>
      <w:tr w:rsidR="00645846" w:rsidRPr="00FB483C" w:rsidTr="00645846">
        <w:trPr>
          <w:trHeight w:val="142"/>
        </w:trPr>
        <w:tc>
          <w:tcPr>
            <w:tcW w:w="1280" w:type="dxa"/>
            <w:gridSpan w:val="2"/>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c>
          <w:tcPr>
            <w:tcW w:w="859" w:type="dxa"/>
            <w:gridSpan w:val="2"/>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Positif</w:t>
            </w:r>
          </w:p>
        </w:tc>
        <w:tc>
          <w:tcPr>
            <w:tcW w:w="946" w:type="dxa"/>
            <w:gridSpan w:val="2"/>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Negatif</w:t>
            </w:r>
          </w:p>
        </w:tc>
        <w:tc>
          <w:tcPr>
            <w:tcW w:w="772" w:type="dxa"/>
            <w:gridSpan w:val="2"/>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c>
          <w:tcPr>
            <w:tcW w:w="512" w:type="dxa"/>
            <w:vMerge/>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1280" w:type="dxa"/>
            <w:gridSpan w:val="2"/>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c>
          <w:tcPr>
            <w:tcW w:w="413" w:type="dxa"/>
            <w:tcBorders>
              <w:top w:val="single" w:sz="18" w:space="0" w:color="auto"/>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n</w:t>
            </w:r>
          </w:p>
        </w:tc>
        <w:tc>
          <w:tcPr>
            <w:tcW w:w="446" w:type="dxa"/>
            <w:tcBorders>
              <w:top w:val="single" w:sz="18" w:space="0" w:color="auto"/>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w:t>
            </w:r>
          </w:p>
        </w:tc>
        <w:tc>
          <w:tcPr>
            <w:tcW w:w="347" w:type="dxa"/>
            <w:tcBorders>
              <w:top w:val="single" w:sz="18" w:space="0" w:color="auto"/>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n</w:t>
            </w:r>
          </w:p>
        </w:tc>
        <w:tc>
          <w:tcPr>
            <w:tcW w:w="599" w:type="dxa"/>
            <w:tcBorders>
              <w:top w:val="single" w:sz="18" w:space="0" w:color="auto"/>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w:t>
            </w:r>
          </w:p>
        </w:tc>
        <w:tc>
          <w:tcPr>
            <w:tcW w:w="326" w:type="dxa"/>
            <w:tcBorders>
              <w:top w:val="single" w:sz="18" w:space="0" w:color="auto"/>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n</w:t>
            </w:r>
          </w:p>
        </w:tc>
        <w:tc>
          <w:tcPr>
            <w:tcW w:w="446" w:type="dxa"/>
            <w:tcBorders>
              <w:top w:val="single" w:sz="18" w:space="0" w:color="auto"/>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r w:rsidRPr="00FB483C">
              <w:rPr>
                <w:rFonts w:ascii="Times New Roman" w:eastAsia="Times New Roman" w:hAnsi="Times New Roman" w:cs="Times New Roman"/>
                <w:b/>
                <w:sz w:val="24"/>
                <w:szCs w:val="24"/>
                <w:lang w:val="en-US"/>
              </w:rPr>
              <w:t>%</w:t>
            </w:r>
          </w:p>
        </w:tc>
        <w:tc>
          <w:tcPr>
            <w:tcW w:w="512" w:type="dxa"/>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p w:rsidR="00645846" w:rsidRPr="00FB483C" w:rsidRDefault="00645846" w:rsidP="00FB483C">
            <w:pPr>
              <w:spacing w:line="360" w:lineRule="auto"/>
              <w:jc w:val="both"/>
              <w:rPr>
                <w:rFonts w:ascii="Times New Roman" w:eastAsia="Times New Roman" w:hAnsi="Times New Roman" w:cs="Times New Roman"/>
                <w:sz w:val="24"/>
                <w:szCs w:val="24"/>
                <w:lang w:val="en-US"/>
              </w:rPr>
            </w:pPr>
          </w:p>
          <w:p w:rsidR="00645846" w:rsidRPr="00FB483C" w:rsidRDefault="00645846" w:rsidP="00FB483C">
            <w:pPr>
              <w:spacing w:line="360" w:lineRule="auto"/>
              <w:jc w:val="both"/>
              <w:rPr>
                <w:rFonts w:ascii="Times New Roman" w:eastAsia="Times New Roman" w:hAnsi="Times New Roman" w:cs="Times New Roman"/>
                <w:sz w:val="24"/>
                <w:szCs w:val="24"/>
                <w:lang w:val="en-US"/>
              </w:rPr>
            </w:pPr>
          </w:p>
          <w:p w:rsidR="00645846" w:rsidRPr="00FB483C" w:rsidRDefault="00645846" w:rsidP="00FB483C">
            <w:pPr>
              <w:spacing w:line="360" w:lineRule="auto"/>
              <w:jc w:val="both"/>
              <w:rPr>
                <w:rFonts w:ascii="Times New Roman" w:eastAsia="Times New Roman" w:hAnsi="Times New Roman" w:cs="Times New Roman"/>
                <w:sz w:val="24"/>
                <w:szCs w:val="24"/>
                <w:lang w:val="en-US"/>
              </w:rPr>
            </w:pPr>
          </w:p>
          <w:p w:rsidR="00645846" w:rsidRPr="00FB483C" w:rsidRDefault="00645846" w:rsidP="00FB483C">
            <w:pPr>
              <w:spacing w:line="360" w:lineRule="auto"/>
              <w:jc w:val="both"/>
              <w:rPr>
                <w:rFonts w:ascii="Times New Roman" w:eastAsia="Times New Roman" w:hAnsi="Times New Roman" w:cs="Times New Roman"/>
                <w:sz w:val="24"/>
                <w:szCs w:val="24"/>
                <w:lang w:val="en-US"/>
              </w:rPr>
            </w:pPr>
          </w:p>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0,000</w:t>
            </w:r>
          </w:p>
        </w:tc>
      </w:tr>
      <w:tr w:rsidR="00645846" w:rsidRPr="00FB483C" w:rsidTr="00645846">
        <w:trPr>
          <w:trHeight w:val="266"/>
        </w:trPr>
        <w:tc>
          <w:tcPr>
            <w:tcW w:w="888" w:type="dxa"/>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Pengetahuan</w:t>
            </w:r>
          </w:p>
        </w:tc>
        <w:tc>
          <w:tcPr>
            <w:tcW w:w="392"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B</w:t>
            </w:r>
          </w:p>
        </w:tc>
        <w:tc>
          <w:tcPr>
            <w:tcW w:w="413"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w:t>
            </w:r>
          </w:p>
        </w:tc>
        <w:tc>
          <w:tcPr>
            <w:tcW w:w="446"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0,6</w:t>
            </w:r>
          </w:p>
        </w:tc>
        <w:tc>
          <w:tcPr>
            <w:tcW w:w="347"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24</w:t>
            </w:r>
          </w:p>
        </w:tc>
        <w:tc>
          <w:tcPr>
            <w:tcW w:w="599"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7,3</w:t>
            </w:r>
          </w:p>
        </w:tc>
        <w:tc>
          <w:tcPr>
            <w:tcW w:w="326"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26</w:t>
            </w:r>
          </w:p>
        </w:tc>
        <w:tc>
          <w:tcPr>
            <w:tcW w:w="446" w:type="dxa"/>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7,9</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888"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CB</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29</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8,8</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82</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245,8</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111</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33,6</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888" w:type="dxa"/>
            <w:vMerge/>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K</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157</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47,6</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36</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10,9</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193</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58,5</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266"/>
        </w:trPr>
        <w:tc>
          <w:tcPr>
            <w:tcW w:w="888" w:type="dxa"/>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Sikap</w:t>
            </w: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B</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0,3</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7</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2,1</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8</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2,4</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888"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CB</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37</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11,2</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78</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23,6</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115</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34,8</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888" w:type="dxa"/>
            <w:vMerge/>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K</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150</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45,5</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57</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17,3</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207</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62,7</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266"/>
        </w:trPr>
        <w:tc>
          <w:tcPr>
            <w:tcW w:w="888" w:type="dxa"/>
            <w:vMerge w:val="restart"/>
            <w:tcBorders>
              <w:top w:val="single" w:sz="18" w:space="0" w:color="auto"/>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Perilaku</w:t>
            </w: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B</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5</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1,5</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41</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12,4</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46</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13,9</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888"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p>
        </w:tc>
        <w:tc>
          <w:tcPr>
            <w:tcW w:w="392"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CB</w:t>
            </w:r>
          </w:p>
        </w:tc>
        <w:tc>
          <w:tcPr>
            <w:tcW w:w="413"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43</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13,0</w:t>
            </w:r>
          </w:p>
        </w:tc>
        <w:tc>
          <w:tcPr>
            <w:tcW w:w="347"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68</w:t>
            </w:r>
          </w:p>
        </w:tc>
        <w:tc>
          <w:tcPr>
            <w:tcW w:w="599"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20,6</w:t>
            </w:r>
          </w:p>
        </w:tc>
        <w:tc>
          <w:tcPr>
            <w:tcW w:w="32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111</w:t>
            </w:r>
          </w:p>
        </w:tc>
        <w:tc>
          <w:tcPr>
            <w:tcW w:w="446" w:type="dxa"/>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33,6</w:t>
            </w:r>
          </w:p>
        </w:tc>
        <w:tc>
          <w:tcPr>
            <w:tcW w:w="512" w:type="dxa"/>
            <w:vMerge/>
            <w:tcBorders>
              <w:left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r w:rsidR="00645846" w:rsidRPr="00FB483C" w:rsidTr="00645846">
        <w:trPr>
          <w:trHeight w:val="142"/>
        </w:trPr>
        <w:tc>
          <w:tcPr>
            <w:tcW w:w="888" w:type="dxa"/>
            <w:vMerge/>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p>
        </w:tc>
        <w:tc>
          <w:tcPr>
            <w:tcW w:w="392"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K</w:t>
            </w:r>
          </w:p>
        </w:tc>
        <w:tc>
          <w:tcPr>
            <w:tcW w:w="413"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140</w:t>
            </w:r>
          </w:p>
        </w:tc>
        <w:tc>
          <w:tcPr>
            <w:tcW w:w="446"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42,4</w:t>
            </w:r>
          </w:p>
        </w:tc>
        <w:tc>
          <w:tcPr>
            <w:tcW w:w="347"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33</w:t>
            </w:r>
          </w:p>
        </w:tc>
        <w:tc>
          <w:tcPr>
            <w:tcW w:w="599"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10,0</w:t>
            </w:r>
          </w:p>
        </w:tc>
        <w:tc>
          <w:tcPr>
            <w:tcW w:w="326"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173</w:t>
            </w:r>
          </w:p>
        </w:tc>
        <w:tc>
          <w:tcPr>
            <w:tcW w:w="446" w:type="dxa"/>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sz w:val="24"/>
                <w:szCs w:val="24"/>
                <w:lang w:val="en-US"/>
              </w:rPr>
            </w:pPr>
            <w:r w:rsidRPr="00FB483C">
              <w:rPr>
                <w:rFonts w:ascii="Times New Roman" w:eastAsia="Times New Roman" w:hAnsi="Times New Roman" w:cs="Times New Roman"/>
                <w:sz w:val="24"/>
                <w:szCs w:val="24"/>
                <w:lang w:val="en-US"/>
              </w:rPr>
              <w:t>52,4</w:t>
            </w:r>
          </w:p>
        </w:tc>
        <w:tc>
          <w:tcPr>
            <w:tcW w:w="512" w:type="dxa"/>
            <w:vMerge/>
            <w:tcBorders>
              <w:left w:val="single" w:sz="18" w:space="0" w:color="auto"/>
              <w:bottom w:val="single" w:sz="18" w:space="0" w:color="auto"/>
              <w:right w:val="single" w:sz="18" w:space="0" w:color="auto"/>
            </w:tcBorders>
          </w:tcPr>
          <w:p w:rsidR="00645846" w:rsidRPr="00FB483C" w:rsidRDefault="00645846" w:rsidP="00FB483C">
            <w:pPr>
              <w:spacing w:line="360" w:lineRule="auto"/>
              <w:jc w:val="both"/>
              <w:rPr>
                <w:rFonts w:ascii="Times New Roman" w:eastAsia="Times New Roman" w:hAnsi="Times New Roman" w:cs="Times New Roman"/>
                <w:b/>
                <w:sz w:val="24"/>
                <w:szCs w:val="24"/>
                <w:lang w:val="en-US"/>
              </w:rPr>
            </w:pPr>
          </w:p>
        </w:tc>
      </w:tr>
    </w:tbl>
    <w:p w:rsidR="00645846" w:rsidRPr="00FB483C" w:rsidRDefault="00645846" w:rsidP="00FB483C">
      <w:pPr>
        <w:spacing w:line="360" w:lineRule="auto"/>
        <w:ind w:firstLine="720"/>
        <w:jc w:val="both"/>
        <w:rPr>
          <w:rFonts w:ascii="Times New Roman" w:hAnsi="Times New Roman" w:cs="Times New Roman"/>
          <w:sz w:val="24"/>
          <w:szCs w:val="24"/>
          <w:lang w:val="en-GB"/>
        </w:rPr>
      </w:pPr>
      <w:proofErr w:type="gramStart"/>
      <w:r w:rsidRPr="00FB483C">
        <w:rPr>
          <w:rFonts w:ascii="Times New Roman" w:eastAsia="Times New Roman" w:hAnsi="Times New Roman" w:cs="Times New Roman"/>
          <w:sz w:val="24"/>
          <w:szCs w:val="24"/>
          <w:lang w:val="en-US"/>
        </w:rPr>
        <w:lastRenderedPageBreak/>
        <w:t xml:space="preserve">Tabel 3 menunjukkan </w:t>
      </w:r>
      <w:r w:rsidRPr="00FB483C">
        <w:rPr>
          <w:rFonts w:ascii="Times New Roman" w:eastAsia="Times New Roman" w:hAnsi="Times New Roman" w:cs="Times New Roman"/>
          <w:sz w:val="24"/>
          <w:szCs w:val="24"/>
        </w:rPr>
        <w:t xml:space="preserve">hasil data yang didapatkan dari jawaban responden </w:t>
      </w:r>
      <w:r w:rsidRPr="00FB483C">
        <w:rPr>
          <w:rFonts w:ascii="Times New Roman" w:eastAsia="Times New Roman" w:hAnsi="Times New Roman" w:cs="Times New Roman"/>
          <w:sz w:val="24"/>
          <w:szCs w:val="24"/>
          <w:lang w:val="en-GB"/>
        </w:rPr>
        <w:t xml:space="preserve">TKI/ cTKI </w:t>
      </w:r>
      <w:r w:rsidRPr="00FB483C">
        <w:rPr>
          <w:rFonts w:ascii="Times New Roman" w:eastAsia="Times New Roman" w:hAnsi="Times New Roman" w:cs="Times New Roman"/>
          <w:sz w:val="24"/>
          <w:szCs w:val="24"/>
        </w:rPr>
        <w:t>didapatkan data kategori sikap responden</w:t>
      </w:r>
      <w:r w:rsidRPr="00FB483C">
        <w:rPr>
          <w:rFonts w:ascii="Times New Roman" w:hAnsi="Times New Roman" w:cs="Times New Roman"/>
          <w:sz w:val="24"/>
          <w:szCs w:val="24"/>
        </w:rPr>
        <w:t xml:space="preserve"> seperti tabel di atas.</w:t>
      </w:r>
      <w:proofErr w:type="gramEnd"/>
      <w:r w:rsidRPr="00FB483C">
        <w:rPr>
          <w:rFonts w:ascii="Times New Roman" w:hAnsi="Times New Roman" w:cs="Times New Roman"/>
          <w:sz w:val="24"/>
          <w:szCs w:val="24"/>
        </w:rPr>
        <w:t xml:space="preserve"> Dari 330 responden yang diteliti, sebanyak 207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62,7%</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sikap kurang </w:t>
      </w:r>
      <w:r w:rsidRPr="00FB483C">
        <w:rPr>
          <w:rFonts w:ascii="Times New Roman" w:hAnsi="Times New Roman" w:cs="Times New Roman"/>
          <w:color w:val="000000"/>
          <w:sz w:val="24"/>
          <w:szCs w:val="24"/>
        </w:rPr>
        <w:t>baik</w:t>
      </w:r>
      <w:r w:rsidRPr="00FB483C">
        <w:rPr>
          <w:rFonts w:ascii="Times New Roman" w:hAnsi="Times New Roman" w:cs="Times New Roman"/>
          <w:sz w:val="24"/>
          <w:szCs w:val="24"/>
        </w:rPr>
        <w:t xml:space="preserve">, sebanyak 115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34,8%</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w:t>
      </w:r>
      <w:r w:rsidRPr="00FB483C">
        <w:rPr>
          <w:rFonts w:ascii="Times New Roman" w:hAnsi="Times New Roman" w:cs="Times New Roman"/>
          <w:color w:val="000000"/>
          <w:sz w:val="24"/>
          <w:szCs w:val="24"/>
        </w:rPr>
        <w:t>Sikap</w:t>
      </w:r>
      <w:r w:rsidRPr="00FB483C">
        <w:rPr>
          <w:rFonts w:ascii="Times New Roman" w:hAnsi="Times New Roman" w:cs="Times New Roman"/>
          <w:sz w:val="24"/>
          <w:szCs w:val="24"/>
        </w:rPr>
        <w:t xml:space="preserve"> cukup baik dan sebanyak 8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2,4%</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w:t>
      </w:r>
      <w:r w:rsidRPr="00FB483C">
        <w:rPr>
          <w:rFonts w:ascii="Times New Roman" w:hAnsi="Times New Roman" w:cs="Times New Roman"/>
          <w:color w:val="000000"/>
          <w:sz w:val="24"/>
          <w:szCs w:val="24"/>
        </w:rPr>
        <w:t>Sikap</w:t>
      </w:r>
      <w:r w:rsidRPr="00FB483C">
        <w:rPr>
          <w:rFonts w:ascii="Times New Roman" w:hAnsi="Times New Roman" w:cs="Times New Roman"/>
          <w:sz w:val="24"/>
          <w:szCs w:val="24"/>
        </w:rPr>
        <w:t xml:space="preserve"> baik. Sehingga dapat diketahui sebagian besar responden yang diteliti</w:t>
      </w:r>
      <w:r w:rsidRPr="00FB483C">
        <w:rPr>
          <w:rFonts w:ascii="Times New Roman" w:hAnsi="Times New Roman" w:cs="Times New Roman"/>
          <w:sz w:val="24"/>
          <w:szCs w:val="24"/>
          <w:lang w:val="en-GB"/>
        </w:rPr>
        <w:t xml:space="preserve"> </w:t>
      </w:r>
      <w:r w:rsidRPr="00FB483C">
        <w:rPr>
          <w:rFonts w:ascii="Times New Roman" w:hAnsi="Times New Roman" w:cs="Times New Roman"/>
          <w:sz w:val="24"/>
          <w:szCs w:val="24"/>
        </w:rPr>
        <w:t xml:space="preserve">memiliki </w:t>
      </w:r>
      <w:r w:rsidRPr="00FB483C">
        <w:rPr>
          <w:rFonts w:ascii="Times New Roman" w:hAnsi="Times New Roman" w:cs="Times New Roman"/>
          <w:color w:val="000000"/>
          <w:sz w:val="24"/>
          <w:szCs w:val="24"/>
        </w:rPr>
        <w:t>Sikap</w:t>
      </w:r>
      <w:r w:rsidRPr="00FB483C">
        <w:rPr>
          <w:rFonts w:ascii="Times New Roman" w:hAnsi="Times New Roman" w:cs="Times New Roman"/>
          <w:sz w:val="24"/>
          <w:szCs w:val="24"/>
        </w:rPr>
        <w:t xml:space="preserve"> kurang baik.</w:t>
      </w:r>
    </w:p>
    <w:p w:rsidR="00645846" w:rsidRPr="00FB483C" w:rsidRDefault="00645846" w:rsidP="00FB483C">
      <w:pPr>
        <w:spacing w:after="0" w:line="360" w:lineRule="auto"/>
        <w:jc w:val="both"/>
        <w:rPr>
          <w:rFonts w:ascii="Times New Roman" w:hAnsi="Times New Roman" w:cs="Times New Roman"/>
          <w:sz w:val="24"/>
          <w:szCs w:val="24"/>
          <w:lang w:val="en-GB"/>
        </w:rPr>
      </w:pPr>
      <w:proofErr w:type="gramStart"/>
      <w:r w:rsidRPr="00FB483C">
        <w:rPr>
          <w:rFonts w:ascii="Times New Roman" w:eastAsia="Times New Roman" w:hAnsi="Times New Roman" w:cs="Times New Roman"/>
          <w:b/>
          <w:sz w:val="24"/>
          <w:szCs w:val="24"/>
          <w:lang w:val="en-US"/>
        </w:rPr>
        <w:t>Tabel.</w:t>
      </w:r>
      <w:proofErr w:type="gramEnd"/>
      <w:r w:rsidRPr="00FB483C">
        <w:rPr>
          <w:rFonts w:ascii="Times New Roman" w:eastAsia="Times New Roman" w:hAnsi="Times New Roman" w:cs="Times New Roman"/>
          <w:b/>
          <w:sz w:val="24"/>
          <w:szCs w:val="24"/>
          <w:lang w:val="en-US"/>
        </w:rPr>
        <w:t xml:space="preserve"> 4. </w:t>
      </w:r>
      <w:r w:rsidRPr="00FB483C">
        <w:rPr>
          <w:rFonts w:ascii="Times New Roman" w:hAnsi="Times New Roman" w:cs="Times New Roman"/>
          <w:sz w:val="24"/>
          <w:szCs w:val="24"/>
        </w:rPr>
        <w:t xml:space="preserve">Distribusi Sampel Berdasarkan </w:t>
      </w:r>
      <w:r w:rsidRPr="00FB483C">
        <w:rPr>
          <w:rFonts w:ascii="Times New Roman" w:hAnsi="Times New Roman" w:cs="Times New Roman"/>
          <w:sz w:val="24"/>
          <w:szCs w:val="24"/>
          <w:lang w:val="en-GB"/>
        </w:rPr>
        <w:t>Perilaku Responden</w:t>
      </w:r>
    </w:p>
    <w:tbl>
      <w:tblPr>
        <w:tblStyle w:val="LightShading"/>
        <w:tblpPr w:leftFromText="180" w:rightFromText="180" w:vertAnchor="text" w:horzAnchor="margin" w:tblpY="50"/>
        <w:tblW w:w="4738" w:type="dxa"/>
        <w:tblLayout w:type="fixed"/>
        <w:tblLook w:val="04A0" w:firstRow="1" w:lastRow="0" w:firstColumn="1" w:lastColumn="0" w:noHBand="0" w:noVBand="1"/>
      </w:tblPr>
      <w:tblGrid>
        <w:gridCol w:w="1579"/>
        <w:gridCol w:w="1579"/>
        <w:gridCol w:w="1580"/>
      </w:tblGrid>
      <w:tr w:rsidR="00645846" w:rsidRPr="00FB483C" w:rsidTr="00645846">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579"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rPr>
              <w:t>Perilaku</w:t>
            </w:r>
          </w:p>
        </w:tc>
        <w:tc>
          <w:tcPr>
            <w:tcW w:w="1579" w:type="dxa"/>
          </w:tcPr>
          <w:p w:rsidR="00645846" w:rsidRPr="00FB483C" w:rsidRDefault="00645846" w:rsidP="00FB483C">
            <w:pPr>
              <w:autoSpaceDE w:val="0"/>
              <w:autoSpaceDN w:val="0"/>
              <w:adjustRightInd w:val="0"/>
              <w:spacing w:line="360" w:lineRule="auto"/>
              <w:ind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N</w:t>
            </w:r>
          </w:p>
        </w:tc>
        <w:tc>
          <w:tcPr>
            <w:tcW w:w="1580" w:type="dxa"/>
          </w:tcPr>
          <w:p w:rsidR="00645846" w:rsidRPr="00FB483C" w:rsidRDefault="00645846" w:rsidP="00FB483C">
            <w:pPr>
              <w:autoSpaceDE w:val="0"/>
              <w:autoSpaceDN w:val="0"/>
              <w:adjustRightInd w:val="0"/>
              <w:spacing w:line="360" w:lineRule="auto"/>
              <w:ind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579"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color w:val="000000"/>
                <w:sz w:val="24"/>
                <w:szCs w:val="24"/>
                <w:lang w:val="en-GB"/>
              </w:rPr>
            </w:pPr>
            <w:r w:rsidRPr="00FB483C">
              <w:rPr>
                <w:rFonts w:ascii="Times New Roman" w:hAnsi="Times New Roman" w:cs="Times New Roman"/>
                <w:b w:val="0"/>
                <w:color w:val="000000"/>
                <w:sz w:val="24"/>
                <w:szCs w:val="24"/>
                <w:lang w:val="en-GB"/>
              </w:rPr>
              <w:t>Kurang</w:t>
            </w:r>
          </w:p>
        </w:tc>
        <w:tc>
          <w:tcPr>
            <w:tcW w:w="1579"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173</w:t>
            </w:r>
          </w:p>
        </w:tc>
        <w:tc>
          <w:tcPr>
            <w:tcW w:w="1580"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52,4</w:t>
            </w:r>
          </w:p>
        </w:tc>
      </w:tr>
      <w:tr w:rsidR="00645846" w:rsidRPr="00FB483C" w:rsidTr="00645846">
        <w:trPr>
          <w:trHeight w:val="336"/>
        </w:trPr>
        <w:tc>
          <w:tcPr>
            <w:cnfStyle w:val="001000000000" w:firstRow="0" w:lastRow="0" w:firstColumn="1" w:lastColumn="0" w:oddVBand="0" w:evenVBand="0" w:oddHBand="0" w:evenHBand="0" w:firstRowFirstColumn="0" w:firstRowLastColumn="0" w:lastRowFirstColumn="0" w:lastRowLastColumn="0"/>
            <w:tcW w:w="1579"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color w:val="000000"/>
                <w:sz w:val="24"/>
                <w:szCs w:val="24"/>
                <w:lang w:val="en-GB"/>
              </w:rPr>
            </w:pPr>
            <w:r w:rsidRPr="00FB483C">
              <w:rPr>
                <w:rFonts w:ascii="Times New Roman" w:hAnsi="Times New Roman" w:cs="Times New Roman"/>
                <w:b w:val="0"/>
                <w:color w:val="000000"/>
                <w:sz w:val="24"/>
                <w:szCs w:val="24"/>
                <w:lang w:val="en-GB"/>
              </w:rPr>
              <w:t>Cukup Baik</w:t>
            </w:r>
          </w:p>
        </w:tc>
        <w:tc>
          <w:tcPr>
            <w:tcW w:w="1579"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111</w:t>
            </w:r>
          </w:p>
        </w:tc>
        <w:tc>
          <w:tcPr>
            <w:tcW w:w="1580"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33,6</w:t>
            </w:r>
          </w:p>
        </w:tc>
      </w:tr>
      <w:tr w:rsidR="00645846" w:rsidRPr="00FB483C" w:rsidTr="0064584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579"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color w:val="000000"/>
                <w:sz w:val="24"/>
                <w:szCs w:val="24"/>
                <w:lang w:val="en-GB"/>
              </w:rPr>
            </w:pPr>
            <w:r w:rsidRPr="00FB483C">
              <w:rPr>
                <w:rFonts w:ascii="Times New Roman" w:hAnsi="Times New Roman" w:cs="Times New Roman"/>
                <w:b w:val="0"/>
                <w:color w:val="000000"/>
                <w:sz w:val="24"/>
                <w:szCs w:val="24"/>
                <w:lang w:val="en-GB"/>
              </w:rPr>
              <w:t>Baik</w:t>
            </w:r>
          </w:p>
        </w:tc>
        <w:tc>
          <w:tcPr>
            <w:tcW w:w="1579"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46</w:t>
            </w:r>
          </w:p>
        </w:tc>
        <w:tc>
          <w:tcPr>
            <w:tcW w:w="1580" w:type="dxa"/>
          </w:tcPr>
          <w:p w:rsidR="00645846" w:rsidRPr="00FB483C" w:rsidRDefault="00645846" w:rsidP="00FB483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13,9</w:t>
            </w:r>
          </w:p>
        </w:tc>
      </w:tr>
      <w:tr w:rsidR="00645846" w:rsidRPr="00FB483C" w:rsidTr="00645846">
        <w:trPr>
          <w:trHeight w:val="354"/>
        </w:trPr>
        <w:tc>
          <w:tcPr>
            <w:cnfStyle w:val="001000000000" w:firstRow="0" w:lastRow="0" w:firstColumn="1" w:lastColumn="0" w:oddVBand="0" w:evenVBand="0" w:oddHBand="0" w:evenHBand="0" w:firstRowFirstColumn="0" w:firstRowLastColumn="0" w:lastRowFirstColumn="0" w:lastRowLastColumn="0"/>
            <w:tcW w:w="1579" w:type="dxa"/>
          </w:tcPr>
          <w:p w:rsidR="00645846" w:rsidRPr="00FB483C" w:rsidRDefault="00645846" w:rsidP="00FB483C">
            <w:pPr>
              <w:autoSpaceDE w:val="0"/>
              <w:autoSpaceDN w:val="0"/>
              <w:adjustRightInd w:val="0"/>
              <w:spacing w:line="360" w:lineRule="auto"/>
              <w:ind w:right="60"/>
              <w:jc w:val="both"/>
              <w:rPr>
                <w:rFonts w:ascii="Times New Roman" w:hAnsi="Times New Roman" w:cs="Times New Roman"/>
                <w:b w:val="0"/>
                <w:color w:val="000000"/>
                <w:sz w:val="24"/>
                <w:szCs w:val="24"/>
                <w:lang w:val="en-GB"/>
              </w:rPr>
            </w:pPr>
            <w:r w:rsidRPr="00FB483C">
              <w:rPr>
                <w:rFonts w:ascii="Times New Roman" w:hAnsi="Times New Roman" w:cs="Times New Roman"/>
                <w:b w:val="0"/>
                <w:color w:val="000000"/>
                <w:sz w:val="24"/>
                <w:szCs w:val="24"/>
                <w:lang w:val="en-GB"/>
              </w:rPr>
              <w:t>Total</w:t>
            </w:r>
          </w:p>
        </w:tc>
        <w:tc>
          <w:tcPr>
            <w:tcW w:w="1579"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330</w:t>
            </w:r>
          </w:p>
        </w:tc>
        <w:tc>
          <w:tcPr>
            <w:tcW w:w="1580" w:type="dxa"/>
          </w:tcPr>
          <w:p w:rsidR="00645846" w:rsidRPr="00FB483C" w:rsidRDefault="00645846" w:rsidP="00FB483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FB483C">
              <w:rPr>
                <w:rFonts w:ascii="Times New Roman" w:hAnsi="Times New Roman" w:cs="Times New Roman"/>
                <w:color w:val="000000"/>
                <w:sz w:val="24"/>
                <w:szCs w:val="24"/>
                <w:lang w:val="en-GB"/>
              </w:rPr>
              <w:t>100,0</w:t>
            </w:r>
          </w:p>
        </w:tc>
      </w:tr>
    </w:tbl>
    <w:p w:rsidR="00645846" w:rsidRPr="00FB483C" w:rsidRDefault="00645846" w:rsidP="00FB483C">
      <w:pPr>
        <w:spacing w:line="360" w:lineRule="auto"/>
        <w:ind w:firstLine="720"/>
        <w:jc w:val="both"/>
        <w:rPr>
          <w:rFonts w:ascii="Times New Roman" w:eastAsia="Times New Roman" w:hAnsi="Times New Roman" w:cs="Times New Roman"/>
          <w:b/>
          <w:sz w:val="24"/>
          <w:szCs w:val="24"/>
          <w:lang w:val="en-US"/>
        </w:rPr>
      </w:pPr>
    </w:p>
    <w:p w:rsidR="00645846" w:rsidRPr="00FB483C" w:rsidRDefault="00645846" w:rsidP="00FB483C">
      <w:pPr>
        <w:spacing w:line="360" w:lineRule="auto"/>
        <w:ind w:firstLine="720"/>
        <w:jc w:val="both"/>
        <w:rPr>
          <w:rFonts w:ascii="Times New Roman" w:hAnsi="Times New Roman" w:cs="Times New Roman"/>
          <w:sz w:val="24"/>
          <w:szCs w:val="24"/>
          <w:lang w:val="en-GB"/>
        </w:rPr>
      </w:pPr>
      <w:proofErr w:type="gramStart"/>
      <w:r w:rsidRPr="00FB483C">
        <w:rPr>
          <w:rFonts w:ascii="Times New Roman" w:eastAsia="Times New Roman" w:hAnsi="Times New Roman" w:cs="Times New Roman"/>
          <w:sz w:val="24"/>
          <w:szCs w:val="24"/>
          <w:lang w:val="en-US"/>
        </w:rPr>
        <w:t xml:space="preserve">Tabel 4 menunjukkan hasil </w:t>
      </w:r>
      <w:r w:rsidRPr="00FB483C">
        <w:rPr>
          <w:rFonts w:ascii="Times New Roman" w:eastAsia="Times New Roman" w:hAnsi="Times New Roman" w:cs="Times New Roman"/>
          <w:sz w:val="24"/>
          <w:szCs w:val="24"/>
          <w:lang w:val="en-GB"/>
        </w:rPr>
        <w:t>data yang didapatkan</w:t>
      </w:r>
      <w:r w:rsidRPr="00FB483C">
        <w:rPr>
          <w:rFonts w:ascii="Times New Roman" w:eastAsia="Times New Roman" w:hAnsi="Times New Roman" w:cs="Times New Roman"/>
          <w:sz w:val="24"/>
          <w:szCs w:val="24"/>
        </w:rPr>
        <w:t xml:space="preserve"> </w:t>
      </w:r>
      <w:r w:rsidRPr="00FB483C">
        <w:rPr>
          <w:rFonts w:ascii="Times New Roman" w:eastAsia="Times New Roman" w:hAnsi="Times New Roman" w:cs="Times New Roman"/>
          <w:sz w:val="24"/>
          <w:szCs w:val="24"/>
          <w:lang w:val="en-GB"/>
        </w:rPr>
        <w:t xml:space="preserve">dari </w:t>
      </w:r>
      <w:r w:rsidRPr="00FB483C">
        <w:rPr>
          <w:rFonts w:ascii="Times New Roman" w:eastAsia="Times New Roman" w:hAnsi="Times New Roman" w:cs="Times New Roman"/>
          <w:sz w:val="24"/>
          <w:szCs w:val="24"/>
        </w:rPr>
        <w:t xml:space="preserve">jawaban responden didapatkan data kategori perilaku </w:t>
      </w:r>
      <w:r w:rsidRPr="00FB483C">
        <w:rPr>
          <w:rFonts w:ascii="Times New Roman" w:hAnsi="Times New Roman" w:cs="Times New Roman"/>
          <w:sz w:val="24"/>
          <w:szCs w:val="24"/>
        </w:rPr>
        <w:t>seperti tabel di atas.</w:t>
      </w:r>
      <w:proofErr w:type="gramEnd"/>
      <w:r w:rsidRPr="00FB483C">
        <w:rPr>
          <w:rFonts w:ascii="Times New Roman" w:hAnsi="Times New Roman" w:cs="Times New Roman"/>
          <w:sz w:val="24"/>
          <w:szCs w:val="24"/>
        </w:rPr>
        <w:t xml:space="preserve"> Dari 330 responden yang diteliti, sebanyak 173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52,4%</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w:t>
      </w:r>
      <w:r w:rsidRPr="00FB483C">
        <w:rPr>
          <w:rFonts w:ascii="Times New Roman" w:eastAsia="Times New Roman" w:hAnsi="Times New Roman" w:cs="Times New Roman"/>
          <w:sz w:val="24"/>
          <w:szCs w:val="24"/>
        </w:rPr>
        <w:t>perilaku</w:t>
      </w:r>
      <w:r w:rsidRPr="00FB483C">
        <w:rPr>
          <w:rFonts w:ascii="Times New Roman" w:hAnsi="Times New Roman" w:cs="Times New Roman"/>
          <w:sz w:val="24"/>
          <w:szCs w:val="24"/>
        </w:rPr>
        <w:t xml:space="preserve"> kurang </w:t>
      </w:r>
      <w:r w:rsidRPr="00FB483C">
        <w:rPr>
          <w:rFonts w:ascii="Times New Roman" w:hAnsi="Times New Roman" w:cs="Times New Roman"/>
          <w:color w:val="000000"/>
          <w:sz w:val="24"/>
          <w:szCs w:val="24"/>
        </w:rPr>
        <w:t>baik</w:t>
      </w:r>
      <w:r w:rsidRPr="00FB483C">
        <w:rPr>
          <w:rFonts w:ascii="Times New Roman" w:hAnsi="Times New Roman" w:cs="Times New Roman"/>
          <w:sz w:val="24"/>
          <w:szCs w:val="24"/>
        </w:rPr>
        <w:t xml:space="preserve">, sebanyak 111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33,6%</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w:t>
      </w:r>
      <w:r w:rsidRPr="00FB483C">
        <w:rPr>
          <w:rFonts w:ascii="Times New Roman" w:eastAsia="Times New Roman" w:hAnsi="Times New Roman" w:cs="Times New Roman"/>
          <w:sz w:val="24"/>
          <w:szCs w:val="24"/>
        </w:rPr>
        <w:t>perilaku</w:t>
      </w:r>
      <w:r w:rsidRPr="00FB483C">
        <w:rPr>
          <w:rFonts w:ascii="Times New Roman" w:hAnsi="Times New Roman" w:cs="Times New Roman"/>
          <w:sz w:val="24"/>
          <w:szCs w:val="24"/>
        </w:rPr>
        <w:t xml:space="preserve"> cukup baik dan sebanyak 46 responden </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13,9%</w:t>
      </w:r>
      <w:r w:rsidRPr="00FB483C">
        <w:rPr>
          <w:rFonts w:ascii="Times New Roman" w:hAnsi="Times New Roman" w:cs="Times New Roman"/>
          <w:sz w:val="24"/>
          <w:szCs w:val="24"/>
          <w:lang w:val="en-GB"/>
        </w:rPr>
        <w:t>)</w:t>
      </w:r>
      <w:r w:rsidRPr="00FB483C">
        <w:rPr>
          <w:rFonts w:ascii="Times New Roman" w:hAnsi="Times New Roman" w:cs="Times New Roman"/>
          <w:sz w:val="24"/>
          <w:szCs w:val="24"/>
        </w:rPr>
        <w:t xml:space="preserve"> memiliki </w:t>
      </w:r>
      <w:r w:rsidRPr="00FB483C">
        <w:rPr>
          <w:rFonts w:ascii="Times New Roman" w:eastAsia="Times New Roman" w:hAnsi="Times New Roman" w:cs="Times New Roman"/>
          <w:sz w:val="24"/>
          <w:szCs w:val="24"/>
        </w:rPr>
        <w:t>perilaku</w:t>
      </w:r>
      <w:r w:rsidRPr="00FB483C">
        <w:rPr>
          <w:rFonts w:ascii="Times New Roman" w:hAnsi="Times New Roman" w:cs="Times New Roman"/>
          <w:sz w:val="24"/>
          <w:szCs w:val="24"/>
        </w:rPr>
        <w:t xml:space="preserve"> baik. Sehingga dapat diketahui sebagian besar responden yang diteliti memiliki </w:t>
      </w:r>
      <w:r w:rsidRPr="00FB483C">
        <w:rPr>
          <w:rFonts w:ascii="Times New Roman" w:eastAsia="Times New Roman" w:hAnsi="Times New Roman" w:cs="Times New Roman"/>
          <w:sz w:val="24"/>
          <w:szCs w:val="24"/>
        </w:rPr>
        <w:t>perilaku</w:t>
      </w:r>
      <w:r w:rsidRPr="00FB483C">
        <w:rPr>
          <w:rFonts w:ascii="Times New Roman" w:hAnsi="Times New Roman" w:cs="Times New Roman"/>
          <w:sz w:val="24"/>
          <w:szCs w:val="24"/>
        </w:rPr>
        <w:t xml:space="preserve"> kurang baik.</w:t>
      </w:r>
    </w:p>
    <w:p w:rsidR="00645846" w:rsidRPr="00FB483C" w:rsidRDefault="00645846" w:rsidP="00FB483C">
      <w:pPr>
        <w:shd w:val="clear" w:color="auto" w:fill="FFFFFF"/>
        <w:spacing w:after="0" w:line="360" w:lineRule="auto"/>
        <w:jc w:val="both"/>
        <w:rPr>
          <w:rFonts w:ascii="Times New Roman" w:eastAsia="Times New Roman" w:hAnsi="Times New Roman" w:cs="Times New Roman"/>
          <w:b/>
          <w:sz w:val="24"/>
          <w:szCs w:val="24"/>
          <w:lang w:val="en-US"/>
        </w:rPr>
      </w:pPr>
      <w:proofErr w:type="gramStart"/>
      <w:r w:rsidRPr="00FB483C">
        <w:rPr>
          <w:rFonts w:ascii="Times New Roman" w:eastAsia="Times New Roman" w:hAnsi="Times New Roman" w:cs="Times New Roman"/>
          <w:b/>
          <w:sz w:val="24"/>
          <w:szCs w:val="24"/>
          <w:lang w:val="en-US"/>
        </w:rPr>
        <w:t>Tabel 5.</w:t>
      </w:r>
      <w:proofErr w:type="gramEnd"/>
      <w:r w:rsidRPr="00FB483C">
        <w:rPr>
          <w:rFonts w:ascii="Times New Roman" w:eastAsia="Times New Roman" w:hAnsi="Times New Roman" w:cs="Times New Roman"/>
          <w:b/>
          <w:sz w:val="24"/>
          <w:szCs w:val="24"/>
          <w:lang w:val="en-US"/>
        </w:rPr>
        <w:t xml:space="preserve"> Hubungan Tingkat Pengetahuan, Sikap dan Perilaku dengan Kejadian Hepatitis B</w:t>
      </w:r>
    </w:p>
    <w:p w:rsidR="00645846" w:rsidRPr="00FB483C" w:rsidRDefault="00645846" w:rsidP="00FB483C">
      <w:pPr>
        <w:shd w:val="clear" w:color="auto" w:fill="FFFFFF"/>
        <w:spacing w:after="0" w:line="360" w:lineRule="auto"/>
        <w:jc w:val="both"/>
        <w:rPr>
          <w:rFonts w:ascii="Times New Roman" w:eastAsia="Times New Roman" w:hAnsi="Times New Roman" w:cs="Times New Roman"/>
          <w:b/>
          <w:sz w:val="24"/>
          <w:szCs w:val="24"/>
          <w:lang w:val="en-US"/>
        </w:rPr>
      </w:pPr>
    </w:p>
    <w:p w:rsidR="00645846" w:rsidRDefault="00645846" w:rsidP="00FB483C">
      <w:pPr>
        <w:pStyle w:val="ListParagraph"/>
        <w:autoSpaceDE w:val="0"/>
        <w:autoSpaceDN w:val="0"/>
        <w:adjustRightInd w:val="0"/>
        <w:spacing w:line="360" w:lineRule="auto"/>
        <w:ind w:left="284" w:firstLine="436"/>
        <w:jc w:val="both"/>
        <w:rPr>
          <w:rFonts w:ascii="Times New Roman" w:hAnsi="Times New Roman" w:cs="Times New Roman"/>
          <w:sz w:val="24"/>
          <w:szCs w:val="24"/>
          <w:lang w:val="en-GB"/>
        </w:rPr>
      </w:pPr>
      <w:r w:rsidRPr="00FB483C">
        <w:rPr>
          <w:rFonts w:ascii="Times New Roman" w:eastAsia="Times New Roman" w:hAnsi="Times New Roman" w:cs="Times New Roman"/>
          <w:b/>
          <w:sz w:val="24"/>
          <w:szCs w:val="24"/>
        </w:rPr>
        <w:t xml:space="preserve">Tabel 5 menunjukkan hasil </w:t>
      </w:r>
      <w:r w:rsidR="00FB483C" w:rsidRPr="00FB483C">
        <w:rPr>
          <w:rFonts w:ascii="Times New Roman" w:hAnsi="Times New Roman" w:cs="Times New Roman"/>
          <w:sz w:val="24"/>
          <w:szCs w:val="24"/>
        </w:rPr>
        <w:t>tabulasi silang diatas dapat diketahui bahwa responden yang memiliki tingkat pengetahuan</w:t>
      </w:r>
      <w:r w:rsidR="00FB483C" w:rsidRPr="00FB483C">
        <w:rPr>
          <w:rFonts w:ascii="Times New Roman" w:hAnsi="Times New Roman" w:cs="Times New Roman"/>
          <w:sz w:val="24"/>
          <w:szCs w:val="24"/>
        </w:rPr>
        <w:t xml:space="preserve">, sikap dan perilaku </w:t>
      </w:r>
      <w:r w:rsidR="00FB483C" w:rsidRPr="00FB483C">
        <w:rPr>
          <w:rFonts w:ascii="Times New Roman" w:hAnsi="Times New Roman" w:cs="Times New Roman"/>
          <w:sz w:val="24"/>
          <w:szCs w:val="24"/>
        </w:rPr>
        <w:t>kurang baik cenderung positif terkena Hepatitis B, sedangkan responden yang memiliki tingkat pengetahuan</w:t>
      </w:r>
      <w:r w:rsidR="00FB483C" w:rsidRPr="00FB483C">
        <w:rPr>
          <w:rFonts w:ascii="Times New Roman" w:hAnsi="Times New Roman" w:cs="Times New Roman"/>
          <w:sz w:val="24"/>
          <w:szCs w:val="24"/>
        </w:rPr>
        <w:t>, sikap dan perilaku</w:t>
      </w:r>
      <w:r w:rsidR="00FB483C" w:rsidRPr="00FB483C">
        <w:rPr>
          <w:rFonts w:ascii="Times New Roman" w:hAnsi="Times New Roman" w:cs="Times New Roman"/>
          <w:sz w:val="24"/>
          <w:szCs w:val="24"/>
        </w:rPr>
        <w:t xml:space="preserve"> cukup baik dan baik cenderung negatif terkena Hepatitis B</w:t>
      </w:r>
      <w:r w:rsidR="00FB483C" w:rsidRPr="00FB483C">
        <w:rPr>
          <w:rFonts w:ascii="Times New Roman" w:hAnsi="Times New Roman" w:cs="Times New Roman"/>
          <w:sz w:val="24"/>
          <w:szCs w:val="24"/>
          <w:lang w:val="en-GB"/>
        </w:rPr>
        <w:t>.</w:t>
      </w:r>
    </w:p>
    <w:p w:rsidR="00FB483C" w:rsidRPr="00FB483C" w:rsidRDefault="00FB483C" w:rsidP="00FB483C">
      <w:pPr>
        <w:pStyle w:val="ListParagraph"/>
        <w:autoSpaceDE w:val="0"/>
        <w:autoSpaceDN w:val="0"/>
        <w:adjustRightInd w:val="0"/>
        <w:spacing w:line="360" w:lineRule="auto"/>
        <w:ind w:left="284" w:firstLine="436"/>
        <w:jc w:val="both"/>
        <w:rPr>
          <w:rFonts w:ascii="Times New Roman" w:hAnsi="Times New Roman" w:cs="Times New Roman"/>
          <w:sz w:val="24"/>
          <w:szCs w:val="24"/>
          <w:lang w:val="en-GB"/>
        </w:rPr>
      </w:pPr>
    </w:p>
    <w:p w:rsidR="00F17E1D" w:rsidRPr="00FB483C" w:rsidRDefault="00C77E7E" w:rsidP="00FB483C">
      <w:pPr>
        <w:tabs>
          <w:tab w:val="left" w:pos="540"/>
        </w:tabs>
        <w:spacing w:after="0" w:line="360" w:lineRule="auto"/>
        <w:jc w:val="both"/>
        <w:rPr>
          <w:rFonts w:ascii="Times New Roman" w:eastAsia="Calibri" w:hAnsi="Times New Roman" w:cs="Times New Roman"/>
          <w:b/>
          <w:sz w:val="24"/>
          <w:szCs w:val="24"/>
        </w:rPr>
      </w:pPr>
      <w:r w:rsidRPr="00FB483C">
        <w:rPr>
          <w:rFonts w:ascii="Times New Roman" w:eastAsia="Calibri" w:hAnsi="Times New Roman" w:cs="Times New Roman"/>
          <w:b/>
          <w:sz w:val="24"/>
          <w:szCs w:val="24"/>
        </w:rPr>
        <w:t xml:space="preserve">Pembahasan </w:t>
      </w:r>
      <w:r w:rsidR="00F17E1D" w:rsidRPr="00FB483C">
        <w:rPr>
          <w:rFonts w:ascii="Times New Roman" w:eastAsia="Calibri" w:hAnsi="Times New Roman" w:cs="Times New Roman"/>
          <w:b/>
          <w:sz w:val="24"/>
          <w:szCs w:val="24"/>
        </w:rPr>
        <w:t xml:space="preserve"> </w:t>
      </w:r>
    </w:p>
    <w:p w:rsidR="00645846" w:rsidRPr="00FB483C" w:rsidRDefault="00645846" w:rsidP="00FB483C">
      <w:pPr>
        <w:spacing w:after="0" w:line="360" w:lineRule="auto"/>
        <w:jc w:val="both"/>
        <w:rPr>
          <w:rFonts w:ascii="Times New Roman" w:hAnsi="Times New Roman" w:cs="Times New Roman"/>
          <w:sz w:val="24"/>
          <w:szCs w:val="24"/>
          <w:lang w:val="en-US"/>
        </w:rPr>
      </w:pPr>
      <w:r w:rsidRPr="00FB483C">
        <w:rPr>
          <w:rFonts w:ascii="Times New Roman" w:hAnsi="Times New Roman" w:cs="Times New Roman"/>
          <w:sz w:val="24"/>
          <w:szCs w:val="24"/>
          <w:lang w:val="en-US"/>
        </w:rPr>
        <w:t>Pada subjek penelitian ini berjumlah 330 orang, dengan perbandingan laki-laki lebih banyak dari perempuan dengan jumlah sebanyak 33</w:t>
      </w:r>
      <w:proofErr w:type="gramStart"/>
      <w:r w:rsidRPr="00FB483C">
        <w:rPr>
          <w:rFonts w:ascii="Times New Roman" w:hAnsi="Times New Roman" w:cs="Times New Roman"/>
          <w:sz w:val="24"/>
          <w:szCs w:val="24"/>
          <w:lang w:val="en-US"/>
        </w:rPr>
        <w:t>% :</w:t>
      </w:r>
      <w:proofErr w:type="gramEnd"/>
      <w:r w:rsidRPr="00FB483C">
        <w:rPr>
          <w:rFonts w:ascii="Times New Roman" w:hAnsi="Times New Roman" w:cs="Times New Roman"/>
          <w:sz w:val="24"/>
          <w:szCs w:val="24"/>
          <w:lang w:val="en-US"/>
        </w:rPr>
        <w:t xml:space="preserve"> 10%. Frekuensi TKI atau calon TKI menderita positif Hepatitis B lebih banyak disebabkan karena meningkatnya angka pernikahan pada usia dini (khususnya ≤ 17 tahun), memiliki pasangan lebih dari satu serta rendahnya tingkat pengetahuan, sikap dan perilaku yang didapatkan dari hasil pengisian kuesioner oleh responden.</w:t>
      </w:r>
    </w:p>
    <w:p w:rsidR="00645846" w:rsidRPr="00FB483C" w:rsidRDefault="00645846" w:rsidP="00FB483C">
      <w:pPr>
        <w:spacing w:after="0" w:line="360" w:lineRule="auto"/>
        <w:jc w:val="both"/>
        <w:rPr>
          <w:rFonts w:ascii="Times New Roman" w:hAnsi="Times New Roman" w:cs="Times New Roman"/>
          <w:sz w:val="24"/>
          <w:szCs w:val="24"/>
          <w:lang w:val="en-US"/>
        </w:rPr>
      </w:pPr>
      <w:r w:rsidRPr="00FB483C">
        <w:rPr>
          <w:rFonts w:ascii="Times New Roman" w:hAnsi="Times New Roman" w:cs="Times New Roman"/>
          <w:sz w:val="24"/>
          <w:szCs w:val="24"/>
          <w:lang w:val="en-US"/>
        </w:rPr>
        <w:tab/>
      </w:r>
      <w:proofErr w:type="gramStart"/>
      <w:r w:rsidRPr="00FB483C">
        <w:rPr>
          <w:rFonts w:ascii="Times New Roman" w:hAnsi="Times New Roman" w:cs="Times New Roman"/>
          <w:sz w:val="24"/>
          <w:szCs w:val="24"/>
          <w:lang w:val="en-US"/>
        </w:rPr>
        <w:t xml:space="preserve">Dari hasil penelitian, hubungkan </w:t>
      </w:r>
      <w:bookmarkStart w:id="0" w:name="_GoBack"/>
      <w:bookmarkEnd w:id="0"/>
      <w:r w:rsidRPr="00FB483C">
        <w:rPr>
          <w:rFonts w:ascii="Times New Roman" w:hAnsi="Times New Roman" w:cs="Times New Roman"/>
          <w:sz w:val="24"/>
          <w:szCs w:val="24"/>
          <w:lang w:val="en-US"/>
        </w:rPr>
        <w:t>antara tingkat pengetahuan, sikap dan perilaku TKI maupun calon TKI masih dalam kategori kurang dengan adanya kejadian Hepatitis B yang semakin tinggi di Pulau Lombok, Nusa Tenggara Barat.</w:t>
      </w:r>
      <w:proofErr w:type="gramEnd"/>
      <w:r w:rsidRPr="00FB483C">
        <w:rPr>
          <w:rFonts w:ascii="Times New Roman" w:hAnsi="Times New Roman" w:cs="Times New Roman"/>
          <w:sz w:val="24"/>
          <w:szCs w:val="24"/>
          <w:lang w:val="en-US"/>
        </w:rPr>
        <w:t xml:space="preserve"> Adapun teori lain tahun 2007, prevalensi penderita Hepatitis B sebanyak 1,5% dengan jumlah total responden sebanyak </w:t>
      </w:r>
      <w:r w:rsidRPr="00FB483C">
        <w:rPr>
          <w:rFonts w:ascii="Times New Roman" w:hAnsi="Times New Roman" w:cs="Times New Roman"/>
          <w:sz w:val="24"/>
          <w:szCs w:val="24"/>
          <w:lang w:val="en-US"/>
        </w:rPr>
        <w:lastRenderedPageBreak/>
        <w:t xml:space="preserve">167 responden dengan 50% pengetahuan rendah dan 49,1% dengan pengetahuan tinggi. </w:t>
      </w:r>
      <w:proofErr w:type="gramStart"/>
      <w:r w:rsidRPr="00FB483C">
        <w:rPr>
          <w:rFonts w:ascii="Times New Roman" w:hAnsi="Times New Roman" w:cs="Times New Roman"/>
          <w:sz w:val="24"/>
          <w:szCs w:val="24"/>
          <w:lang w:val="en-US"/>
        </w:rPr>
        <w:t>Jika dibandingkan dengan tingkat pengetahuan, sikap dan perilaku dari calon TKI yang berasal dari Lombok, masih memiliki pengetahuan yang sangat rendah.</w:t>
      </w:r>
      <w:proofErr w:type="gramEnd"/>
      <w:r w:rsidRPr="00FB483C">
        <w:rPr>
          <w:rFonts w:ascii="Times New Roman" w:hAnsi="Times New Roman" w:cs="Times New Roman"/>
          <w:sz w:val="24"/>
          <w:szCs w:val="24"/>
          <w:lang w:val="en-US"/>
        </w:rPr>
        <w:t xml:space="preserve"> </w:t>
      </w:r>
    </w:p>
    <w:p w:rsidR="00645846" w:rsidRPr="00FB483C" w:rsidRDefault="00645846" w:rsidP="00FB483C">
      <w:pPr>
        <w:spacing w:after="0" w:line="360" w:lineRule="auto"/>
        <w:ind w:firstLine="720"/>
        <w:jc w:val="both"/>
        <w:rPr>
          <w:rFonts w:ascii="Times New Roman" w:hAnsi="Times New Roman" w:cs="Times New Roman"/>
          <w:sz w:val="24"/>
          <w:szCs w:val="24"/>
          <w:lang w:val="en-US"/>
        </w:rPr>
      </w:pPr>
      <w:proofErr w:type="gramStart"/>
      <w:r w:rsidRPr="00FB483C">
        <w:rPr>
          <w:rFonts w:ascii="Times New Roman" w:hAnsi="Times New Roman" w:cs="Times New Roman"/>
          <w:sz w:val="24"/>
          <w:szCs w:val="24"/>
          <w:lang w:val="en-US"/>
        </w:rPr>
        <w:t>Perbedaan yang terjadi pada hasil dalam penelitian sebelumnya bisa diakibatkan oleh kondisi dari lokasi penelitian yang berbeda.</w:t>
      </w:r>
      <w:proofErr w:type="gramEnd"/>
      <w:r w:rsidRPr="00FB483C">
        <w:rPr>
          <w:rFonts w:ascii="Times New Roman" w:hAnsi="Times New Roman" w:cs="Times New Roman"/>
          <w:sz w:val="24"/>
          <w:szCs w:val="24"/>
          <w:lang w:val="en-US"/>
        </w:rPr>
        <w:t xml:space="preserve"> </w:t>
      </w:r>
      <w:proofErr w:type="gramStart"/>
      <w:r w:rsidRPr="00FB483C">
        <w:rPr>
          <w:rFonts w:ascii="Times New Roman" w:hAnsi="Times New Roman" w:cs="Times New Roman"/>
          <w:sz w:val="24"/>
          <w:szCs w:val="24"/>
          <w:lang w:val="en-US"/>
        </w:rPr>
        <w:t>Selain itu perbedaan lokasi penelitian juga dapat berpengaruh terhadap perbedaan hasil penelitian yang disebabkan akibat dari kkondisi kesehatan di daerah Jakarta, Makasar dan Negara Australia cenderung lebih baik jika dibandingkan dengan kesehatan di NTB.</w:t>
      </w:r>
      <w:proofErr w:type="gramEnd"/>
      <w:r w:rsidRPr="00FB483C">
        <w:rPr>
          <w:rFonts w:ascii="Times New Roman" w:hAnsi="Times New Roman" w:cs="Times New Roman"/>
          <w:sz w:val="24"/>
          <w:szCs w:val="24"/>
          <w:lang w:val="en-US"/>
        </w:rPr>
        <w:t xml:space="preserve"> Hal ini yang menjadi penyebab perbedaan hasil penelitian dengan penelitian sebelumnya akibat adanya faktor yang mempengaruhi pengetahuan, sikap dan perilaku terutama mengenai infeksi dari virus Hepatitis B</w:t>
      </w:r>
      <w:r w:rsidRPr="00FB483C">
        <w:rPr>
          <w:rFonts w:ascii="Times New Roman" w:hAnsi="Times New Roman" w:cs="Times New Roman"/>
          <w:sz w:val="24"/>
          <w:szCs w:val="24"/>
          <w:vertAlign w:val="superscript"/>
          <w:lang w:val="en-US"/>
        </w:rPr>
        <w:t>12</w:t>
      </w:r>
      <w:proofErr w:type="gramStart"/>
      <w:r w:rsidRPr="00FB483C">
        <w:rPr>
          <w:rFonts w:ascii="Times New Roman" w:hAnsi="Times New Roman" w:cs="Times New Roman"/>
          <w:sz w:val="24"/>
          <w:szCs w:val="24"/>
          <w:vertAlign w:val="superscript"/>
          <w:lang w:val="en-US"/>
        </w:rPr>
        <w:t>,13</w:t>
      </w:r>
      <w:proofErr w:type="gramEnd"/>
      <w:r w:rsidRPr="00FB483C">
        <w:rPr>
          <w:rFonts w:ascii="Times New Roman" w:hAnsi="Times New Roman" w:cs="Times New Roman"/>
          <w:sz w:val="24"/>
          <w:szCs w:val="24"/>
          <w:lang w:val="en-US"/>
        </w:rPr>
        <w:t xml:space="preserve">. </w:t>
      </w:r>
    </w:p>
    <w:p w:rsidR="00645846" w:rsidRPr="00FB483C" w:rsidRDefault="00645846" w:rsidP="00FB483C">
      <w:pPr>
        <w:spacing w:after="0" w:line="360" w:lineRule="auto"/>
        <w:ind w:firstLine="720"/>
        <w:jc w:val="both"/>
        <w:rPr>
          <w:rFonts w:ascii="Times New Roman" w:hAnsi="Times New Roman" w:cs="Times New Roman"/>
          <w:sz w:val="24"/>
          <w:szCs w:val="24"/>
          <w:lang w:val="en-US"/>
        </w:rPr>
      </w:pPr>
      <w:r w:rsidRPr="00FB483C">
        <w:rPr>
          <w:rFonts w:ascii="Times New Roman" w:hAnsi="Times New Roman" w:cs="Times New Roman"/>
          <w:sz w:val="24"/>
          <w:szCs w:val="24"/>
          <w:lang w:val="en-US"/>
        </w:rPr>
        <w:t xml:space="preserve">Walaupun terdapat perbedaan kesimpulan penelitian, tetapi pada penelitian ini dikatakan bahwa tingkat pengetahuan, sikap dan perilaku calon TKI tentang pencegahan Hepatitis B memiliki hubungan yang signifikan atau berpengaruh terhadap angka kejadian Hepatitis B pada calon TKI asal Pulau Lombok, Nusa Tenggara Barat.  </w:t>
      </w:r>
    </w:p>
    <w:p w:rsidR="00783043" w:rsidRDefault="00783043" w:rsidP="00FB483C">
      <w:pPr>
        <w:spacing w:after="0" w:line="360" w:lineRule="auto"/>
        <w:jc w:val="both"/>
        <w:rPr>
          <w:rFonts w:ascii="Times New Roman" w:hAnsi="Times New Roman" w:cs="Times New Roman"/>
          <w:sz w:val="24"/>
          <w:szCs w:val="24"/>
          <w:lang w:val="en-US"/>
        </w:rPr>
      </w:pPr>
    </w:p>
    <w:p w:rsidR="00FB483C" w:rsidRDefault="00FB483C" w:rsidP="00FB483C">
      <w:pPr>
        <w:spacing w:after="0" w:line="360" w:lineRule="auto"/>
        <w:jc w:val="both"/>
        <w:rPr>
          <w:rFonts w:ascii="Times New Roman" w:hAnsi="Times New Roman" w:cs="Times New Roman"/>
          <w:sz w:val="24"/>
          <w:szCs w:val="24"/>
          <w:lang w:val="en-US"/>
        </w:rPr>
      </w:pPr>
    </w:p>
    <w:p w:rsidR="00FB483C" w:rsidRPr="00FB483C" w:rsidRDefault="00FB483C" w:rsidP="00FB483C">
      <w:pPr>
        <w:spacing w:after="0" w:line="360" w:lineRule="auto"/>
        <w:jc w:val="both"/>
        <w:rPr>
          <w:rFonts w:ascii="Times New Roman" w:hAnsi="Times New Roman" w:cs="Times New Roman"/>
          <w:sz w:val="24"/>
          <w:szCs w:val="24"/>
          <w:lang w:val="en-US"/>
        </w:rPr>
      </w:pPr>
    </w:p>
    <w:p w:rsidR="00812247" w:rsidRPr="00FB483C" w:rsidRDefault="00812247" w:rsidP="00FB483C">
      <w:pPr>
        <w:spacing w:after="0" w:line="360" w:lineRule="auto"/>
        <w:jc w:val="both"/>
        <w:rPr>
          <w:rFonts w:ascii="Times New Roman" w:hAnsi="Times New Roman" w:cs="Times New Roman"/>
          <w:b/>
          <w:sz w:val="24"/>
          <w:szCs w:val="24"/>
          <w:lang w:val="en-US"/>
        </w:rPr>
      </w:pPr>
      <w:r w:rsidRPr="00FB483C">
        <w:rPr>
          <w:rFonts w:ascii="Times New Roman" w:hAnsi="Times New Roman" w:cs="Times New Roman"/>
          <w:b/>
          <w:sz w:val="24"/>
          <w:szCs w:val="24"/>
          <w:lang w:val="en-US"/>
        </w:rPr>
        <w:t>KE</w:t>
      </w:r>
      <w:r w:rsidR="00AA3DC2" w:rsidRPr="00FB483C">
        <w:rPr>
          <w:rFonts w:ascii="Times New Roman" w:hAnsi="Times New Roman" w:cs="Times New Roman"/>
          <w:b/>
          <w:sz w:val="24"/>
          <w:szCs w:val="24"/>
        </w:rPr>
        <w:t>SIMPULAN</w:t>
      </w:r>
      <w:r w:rsidRPr="00FB483C">
        <w:rPr>
          <w:rFonts w:ascii="Times New Roman" w:hAnsi="Times New Roman" w:cs="Times New Roman"/>
          <w:b/>
          <w:sz w:val="24"/>
          <w:szCs w:val="24"/>
          <w:lang w:val="en-US"/>
        </w:rPr>
        <w:t xml:space="preserve"> </w:t>
      </w:r>
    </w:p>
    <w:p w:rsidR="00FB483C" w:rsidRDefault="00BD2C15" w:rsidP="00FB483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r w:rsidRPr="00FB483C">
        <w:rPr>
          <w:rFonts w:ascii="Times New Roman" w:eastAsia="Times New Roman" w:hAnsi="Times New Roman" w:cs="Times New Roman"/>
          <w:bCs/>
          <w:sz w:val="24"/>
          <w:szCs w:val="24"/>
          <w:lang w:val="en-US"/>
        </w:rPr>
        <w:tab/>
      </w:r>
      <w:r w:rsidR="00FB483C" w:rsidRPr="00FB483C">
        <w:rPr>
          <w:rFonts w:ascii="Times New Roman" w:eastAsia="Times New Roman" w:hAnsi="Times New Roman" w:cs="Times New Roman"/>
          <w:bCs/>
          <w:sz w:val="24"/>
          <w:szCs w:val="24"/>
        </w:rPr>
        <w:t>Berdasarkan penelitian yang telah dilakukan dapat disimpulkan bahwa</w:t>
      </w:r>
      <w:r w:rsidR="00FB483C" w:rsidRPr="00FB483C">
        <w:rPr>
          <w:rFonts w:ascii="Times New Roman" w:eastAsia="Times New Roman" w:hAnsi="Times New Roman" w:cs="Times New Roman"/>
          <w:bCs/>
          <w:sz w:val="24"/>
          <w:szCs w:val="24"/>
          <w:lang w:val="en-GB"/>
        </w:rPr>
        <w:t xml:space="preserve"> terdapat hubungan yang bermakna antara tingkat pengetahuan, sikap dan perilaku tentang pencegahan Hepatitis B dengan kejadian Hepatitis B pada calon Tenaga Kerja Indonesia asal Pulau Lombok, Nusa Tenggara Barat.</w:t>
      </w:r>
      <w:r w:rsidR="00FB483C" w:rsidRPr="00FB483C">
        <w:rPr>
          <w:rFonts w:ascii="Times New Roman" w:eastAsia="Times New Roman" w:hAnsi="Times New Roman" w:cs="Times New Roman"/>
          <w:bCs/>
          <w:sz w:val="24"/>
          <w:szCs w:val="24"/>
        </w:rPr>
        <w:t xml:space="preserve"> </w:t>
      </w:r>
    </w:p>
    <w:p w:rsidR="00BD2C15" w:rsidRPr="008967CA" w:rsidRDefault="00BD2C15" w:rsidP="008967C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p>
    <w:p w:rsidR="00AA3DC2" w:rsidRPr="008967CA" w:rsidRDefault="00AA3DC2"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FB483C" w:rsidRPr="00523B2A"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hAnsi="Times New Roman" w:cs="Times New Roman"/>
          <w:sz w:val="24"/>
          <w:szCs w:val="24"/>
          <w:lang w:val="en-GB"/>
        </w:rPr>
        <w:t>Depkes RI. (2014). Pusat Data dan Informasi Kementrian Kesehatan RI.</w:t>
      </w:r>
      <w:r w:rsidRPr="00E162CE">
        <w:rPr>
          <w:rFonts w:ascii="Times New Roman" w:hAnsi="Times New Roman" w:cs="Times New Roman"/>
          <w:i/>
          <w:sz w:val="24"/>
          <w:szCs w:val="24"/>
          <w:lang w:val="en-GB"/>
        </w:rPr>
        <w:t>Situasi dan Analisis Hepatitis</w:t>
      </w:r>
      <w:r w:rsidRPr="00E162CE">
        <w:rPr>
          <w:rFonts w:ascii="Times New Roman" w:hAnsi="Times New Roman" w:cs="Times New Roman"/>
          <w:sz w:val="24"/>
          <w:szCs w:val="24"/>
          <w:lang w:val="en-GB"/>
        </w:rPr>
        <w:t xml:space="preserve">. (Online). Available at </w:t>
      </w:r>
      <w:proofErr w:type="gramStart"/>
      <w:r w:rsidRPr="00E162CE">
        <w:rPr>
          <w:rFonts w:ascii="Times New Roman" w:hAnsi="Times New Roman" w:cs="Times New Roman"/>
          <w:i/>
          <w:sz w:val="24"/>
          <w:szCs w:val="24"/>
          <w:lang w:val="en-GB"/>
        </w:rPr>
        <w:t xml:space="preserve">http://www.depkes.go.id/resources/download/pusdatin/infodatin/infodatin-hepatitis.pdf </w:t>
      </w:r>
      <w:r w:rsidRPr="00E162CE">
        <w:rPr>
          <w:rFonts w:ascii="Times New Roman" w:hAnsi="Times New Roman" w:cs="Times New Roman"/>
          <w:sz w:val="24"/>
          <w:szCs w:val="24"/>
          <w:lang w:val="en-GB"/>
        </w:rPr>
        <w:t>.(</w:t>
      </w:r>
      <w:proofErr w:type="gramEnd"/>
      <w:r w:rsidRPr="00E162CE">
        <w:rPr>
          <w:rFonts w:ascii="Times New Roman" w:hAnsi="Times New Roman" w:cs="Times New Roman"/>
          <w:sz w:val="24"/>
          <w:szCs w:val="24"/>
          <w:lang w:val="en-GB"/>
        </w:rPr>
        <w:t>Accessed on 09 January 2016).</w:t>
      </w:r>
      <w:r>
        <w:rPr>
          <w:rFonts w:ascii="Times New Roman" w:hAnsi="Times New Roman" w:cs="Times New Roman"/>
          <w:sz w:val="24"/>
          <w:szCs w:val="24"/>
          <w:lang w:val="en-GB"/>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eastAsia="Times New Roman" w:hAnsi="Times New Roman" w:cs="Times New Roman"/>
          <w:sz w:val="24"/>
          <w:szCs w:val="24"/>
          <w:lang w:val="en-GB" w:eastAsia="id-ID"/>
        </w:rPr>
        <w:t xml:space="preserve">Talaat, M., Radwan, E., et al. (2010). Case-control Study </w:t>
      </w:r>
      <w:proofErr w:type="gramStart"/>
      <w:r w:rsidRPr="00E162CE">
        <w:rPr>
          <w:rFonts w:ascii="Times New Roman" w:eastAsia="Times New Roman" w:hAnsi="Times New Roman" w:cs="Times New Roman"/>
          <w:sz w:val="24"/>
          <w:szCs w:val="24"/>
          <w:lang w:val="en-GB" w:eastAsia="id-ID"/>
        </w:rPr>
        <w:t>To Evaluate Risk Factor For Acute Hepatitis B Virus Infection In</w:t>
      </w:r>
      <w:proofErr w:type="gramEnd"/>
      <w:r w:rsidRPr="00E162CE">
        <w:rPr>
          <w:rFonts w:ascii="Times New Roman" w:eastAsia="Times New Roman" w:hAnsi="Times New Roman" w:cs="Times New Roman"/>
          <w:sz w:val="24"/>
          <w:szCs w:val="24"/>
          <w:lang w:val="en-GB" w:eastAsia="id-ID"/>
        </w:rPr>
        <w:t xml:space="preserve"> Egypt. </w:t>
      </w:r>
      <w:r w:rsidRPr="00E162CE">
        <w:rPr>
          <w:rFonts w:ascii="Times New Roman" w:eastAsia="Times New Roman" w:hAnsi="Times New Roman" w:cs="Times New Roman"/>
          <w:i/>
          <w:sz w:val="24"/>
          <w:szCs w:val="24"/>
          <w:lang w:val="en-GB" w:eastAsia="id-ID"/>
        </w:rPr>
        <w:t>Fastern Mediterranean Health Journal</w:t>
      </w:r>
      <w:r w:rsidRPr="00E162CE">
        <w:rPr>
          <w:rFonts w:ascii="Times New Roman" w:eastAsia="Times New Roman" w:hAnsi="Times New Roman" w:cs="Times New Roman"/>
          <w:sz w:val="24"/>
          <w:szCs w:val="24"/>
          <w:lang w:val="en-GB" w:eastAsia="id-ID"/>
        </w:rPr>
        <w:t xml:space="preserve">. 16.1 (1-6). {PDF}. </w:t>
      </w:r>
      <w:proofErr w:type="gramStart"/>
      <w:r w:rsidRPr="00E162CE">
        <w:rPr>
          <w:rFonts w:ascii="Times New Roman" w:eastAsia="Times New Roman" w:hAnsi="Times New Roman" w:cs="Times New Roman"/>
          <w:sz w:val="24"/>
          <w:szCs w:val="24"/>
          <w:lang w:val="en-GB" w:eastAsia="id-ID"/>
        </w:rPr>
        <w:t>Available at :</w:t>
      </w:r>
      <w:proofErr w:type="gramEnd"/>
      <w:r w:rsidRPr="00E162CE">
        <w:fldChar w:fldCharType="begin"/>
      </w:r>
      <w:r>
        <w:instrText xml:space="preserve"> HYPERLINK "http://applications.emro.who.int/emhj/1601/16_1_2010_0004_0009.pdf" </w:instrText>
      </w:r>
      <w:r w:rsidRPr="00E162CE">
        <w:fldChar w:fldCharType="separate"/>
      </w:r>
      <w:r w:rsidRPr="00E162CE">
        <w:rPr>
          <w:rStyle w:val="Hyperlink"/>
          <w:rFonts w:ascii="Times New Roman" w:eastAsia="Times New Roman" w:hAnsi="Times New Roman" w:cs="Times New Roman"/>
          <w:i/>
          <w:color w:val="auto"/>
          <w:sz w:val="24"/>
          <w:szCs w:val="24"/>
          <w:u w:val="none"/>
          <w:lang w:val="en-GB" w:eastAsia="id-ID"/>
        </w:rPr>
        <w:t>http://applications.emro.who.int/emhj/1601/16_1_2010_0004_0009.pdf</w:t>
      </w:r>
      <w:r w:rsidRPr="00E162CE">
        <w:rPr>
          <w:rStyle w:val="Hyperlink"/>
          <w:rFonts w:ascii="Times New Roman" w:eastAsia="Times New Roman" w:hAnsi="Times New Roman" w:cs="Times New Roman"/>
          <w:i/>
          <w:color w:val="auto"/>
          <w:sz w:val="24"/>
          <w:szCs w:val="24"/>
          <w:u w:val="none"/>
          <w:lang w:val="en-GB" w:eastAsia="id-ID"/>
        </w:rPr>
        <w:fldChar w:fldCharType="end"/>
      </w:r>
      <w:r w:rsidRPr="00E162CE">
        <w:rPr>
          <w:rFonts w:ascii="Times New Roman" w:eastAsia="Times New Roman" w:hAnsi="Times New Roman" w:cs="Times New Roman"/>
          <w:i/>
          <w:sz w:val="24"/>
          <w:szCs w:val="24"/>
          <w:lang w:val="en-GB" w:eastAsia="id-ID"/>
        </w:rPr>
        <w:t xml:space="preserve">. </w:t>
      </w:r>
      <w:r w:rsidRPr="00E162CE">
        <w:rPr>
          <w:rFonts w:ascii="Times New Roman" w:eastAsia="Times New Roman" w:hAnsi="Times New Roman" w:cs="Times New Roman"/>
          <w:sz w:val="24"/>
          <w:szCs w:val="24"/>
          <w:lang w:val="en-GB" w:eastAsia="id-ID"/>
        </w:rPr>
        <w:t>(Accessed on 08 Januari 2016).</w:t>
      </w:r>
      <w:r>
        <w:rPr>
          <w:rFonts w:ascii="Times New Roman" w:eastAsia="Times New Roman" w:hAnsi="Times New Roman" w:cs="Times New Roman"/>
          <w:sz w:val="24"/>
          <w:szCs w:val="24"/>
          <w:lang w:val="en-GB" w:eastAsia="id-ID"/>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hAnsi="Times New Roman" w:cs="Times New Roman"/>
          <w:sz w:val="24"/>
          <w:szCs w:val="24"/>
          <w:shd w:val="clear" w:color="auto" w:fill="FFFFFF"/>
        </w:rPr>
        <w:t xml:space="preserve">Robbins, Stanley dan Kumar, Vinay. Buku </w:t>
      </w:r>
      <w:proofErr w:type="gramStart"/>
      <w:r w:rsidRPr="00E162CE">
        <w:rPr>
          <w:rFonts w:ascii="Times New Roman" w:hAnsi="Times New Roman" w:cs="Times New Roman"/>
          <w:sz w:val="24"/>
          <w:szCs w:val="24"/>
          <w:shd w:val="clear" w:color="auto" w:fill="FFFFFF"/>
        </w:rPr>
        <w:t>Ajar</w:t>
      </w:r>
      <w:proofErr w:type="gramEnd"/>
      <w:r w:rsidRPr="00E162CE">
        <w:rPr>
          <w:rFonts w:ascii="Times New Roman" w:hAnsi="Times New Roman" w:cs="Times New Roman"/>
          <w:sz w:val="24"/>
          <w:szCs w:val="24"/>
          <w:shd w:val="clear" w:color="auto" w:fill="FFFFFF"/>
        </w:rPr>
        <w:t xml:space="preserve"> Patologi II. </w:t>
      </w:r>
      <w:r w:rsidRPr="00E162CE">
        <w:rPr>
          <w:rFonts w:ascii="Times New Roman" w:hAnsi="Times New Roman" w:cs="Times New Roman"/>
          <w:sz w:val="24"/>
          <w:szCs w:val="24"/>
          <w:shd w:val="clear" w:color="auto" w:fill="FFFFFF"/>
        </w:rPr>
        <w:lastRenderedPageBreak/>
        <w:t>Penerbit Buku Kedokteran EGC. Jakarta; 2005. Hal 307-318</w:t>
      </w:r>
      <w:r w:rsidRPr="00E162CE">
        <w:rPr>
          <w:rFonts w:ascii="Times New Roman" w:eastAsia="Times New Roman" w:hAnsi="Times New Roman" w:cs="Times New Roman"/>
          <w:sz w:val="24"/>
          <w:szCs w:val="24"/>
          <w:lang w:val="en-GB" w:eastAsia="id-ID"/>
        </w:rPr>
        <w:t>.</w:t>
      </w:r>
      <w:r>
        <w:rPr>
          <w:rFonts w:ascii="Times New Roman" w:eastAsia="Times New Roman" w:hAnsi="Times New Roman" w:cs="Times New Roman"/>
          <w:sz w:val="24"/>
          <w:szCs w:val="24"/>
          <w:lang w:val="en-GB" w:eastAsia="id-ID"/>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hAnsi="Times New Roman" w:cs="Times New Roman"/>
          <w:sz w:val="24"/>
          <w:szCs w:val="24"/>
          <w:lang w:val="en-GB"/>
        </w:rPr>
      </w:pPr>
      <w:r w:rsidRPr="00E162CE">
        <w:rPr>
          <w:rFonts w:ascii="Times New Roman" w:eastAsia="Times New Roman" w:hAnsi="Times New Roman" w:cs="Times New Roman"/>
          <w:sz w:val="24"/>
          <w:szCs w:val="24"/>
          <w:lang w:val="en-GB" w:eastAsia="id-ID"/>
        </w:rPr>
        <w:t xml:space="preserve">Riskesdas, (2007). </w:t>
      </w:r>
      <w:r w:rsidRPr="00E162CE">
        <w:rPr>
          <w:rFonts w:ascii="Times New Roman" w:hAnsi="Times New Roman" w:cs="Times New Roman"/>
          <w:sz w:val="24"/>
          <w:szCs w:val="24"/>
        </w:rPr>
        <w:t>Badan Penelitian dan Pengembangan Kesehatan Departemen Kesehatan, Republik Indonesia</w:t>
      </w:r>
      <w:r w:rsidRPr="00E162CE">
        <w:rPr>
          <w:rFonts w:ascii="Times New Roman" w:hAnsi="Times New Roman" w:cs="Times New Roman"/>
          <w:sz w:val="24"/>
          <w:szCs w:val="24"/>
          <w:lang w:val="en-GB"/>
        </w:rPr>
        <w:t xml:space="preserve">. (Online). Available </w:t>
      </w:r>
      <w:proofErr w:type="gramStart"/>
      <w:r w:rsidRPr="00E162CE">
        <w:rPr>
          <w:rFonts w:ascii="Times New Roman" w:hAnsi="Times New Roman" w:cs="Times New Roman"/>
          <w:sz w:val="24"/>
          <w:szCs w:val="24"/>
          <w:lang w:val="en-GB"/>
        </w:rPr>
        <w:t>from :</w:t>
      </w:r>
      <w:proofErr w:type="gramEnd"/>
      <w:r w:rsidRPr="00E162CE">
        <w:rPr>
          <w:rFonts w:ascii="Times New Roman" w:hAnsi="Times New Roman" w:cs="Times New Roman"/>
          <w:sz w:val="24"/>
          <w:szCs w:val="24"/>
          <w:lang w:val="en-GB"/>
        </w:rPr>
        <w:t xml:space="preserve"> </w:t>
      </w:r>
      <w:hyperlink r:id="rId11" w:history="1">
        <w:r w:rsidRPr="00E162CE">
          <w:rPr>
            <w:rStyle w:val="Hyperlink"/>
            <w:rFonts w:ascii="Times New Roman" w:hAnsi="Times New Roman" w:cs="Times New Roman"/>
            <w:i/>
            <w:color w:val="auto"/>
            <w:sz w:val="24"/>
            <w:szCs w:val="24"/>
            <w:u w:val="none"/>
            <w:lang w:val="en-GB"/>
          </w:rPr>
          <w:t>https://www.k4health.org/sites/default/files/laporanNasional%20Riskesdas%202007.pdf</w:t>
        </w:r>
      </w:hyperlink>
      <w:r w:rsidRPr="00E162CE">
        <w:rPr>
          <w:rFonts w:ascii="Times New Roman" w:hAnsi="Times New Roman" w:cs="Times New Roman"/>
          <w:sz w:val="24"/>
          <w:szCs w:val="24"/>
          <w:lang w:val="en-GB"/>
        </w:rPr>
        <w:t>. (Accessed on 18 March 2015).</w:t>
      </w:r>
      <w:r>
        <w:rPr>
          <w:rFonts w:ascii="Times New Roman" w:hAnsi="Times New Roman" w:cs="Times New Roman"/>
          <w:sz w:val="24"/>
          <w:szCs w:val="24"/>
          <w:lang w:val="en-GB"/>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hAnsi="Times New Roman" w:cs="Times New Roman"/>
          <w:sz w:val="24"/>
          <w:szCs w:val="24"/>
        </w:rPr>
        <w:t>Depkes RI. (2</w:t>
      </w:r>
      <w:r w:rsidRPr="00E162CE">
        <w:rPr>
          <w:rFonts w:ascii="Times New Roman" w:hAnsi="Times New Roman" w:cs="Times New Roman"/>
          <w:sz w:val="24"/>
          <w:szCs w:val="24"/>
          <w:lang w:val="en-GB"/>
        </w:rPr>
        <w:t>015</w:t>
      </w:r>
      <w:r w:rsidRPr="00E162CE">
        <w:rPr>
          <w:rFonts w:ascii="Times New Roman" w:hAnsi="Times New Roman" w:cs="Times New Roman"/>
          <w:sz w:val="24"/>
          <w:szCs w:val="24"/>
        </w:rPr>
        <w:t xml:space="preserve">). </w:t>
      </w:r>
      <w:r w:rsidRPr="00E162CE">
        <w:rPr>
          <w:rFonts w:ascii="Times New Roman" w:hAnsi="Times New Roman" w:cs="Times New Roman"/>
          <w:iCs/>
          <w:sz w:val="24"/>
          <w:szCs w:val="24"/>
        </w:rPr>
        <w:t xml:space="preserve">Surat Keputusan Menteri Kesehatan Nomor </w:t>
      </w:r>
      <w:r w:rsidRPr="00E162CE">
        <w:rPr>
          <w:rFonts w:ascii="Times New Roman" w:hAnsi="Times New Roman" w:cs="Times New Roman"/>
          <w:iCs/>
          <w:sz w:val="24"/>
          <w:szCs w:val="24"/>
          <w:lang w:val="en-GB"/>
        </w:rPr>
        <w:t xml:space="preserve">HK.02.02/MENKES/52/2015 </w:t>
      </w:r>
      <w:r w:rsidRPr="00E162CE">
        <w:rPr>
          <w:rFonts w:ascii="Times New Roman" w:hAnsi="Times New Roman" w:cs="Times New Roman"/>
          <w:iCs/>
          <w:sz w:val="24"/>
          <w:szCs w:val="24"/>
        </w:rPr>
        <w:t xml:space="preserve">tentang </w:t>
      </w:r>
      <w:r w:rsidRPr="00E162CE">
        <w:rPr>
          <w:rFonts w:ascii="Times New Roman" w:hAnsi="Times New Roman" w:cs="Times New Roman"/>
          <w:iCs/>
          <w:sz w:val="24"/>
          <w:szCs w:val="24"/>
          <w:lang w:val="en-GB"/>
        </w:rPr>
        <w:t>Rencana Stategis Kementrian Kesehatan. (</w:t>
      </w:r>
      <w:r w:rsidRPr="00E162CE">
        <w:rPr>
          <w:rFonts w:ascii="Times New Roman" w:hAnsi="Times New Roman" w:cs="Times New Roman"/>
          <w:sz w:val="24"/>
          <w:szCs w:val="24"/>
        </w:rPr>
        <w:t>Online).</w:t>
      </w:r>
      <w:r w:rsidRPr="00E162CE">
        <w:rPr>
          <w:rFonts w:ascii="Times New Roman" w:hAnsi="Times New Roman" w:cs="Times New Roman"/>
          <w:sz w:val="24"/>
          <w:szCs w:val="24"/>
          <w:lang w:val="en-GB"/>
        </w:rPr>
        <w:t xml:space="preserve"> </w:t>
      </w:r>
      <w:hyperlink r:id="rId12" w:history="1">
        <w:r w:rsidRPr="00E162CE">
          <w:rPr>
            <w:rStyle w:val="Hyperlink"/>
            <w:rFonts w:ascii="Times New Roman" w:hAnsi="Times New Roman" w:cs="Times New Roman"/>
            <w:color w:val="auto"/>
            <w:sz w:val="24"/>
            <w:szCs w:val="24"/>
            <w:u w:val="none"/>
          </w:rPr>
          <w:t>http://www.depkes.go.id/resources/download/info-publik/Renstra-2015.pdf</w:t>
        </w:r>
      </w:hyperlink>
      <w:r w:rsidRPr="00E162CE">
        <w:rPr>
          <w:rFonts w:ascii="Times New Roman" w:hAnsi="Times New Roman" w:cs="Times New Roman"/>
          <w:sz w:val="24"/>
          <w:szCs w:val="24"/>
          <w:lang w:val="en-GB"/>
        </w:rPr>
        <w:t>.</w:t>
      </w:r>
      <w:r w:rsidRPr="00E162CE">
        <w:rPr>
          <w:rFonts w:ascii="Times New Roman" w:hAnsi="Times New Roman" w:cs="Times New Roman"/>
          <w:sz w:val="24"/>
          <w:szCs w:val="24"/>
        </w:rPr>
        <w:t xml:space="preserve"> Diakses pada tanggal </w:t>
      </w:r>
      <w:r w:rsidRPr="00E162CE">
        <w:rPr>
          <w:rFonts w:ascii="Times New Roman" w:hAnsi="Times New Roman" w:cs="Times New Roman"/>
          <w:sz w:val="24"/>
          <w:szCs w:val="24"/>
          <w:lang w:val="en-GB"/>
        </w:rPr>
        <w:t>08</w:t>
      </w:r>
      <w:r>
        <w:rPr>
          <w:rFonts w:ascii="Times New Roman" w:hAnsi="Times New Roman" w:cs="Times New Roman"/>
          <w:sz w:val="24"/>
          <w:szCs w:val="24"/>
          <w:lang w:val="en-GB"/>
        </w:rPr>
        <w:t xml:space="preserve"> </w:t>
      </w:r>
      <w:r w:rsidRPr="00E162CE">
        <w:rPr>
          <w:rFonts w:ascii="Times New Roman" w:hAnsi="Times New Roman" w:cs="Times New Roman"/>
          <w:sz w:val="24"/>
          <w:szCs w:val="24"/>
          <w:lang w:val="en-GB"/>
        </w:rPr>
        <w:t>January</w:t>
      </w:r>
      <w:r w:rsidRPr="00E162CE">
        <w:rPr>
          <w:rFonts w:ascii="Times New Roman" w:hAnsi="Times New Roman" w:cs="Times New Roman"/>
          <w:sz w:val="24"/>
          <w:szCs w:val="24"/>
        </w:rPr>
        <w:t xml:space="preserve"> 201</w:t>
      </w:r>
      <w:r w:rsidRPr="00E162CE">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eastAsia="Times New Roman" w:hAnsi="Times New Roman" w:cs="Times New Roman"/>
          <w:sz w:val="24"/>
          <w:szCs w:val="24"/>
          <w:lang w:val="en-GB" w:eastAsia="id-ID"/>
        </w:rPr>
        <w:t xml:space="preserve">Tirta Dirja, B. 2007. Gambaran Klinis Penderita Infeksi Virus Hepatitis B yang dirawat di Bangsal Penyakit Dalam RSU Provinsi NTB.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eastAsia="Times New Roman" w:hAnsi="Times New Roman" w:cs="Times New Roman"/>
          <w:sz w:val="24"/>
          <w:szCs w:val="24"/>
          <w:lang w:val="en-GB" w:eastAsia="id-ID"/>
        </w:rPr>
        <w:t xml:space="preserve">Hugo, Graeme. 2000. Pengetahuan tentang HIV para pekerja kontrak dari Indonesia di Luar Negeri. [PDF]. Available from </w:t>
      </w:r>
      <w:hyperlink r:id="rId13" w:history="1">
        <w:r w:rsidRPr="00E162CE">
          <w:rPr>
            <w:rStyle w:val="Hyperlink"/>
            <w:rFonts w:ascii="Times New Roman" w:eastAsia="Times New Roman" w:hAnsi="Times New Roman" w:cs="Times New Roman"/>
            <w:color w:val="auto"/>
            <w:sz w:val="24"/>
            <w:szCs w:val="24"/>
            <w:u w:val="none"/>
            <w:lang w:val="en-GB" w:eastAsia="id-ID"/>
          </w:rPr>
          <w:t>http://www.junima.org/resources/pdf/Indonesian_003.pdf</w:t>
        </w:r>
      </w:hyperlink>
      <w:r w:rsidRPr="00E162CE">
        <w:rPr>
          <w:rFonts w:ascii="Times New Roman" w:eastAsia="Times New Roman" w:hAnsi="Times New Roman" w:cs="Times New Roman"/>
          <w:sz w:val="24"/>
          <w:szCs w:val="24"/>
          <w:lang w:val="en-GB" w:eastAsia="id-ID"/>
        </w:rPr>
        <w:t>. Accessed on 06 October 2016.</w:t>
      </w:r>
      <w:r>
        <w:rPr>
          <w:rFonts w:ascii="Times New Roman" w:eastAsia="Times New Roman" w:hAnsi="Times New Roman" w:cs="Times New Roman"/>
          <w:sz w:val="24"/>
          <w:szCs w:val="24"/>
          <w:lang w:val="en-GB" w:eastAsia="id-ID"/>
        </w:rPr>
        <w:t xml:space="preserve"> </w:t>
      </w:r>
    </w:p>
    <w:p w:rsidR="00FB483C"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eastAsia="Times New Roman" w:hAnsi="Times New Roman" w:cs="Times New Roman"/>
          <w:sz w:val="24"/>
          <w:szCs w:val="24"/>
          <w:lang w:val="en-GB" w:eastAsia="id-ID"/>
        </w:rPr>
        <w:lastRenderedPageBreak/>
        <w:t xml:space="preserve">Profil Dinas Kesehatan Provinsi NTB. (2015). (Online). Available </w:t>
      </w:r>
      <w:proofErr w:type="gramStart"/>
      <w:r w:rsidRPr="00E162CE">
        <w:rPr>
          <w:rFonts w:ascii="Times New Roman" w:eastAsia="Times New Roman" w:hAnsi="Times New Roman" w:cs="Times New Roman"/>
          <w:sz w:val="24"/>
          <w:szCs w:val="24"/>
          <w:lang w:val="en-GB" w:eastAsia="id-ID"/>
        </w:rPr>
        <w:t>from :</w:t>
      </w:r>
      <w:proofErr w:type="gramEnd"/>
      <w:r w:rsidRPr="00E162CE">
        <w:rPr>
          <w:rFonts w:ascii="Times New Roman" w:eastAsia="Times New Roman" w:hAnsi="Times New Roman" w:cs="Times New Roman"/>
          <w:sz w:val="24"/>
          <w:szCs w:val="24"/>
          <w:lang w:val="en-GB" w:eastAsia="id-ID"/>
        </w:rPr>
        <w:t xml:space="preserve"> </w:t>
      </w:r>
      <w:hyperlink r:id="rId14" w:history="1">
        <w:r w:rsidRPr="00E162CE">
          <w:rPr>
            <w:rStyle w:val="Hyperlink"/>
            <w:rFonts w:ascii="Times New Roman" w:eastAsia="Times New Roman" w:hAnsi="Times New Roman" w:cs="Times New Roman"/>
            <w:color w:val="auto"/>
            <w:sz w:val="24"/>
            <w:szCs w:val="24"/>
            <w:u w:val="none"/>
            <w:lang w:val="en-GB" w:eastAsia="id-ID"/>
          </w:rPr>
          <w:t>http://www.depkes.go.id/resources/download/profil/PROFIL_KES_PROVINSI_2015/18_NTB_2015.pdf</w:t>
        </w:r>
      </w:hyperlink>
      <w:r w:rsidRPr="00E162CE">
        <w:rPr>
          <w:rFonts w:ascii="Times New Roman" w:eastAsia="Times New Roman" w:hAnsi="Times New Roman" w:cs="Times New Roman"/>
          <w:sz w:val="24"/>
          <w:szCs w:val="24"/>
          <w:lang w:val="en-GB" w:eastAsia="id-ID"/>
        </w:rPr>
        <w:t>. (Accessed on 22 November 2016).</w:t>
      </w:r>
      <w:r>
        <w:rPr>
          <w:rFonts w:ascii="Times New Roman" w:eastAsia="Times New Roman" w:hAnsi="Times New Roman" w:cs="Times New Roman"/>
          <w:sz w:val="24"/>
          <w:szCs w:val="24"/>
          <w:lang w:val="en-GB" w:eastAsia="id-ID"/>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eastAsia="Times New Roman" w:hAnsi="Times New Roman" w:cs="Times New Roman"/>
          <w:sz w:val="24"/>
          <w:szCs w:val="24"/>
          <w:lang w:val="en-GB" w:eastAsia="id-ID"/>
        </w:rPr>
        <w:t>Triani, E. (2013). Analisis Molekuler Virus Hepatitis B Pada Calon dan Tenaga Kerja Indonesia (TKI) Asal Pulau Lombok, Nusa Tenggara Barat dengan HBaAg Positif.</w:t>
      </w:r>
      <w:r>
        <w:rPr>
          <w:rFonts w:ascii="Times New Roman" w:eastAsia="Times New Roman" w:hAnsi="Times New Roman" w:cs="Times New Roman"/>
          <w:sz w:val="24"/>
          <w:szCs w:val="24"/>
          <w:lang w:val="en-GB" w:eastAsia="id-ID"/>
        </w:rPr>
        <w:t xml:space="preserve"> </w:t>
      </w:r>
    </w:p>
    <w:p w:rsidR="00FB483C" w:rsidRPr="006A4A49"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6A4A49">
        <w:rPr>
          <w:rFonts w:ascii="Times New Roman" w:eastAsia="Times New Roman" w:hAnsi="Times New Roman" w:cs="Times New Roman"/>
          <w:sz w:val="24"/>
          <w:szCs w:val="24"/>
          <w:lang w:val="en-GB" w:eastAsia="id-ID"/>
        </w:rPr>
        <w:t>Resistayani, Janny. 2016. Hubungan Tingkat pengetahuan, sikap dan perilaku tentang pencegahan Hepatitis B dengan kejdian Hepatitis B pada calon Tenaga Kerja Indonesia asal Pulau Lombok, Nusa Tenggara Barat.</w:t>
      </w:r>
      <w:r>
        <w:rPr>
          <w:rFonts w:ascii="Times New Roman" w:eastAsia="Times New Roman" w:hAnsi="Times New Roman" w:cs="Times New Roman"/>
          <w:sz w:val="24"/>
          <w:szCs w:val="24"/>
          <w:lang w:val="en-GB" w:eastAsia="id-ID"/>
        </w:rPr>
        <w:t xml:space="preserve"> </w:t>
      </w:r>
    </w:p>
    <w:p w:rsidR="00FB483C" w:rsidRPr="006A4A49" w:rsidRDefault="00FB483C" w:rsidP="00FB483C">
      <w:pPr>
        <w:pStyle w:val="ListParagraph"/>
        <w:numPr>
          <w:ilvl w:val="0"/>
          <w:numId w:val="25"/>
        </w:numPr>
        <w:shd w:val="clear" w:color="auto" w:fill="FFFFFF"/>
        <w:spacing w:after="240" w:line="360" w:lineRule="auto"/>
        <w:jc w:val="both"/>
        <w:rPr>
          <w:rFonts w:asciiTheme="majorBidi" w:eastAsia="Times New Roman" w:hAnsiTheme="majorBidi" w:cstheme="majorBidi"/>
          <w:bCs/>
          <w:sz w:val="24"/>
          <w:szCs w:val="24"/>
        </w:rPr>
      </w:pPr>
      <w:r w:rsidRPr="006A4A49">
        <w:rPr>
          <w:rFonts w:asciiTheme="majorBidi" w:eastAsia="Times New Roman" w:hAnsiTheme="majorBidi" w:cstheme="majorBidi"/>
          <w:bCs/>
          <w:sz w:val="24"/>
          <w:szCs w:val="24"/>
        </w:rPr>
        <w:t xml:space="preserve">Dahlan M.S. 2013. </w:t>
      </w:r>
      <w:r w:rsidRPr="006A4A49">
        <w:rPr>
          <w:rFonts w:asciiTheme="majorBidi" w:eastAsia="Times New Roman" w:hAnsiTheme="majorBidi" w:cstheme="majorBidi"/>
          <w:bCs/>
          <w:i/>
          <w:iCs/>
          <w:sz w:val="24"/>
          <w:szCs w:val="24"/>
        </w:rPr>
        <w:t xml:space="preserve">Statistik untuk Kedokteran dan Kesehatan. </w:t>
      </w:r>
      <w:r w:rsidRPr="006A4A49">
        <w:rPr>
          <w:rFonts w:asciiTheme="majorBidi" w:eastAsia="Times New Roman" w:hAnsiTheme="majorBidi" w:cstheme="majorBidi"/>
          <w:bCs/>
          <w:sz w:val="24"/>
          <w:szCs w:val="24"/>
        </w:rPr>
        <w:t xml:space="preserve">Edisi 5. Jakarta: Salemba Medika.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hAnsi="Times New Roman" w:cs="Times New Roman"/>
          <w:sz w:val="24"/>
          <w:szCs w:val="24"/>
        </w:rPr>
        <w:t>Notoatmodjo, S. (2003). Pendidikan dan Perilaku Kesehatan. Jakarta: Rineka Cipta.</w:t>
      </w:r>
      <w:r>
        <w:rPr>
          <w:rFonts w:ascii="Times New Roman" w:hAnsi="Times New Roman" w:cs="Times New Roman"/>
          <w:sz w:val="24"/>
          <w:szCs w:val="24"/>
          <w:lang w:val="en-GB"/>
        </w:rPr>
        <w:t xml:space="preserve"> </w:t>
      </w:r>
    </w:p>
    <w:p w:rsidR="00FB483C" w:rsidRPr="00E162CE" w:rsidRDefault="00FB483C" w:rsidP="00FB483C">
      <w:pPr>
        <w:pStyle w:val="ListParagraph"/>
        <w:numPr>
          <w:ilvl w:val="0"/>
          <w:numId w:val="25"/>
        </w:numPr>
        <w:shd w:val="clear" w:color="auto" w:fill="FFFFFF"/>
        <w:spacing w:line="360" w:lineRule="auto"/>
        <w:jc w:val="both"/>
        <w:rPr>
          <w:rFonts w:ascii="Times New Roman" w:eastAsia="Times New Roman" w:hAnsi="Times New Roman" w:cs="Times New Roman"/>
          <w:sz w:val="24"/>
          <w:szCs w:val="24"/>
          <w:lang w:val="en-GB" w:eastAsia="id-ID"/>
        </w:rPr>
      </w:pPr>
      <w:r w:rsidRPr="00E162CE">
        <w:rPr>
          <w:rFonts w:ascii="Times New Roman" w:hAnsi="Times New Roman" w:cs="Times New Roman"/>
          <w:sz w:val="24"/>
          <w:szCs w:val="24"/>
        </w:rPr>
        <w:t>Notoatmodjo, S. (2003). Ilmu Kesehatan Masyarakat Prinsip-Prinsip Dasar. Jakarta: Rineka Cipta.</w:t>
      </w:r>
    </w:p>
    <w:p w:rsidR="00FB483C" w:rsidRDefault="00FB483C" w:rsidP="00FB483C">
      <w:pPr>
        <w:spacing w:after="0" w:line="360" w:lineRule="auto"/>
        <w:jc w:val="both"/>
        <w:rPr>
          <w:rStyle w:val="longtext"/>
          <w:rFonts w:ascii="Times New Roman" w:hAnsi="Times New Roman" w:cs="Times New Roman"/>
          <w:bCs/>
          <w:sz w:val="24"/>
          <w:szCs w:val="24"/>
          <w:shd w:val="clear" w:color="auto" w:fill="FFFFFF"/>
          <w:lang w:val="en-US"/>
        </w:rPr>
      </w:pPr>
    </w:p>
    <w:p w:rsidR="00BD2C15" w:rsidRPr="008967CA" w:rsidRDefault="00BD2C15" w:rsidP="008967CA">
      <w:pPr>
        <w:spacing w:line="360" w:lineRule="auto"/>
        <w:rPr>
          <w:rFonts w:ascii="Times New Roman" w:hAnsi="Times New Roman" w:cs="Times New Roman"/>
          <w:bCs/>
          <w:sz w:val="20"/>
          <w:szCs w:val="20"/>
          <w:lang w:val="en-US"/>
        </w:rPr>
      </w:pPr>
    </w:p>
    <w:sectPr w:rsidR="00BD2C15" w:rsidRPr="008967CA"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21" w:rsidRDefault="008A7A21" w:rsidP="00BF7FB8">
      <w:pPr>
        <w:spacing w:after="0" w:line="240" w:lineRule="auto"/>
      </w:pPr>
      <w:r>
        <w:separator/>
      </w:r>
    </w:p>
  </w:endnote>
  <w:endnote w:type="continuationSeparator" w:id="0">
    <w:p w:rsidR="008A7A21" w:rsidRDefault="008A7A21"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19927"/>
      <w:docPartObj>
        <w:docPartGallery w:val="Page Numbers (Bottom of Page)"/>
        <w:docPartUnique/>
      </w:docPartObj>
    </w:sdtPr>
    <w:sdtEndPr/>
    <w:sdtContent>
      <w:p w:rsidR="008967CA" w:rsidRDefault="008A7A21">
        <w:pPr>
          <w:pStyle w:val="Footer"/>
          <w:jc w:val="center"/>
        </w:pPr>
        <w:r>
          <w:fldChar w:fldCharType="begin"/>
        </w:r>
        <w:r>
          <w:instrText xml:space="preserve"> PAGE   \* MERGEFORMAT </w:instrText>
        </w:r>
        <w:r>
          <w:fldChar w:fldCharType="separate"/>
        </w:r>
        <w:r w:rsidR="00FB483C">
          <w:rPr>
            <w:noProof/>
          </w:rPr>
          <w:t>7</w:t>
        </w:r>
        <w:r>
          <w:rPr>
            <w:noProof/>
          </w:rPr>
          <w:fldChar w:fldCharType="end"/>
        </w:r>
      </w:p>
    </w:sdtContent>
  </w:sdt>
  <w:p w:rsidR="008967CA" w:rsidRDefault="0089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21" w:rsidRDefault="008A7A21" w:rsidP="00BF7FB8">
      <w:pPr>
        <w:spacing w:after="0" w:line="240" w:lineRule="auto"/>
      </w:pPr>
      <w:r>
        <w:separator/>
      </w:r>
    </w:p>
  </w:footnote>
  <w:footnote w:type="continuationSeparator" w:id="0">
    <w:p w:rsidR="008A7A21" w:rsidRDefault="008A7A21" w:rsidP="00BF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1">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04B81"/>
    <w:multiLevelType w:val="hybridMultilevel"/>
    <w:tmpl w:val="E1C00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6"/>
  </w:num>
  <w:num w:numId="4">
    <w:abstractNumId w:val="11"/>
  </w:num>
  <w:num w:numId="5">
    <w:abstractNumId w:val="4"/>
  </w:num>
  <w:num w:numId="6">
    <w:abstractNumId w:val="0"/>
  </w:num>
  <w:num w:numId="7">
    <w:abstractNumId w:val="9"/>
  </w:num>
  <w:num w:numId="8">
    <w:abstractNumId w:val="12"/>
  </w:num>
  <w:num w:numId="9">
    <w:abstractNumId w:val="19"/>
  </w:num>
  <w:num w:numId="10">
    <w:abstractNumId w:val="1"/>
  </w:num>
  <w:num w:numId="11">
    <w:abstractNumId w:val="7"/>
  </w:num>
  <w:num w:numId="12">
    <w:abstractNumId w:val="13"/>
  </w:num>
  <w:num w:numId="13">
    <w:abstractNumId w:val="21"/>
  </w:num>
  <w:num w:numId="14">
    <w:abstractNumId w:val="5"/>
  </w:num>
  <w:num w:numId="15">
    <w:abstractNumId w:val="3"/>
  </w:num>
  <w:num w:numId="16">
    <w:abstractNumId w:val="20"/>
  </w:num>
  <w:num w:numId="17">
    <w:abstractNumId w:val="14"/>
  </w:num>
  <w:num w:numId="18">
    <w:abstractNumId w:val="6"/>
  </w:num>
  <w:num w:numId="19">
    <w:abstractNumId w:val="2"/>
  </w:num>
  <w:num w:numId="20">
    <w:abstractNumId w:val="23"/>
  </w:num>
  <w:num w:numId="21">
    <w:abstractNumId w:val="24"/>
  </w:num>
  <w:num w:numId="22">
    <w:abstractNumId w:val="10"/>
  </w:num>
  <w:num w:numId="23">
    <w:abstractNumId w:val="17"/>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C6EDF"/>
    <w:rsid w:val="003D76E8"/>
    <w:rsid w:val="003F04F5"/>
    <w:rsid w:val="004176DE"/>
    <w:rsid w:val="0042327E"/>
    <w:rsid w:val="0043243D"/>
    <w:rsid w:val="00452EA3"/>
    <w:rsid w:val="0045323C"/>
    <w:rsid w:val="0045708C"/>
    <w:rsid w:val="0046638F"/>
    <w:rsid w:val="00490FAC"/>
    <w:rsid w:val="004C112D"/>
    <w:rsid w:val="004F0FF1"/>
    <w:rsid w:val="00516D2A"/>
    <w:rsid w:val="00534D50"/>
    <w:rsid w:val="00556023"/>
    <w:rsid w:val="00556BD0"/>
    <w:rsid w:val="00576F1F"/>
    <w:rsid w:val="00577D31"/>
    <w:rsid w:val="005D6D4B"/>
    <w:rsid w:val="00607333"/>
    <w:rsid w:val="00614F3C"/>
    <w:rsid w:val="00645846"/>
    <w:rsid w:val="00646950"/>
    <w:rsid w:val="00654A00"/>
    <w:rsid w:val="00673BC7"/>
    <w:rsid w:val="00690C02"/>
    <w:rsid w:val="00693BA2"/>
    <w:rsid w:val="006B7D44"/>
    <w:rsid w:val="0071677F"/>
    <w:rsid w:val="00725064"/>
    <w:rsid w:val="0074030F"/>
    <w:rsid w:val="0074330C"/>
    <w:rsid w:val="00743DAB"/>
    <w:rsid w:val="0076412D"/>
    <w:rsid w:val="00783043"/>
    <w:rsid w:val="00792970"/>
    <w:rsid w:val="007E572A"/>
    <w:rsid w:val="00812247"/>
    <w:rsid w:val="008468EB"/>
    <w:rsid w:val="008529BF"/>
    <w:rsid w:val="0088440A"/>
    <w:rsid w:val="008967CA"/>
    <w:rsid w:val="008A345F"/>
    <w:rsid w:val="008A7A21"/>
    <w:rsid w:val="008C0B48"/>
    <w:rsid w:val="0096060A"/>
    <w:rsid w:val="009702A8"/>
    <w:rsid w:val="009912C4"/>
    <w:rsid w:val="00996039"/>
    <w:rsid w:val="009B118F"/>
    <w:rsid w:val="009D0BC8"/>
    <w:rsid w:val="009E51A4"/>
    <w:rsid w:val="009F2E65"/>
    <w:rsid w:val="00A253D2"/>
    <w:rsid w:val="00A614A6"/>
    <w:rsid w:val="00AA3DC2"/>
    <w:rsid w:val="00AB5D6A"/>
    <w:rsid w:val="00AF19AC"/>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2454E"/>
    <w:rsid w:val="00D604C2"/>
    <w:rsid w:val="00D82389"/>
    <w:rsid w:val="00DA61E4"/>
    <w:rsid w:val="00DE1560"/>
    <w:rsid w:val="00E71B90"/>
    <w:rsid w:val="00EB10D2"/>
    <w:rsid w:val="00F17E1D"/>
    <w:rsid w:val="00F53413"/>
    <w:rsid w:val="00F56AEF"/>
    <w:rsid w:val="00F57427"/>
    <w:rsid w:val="00F6655A"/>
    <w:rsid w:val="00FA45BD"/>
    <w:rsid w:val="00FA5299"/>
    <w:rsid w:val="00FB483C"/>
    <w:rsid w:val="00FD4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 w:type="table" w:styleId="LightShading">
    <w:name w:val="Light Shading"/>
    <w:basedOn w:val="TableNormal"/>
    <w:uiPriority w:val="60"/>
    <w:rsid w:val="0076412D"/>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nima.org/resources/pdf/Indonesian_00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pkes.go.id/resources/download/info-publik/Renstra-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4health.org/sites/default/files/laporanNasional%20Riskesdas%20200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pkes.go.id/resources/download/profil/PROFIL_KES_PROVINSI_2015/18_NTB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A307-E54D-4294-8831-9EAE40CF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cp:revision>
  <cp:lastPrinted>2015-02-21T05:44:00Z</cp:lastPrinted>
  <dcterms:created xsi:type="dcterms:W3CDTF">2016-03-05T19:13:00Z</dcterms:created>
  <dcterms:modified xsi:type="dcterms:W3CDTF">2017-01-31T09:31:00Z</dcterms:modified>
</cp:coreProperties>
</file>