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DE9" w:rsidRPr="00FA46B7" w:rsidRDefault="00A43265" w:rsidP="005A2E5E">
      <w:pPr>
        <w:spacing w:after="0"/>
        <w:ind w:left="540"/>
        <w:jc w:val="center"/>
        <w:rPr>
          <w:rFonts w:ascii="Times New Roman" w:hAnsi="Times New Roman" w:cs="Times New Roman"/>
          <w:b/>
          <w:sz w:val="24"/>
          <w:szCs w:val="24"/>
        </w:rPr>
      </w:pPr>
      <w:r w:rsidRPr="00FA46B7">
        <w:rPr>
          <w:rFonts w:ascii="Times New Roman" w:hAnsi="Times New Roman" w:cs="Times New Roman"/>
          <w:b/>
          <w:sz w:val="24"/>
          <w:szCs w:val="24"/>
        </w:rPr>
        <w:t xml:space="preserve">PERAN </w:t>
      </w:r>
      <w:r w:rsidR="00082930">
        <w:rPr>
          <w:rFonts w:ascii="Times New Roman" w:hAnsi="Times New Roman" w:cs="Times New Roman"/>
          <w:b/>
          <w:sz w:val="24"/>
          <w:szCs w:val="24"/>
        </w:rPr>
        <w:t xml:space="preserve">DAN </w:t>
      </w:r>
      <w:r w:rsidRPr="00FA46B7">
        <w:rPr>
          <w:rFonts w:ascii="Times New Roman" w:hAnsi="Times New Roman" w:cs="Times New Roman"/>
          <w:b/>
          <w:sz w:val="24"/>
          <w:szCs w:val="24"/>
        </w:rPr>
        <w:t>TANGGUNG JAWAB DEWAN PENGAWAS DALAM SISTEM PERBANKAN SYARIA</w:t>
      </w:r>
      <w:r w:rsidR="00681DE9" w:rsidRPr="00FA46B7">
        <w:rPr>
          <w:rFonts w:ascii="Times New Roman" w:hAnsi="Times New Roman" w:cs="Times New Roman"/>
          <w:b/>
          <w:sz w:val="24"/>
          <w:szCs w:val="24"/>
        </w:rPr>
        <w:t>H</w:t>
      </w:r>
    </w:p>
    <w:p w:rsidR="00681DE9" w:rsidRPr="00FA46B7" w:rsidRDefault="00681DE9" w:rsidP="005A2E5E">
      <w:pPr>
        <w:spacing w:after="0"/>
        <w:ind w:firstLine="540"/>
        <w:jc w:val="center"/>
        <w:rPr>
          <w:rFonts w:ascii="Times New Roman" w:hAnsi="Times New Roman" w:cs="Times New Roman"/>
          <w:b/>
          <w:sz w:val="24"/>
          <w:szCs w:val="24"/>
        </w:rPr>
      </w:pPr>
    </w:p>
    <w:p w:rsidR="00681DE9" w:rsidRPr="00FA46B7" w:rsidRDefault="00D575B7" w:rsidP="005A2E5E">
      <w:pPr>
        <w:spacing w:after="0"/>
        <w:ind w:firstLine="540"/>
        <w:jc w:val="center"/>
        <w:rPr>
          <w:rFonts w:ascii="Times New Roman" w:hAnsi="Times New Roman" w:cs="Times New Roman"/>
          <w:b/>
          <w:sz w:val="24"/>
          <w:szCs w:val="24"/>
        </w:rPr>
      </w:pPr>
      <w:r>
        <w:rPr>
          <w:rFonts w:ascii="Times New Roman" w:hAnsi="Times New Roman" w:cs="Times New Roman"/>
          <w:b/>
          <w:sz w:val="24"/>
          <w:szCs w:val="24"/>
        </w:rPr>
        <w:t xml:space="preserve">NIK </w:t>
      </w:r>
      <w:r w:rsidR="00681DE9" w:rsidRPr="00FA46B7">
        <w:rPr>
          <w:rFonts w:ascii="Times New Roman" w:hAnsi="Times New Roman" w:cs="Times New Roman"/>
          <w:b/>
          <w:sz w:val="24"/>
          <w:szCs w:val="24"/>
        </w:rPr>
        <w:t>PRAD</w:t>
      </w:r>
      <w:r>
        <w:rPr>
          <w:rFonts w:ascii="Times New Roman" w:hAnsi="Times New Roman" w:cs="Times New Roman"/>
          <w:b/>
          <w:sz w:val="24"/>
          <w:szCs w:val="24"/>
        </w:rPr>
        <w:t>N</w:t>
      </w:r>
      <w:r w:rsidR="00681DE9" w:rsidRPr="00FA46B7">
        <w:rPr>
          <w:rFonts w:ascii="Times New Roman" w:hAnsi="Times New Roman" w:cs="Times New Roman"/>
          <w:b/>
          <w:sz w:val="24"/>
          <w:szCs w:val="24"/>
        </w:rPr>
        <w:t>YANI WID</w:t>
      </w:r>
      <w:r>
        <w:rPr>
          <w:rFonts w:ascii="Times New Roman" w:hAnsi="Times New Roman" w:cs="Times New Roman"/>
          <w:b/>
          <w:sz w:val="24"/>
          <w:szCs w:val="24"/>
        </w:rPr>
        <w:t>.</w:t>
      </w:r>
      <w:r w:rsidR="00681DE9" w:rsidRPr="00FA46B7">
        <w:rPr>
          <w:rFonts w:ascii="Times New Roman" w:hAnsi="Times New Roman" w:cs="Times New Roman"/>
          <w:b/>
          <w:sz w:val="24"/>
          <w:szCs w:val="24"/>
        </w:rPr>
        <w:t>Y.</w:t>
      </w:r>
    </w:p>
    <w:p w:rsidR="00681DE9" w:rsidRPr="00FA46B7" w:rsidRDefault="00502A66" w:rsidP="005A2E5E">
      <w:pPr>
        <w:spacing w:after="0"/>
        <w:ind w:firstLine="540"/>
        <w:jc w:val="center"/>
        <w:rPr>
          <w:rFonts w:ascii="Times New Roman" w:hAnsi="Times New Roman" w:cs="Times New Roman"/>
          <w:b/>
          <w:sz w:val="24"/>
          <w:szCs w:val="24"/>
        </w:rPr>
      </w:pPr>
      <w:r>
        <w:rPr>
          <w:rFonts w:ascii="Times New Roman" w:hAnsi="Times New Roman" w:cs="Times New Roman"/>
          <w:b/>
          <w:sz w:val="24"/>
          <w:szCs w:val="24"/>
        </w:rPr>
        <w:t>D1A109</w:t>
      </w:r>
      <w:r w:rsidR="00681DE9" w:rsidRPr="00FA46B7">
        <w:rPr>
          <w:rFonts w:ascii="Times New Roman" w:hAnsi="Times New Roman" w:cs="Times New Roman"/>
          <w:b/>
          <w:sz w:val="24"/>
          <w:szCs w:val="24"/>
        </w:rPr>
        <w:t>090</w:t>
      </w:r>
    </w:p>
    <w:p w:rsidR="00681DE9" w:rsidRPr="00FA46B7" w:rsidRDefault="00681DE9" w:rsidP="005A2E5E">
      <w:pPr>
        <w:spacing w:after="0"/>
        <w:jc w:val="center"/>
        <w:rPr>
          <w:rFonts w:ascii="Times New Roman" w:hAnsi="Times New Roman" w:cs="Times New Roman"/>
          <w:b/>
          <w:sz w:val="24"/>
          <w:szCs w:val="24"/>
        </w:rPr>
      </w:pPr>
    </w:p>
    <w:p w:rsidR="00681DE9" w:rsidRPr="00FA46B7" w:rsidRDefault="00BC0D0C" w:rsidP="005A2E5E">
      <w:pPr>
        <w:spacing w:after="0"/>
        <w:ind w:firstLine="540"/>
        <w:jc w:val="center"/>
        <w:rPr>
          <w:rFonts w:ascii="Times New Roman" w:hAnsi="Times New Roman" w:cs="Times New Roman"/>
          <w:b/>
          <w:sz w:val="24"/>
          <w:szCs w:val="24"/>
        </w:rPr>
      </w:pPr>
      <w:r w:rsidRPr="00FA46B7">
        <w:rPr>
          <w:rFonts w:ascii="Times New Roman" w:hAnsi="Times New Roman" w:cs="Times New Roman"/>
          <w:b/>
          <w:sz w:val="24"/>
          <w:szCs w:val="24"/>
        </w:rPr>
        <w:t>ABSTRAK</w:t>
      </w:r>
    </w:p>
    <w:p w:rsidR="005A2E5E" w:rsidRPr="00974873" w:rsidRDefault="00735D56" w:rsidP="00974873">
      <w:pPr>
        <w:pStyle w:val="Default"/>
        <w:ind w:left="540" w:firstLine="900"/>
        <w:jc w:val="both"/>
      </w:pPr>
      <w:proofErr w:type="gramStart"/>
      <w:r w:rsidRPr="00FA46B7">
        <w:t>Penelitian ini bertujuan untuk menjelaskan k</w:t>
      </w:r>
      <w:r w:rsidR="00232D9D" w:rsidRPr="00FA46B7">
        <w:t>edudukan, fungsi dan tugas D</w:t>
      </w:r>
      <w:r w:rsidR="00D667D9">
        <w:t xml:space="preserve">ewan </w:t>
      </w:r>
      <w:r w:rsidRPr="00FA46B7">
        <w:t>P</w:t>
      </w:r>
      <w:r w:rsidR="00D667D9">
        <w:t xml:space="preserve">engawas </w:t>
      </w:r>
      <w:r w:rsidR="00232D9D" w:rsidRPr="00FA46B7">
        <w:t>S</w:t>
      </w:r>
      <w:r w:rsidR="00D667D9">
        <w:t>yariah</w:t>
      </w:r>
      <w:r w:rsidR="00974873">
        <w:t xml:space="preserve"> </w:t>
      </w:r>
      <w:r w:rsidRPr="00FA46B7">
        <w:t>dan peranan serta</w:t>
      </w:r>
      <w:r w:rsidR="00974873">
        <w:t xml:space="preserve"> tanggung jawab Dewan Pengawas Syariah </w:t>
      </w:r>
      <w:r w:rsidRPr="00FA46B7">
        <w:t>dalam sistim perbankan syariah di Indonesia.</w:t>
      </w:r>
      <w:proofErr w:type="gramEnd"/>
      <w:r w:rsidR="000417ED" w:rsidRPr="000417ED">
        <w:rPr>
          <w:lang w:val="sv-SE"/>
        </w:rPr>
        <w:t xml:space="preserve"> </w:t>
      </w:r>
      <w:r w:rsidR="000417ED" w:rsidRPr="009A1760">
        <w:rPr>
          <w:lang w:val="sv-SE"/>
        </w:rPr>
        <w:t xml:space="preserve">Penelitian ini menggunakan jenis penelitian </w:t>
      </w:r>
      <w:r w:rsidR="000417ED" w:rsidRPr="009A1760">
        <w:t xml:space="preserve">normatif </w:t>
      </w:r>
      <w:r w:rsidR="000417ED" w:rsidRPr="009A1760">
        <w:rPr>
          <w:lang w:val="sv-SE"/>
        </w:rPr>
        <w:t>dengan</w:t>
      </w:r>
      <w:r w:rsidR="000417ED" w:rsidRPr="009A1760">
        <w:t xml:space="preserve"> menggunakan pendekatan perundang – unda</w:t>
      </w:r>
      <w:r w:rsidR="000417ED">
        <w:t>ngan, dan konseptual.</w:t>
      </w:r>
      <w:r w:rsidR="00974873">
        <w:t xml:space="preserve"> </w:t>
      </w:r>
      <w:proofErr w:type="gramStart"/>
      <w:r w:rsidR="00D667D9" w:rsidRPr="00974873">
        <w:t>P</w:t>
      </w:r>
      <w:r w:rsidR="00974873">
        <w:t>enelitian ini menjelaskan</w:t>
      </w:r>
      <w:r w:rsidRPr="00974873">
        <w:t xml:space="preserve"> kedudukan, fungsi </w:t>
      </w:r>
      <w:r w:rsidR="00232D9D" w:rsidRPr="00974873">
        <w:t xml:space="preserve">dan tugas </w:t>
      </w:r>
      <w:r w:rsidR="00D667D9" w:rsidRPr="00974873">
        <w:t>Dewan Pengawas Syariah</w:t>
      </w:r>
      <w:r w:rsidRPr="00974873">
        <w:t xml:space="preserve"> dalam sistim perbankan syariah di Indonesia menurut hukum positif dan peranan serta tanggung jawab</w:t>
      </w:r>
      <w:r w:rsidR="00232D9D" w:rsidRPr="00974873">
        <w:t xml:space="preserve">nya </w:t>
      </w:r>
      <w:r w:rsidRPr="00974873">
        <w:t>dalam sistim perbankan syariah di Indonesia.</w:t>
      </w:r>
      <w:proofErr w:type="gramEnd"/>
      <w:r w:rsidR="00974873">
        <w:t xml:space="preserve"> </w:t>
      </w:r>
      <w:r w:rsidR="00974873" w:rsidRPr="00974873">
        <w:t xml:space="preserve">Kesimpulan penelitian ini bahwa </w:t>
      </w:r>
      <w:r w:rsidRPr="00974873">
        <w:t>Kedudukan,</w:t>
      </w:r>
      <w:r w:rsidR="00974873" w:rsidRPr="00974873">
        <w:t xml:space="preserve"> Dewan Pengawas Syariah sejajar dengan Dewan Komisaris, namun</w:t>
      </w:r>
      <w:r w:rsidRPr="00974873">
        <w:t xml:space="preserve"> tugas maupun fungsi </w:t>
      </w:r>
      <w:r w:rsidR="00D667D9" w:rsidRPr="00974873">
        <w:t>Dewan Pengawas S</w:t>
      </w:r>
      <w:r w:rsidR="00974873" w:rsidRPr="00974873">
        <w:t xml:space="preserve">yariah berbeda </w:t>
      </w:r>
      <w:r w:rsidRPr="00974873">
        <w:t>dengan Dewan Komisaris.</w:t>
      </w:r>
      <w:r w:rsidR="00071D25" w:rsidRPr="00974873">
        <w:t xml:space="preserve"> </w:t>
      </w:r>
      <w:r w:rsidR="00D667D9" w:rsidRPr="00974873">
        <w:t xml:space="preserve">Dewan Pengawas Syariah </w:t>
      </w:r>
      <w:r w:rsidR="00681DE9" w:rsidRPr="00974873">
        <w:t>dan Dewan Komisaris</w:t>
      </w:r>
      <w:r w:rsidRPr="00974873">
        <w:t xml:space="preserve"> memiliki kesamaan tugas yaitu sebagai </w:t>
      </w:r>
      <w:r w:rsidR="00793BEA">
        <w:t xml:space="preserve">pelaksana fungsi pengawasan bank, </w:t>
      </w:r>
      <w:r w:rsidR="00793BEA" w:rsidRPr="00443E0A">
        <w:t>Dewan Komisaris bertugas untuk melakukan pengawasan internal bank</w:t>
      </w:r>
      <w:r w:rsidR="00793BEA">
        <w:t xml:space="preserve">, sedangkan </w:t>
      </w:r>
      <w:r w:rsidR="00D667D9" w:rsidRPr="00974873">
        <w:t>Dewan Pengawas Syariah</w:t>
      </w:r>
      <w:r w:rsidRPr="00974873">
        <w:t xml:space="preserve"> mem</w:t>
      </w:r>
      <w:r w:rsidR="00681DE9" w:rsidRPr="00974873">
        <w:t>p</w:t>
      </w:r>
      <w:r w:rsidR="00232D9D" w:rsidRPr="00974873">
        <w:t>unyai</w:t>
      </w:r>
      <w:r w:rsidR="00681DE9" w:rsidRPr="00974873">
        <w:t xml:space="preserve"> peran</w:t>
      </w:r>
      <w:r w:rsidRPr="00974873">
        <w:t xml:space="preserve"> yaitu memastikan semua produk dan prosedur perbankan syariah telah memenuhi prinsip syariah. </w:t>
      </w:r>
    </w:p>
    <w:p w:rsidR="005A2E5E" w:rsidRDefault="00487560" w:rsidP="005A2E5E">
      <w:pPr>
        <w:tabs>
          <w:tab w:val="left" w:pos="1260"/>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D03BC8">
        <w:rPr>
          <w:rFonts w:ascii="Times New Roman" w:hAnsi="Times New Roman" w:cs="Times New Roman"/>
          <w:i/>
          <w:sz w:val="24"/>
          <w:szCs w:val="24"/>
        </w:rPr>
        <w:t xml:space="preserve">Kata </w:t>
      </w:r>
      <w:proofErr w:type="gramStart"/>
      <w:r w:rsidRPr="00D03BC8">
        <w:rPr>
          <w:rFonts w:ascii="Times New Roman" w:hAnsi="Times New Roman" w:cs="Times New Roman"/>
          <w:i/>
          <w:sz w:val="24"/>
          <w:szCs w:val="24"/>
        </w:rPr>
        <w:t>kunci</w:t>
      </w:r>
      <w:r w:rsidR="00D03BC8" w:rsidRPr="00D03BC8">
        <w:rPr>
          <w:rFonts w:ascii="Times New Roman" w:hAnsi="Times New Roman" w:cs="Times New Roman"/>
          <w:i/>
          <w:sz w:val="24"/>
          <w:szCs w:val="24"/>
        </w:rPr>
        <w:t xml:space="preserve"> </w:t>
      </w:r>
      <w:r w:rsidR="00D03BC8">
        <w:rPr>
          <w:rFonts w:ascii="Times New Roman" w:hAnsi="Times New Roman" w:cs="Times New Roman"/>
          <w:sz w:val="24"/>
          <w:szCs w:val="24"/>
        </w:rPr>
        <w:t>:</w:t>
      </w:r>
      <w:proofErr w:type="gramEnd"/>
      <w:r w:rsidR="00D03BC8">
        <w:rPr>
          <w:rFonts w:ascii="Times New Roman" w:hAnsi="Times New Roman" w:cs="Times New Roman"/>
          <w:sz w:val="24"/>
          <w:szCs w:val="24"/>
        </w:rPr>
        <w:t xml:space="preserve"> D</w:t>
      </w:r>
      <w:r w:rsidR="00D67ED1">
        <w:rPr>
          <w:rFonts w:ascii="Times New Roman" w:hAnsi="Times New Roman" w:cs="Times New Roman"/>
          <w:sz w:val="24"/>
          <w:szCs w:val="24"/>
        </w:rPr>
        <w:t xml:space="preserve">ewan </w:t>
      </w:r>
      <w:r w:rsidR="00D03BC8">
        <w:rPr>
          <w:rFonts w:ascii="Times New Roman" w:hAnsi="Times New Roman" w:cs="Times New Roman"/>
          <w:sz w:val="24"/>
          <w:szCs w:val="24"/>
        </w:rPr>
        <w:t>P</w:t>
      </w:r>
      <w:r w:rsidR="00D67ED1">
        <w:rPr>
          <w:rFonts w:ascii="Times New Roman" w:hAnsi="Times New Roman" w:cs="Times New Roman"/>
          <w:sz w:val="24"/>
          <w:szCs w:val="24"/>
        </w:rPr>
        <w:t xml:space="preserve">engawas </w:t>
      </w:r>
      <w:r w:rsidR="00D03BC8">
        <w:rPr>
          <w:rFonts w:ascii="Times New Roman" w:hAnsi="Times New Roman" w:cs="Times New Roman"/>
          <w:sz w:val="24"/>
          <w:szCs w:val="24"/>
        </w:rPr>
        <w:t>S</w:t>
      </w:r>
      <w:r w:rsidR="00D67ED1">
        <w:rPr>
          <w:rFonts w:ascii="Times New Roman" w:hAnsi="Times New Roman" w:cs="Times New Roman"/>
          <w:sz w:val="24"/>
          <w:szCs w:val="24"/>
        </w:rPr>
        <w:t>yariah</w:t>
      </w:r>
      <w:r w:rsidR="000F3186">
        <w:rPr>
          <w:rFonts w:ascii="Times New Roman" w:hAnsi="Times New Roman" w:cs="Times New Roman"/>
          <w:sz w:val="24"/>
          <w:szCs w:val="24"/>
        </w:rPr>
        <w:t xml:space="preserve">, </w:t>
      </w:r>
      <w:r>
        <w:rPr>
          <w:rFonts w:ascii="Times New Roman" w:hAnsi="Times New Roman" w:cs="Times New Roman"/>
          <w:sz w:val="24"/>
          <w:szCs w:val="24"/>
        </w:rPr>
        <w:t>perbankan syariah</w:t>
      </w:r>
    </w:p>
    <w:p w:rsidR="001248EC" w:rsidRDefault="005A2E5E" w:rsidP="001248EC">
      <w:pPr>
        <w:tabs>
          <w:tab w:val="left" w:pos="540"/>
          <w:tab w:val="left" w:pos="630"/>
        </w:tabs>
        <w:autoSpaceDE w:val="0"/>
        <w:autoSpaceDN w:val="0"/>
        <w:adjustRightInd w:val="0"/>
        <w:spacing w:after="0"/>
        <w:ind w:left="630"/>
        <w:jc w:val="center"/>
        <w:rPr>
          <w:rFonts w:ascii="Times New Roman" w:hAnsi="Times New Roman" w:cs="Times New Roman"/>
          <w:sz w:val="24"/>
          <w:szCs w:val="24"/>
        </w:rPr>
      </w:pPr>
      <w:r w:rsidRPr="005A2E5E">
        <w:rPr>
          <w:rStyle w:val="longtext"/>
          <w:rFonts w:ascii="Times New Roman" w:hAnsi="Times New Roman" w:cs="Times New Roman"/>
          <w:b/>
          <w:sz w:val="24"/>
          <w:szCs w:val="24"/>
          <w:shd w:val="clear" w:color="auto" w:fill="FFFFFF"/>
        </w:rPr>
        <w:t>ROLES AND RESPONSIBILITIES OF THE BOARD OF SUPERVISORS OF ISLAMIC BANKING SYSTEM</w:t>
      </w:r>
    </w:p>
    <w:p w:rsidR="005A2E5E" w:rsidRPr="001248EC" w:rsidRDefault="001248EC" w:rsidP="001248EC">
      <w:pPr>
        <w:tabs>
          <w:tab w:val="left" w:pos="540"/>
          <w:tab w:val="left" w:pos="630"/>
        </w:tabs>
        <w:autoSpaceDE w:val="0"/>
        <w:autoSpaceDN w:val="0"/>
        <w:adjustRightInd w:val="0"/>
        <w:spacing w:after="0"/>
        <w:ind w:left="630"/>
        <w:jc w:val="center"/>
        <w:rPr>
          <w:rFonts w:ascii="Times New Roman" w:hAnsi="Times New Roman" w:cs="Times New Roman"/>
          <w:sz w:val="24"/>
          <w:szCs w:val="24"/>
        </w:rPr>
      </w:pPr>
      <w:r>
        <w:rPr>
          <w:rFonts w:ascii="Times New Roman" w:hAnsi="Times New Roman" w:cs="Times New Roman"/>
          <w:sz w:val="24"/>
          <w:szCs w:val="24"/>
        </w:rPr>
        <w:br/>
      </w:r>
      <w:r w:rsidR="000F3186">
        <w:rPr>
          <w:rFonts w:ascii="Times New Roman" w:hAnsi="Times New Roman" w:cs="Times New Roman"/>
          <w:b/>
          <w:sz w:val="24"/>
          <w:szCs w:val="24"/>
        </w:rPr>
        <w:t xml:space="preserve">NIK </w:t>
      </w:r>
      <w:r w:rsidR="005A2E5E" w:rsidRPr="00FA46B7">
        <w:rPr>
          <w:rFonts w:ascii="Times New Roman" w:hAnsi="Times New Roman" w:cs="Times New Roman"/>
          <w:b/>
          <w:sz w:val="24"/>
          <w:szCs w:val="24"/>
        </w:rPr>
        <w:t>PRAD</w:t>
      </w:r>
      <w:r w:rsidR="000F3186">
        <w:rPr>
          <w:rFonts w:ascii="Times New Roman" w:hAnsi="Times New Roman" w:cs="Times New Roman"/>
          <w:b/>
          <w:sz w:val="24"/>
          <w:szCs w:val="24"/>
        </w:rPr>
        <w:t>N</w:t>
      </w:r>
      <w:r w:rsidR="005A2E5E" w:rsidRPr="00FA46B7">
        <w:rPr>
          <w:rFonts w:ascii="Times New Roman" w:hAnsi="Times New Roman" w:cs="Times New Roman"/>
          <w:b/>
          <w:sz w:val="24"/>
          <w:szCs w:val="24"/>
        </w:rPr>
        <w:t>YANI WID</w:t>
      </w:r>
      <w:r w:rsidR="000F3186">
        <w:rPr>
          <w:rFonts w:ascii="Times New Roman" w:hAnsi="Times New Roman" w:cs="Times New Roman"/>
          <w:b/>
          <w:sz w:val="24"/>
          <w:szCs w:val="24"/>
        </w:rPr>
        <w:t>.</w:t>
      </w:r>
      <w:r w:rsidR="005A2E5E" w:rsidRPr="00FA46B7">
        <w:rPr>
          <w:rFonts w:ascii="Times New Roman" w:hAnsi="Times New Roman" w:cs="Times New Roman"/>
          <w:b/>
          <w:sz w:val="24"/>
          <w:szCs w:val="24"/>
        </w:rPr>
        <w:t>Y.</w:t>
      </w:r>
    </w:p>
    <w:p w:rsidR="005A2E5E" w:rsidRPr="00FA46B7" w:rsidRDefault="005A2E5E" w:rsidP="005A2E5E">
      <w:pPr>
        <w:spacing w:after="0"/>
        <w:ind w:firstLine="540"/>
        <w:jc w:val="center"/>
        <w:rPr>
          <w:rFonts w:ascii="Times New Roman" w:hAnsi="Times New Roman" w:cs="Times New Roman"/>
          <w:b/>
          <w:sz w:val="24"/>
          <w:szCs w:val="24"/>
        </w:rPr>
      </w:pPr>
      <w:r>
        <w:rPr>
          <w:rFonts w:ascii="Times New Roman" w:hAnsi="Times New Roman" w:cs="Times New Roman"/>
          <w:b/>
          <w:sz w:val="24"/>
          <w:szCs w:val="24"/>
        </w:rPr>
        <w:t>D1A109</w:t>
      </w:r>
      <w:r w:rsidRPr="00FA46B7">
        <w:rPr>
          <w:rFonts w:ascii="Times New Roman" w:hAnsi="Times New Roman" w:cs="Times New Roman"/>
          <w:b/>
          <w:sz w:val="24"/>
          <w:szCs w:val="24"/>
        </w:rPr>
        <w:t>090</w:t>
      </w:r>
    </w:p>
    <w:p w:rsidR="005A2E5E" w:rsidRPr="00FA46B7" w:rsidRDefault="005A2E5E" w:rsidP="005A2E5E">
      <w:pPr>
        <w:spacing w:after="0"/>
        <w:jc w:val="center"/>
        <w:rPr>
          <w:rFonts w:ascii="Times New Roman" w:hAnsi="Times New Roman" w:cs="Times New Roman"/>
          <w:b/>
          <w:sz w:val="24"/>
          <w:szCs w:val="24"/>
        </w:rPr>
      </w:pPr>
    </w:p>
    <w:p w:rsidR="00BC0D0C" w:rsidRDefault="005A2E5E" w:rsidP="005A2E5E">
      <w:pPr>
        <w:spacing w:after="0"/>
        <w:ind w:firstLine="540"/>
        <w:jc w:val="center"/>
        <w:rPr>
          <w:rStyle w:val="longtext"/>
          <w:rFonts w:ascii="Times New Roman" w:hAnsi="Times New Roman" w:cs="Times New Roman"/>
          <w:b/>
          <w:sz w:val="24"/>
          <w:szCs w:val="24"/>
          <w:shd w:val="clear" w:color="auto" w:fill="FFFFFF"/>
        </w:rPr>
      </w:pPr>
      <w:r w:rsidRPr="005A2E5E">
        <w:rPr>
          <w:rStyle w:val="longtext"/>
          <w:rFonts w:ascii="Times New Roman" w:hAnsi="Times New Roman" w:cs="Times New Roman"/>
          <w:b/>
          <w:sz w:val="24"/>
          <w:szCs w:val="24"/>
          <w:shd w:val="clear" w:color="auto" w:fill="FFFFFF"/>
        </w:rPr>
        <w:t>ABSTRACT</w:t>
      </w:r>
    </w:p>
    <w:p w:rsidR="009144EC" w:rsidRPr="009144EC" w:rsidRDefault="009144EC" w:rsidP="009144EC">
      <w:pPr>
        <w:spacing w:after="0"/>
        <w:ind w:firstLine="540"/>
        <w:rPr>
          <w:rFonts w:ascii="Times New Roman" w:hAnsi="Times New Roman" w:cs="Times New Roman"/>
          <w:sz w:val="24"/>
          <w:szCs w:val="24"/>
        </w:rPr>
      </w:pPr>
      <w:proofErr w:type="gramStart"/>
      <w:r>
        <w:rPr>
          <w:rFonts w:ascii="Times New Roman" w:hAnsi="Times New Roman" w:cs="Times New Roman"/>
          <w:sz w:val="24"/>
          <w:szCs w:val="24"/>
        </w:rPr>
        <w:t>This study intend</w:t>
      </w:r>
      <w:proofErr w:type="gramEnd"/>
      <w:r>
        <w:rPr>
          <w:rFonts w:ascii="Times New Roman" w:hAnsi="Times New Roman" w:cs="Times New Roman"/>
          <w:sz w:val="24"/>
          <w:szCs w:val="24"/>
        </w:rPr>
        <w:t xml:space="preserve"> to explain</w:t>
      </w:r>
      <w:r w:rsidRPr="009144EC">
        <w:rPr>
          <w:rFonts w:ascii="Times New Roman" w:hAnsi="Times New Roman" w:cs="Times New Roman"/>
          <w:sz w:val="24"/>
          <w:szCs w:val="24"/>
        </w:rPr>
        <w:t xml:space="preserve"> the position, functions and duties of the Sharia Supervisory Board and the role and responsibilities of the Shariah Supervisory Board of Islamic banking system in Indonesia. This research uses normative research using regulatory approach - invitations, and conceptual. This study describes the position, functions and duties of the Board of Trustees of Sharia in the Islamic banking system in Indonesia by positive law and the role and responsibilities in the Islamic banking system in Indonesia. The conclusion of this study that the position, parallel to the Sharia Supervisory Board Board of Commissioners, but the duties and functions of different Sharia Supervisory Board with the Board of Commissioners. Sharia Supervisory Board and Board of Commissioners have the same duties as the executor of the bank supervisory functions, the Board of Commissioners to conduct internal monitoring banks, while the Sharia Supervisory Board has the role of ensuring all Islamic banking products and procedures in compliance with Islamic principles.</w:t>
      </w:r>
    </w:p>
    <w:p w:rsidR="00071D25" w:rsidRPr="001248EC" w:rsidRDefault="00D667D9" w:rsidP="001248EC">
      <w:pPr>
        <w:spacing w:after="0"/>
        <w:ind w:left="540" w:firstLine="720"/>
        <w:rPr>
          <w:rFonts w:ascii="Times New Roman" w:hAnsi="Times New Roman" w:cs="Times New Roman"/>
          <w:sz w:val="24"/>
          <w:szCs w:val="24"/>
          <w:shd w:val="clear" w:color="auto" w:fill="FFFFFF"/>
        </w:rPr>
      </w:pPr>
      <w:r w:rsidRPr="005A2E5E">
        <w:rPr>
          <w:rStyle w:val="longtext"/>
          <w:rFonts w:ascii="Times New Roman" w:hAnsi="Times New Roman" w:cs="Times New Roman"/>
          <w:i/>
          <w:sz w:val="24"/>
          <w:szCs w:val="24"/>
        </w:rPr>
        <w:t>Keywords</w:t>
      </w:r>
      <w:r w:rsidR="000F3186">
        <w:rPr>
          <w:rStyle w:val="longtext"/>
          <w:rFonts w:ascii="Times New Roman" w:hAnsi="Times New Roman" w:cs="Times New Roman"/>
          <w:sz w:val="24"/>
          <w:szCs w:val="24"/>
        </w:rPr>
        <w:t xml:space="preserve">: Sharia Supervisory Board, </w:t>
      </w:r>
      <w:r w:rsidRPr="00D667D9">
        <w:rPr>
          <w:rStyle w:val="longtext"/>
          <w:rFonts w:ascii="Times New Roman" w:hAnsi="Times New Roman" w:cs="Times New Roman"/>
          <w:sz w:val="24"/>
          <w:szCs w:val="24"/>
        </w:rPr>
        <w:t xml:space="preserve">Islamic banking system </w:t>
      </w:r>
      <w:r w:rsidRPr="00D667D9">
        <w:rPr>
          <w:rFonts w:ascii="Times New Roman" w:hAnsi="Times New Roman" w:cs="Times New Roman"/>
          <w:sz w:val="24"/>
          <w:szCs w:val="24"/>
        </w:rPr>
        <w:br/>
      </w:r>
    </w:p>
    <w:p w:rsidR="00600CEE" w:rsidRPr="00443E0A" w:rsidRDefault="00CA360B" w:rsidP="00600CEE">
      <w:pPr>
        <w:spacing w:after="0" w:line="480" w:lineRule="auto"/>
        <w:jc w:val="center"/>
        <w:rPr>
          <w:rFonts w:ascii="Times New Roman" w:hAnsi="Times New Roman" w:cs="Times New Roman"/>
          <w:b/>
          <w:sz w:val="24"/>
          <w:szCs w:val="24"/>
        </w:rPr>
      </w:pPr>
      <w:r w:rsidRPr="00443E0A">
        <w:rPr>
          <w:rFonts w:ascii="Times New Roman" w:hAnsi="Times New Roman" w:cs="Times New Roman"/>
          <w:b/>
          <w:sz w:val="24"/>
          <w:szCs w:val="24"/>
        </w:rPr>
        <w:lastRenderedPageBreak/>
        <w:t>PENDAHULUAN</w:t>
      </w:r>
    </w:p>
    <w:p w:rsidR="00CA360B" w:rsidRDefault="00CA360B" w:rsidP="00CA360B">
      <w:pPr>
        <w:pStyle w:val="ListParagraph"/>
        <w:spacing w:line="480" w:lineRule="auto"/>
        <w:ind w:firstLine="720"/>
        <w:jc w:val="both"/>
        <w:rPr>
          <w:rFonts w:ascii="Times New Roman" w:eastAsia="Times New Roman" w:hAnsi="Times New Roman" w:cs="Times New Roman"/>
          <w:sz w:val="24"/>
          <w:szCs w:val="24"/>
          <w:lang w:eastAsia="id-ID"/>
        </w:rPr>
      </w:pPr>
      <w:r w:rsidRPr="00443E0A">
        <w:rPr>
          <w:rFonts w:ascii="Times New Roman" w:eastAsia="Times New Roman" w:hAnsi="Times New Roman" w:cs="Times New Roman"/>
          <w:sz w:val="24"/>
          <w:szCs w:val="24"/>
          <w:lang w:eastAsia="id-ID"/>
        </w:rPr>
        <w:t>Salah satu lembaga atau institusi yang mendukung pelaksanaan pembangunan adalah perbankan. Lembaga ini berkembang seiring dengan kemajuan dan perkembangan ekonomi, serta peningkatan</w:t>
      </w:r>
      <w:r w:rsidRPr="00443E0A">
        <w:rPr>
          <w:rFonts w:ascii="Times New Roman" w:eastAsia="Times New Roman" w:hAnsi="Times New Roman" w:cs="Times New Roman"/>
          <w:sz w:val="24"/>
          <w:szCs w:val="24"/>
          <w:lang w:val="en-US" w:eastAsia="id-ID"/>
        </w:rPr>
        <w:t xml:space="preserve"> </w:t>
      </w:r>
      <w:r w:rsidRPr="00443E0A">
        <w:rPr>
          <w:rFonts w:ascii="Times New Roman" w:eastAsia="Times New Roman" w:hAnsi="Times New Roman" w:cs="Times New Roman"/>
          <w:sz w:val="24"/>
          <w:szCs w:val="24"/>
          <w:lang w:eastAsia="id-ID"/>
        </w:rPr>
        <w:t>kebutuhan masya</w:t>
      </w:r>
      <w:r>
        <w:rPr>
          <w:rFonts w:ascii="Times New Roman" w:eastAsia="Times New Roman" w:hAnsi="Times New Roman" w:cs="Times New Roman"/>
          <w:sz w:val="24"/>
          <w:szCs w:val="24"/>
          <w:lang w:eastAsia="id-ID"/>
        </w:rPr>
        <w:t>rakat akan jasa dibidang perbankan</w:t>
      </w:r>
      <w:r>
        <w:rPr>
          <w:rFonts w:ascii="Times New Roman" w:eastAsia="Times New Roman" w:hAnsi="Times New Roman" w:cs="Times New Roman"/>
          <w:sz w:val="24"/>
          <w:szCs w:val="24"/>
          <w:lang w:val="en-US" w:eastAsia="id-ID"/>
        </w:rPr>
        <w:t>.</w:t>
      </w:r>
    </w:p>
    <w:p w:rsidR="00274E46" w:rsidRPr="00274E46" w:rsidRDefault="00274E46" w:rsidP="00CA360B">
      <w:pPr>
        <w:pStyle w:val="ListParagraph"/>
        <w:spacing w:line="480" w:lineRule="auto"/>
        <w:ind w:firstLine="720"/>
        <w:jc w:val="both"/>
        <w:rPr>
          <w:rFonts w:ascii="Times New Roman" w:eastAsia="Times New Roman" w:hAnsi="Times New Roman" w:cs="Times New Roman"/>
          <w:sz w:val="24"/>
          <w:szCs w:val="24"/>
          <w:lang w:eastAsia="id-ID"/>
        </w:rPr>
      </w:pPr>
      <w:r w:rsidRPr="00443E0A">
        <w:rPr>
          <w:rFonts w:ascii="Times New Roman" w:hAnsi="Times New Roman" w:cs="Times New Roman"/>
          <w:sz w:val="24"/>
          <w:szCs w:val="24"/>
        </w:rPr>
        <w:t xml:space="preserve">Keberadaan bank dalam kehidupan masyarakat mempunyai peran yang cukup penting, </w:t>
      </w:r>
      <w:r w:rsidRPr="00443E0A">
        <w:rPr>
          <w:rFonts w:ascii="Times New Roman" w:eastAsia="Times New Roman" w:hAnsi="Times New Roman" w:cs="Times New Roman"/>
          <w:sz w:val="24"/>
          <w:szCs w:val="24"/>
          <w:lang w:eastAsia="id-ID"/>
        </w:rPr>
        <w:t>karena</w:t>
      </w:r>
      <w:r w:rsidRPr="00443E0A">
        <w:rPr>
          <w:rFonts w:ascii="Times New Roman" w:hAnsi="Times New Roman" w:cs="Times New Roman"/>
          <w:sz w:val="24"/>
          <w:szCs w:val="24"/>
        </w:rPr>
        <w:t xml:space="preserve"> lembaga perbankan merupakan inti sari dari sistim keuangan setiap negara. Bank merupakan lembaga keuangan yang menjadi tempat bagi perusahaan, lembaga, pemerintah, swasta maupun perorangan menyimpan dananya</w:t>
      </w:r>
      <w:r>
        <w:rPr>
          <w:rFonts w:ascii="Times New Roman" w:hAnsi="Times New Roman" w:cs="Times New Roman"/>
          <w:sz w:val="24"/>
          <w:szCs w:val="24"/>
        </w:rPr>
        <w:t>.</w:t>
      </w:r>
      <w:r w:rsidR="0027773A">
        <w:rPr>
          <w:rStyle w:val="FootnoteReference"/>
          <w:rFonts w:ascii="Times New Roman" w:hAnsi="Times New Roman" w:cs="Times New Roman"/>
          <w:sz w:val="24"/>
          <w:szCs w:val="24"/>
        </w:rPr>
        <w:footnoteReference w:id="2"/>
      </w:r>
    </w:p>
    <w:p w:rsidR="00CA360B" w:rsidRPr="00281E3B" w:rsidRDefault="00CA360B" w:rsidP="00CA360B">
      <w:pPr>
        <w:pStyle w:val="ListParagraph"/>
        <w:spacing w:line="480" w:lineRule="auto"/>
        <w:ind w:firstLine="720"/>
        <w:jc w:val="both"/>
        <w:rPr>
          <w:rFonts w:ascii="Times New Roman" w:eastAsia="Times New Roman" w:hAnsi="Times New Roman" w:cs="Times New Roman"/>
          <w:sz w:val="24"/>
          <w:szCs w:val="24"/>
          <w:vertAlign w:val="superscript"/>
          <w:lang w:val="en-US" w:eastAsia="id-ID"/>
        </w:rPr>
      </w:pPr>
      <w:r w:rsidRPr="00443E0A">
        <w:rPr>
          <w:rFonts w:ascii="Times New Roman" w:hAnsi="Times New Roman" w:cs="Times New Roman"/>
          <w:sz w:val="24"/>
          <w:szCs w:val="24"/>
        </w:rPr>
        <w:t xml:space="preserve">Perbankan </w:t>
      </w:r>
      <w:r w:rsidRPr="00443E0A">
        <w:rPr>
          <w:rFonts w:ascii="Times New Roman" w:eastAsia="Times New Roman" w:hAnsi="Times New Roman" w:cs="Times New Roman"/>
          <w:sz w:val="24"/>
          <w:szCs w:val="24"/>
          <w:lang w:eastAsia="id-ID"/>
        </w:rPr>
        <w:t>syariah</w:t>
      </w:r>
      <w:r w:rsidRPr="00443E0A">
        <w:rPr>
          <w:rFonts w:ascii="Times New Roman" w:hAnsi="Times New Roman" w:cs="Times New Roman"/>
          <w:sz w:val="24"/>
          <w:szCs w:val="24"/>
        </w:rPr>
        <w:t xml:space="preserve"> lahir sebagai tuntutan dari masyarakat Islam yang menginginkan adanya sebuah sistem perbankan yang benar-benar menerapkan ajaran Islam. Adanya larangan-larangan praktik muamalah yang mengandung unsur-unsur perjudian (</w:t>
      </w:r>
      <w:r w:rsidRPr="00443E0A">
        <w:rPr>
          <w:rStyle w:val="Emphasis"/>
          <w:rFonts w:ascii="Times New Roman" w:hAnsi="Times New Roman" w:cs="Times New Roman"/>
          <w:sz w:val="24"/>
          <w:szCs w:val="24"/>
        </w:rPr>
        <w:t>maisir</w:t>
      </w:r>
      <w:r w:rsidRPr="00443E0A">
        <w:rPr>
          <w:rFonts w:ascii="Times New Roman" w:hAnsi="Times New Roman" w:cs="Times New Roman"/>
          <w:sz w:val="24"/>
          <w:szCs w:val="24"/>
        </w:rPr>
        <w:t>), ketidakjelasan dan manipulatif</w:t>
      </w:r>
      <w:r w:rsidRPr="00443E0A">
        <w:rPr>
          <w:rFonts w:ascii="Times New Roman" w:hAnsi="Times New Roman" w:cs="Times New Roman"/>
          <w:sz w:val="24"/>
          <w:szCs w:val="24"/>
          <w:lang w:val="en-US"/>
        </w:rPr>
        <w:t xml:space="preserve"> </w:t>
      </w:r>
      <w:r w:rsidRPr="00443E0A">
        <w:rPr>
          <w:rFonts w:ascii="Times New Roman" w:hAnsi="Times New Roman" w:cs="Times New Roman"/>
          <w:sz w:val="24"/>
          <w:szCs w:val="24"/>
        </w:rPr>
        <w:t>(</w:t>
      </w:r>
      <w:r w:rsidRPr="00443E0A">
        <w:rPr>
          <w:rStyle w:val="Emphasis"/>
          <w:rFonts w:ascii="Times New Roman" w:hAnsi="Times New Roman" w:cs="Times New Roman"/>
          <w:sz w:val="24"/>
          <w:szCs w:val="24"/>
        </w:rPr>
        <w:t>gharar</w:t>
      </w:r>
      <w:r w:rsidRPr="00443E0A">
        <w:rPr>
          <w:rFonts w:ascii="Times New Roman" w:hAnsi="Times New Roman" w:cs="Times New Roman"/>
          <w:sz w:val="24"/>
          <w:szCs w:val="24"/>
        </w:rPr>
        <w:t>) dan praktek melipat gandakan keuntungan secara tidak wajar (</w:t>
      </w:r>
      <w:r w:rsidRPr="00443E0A">
        <w:rPr>
          <w:rStyle w:val="Emphasis"/>
          <w:rFonts w:ascii="Times New Roman" w:hAnsi="Times New Roman" w:cs="Times New Roman"/>
          <w:sz w:val="24"/>
          <w:szCs w:val="24"/>
        </w:rPr>
        <w:t>riba</w:t>
      </w:r>
      <w:r w:rsidRPr="00443E0A">
        <w:rPr>
          <w:rFonts w:ascii="Times New Roman" w:hAnsi="Times New Roman" w:cs="Times New Roman"/>
          <w:sz w:val="24"/>
          <w:szCs w:val="24"/>
        </w:rPr>
        <w:t>) menjadi salah satu alasan semakin banyaknya peminat perbankan syariah.</w:t>
      </w:r>
      <w:r w:rsidRPr="00443E0A">
        <w:rPr>
          <w:rFonts w:ascii="Times New Roman" w:hAnsi="Times New Roman" w:cs="Times New Roman"/>
          <w:sz w:val="24"/>
          <w:szCs w:val="24"/>
          <w:lang w:val="en-US"/>
        </w:rPr>
        <w:t xml:space="preserve"> </w:t>
      </w:r>
      <w:r w:rsidRPr="00443E0A">
        <w:rPr>
          <w:rFonts w:ascii="Times New Roman" w:hAnsi="Times New Roman" w:cs="Times New Roman"/>
          <w:sz w:val="24"/>
          <w:szCs w:val="24"/>
        </w:rPr>
        <w:t xml:space="preserve">Pembinaan dan Pengawasan terhadap Bank </w:t>
      </w:r>
      <w:r w:rsidRPr="00443E0A">
        <w:rPr>
          <w:rFonts w:ascii="Times New Roman" w:hAnsi="Times New Roman" w:cs="Times New Roman"/>
          <w:sz w:val="24"/>
          <w:szCs w:val="24"/>
          <w:lang w:val="en-US"/>
        </w:rPr>
        <w:t>S</w:t>
      </w:r>
      <w:r w:rsidRPr="00443E0A">
        <w:rPr>
          <w:rFonts w:ascii="Times New Roman" w:hAnsi="Times New Roman" w:cs="Times New Roman"/>
          <w:sz w:val="24"/>
          <w:szCs w:val="24"/>
        </w:rPr>
        <w:t>yariah dilakukan oleh Bank Indonesia (BI) bersama dengan Dewan Pengawas Syariah (DPS) di</w:t>
      </w:r>
      <w:r w:rsidRPr="00443E0A">
        <w:rPr>
          <w:rFonts w:ascii="Times New Roman" w:hAnsi="Times New Roman" w:cs="Times New Roman"/>
          <w:sz w:val="24"/>
          <w:szCs w:val="24"/>
          <w:lang w:val="en-US"/>
        </w:rPr>
        <w:t xml:space="preserve"> </w:t>
      </w:r>
      <w:r w:rsidRPr="00443E0A">
        <w:rPr>
          <w:rFonts w:ascii="Times New Roman" w:hAnsi="Times New Roman" w:cs="Times New Roman"/>
          <w:sz w:val="24"/>
          <w:szCs w:val="24"/>
        </w:rPr>
        <w:t>setiap bank syariah terkait pemenuhan prinsip atau produk dan jasa perbankan syariah.</w:t>
      </w:r>
      <w:r w:rsidR="00281E3B">
        <w:rPr>
          <w:rStyle w:val="FootnoteReference"/>
          <w:rFonts w:ascii="Times New Roman" w:hAnsi="Times New Roman" w:cs="Times New Roman"/>
          <w:sz w:val="24"/>
          <w:szCs w:val="24"/>
        </w:rPr>
        <w:footnoteReference w:id="3"/>
      </w:r>
    </w:p>
    <w:p w:rsidR="00274E46" w:rsidRDefault="00CA360B" w:rsidP="00274E46">
      <w:pPr>
        <w:pStyle w:val="ListParagraph"/>
        <w:spacing w:line="432" w:lineRule="auto"/>
        <w:ind w:firstLine="720"/>
        <w:jc w:val="both"/>
        <w:rPr>
          <w:rStyle w:val="FootnoteReference"/>
          <w:rFonts w:ascii="Times New Roman" w:hAnsi="Times New Roman" w:cs="Times New Roman"/>
          <w:sz w:val="24"/>
          <w:szCs w:val="24"/>
        </w:rPr>
      </w:pPr>
      <w:r w:rsidRPr="00443E0A">
        <w:rPr>
          <w:rFonts w:ascii="Times New Roman" w:eastAsia="Times New Roman" w:hAnsi="Times New Roman" w:cs="Times New Roman"/>
          <w:sz w:val="24"/>
          <w:szCs w:val="24"/>
          <w:lang w:eastAsia="id-ID"/>
        </w:rPr>
        <w:t xml:space="preserve">Berdasarkan Peraturan Pemerintah Nomor 72 </w:t>
      </w:r>
      <w:r w:rsidRPr="00443E0A">
        <w:rPr>
          <w:rFonts w:ascii="Times New Roman" w:eastAsia="Times New Roman" w:hAnsi="Times New Roman" w:cs="Times New Roman"/>
          <w:sz w:val="24"/>
          <w:szCs w:val="24"/>
          <w:lang w:val="en-US" w:eastAsia="id-ID"/>
        </w:rPr>
        <w:t>T</w:t>
      </w:r>
      <w:r w:rsidRPr="00443E0A">
        <w:rPr>
          <w:rFonts w:ascii="Times New Roman" w:eastAsia="Times New Roman" w:hAnsi="Times New Roman" w:cs="Times New Roman"/>
          <w:sz w:val="24"/>
          <w:szCs w:val="24"/>
          <w:lang w:eastAsia="id-ID"/>
        </w:rPr>
        <w:t xml:space="preserve">ahun 1992 tentang Bank Berdasarkan Prinsip Bagi Hasil, pengawasan khusus terhadap bank berdasarkan </w:t>
      </w:r>
      <w:r w:rsidRPr="00443E0A">
        <w:rPr>
          <w:rFonts w:ascii="Times New Roman" w:eastAsia="Times New Roman" w:hAnsi="Times New Roman" w:cs="Times New Roman"/>
          <w:sz w:val="24"/>
          <w:szCs w:val="24"/>
          <w:lang w:eastAsia="id-ID"/>
        </w:rPr>
        <w:lastRenderedPageBreak/>
        <w:t xml:space="preserve">prinsip bagi hasil hanya dilakukan oleh Dewan </w:t>
      </w:r>
      <w:r w:rsidRPr="00443E0A">
        <w:rPr>
          <w:rFonts w:ascii="Times New Roman" w:eastAsia="Times New Roman" w:hAnsi="Times New Roman" w:cs="Times New Roman"/>
          <w:sz w:val="24"/>
          <w:szCs w:val="24"/>
          <w:lang w:val="en-US" w:eastAsia="id-ID"/>
        </w:rPr>
        <w:t>P</w:t>
      </w:r>
      <w:r w:rsidRPr="00443E0A">
        <w:rPr>
          <w:rFonts w:ascii="Times New Roman" w:eastAsia="Times New Roman" w:hAnsi="Times New Roman" w:cs="Times New Roman"/>
          <w:sz w:val="24"/>
          <w:szCs w:val="24"/>
          <w:lang w:eastAsia="id-ID"/>
        </w:rPr>
        <w:t xml:space="preserve">engawas </w:t>
      </w:r>
      <w:r w:rsidRPr="00443E0A">
        <w:rPr>
          <w:rFonts w:ascii="Times New Roman" w:eastAsia="Times New Roman" w:hAnsi="Times New Roman" w:cs="Times New Roman"/>
          <w:sz w:val="24"/>
          <w:szCs w:val="24"/>
          <w:lang w:val="en-US" w:eastAsia="id-ID"/>
        </w:rPr>
        <w:t>S</w:t>
      </w:r>
      <w:r w:rsidRPr="00443E0A">
        <w:rPr>
          <w:rFonts w:ascii="Times New Roman" w:eastAsia="Times New Roman" w:hAnsi="Times New Roman" w:cs="Times New Roman"/>
          <w:sz w:val="24"/>
          <w:szCs w:val="24"/>
          <w:lang w:eastAsia="id-ID"/>
        </w:rPr>
        <w:t xml:space="preserve">yariah (DPS), yang dalam struktur organisasi bank yang bersangkutan bersifat independen dan terpisah dari kepengurusan bank sehingga tidak mempunyai </w:t>
      </w:r>
      <w:r w:rsidR="00274E46">
        <w:rPr>
          <w:rFonts w:ascii="Times New Roman" w:eastAsia="Times New Roman" w:hAnsi="Times New Roman" w:cs="Times New Roman"/>
          <w:sz w:val="24"/>
          <w:szCs w:val="24"/>
          <w:lang w:eastAsia="id-ID"/>
        </w:rPr>
        <w:t>akses terhadap operasional Bank</w:t>
      </w:r>
      <w:r w:rsidRPr="00443E0A">
        <w:rPr>
          <w:rFonts w:ascii="Times New Roman" w:eastAsia="Times New Roman" w:hAnsi="Times New Roman" w:cs="Times New Roman"/>
          <w:sz w:val="24"/>
          <w:szCs w:val="24"/>
          <w:lang w:eastAsia="id-ID"/>
        </w:rPr>
        <w:t>.</w:t>
      </w:r>
      <w:r w:rsidRPr="00443E0A">
        <w:rPr>
          <w:rStyle w:val="FootnoteReference"/>
          <w:rFonts w:ascii="Times New Roman" w:hAnsi="Times New Roman" w:cs="Times New Roman"/>
          <w:sz w:val="24"/>
          <w:szCs w:val="24"/>
        </w:rPr>
        <w:t xml:space="preserve"> </w:t>
      </w:r>
      <w:r w:rsidR="00281E3B">
        <w:rPr>
          <w:rStyle w:val="FootnoteReference"/>
          <w:rFonts w:ascii="Times New Roman" w:hAnsi="Times New Roman" w:cs="Times New Roman"/>
          <w:sz w:val="24"/>
          <w:szCs w:val="24"/>
        </w:rPr>
        <w:footnoteReference w:id="4"/>
      </w:r>
    </w:p>
    <w:p w:rsidR="00CA360B" w:rsidRPr="00274E46" w:rsidRDefault="00CA360B" w:rsidP="00274E46">
      <w:pPr>
        <w:pStyle w:val="ListParagraph"/>
        <w:spacing w:line="432" w:lineRule="auto"/>
        <w:ind w:firstLine="720"/>
        <w:jc w:val="both"/>
        <w:rPr>
          <w:rFonts w:ascii="Times New Roman" w:eastAsia="Times New Roman" w:hAnsi="Times New Roman" w:cs="Times New Roman"/>
          <w:sz w:val="24"/>
          <w:szCs w:val="24"/>
          <w:lang w:val="en-US" w:eastAsia="id-ID"/>
        </w:rPr>
      </w:pPr>
      <w:r w:rsidRPr="00443E0A">
        <w:rPr>
          <w:rFonts w:ascii="Times New Roman" w:eastAsia="Times New Roman" w:hAnsi="Times New Roman" w:cs="Times New Roman"/>
          <w:sz w:val="24"/>
          <w:szCs w:val="24"/>
          <w:lang w:eastAsia="id-ID"/>
        </w:rPr>
        <w:t>Kewajiban membentuk Dewan Pengawas Syariah (DPS) ini secara tegas dinyatakan dalam ketentuan Pasal 32 Undang-Undang Nomor 21 Tahun 2008 yang menetapkan bahwa DPS wajib dibentuk di bank syariah dan bank umum konvensional yang memiliki UUS</w:t>
      </w:r>
      <w:r w:rsidR="0027773A">
        <w:rPr>
          <w:rFonts w:ascii="Times New Roman" w:eastAsia="Times New Roman" w:hAnsi="Times New Roman" w:cs="Times New Roman"/>
          <w:sz w:val="24"/>
          <w:szCs w:val="24"/>
          <w:lang w:eastAsia="id-ID"/>
        </w:rPr>
        <w:t xml:space="preserve">. </w:t>
      </w:r>
      <w:r w:rsidRPr="00443E0A">
        <w:rPr>
          <w:rFonts w:ascii="Times New Roman" w:eastAsia="Times New Roman" w:hAnsi="Times New Roman" w:cs="Times New Roman"/>
          <w:sz w:val="24"/>
          <w:szCs w:val="24"/>
          <w:lang w:eastAsia="id-ID"/>
        </w:rPr>
        <w:t>Berdasarkan Undang-Undang Nomor 21 Tahun 2008, DPS dimaksud bertugas memberikan nasihat dan saran kepada direksi serta mengawasi kegiatan bank agar sesuai dengan prinsip syariah.</w:t>
      </w:r>
    </w:p>
    <w:p w:rsidR="00600CEE" w:rsidRDefault="00CA360B" w:rsidP="00600CEE">
      <w:pPr>
        <w:spacing w:after="0" w:line="432" w:lineRule="auto"/>
        <w:ind w:left="720" w:firstLine="720"/>
        <w:rPr>
          <w:rFonts w:ascii="Times New Roman" w:eastAsia="Times New Roman" w:hAnsi="Times New Roman" w:cs="Times New Roman"/>
          <w:sz w:val="24"/>
          <w:szCs w:val="24"/>
          <w:lang w:eastAsia="id-ID"/>
        </w:rPr>
      </w:pPr>
      <w:r w:rsidRPr="00443E0A">
        <w:rPr>
          <w:rFonts w:ascii="Times New Roman" w:eastAsia="Times New Roman" w:hAnsi="Times New Roman" w:cs="Times New Roman"/>
          <w:sz w:val="24"/>
          <w:szCs w:val="24"/>
          <w:lang w:eastAsia="id-ID"/>
        </w:rPr>
        <w:t xml:space="preserve">Adapun wewenang dari Dewan Pengawas Syariah </w:t>
      </w:r>
      <w:r w:rsidR="005D76F2">
        <w:rPr>
          <w:rFonts w:ascii="Times New Roman" w:eastAsia="Times New Roman" w:hAnsi="Times New Roman" w:cs="Times New Roman"/>
          <w:sz w:val="24"/>
          <w:szCs w:val="24"/>
          <w:lang w:eastAsia="id-ID"/>
        </w:rPr>
        <w:t xml:space="preserve">(DPS) </w:t>
      </w:r>
      <w:r w:rsidRPr="00443E0A">
        <w:rPr>
          <w:rFonts w:ascii="Times New Roman" w:eastAsia="Times New Roman" w:hAnsi="Times New Roman" w:cs="Times New Roman"/>
          <w:sz w:val="24"/>
          <w:szCs w:val="24"/>
          <w:lang w:eastAsia="id-ID"/>
        </w:rPr>
        <w:t xml:space="preserve">adalah memberikan pedoman secara luas tentang aspek syariah dari operasional Bank syariah, baik penyerahan </w:t>
      </w:r>
      <w:proofErr w:type="gramStart"/>
      <w:r w:rsidRPr="00443E0A">
        <w:rPr>
          <w:rFonts w:ascii="Times New Roman" w:eastAsia="Times New Roman" w:hAnsi="Times New Roman" w:cs="Times New Roman"/>
          <w:sz w:val="24"/>
          <w:szCs w:val="24"/>
          <w:lang w:eastAsia="id-ID"/>
        </w:rPr>
        <w:t>dana</w:t>
      </w:r>
      <w:proofErr w:type="gramEnd"/>
      <w:r w:rsidRPr="00443E0A">
        <w:rPr>
          <w:rFonts w:ascii="Times New Roman" w:eastAsia="Times New Roman" w:hAnsi="Times New Roman" w:cs="Times New Roman"/>
          <w:sz w:val="24"/>
          <w:szCs w:val="24"/>
          <w:lang w:eastAsia="id-ID"/>
        </w:rPr>
        <w:t xml:space="preserve"> serta penyaluran dana maupun kegiatan-kegiatan bank lainya. </w:t>
      </w:r>
      <w:proofErr w:type="gramStart"/>
      <w:r w:rsidRPr="00443E0A">
        <w:rPr>
          <w:rFonts w:ascii="Times New Roman" w:eastAsia="Times New Roman" w:hAnsi="Times New Roman" w:cs="Times New Roman"/>
          <w:sz w:val="24"/>
          <w:szCs w:val="24"/>
          <w:lang w:eastAsia="id-ID"/>
        </w:rPr>
        <w:t xml:space="preserve">Selain itu </w:t>
      </w:r>
      <w:r w:rsidR="005D76F2">
        <w:rPr>
          <w:rFonts w:ascii="Times New Roman" w:eastAsia="Times New Roman" w:hAnsi="Times New Roman" w:cs="Times New Roman"/>
          <w:sz w:val="24"/>
          <w:szCs w:val="24"/>
          <w:lang w:eastAsia="id-ID"/>
        </w:rPr>
        <w:t>DPS</w:t>
      </w:r>
      <w:r w:rsidRPr="00443E0A">
        <w:rPr>
          <w:rFonts w:ascii="Times New Roman" w:eastAsia="Times New Roman" w:hAnsi="Times New Roman" w:cs="Times New Roman"/>
          <w:sz w:val="24"/>
          <w:szCs w:val="24"/>
          <w:lang w:eastAsia="id-ID"/>
        </w:rPr>
        <w:t xml:space="preserve"> juga berwenang mengadakan perbaikan terhadap suatu produk Bank Syariah yang telah ataupun sedang berjalan.</w:t>
      </w:r>
      <w:proofErr w:type="gramEnd"/>
      <w:r w:rsidRPr="00443E0A">
        <w:rPr>
          <w:rFonts w:ascii="Times New Roman" w:eastAsia="Times New Roman" w:hAnsi="Times New Roman" w:cs="Times New Roman"/>
          <w:sz w:val="24"/>
          <w:szCs w:val="24"/>
          <w:lang w:eastAsia="id-ID"/>
        </w:rPr>
        <w:t xml:space="preserve"> </w:t>
      </w:r>
      <w:proofErr w:type="gramStart"/>
      <w:r w:rsidRPr="00443E0A">
        <w:rPr>
          <w:rFonts w:ascii="Times New Roman" w:eastAsia="Times New Roman" w:hAnsi="Times New Roman" w:cs="Times New Roman"/>
          <w:sz w:val="24"/>
          <w:szCs w:val="24"/>
          <w:lang w:eastAsia="id-ID"/>
        </w:rPr>
        <w:t>Namun, dinilai dari pelaksanaannya belum tepat dalam artian bertentangan dari ketentuan syariah.</w:t>
      </w:r>
      <w:proofErr w:type="gramEnd"/>
      <w:r w:rsidRPr="00443E0A">
        <w:rPr>
          <w:rFonts w:ascii="Times New Roman" w:eastAsia="Times New Roman" w:hAnsi="Times New Roman" w:cs="Times New Roman"/>
          <w:sz w:val="24"/>
          <w:szCs w:val="24"/>
          <w:lang w:eastAsia="id-ID"/>
        </w:rPr>
        <w:t xml:space="preserve"> </w:t>
      </w:r>
      <w:proofErr w:type="gramStart"/>
      <w:r w:rsidRPr="00443E0A">
        <w:rPr>
          <w:rFonts w:ascii="Times New Roman" w:eastAsia="Times New Roman" w:hAnsi="Times New Roman" w:cs="Times New Roman"/>
          <w:sz w:val="24"/>
          <w:szCs w:val="24"/>
          <w:lang w:eastAsia="id-ID"/>
        </w:rPr>
        <w:t xml:space="preserve">Keberhasilan tugas dari </w:t>
      </w:r>
      <w:r w:rsidR="005D76F2">
        <w:rPr>
          <w:rFonts w:ascii="Times New Roman" w:eastAsia="Times New Roman" w:hAnsi="Times New Roman" w:cs="Times New Roman"/>
          <w:sz w:val="24"/>
          <w:szCs w:val="24"/>
          <w:lang w:eastAsia="id-ID"/>
        </w:rPr>
        <w:t>DPS</w:t>
      </w:r>
      <w:r w:rsidRPr="00443E0A">
        <w:rPr>
          <w:rFonts w:ascii="Times New Roman" w:eastAsia="Times New Roman" w:hAnsi="Times New Roman" w:cs="Times New Roman"/>
          <w:sz w:val="24"/>
          <w:szCs w:val="24"/>
          <w:lang w:eastAsia="id-ID"/>
        </w:rPr>
        <w:t xml:space="preserve"> ini sangat bergantung kepada independesinya didalam membuat suatu putusan atau penilaian yang dibutuhkan.</w:t>
      </w:r>
      <w:proofErr w:type="gramEnd"/>
      <w:r w:rsidRPr="00443E0A">
        <w:rPr>
          <w:rFonts w:ascii="Times New Roman" w:eastAsia="Times New Roman" w:hAnsi="Times New Roman" w:cs="Times New Roman"/>
          <w:sz w:val="24"/>
          <w:szCs w:val="24"/>
          <w:lang w:eastAsia="id-ID"/>
        </w:rPr>
        <w:t xml:space="preserve"> </w:t>
      </w:r>
      <w:proofErr w:type="gramStart"/>
      <w:r w:rsidR="005D76F2">
        <w:rPr>
          <w:rFonts w:ascii="Times New Roman" w:eastAsia="Times New Roman" w:hAnsi="Times New Roman" w:cs="Times New Roman"/>
          <w:sz w:val="24"/>
          <w:szCs w:val="24"/>
          <w:lang w:eastAsia="id-ID"/>
        </w:rPr>
        <w:t>DPS</w:t>
      </w:r>
      <w:r w:rsidRPr="00443E0A">
        <w:rPr>
          <w:rFonts w:ascii="Times New Roman" w:eastAsia="Times New Roman" w:hAnsi="Times New Roman" w:cs="Times New Roman"/>
          <w:sz w:val="24"/>
          <w:szCs w:val="24"/>
          <w:lang w:eastAsia="id-ID"/>
        </w:rPr>
        <w:t xml:space="preserve"> bukan merupakan staf Bank, sehingga tidak tunduk di bawah kekuasaan administratif, melainkan mempunyai sistem kerja dan tugas-tugas khusus seperti halnya Badan Pengawas lainnya.</w:t>
      </w:r>
      <w:proofErr w:type="gramEnd"/>
      <w:r w:rsidRPr="00443E0A">
        <w:rPr>
          <w:rStyle w:val="FootnoteReference"/>
          <w:rFonts w:ascii="Times New Roman" w:hAnsi="Times New Roman" w:cs="Times New Roman"/>
          <w:sz w:val="24"/>
          <w:szCs w:val="24"/>
        </w:rPr>
        <w:footnoteReference w:id="5"/>
      </w:r>
    </w:p>
    <w:p w:rsidR="00600CEE" w:rsidRDefault="00CA360B" w:rsidP="00600CEE">
      <w:pPr>
        <w:spacing w:after="0" w:line="432" w:lineRule="auto"/>
        <w:ind w:left="720" w:firstLine="720"/>
        <w:rPr>
          <w:rFonts w:ascii="Times New Roman" w:eastAsia="Times New Roman" w:hAnsi="Times New Roman" w:cs="Times New Roman"/>
          <w:sz w:val="24"/>
          <w:szCs w:val="24"/>
          <w:lang w:eastAsia="id-ID"/>
        </w:rPr>
      </w:pPr>
      <w:r w:rsidRPr="00600CEE">
        <w:rPr>
          <w:rFonts w:ascii="Times New Roman" w:hAnsi="Times New Roman" w:cs="Times New Roman"/>
          <w:sz w:val="24"/>
          <w:szCs w:val="24"/>
        </w:rPr>
        <w:t xml:space="preserve">Berdasarkan latar belakang di atas, maka dapat dirumuskan beberapa masalah sebagai </w:t>
      </w:r>
      <w:proofErr w:type="gramStart"/>
      <w:r w:rsidRPr="00600CEE">
        <w:rPr>
          <w:rFonts w:ascii="Times New Roman" w:hAnsi="Times New Roman" w:cs="Times New Roman"/>
          <w:sz w:val="24"/>
          <w:szCs w:val="24"/>
        </w:rPr>
        <w:t>berikut :</w:t>
      </w:r>
      <w:proofErr w:type="gramEnd"/>
      <w:r w:rsidRPr="00600CEE">
        <w:rPr>
          <w:rFonts w:ascii="Times New Roman" w:hAnsi="Times New Roman" w:cs="Times New Roman"/>
          <w:sz w:val="24"/>
          <w:szCs w:val="24"/>
        </w:rPr>
        <w:t xml:space="preserve"> 1) Bagaimana kedudukan, fungsi dan tugas Dewan </w:t>
      </w:r>
      <w:r w:rsidRPr="00600CEE">
        <w:rPr>
          <w:rFonts w:ascii="Times New Roman" w:hAnsi="Times New Roman" w:cs="Times New Roman"/>
          <w:sz w:val="24"/>
          <w:szCs w:val="24"/>
        </w:rPr>
        <w:lastRenderedPageBreak/>
        <w:t xml:space="preserve">Pengawas Syariah </w:t>
      </w:r>
      <w:r w:rsidR="00615A95">
        <w:rPr>
          <w:rFonts w:ascii="Times New Roman" w:hAnsi="Times New Roman" w:cs="Times New Roman"/>
          <w:sz w:val="24"/>
          <w:szCs w:val="24"/>
        </w:rPr>
        <w:t xml:space="preserve">(DPS) </w:t>
      </w:r>
      <w:r w:rsidRPr="00600CEE">
        <w:rPr>
          <w:rFonts w:ascii="Times New Roman" w:hAnsi="Times New Roman" w:cs="Times New Roman"/>
          <w:sz w:val="24"/>
          <w:szCs w:val="24"/>
        </w:rPr>
        <w:t xml:space="preserve">dalam sistim perbankan syariah di Indonesia menurut hukum positif?; 2) Bagaimana peranan dan tanggung jawab Dewan Pengawas Syariah </w:t>
      </w:r>
      <w:r w:rsidR="00615A95">
        <w:rPr>
          <w:rFonts w:ascii="Times New Roman" w:hAnsi="Times New Roman" w:cs="Times New Roman"/>
          <w:sz w:val="24"/>
          <w:szCs w:val="24"/>
        </w:rPr>
        <w:t xml:space="preserve">(DPS) </w:t>
      </w:r>
      <w:r w:rsidRPr="00600CEE">
        <w:rPr>
          <w:rFonts w:ascii="Times New Roman" w:hAnsi="Times New Roman" w:cs="Times New Roman"/>
          <w:sz w:val="24"/>
          <w:szCs w:val="24"/>
        </w:rPr>
        <w:t>dalam sistim perbankan syariah di Indonesia?</w:t>
      </w:r>
    </w:p>
    <w:p w:rsidR="00600CEE" w:rsidRDefault="00CA360B" w:rsidP="00600CEE">
      <w:pPr>
        <w:spacing w:after="0" w:line="432" w:lineRule="auto"/>
        <w:ind w:left="720" w:firstLine="720"/>
        <w:rPr>
          <w:rFonts w:ascii="Times New Roman" w:eastAsia="Times New Roman" w:hAnsi="Times New Roman" w:cs="Times New Roman"/>
          <w:sz w:val="24"/>
          <w:szCs w:val="24"/>
          <w:lang w:eastAsia="id-ID"/>
        </w:rPr>
      </w:pPr>
      <w:r w:rsidRPr="00600CEE">
        <w:rPr>
          <w:rFonts w:ascii="Times New Roman" w:hAnsi="Times New Roman" w:cs="Times New Roman"/>
          <w:sz w:val="24"/>
          <w:szCs w:val="24"/>
        </w:rPr>
        <w:t>Tujuan yang ingin dicapai dalam penelitian ini</w:t>
      </w:r>
      <w:r w:rsidR="00615A95">
        <w:rPr>
          <w:rFonts w:ascii="Times New Roman" w:hAnsi="Times New Roman" w:cs="Times New Roman"/>
          <w:sz w:val="24"/>
          <w:szCs w:val="24"/>
        </w:rPr>
        <w:t xml:space="preserve"> : 1) Untuk mengetahui </w:t>
      </w:r>
      <w:r w:rsidRPr="00600CEE">
        <w:rPr>
          <w:rFonts w:ascii="Times New Roman" w:hAnsi="Times New Roman" w:cs="Times New Roman"/>
          <w:sz w:val="24"/>
          <w:szCs w:val="24"/>
        </w:rPr>
        <w:t xml:space="preserve">kedudukan, fungsi dan tugas Dewan Pengawas Syariah </w:t>
      </w:r>
      <w:r w:rsidR="00615A95">
        <w:rPr>
          <w:rFonts w:ascii="Times New Roman" w:hAnsi="Times New Roman" w:cs="Times New Roman"/>
          <w:sz w:val="24"/>
          <w:szCs w:val="24"/>
        </w:rPr>
        <w:t xml:space="preserve">(DPS) </w:t>
      </w:r>
      <w:r w:rsidRPr="00600CEE">
        <w:rPr>
          <w:rFonts w:ascii="Times New Roman" w:hAnsi="Times New Roman" w:cs="Times New Roman"/>
          <w:sz w:val="24"/>
          <w:szCs w:val="24"/>
        </w:rPr>
        <w:t>dalam sistim perbankan syariah di Indonesia menurut huku</w:t>
      </w:r>
      <w:r w:rsidR="00615A95">
        <w:rPr>
          <w:rFonts w:ascii="Times New Roman" w:hAnsi="Times New Roman" w:cs="Times New Roman"/>
          <w:sz w:val="24"/>
          <w:szCs w:val="24"/>
        </w:rPr>
        <w:t xml:space="preserve">m positif; 2) Untuk mengetahui </w:t>
      </w:r>
      <w:r w:rsidRPr="00600CEE">
        <w:rPr>
          <w:rFonts w:ascii="Times New Roman" w:hAnsi="Times New Roman" w:cs="Times New Roman"/>
          <w:sz w:val="24"/>
          <w:szCs w:val="24"/>
        </w:rPr>
        <w:t xml:space="preserve">peranan dan tanggung jawab Dewan Pengawas Syariah </w:t>
      </w:r>
      <w:r w:rsidR="00615A95">
        <w:rPr>
          <w:rFonts w:ascii="Times New Roman" w:hAnsi="Times New Roman" w:cs="Times New Roman"/>
          <w:sz w:val="24"/>
          <w:szCs w:val="24"/>
        </w:rPr>
        <w:t xml:space="preserve">(DPS) </w:t>
      </w:r>
      <w:r w:rsidRPr="00600CEE">
        <w:rPr>
          <w:rFonts w:ascii="Times New Roman" w:hAnsi="Times New Roman" w:cs="Times New Roman"/>
          <w:sz w:val="24"/>
          <w:szCs w:val="24"/>
        </w:rPr>
        <w:t>dalam sistim perbankan syariah di Indonesia.</w:t>
      </w:r>
    </w:p>
    <w:p w:rsidR="00600CEE" w:rsidRDefault="00CA360B" w:rsidP="00600CEE">
      <w:pPr>
        <w:spacing w:after="0" w:line="432" w:lineRule="auto"/>
        <w:ind w:left="720" w:firstLine="720"/>
        <w:rPr>
          <w:rFonts w:ascii="Times New Roman" w:eastAsia="Times New Roman" w:hAnsi="Times New Roman" w:cs="Times New Roman"/>
          <w:sz w:val="24"/>
          <w:szCs w:val="24"/>
          <w:lang w:eastAsia="id-ID"/>
        </w:rPr>
      </w:pPr>
      <w:r w:rsidRPr="00600CEE">
        <w:rPr>
          <w:rFonts w:ascii="Times New Roman" w:hAnsi="Times New Roman" w:cs="Times New Roman"/>
          <w:sz w:val="24"/>
          <w:szCs w:val="24"/>
        </w:rPr>
        <w:t xml:space="preserve">Adapun beberapa manfaat yang dapat diperoleh dari penelitian ini </w:t>
      </w:r>
      <w:proofErr w:type="gramStart"/>
      <w:r w:rsidRPr="00600CEE">
        <w:rPr>
          <w:rFonts w:ascii="Times New Roman" w:hAnsi="Times New Roman" w:cs="Times New Roman"/>
          <w:sz w:val="24"/>
          <w:szCs w:val="24"/>
        </w:rPr>
        <w:t>adalah :</w:t>
      </w:r>
      <w:proofErr w:type="gramEnd"/>
      <w:r w:rsidRPr="00600CEE">
        <w:rPr>
          <w:rFonts w:ascii="Times New Roman" w:hAnsi="Times New Roman" w:cs="Times New Roman"/>
          <w:sz w:val="24"/>
          <w:szCs w:val="24"/>
        </w:rPr>
        <w:t xml:space="preserve"> 1) Secara teoritis dapat mengetahui peranan serta tanggung jawab Dewan Pengawas Syariah </w:t>
      </w:r>
      <w:r w:rsidR="00615A95">
        <w:rPr>
          <w:rFonts w:ascii="Times New Roman" w:hAnsi="Times New Roman" w:cs="Times New Roman"/>
          <w:sz w:val="24"/>
          <w:szCs w:val="24"/>
        </w:rPr>
        <w:t xml:space="preserve">(DPS) </w:t>
      </w:r>
      <w:r w:rsidRPr="00600CEE">
        <w:rPr>
          <w:rFonts w:ascii="Times New Roman" w:hAnsi="Times New Roman" w:cs="Times New Roman"/>
          <w:sz w:val="24"/>
          <w:szCs w:val="24"/>
        </w:rPr>
        <w:t>dalam sistem perbankan syariah; 2) Secara Praktis hasil penelitian ini diharapkan dapat berguna dan bermanfaat bagi pembaca.</w:t>
      </w:r>
    </w:p>
    <w:p w:rsidR="001248EC" w:rsidRPr="00274E46" w:rsidRDefault="00CA360B" w:rsidP="00274E46">
      <w:pPr>
        <w:spacing w:after="0" w:line="432" w:lineRule="auto"/>
        <w:ind w:left="720" w:firstLine="720"/>
        <w:rPr>
          <w:rFonts w:ascii="Times New Roman" w:eastAsia="Times New Roman" w:hAnsi="Times New Roman" w:cs="Times New Roman"/>
          <w:sz w:val="24"/>
          <w:szCs w:val="24"/>
          <w:lang w:val="id-ID" w:eastAsia="id-ID"/>
        </w:rPr>
      </w:pPr>
      <w:r w:rsidRPr="00600CEE">
        <w:rPr>
          <w:rFonts w:ascii="Times New Roman" w:hAnsi="Times New Roman" w:cs="Times New Roman"/>
          <w:sz w:val="24"/>
          <w:szCs w:val="24"/>
        </w:rPr>
        <w:t xml:space="preserve"> Penelitian ini menggunakan penelitian hukum normatif, penelitian hukum normatif</w:t>
      </w:r>
      <w:r w:rsidRPr="00600CEE">
        <w:rPr>
          <w:rFonts w:ascii="Times New Roman" w:hAnsi="Times New Roman" w:cs="Times New Roman"/>
          <w:color w:val="000000"/>
          <w:sz w:val="24"/>
          <w:szCs w:val="24"/>
        </w:rPr>
        <w:t xml:space="preserve"> yaitu penelitian yang dilakukan terhadap data sekunder dan merupakan suatu penelitian </w:t>
      </w:r>
      <w:proofErr w:type="gramStart"/>
      <w:r w:rsidRPr="00600CEE">
        <w:rPr>
          <w:rFonts w:ascii="Times New Roman" w:hAnsi="Times New Roman" w:cs="Times New Roman"/>
          <w:color w:val="000000"/>
          <w:sz w:val="24"/>
          <w:szCs w:val="24"/>
        </w:rPr>
        <w:t>yang  menekankan</w:t>
      </w:r>
      <w:proofErr w:type="gramEnd"/>
      <w:r w:rsidRPr="00600CEE">
        <w:rPr>
          <w:rFonts w:ascii="Times New Roman" w:hAnsi="Times New Roman" w:cs="Times New Roman"/>
          <w:color w:val="000000"/>
          <w:sz w:val="24"/>
          <w:szCs w:val="24"/>
        </w:rPr>
        <w:t xml:space="preserve"> pada ilmu hukum, juga menelaah kaidah-kaidah hukum yang berlaku dalam masyarakat</w:t>
      </w:r>
      <w:r w:rsidRPr="00600CEE">
        <w:rPr>
          <w:rFonts w:ascii="Times New Roman" w:hAnsi="Times New Roman" w:cs="Times New Roman"/>
          <w:sz w:val="24"/>
          <w:szCs w:val="24"/>
        </w:rPr>
        <w:t>.</w:t>
      </w:r>
      <w:r w:rsidRPr="00443E0A">
        <w:rPr>
          <w:rStyle w:val="FootnoteReference"/>
          <w:rFonts w:ascii="Times New Roman" w:hAnsi="Times New Roman" w:cs="Times New Roman"/>
          <w:sz w:val="24"/>
          <w:szCs w:val="24"/>
        </w:rPr>
        <w:footnoteReference w:id="6"/>
      </w:r>
      <w:r w:rsidRPr="00600CEE">
        <w:rPr>
          <w:rFonts w:ascii="Times New Roman" w:hAnsi="Times New Roman" w:cs="Times New Roman"/>
          <w:sz w:val="24"/>
          <w:szCs w:val="24"/>
        </w:rPr>
        <w:t xml:space="preserve"> Dengan menggunakan pendekatan Peraturan Perundang-undangan (</w:t>
      </w:r>
      <w:r w:rsidRPr="00600CEE">
        <w:rPr>
          <w:rFonts w:ascii="Times New Roman" w:hAnsi="Times New Roman" w:cs="Times New Roman"/>
          <w:i/>
          <w:sz w:val="24"/>
          <w:szCs w:val="24"/>
        </w:rPr>
        <w:t>Statute Approach</w:t>
      </w:r>
      <w:r w:rsidRPr="00600CEE">
        <w:rPr>
          <w:rFonts w:ascii="Times New Roman" w:hAnsi="Times New Roman" w:cs="Times New Roman"/>
          <w:sz w:val="24"/>
          <w:szCs w:val="24"/>
        </w:rPr>
        <w:t>) dan pendekatan konseptual (</w:t>
      </w:r>
      <w:r w:rsidRPr="00600CEE">
        <w:rPr>
          <w:rFonts w:ascii="Times New Roman" w:hAnsi="Times New Roman" w:cs="Times New Roman"/>
          <w:i/>
          <w:sz w:val="24"/>
          <w:szCs w:val="24"/>
        </w:rPr>
        <w:t>Conceptual Approach</w:t>
      </w:r>
      <w:r w:rsidRPr="00600CEE">
        <w:rPr>
          <w:rFonts w:ascii="Times New Roman" w:hAnsi="Times New Roman" w:cs="Times New Roman"/>
          <w:sz w:val="24"/>
          <w:szCs w:val="24"/>
        </w:rPr>
        <w:t>); sumber dan jenis bahan hukum  yang digunakan adalah</w:t>
      </w:r>
      <w:r w:rsidR="005D76F2" w:rsidRPr="00600CEE">
        <w:rPr>
          <w:rFonts w:ascii="Times New Roman" w:hAnsi="Times New Roman" w:cs="Times New Roman"/>
          <w:sz w:val="24"/>
          <w:szCs w:val="24"/>
        </w:rPr>
        <w:t xml:space="preserve"> </w:t>
      </w:r>
      <w:r w:rsidRPr="00600CEE">
        <w:rPr>
          <w:rFonts w:ascii="Times New Roman" w:hAnsi="Times New Roman" w:cs="Times New Roman"/>
          <w:sz w:val="24"/>
          <w:szCs w:val="24"/>
        </w:rPr>
        <w:t>kepustakaan dan bahan hukum  primer, skunder dan tersier; tehnik pengumpulan data yang digunakan adalah</w:t>
      </w:r>
      <w:r w:rsidRPr="00600CEE">
        <w:rPr>
          <w:rFonts w:ascii="Times New Roman" w:hAnsi="Times New Roman" w:cs="Times New Roman"/>
          <w:sz w:val="24"/>
          <w:szCs w:val="24"/>
          <w:lang w:val="sv-SE"/>
        </w:rPr>
        <w:t xml:space="preserve"> studi dokumen; </w:t>
      </w:r>
      <w:r w:rsidRPr="00600CEE">
        <w:rPr>
          <w:rFonts w:ascii="Times New Roman" w:hAnsi="Times New Roman" w:cs="Times New Roman"/>
          <w:sz w:val="24"/>
          <w:szCs w:val="24"/>
        </w:rPr>
        <w:t xml:space="preserve">Analisa data pada penelitian ini dilakukan secara kualitatif deskriptif dimana analisis data kualitatif adalah suatu cara penelitian yang menghasilkan data deskriptif analisis sehingga diperoleh cara berpikir deduktif – induktif (umum ke khusus) dan </w:t>
      </w:r>
      <w:r w:rsidRPr="00600CEE">
        <w:rPr>
          <w:rFonts w:ascii="Times New Roman" w:hAnsi="Times New Roman" w:cs="Times New Roman"/>
          <w:sz w:val="24"/>
          <w:szCs w:val="24"/>
          <w:lang w:val="fi-FI"/>
        </w:rPr>
        <w:t>data yang diperoleh dipaparkan dalam bentuk uraian – uraian guna mengungkap kebenaran data yang diajukan.</w:t>
      </w:r>
    </w:p>
    <w:p w:rsidR="001248EC" w:rsidRDefault="001248EC" w:rsidP="007720BA">
      <w:pPr>
        <w:spacing w:after="0" w:line="480" w:lineRule="auto"/>
        <w:jc w:val="center"/>
        <w:rPr>
          <w:rFonts w:ascii="Times New Roman" w:hAnsi="Times New Roman" w:cs="Times New Roman"/>
          <w:b/>
          <w:sz w:val="24"/>
          <w:szCs w:val="24"/>
        </w:rPr>
      </w:pPr>
    </w:p>
    <w:p w:rsidR="00BC0D0C" w:rsidRPr="00FA46B7" w:rsidRDefault="00BC0D0C" w:rsidP="007720BA">
      <w:pPr>
        <w:spacing w:after="0" w:line="480" w:lineRule="auto"/>
        <w:jc w:val="center"/>
        <w:rPr>
          <w:rFonts w:ascii="Times New Roman" w:hAnsi="Times New Roman" w:cs="Times New Roman"/>
          <w:b/>
          <w:sz w:val="24"/>
          <w:szCs w:val="24"/>
        </w:rPr>
      </w:pPr>
      <w:r w:rsidRPr="00FA46B7">
        <w:rPr>
          <w:rFonts w:ascii="Times New Roman" w:hAnsi="Times New Roman" w:cs="Times New Roman"/>
          <w:b/>
          <w:sz w:val="24"/>
          <w:szCs w:val="24"/>
        </w:rPr>
        <w:t>HASIL PENELITIAN DAN PEMBAHASAN</w:t>
      </w:r>
    </w:p>
    <w:p w:rsidR="00BC0D0C" w:rsidRPr="00FA46B7" w:rsidRDefault="00BC0D0C" w:rsidP="00232D9D">
      <w:pPr>
        <w:pStyle w:val="ListParagraph"/>
        <w:numPr>
          <w:ilvl w:val="0"/>
          <w:numId w:val="7"/>
        </w:numPr>
        <w:spacing w:after="0" w:line="480" w:lineRule="auto"/>
        <w:ind w:left="720"/>
        <w:jc w:val="both"/>
        <w:rPr>
          <w:rFonts w:ascii="Times New Roman" w:hAnsi="Times New Roman" w:cs="Times New Roman"/>
          <w:b/>
          <w:color w:val="373737"/>
          <w:sz w:val="24"/>
          <w:szCs w:val="24"/>
          <w:lang w:val="en-US"/>
        </w:rPr>
      </w:pPr>
      <w:r w:rsidRPr="00FA46B7">
        <w:rPr>
          <w:rFonts w:ascii="Times New Roman" w:hAnsi="Times New Roman" w:cs="Times New Roman"/>
          <w:b/>
          <w:sz w:val="24"/>
          <w:szCs w:val="24"/>
          <w:lang w:val="en-US"/>
        </w:rPr>
        <w:t xml:space="preserve">Kedudukan, Fungsi dan Tugas Dewan Pengawas Syariah </w:t>
      </w:r>
      <w:r w:rsidR="00615A95" w:rsidRPr="00615A95">
        <w:rPr>
          <w:rFonts w:ascii="Times New Roman" w:hAnsi="Times New Roman" w:cs="Times New Roman"/>
          <w:b/>
          <w:sz w:val="24"/>
          <w:szCs w:val="24"/>
        </w:rPr>
        <w:t>(DPS)</w:t>
      </w:r>
      <w:r w:rsidR="00615A95">
        <w:rPr>
          <w:rFonts w:ascii="Times New Roman" w:hAnsi="Times New Roman" w:cs="Times New Roman"/>
          <w:sz w:val="24"/>
          <w:szCs w:val="24"/>
        </w:rPr>
        <w:t xml:space="preserve"> </w:t>
      </w:r>
      <w:r w:rsidRPr="00FA46B7">
        <w:rPr>
          <w:rFonts w:ascii="Times New Roman" w:hAnsi="Times New Roman" w:cs="Times New Roman"/>
          <w:b/>
          <w:sz w:val="24"/>
          <w:szCs w:val="24"/>
          <w:lang w:val="en-US"/>
        </w:rPr>
        <w:t xml:space="preserve">dalam Sistim Perbankan Syariah di </w:t>
      </w:r>
      <w:r w:rsidRPr="00FA46B7">
        <w:rPr>
          <w:rFonts w:ascii="Times New Roman" w:hAnsi="Times New Roman" w:cs="Times New Roman"/>
          <w:b/>
          <w:sz w:val="24"/>
          <w:szCs w:val="24"/>
        </w:rPr>
        <w:t>Indonesia</w:t>
      </w:r>
      <w:r w:rsidRPr="00FA46B7">
        <w:rPr>
          <w:rFonts w:ascii="Times New Roman" w:hAnsi="Times New Roman" w:cs="Times New Roman"/>
          <w:b/>
          <w:sz w:val="24"/>
          <w:szCs w:val="24"/>
          <w:lang w:val="en-US"/>
        </w:rPr>
        <w:t xml:space="preserve"> Menurut Hukum Positif</w:t>
      </w:r>
    </w:p>
    <w:p w:rsidR="00A43265" w:rsidRPr="00FA46B7" w:rsidRDefault="00BC0D0C" w:rsidP="00232D9D">
      <w:pPr>
        <w:pStyle w:val="ListParagraph"/>
        <w:numPr>
          <w:ilvl w:val="0"/>
          <w:numId w:val="8"/>
        </w:numPr>
        <w:spacing w:after="0" w:line="480" w:lineRule="auto"/>
        <w:ind w:left="1080"/>
        <w:jc w:val="both"/>
        <w:rPr>
          <w:rFonts w:ascii="Times New Roman" w:hAnsi="Times New Roman" w:cs="Times New Roman"/>
          <w:b/>
          <w:sz w:val="24"/>
          <w:szCs w:val="24"/>
          <w:lang w:val="en-US"/>
        </w:rPr>
      </w:pPr>
      <w:r w:rsidRPr="00FA46B7">
        <w:rPr>
          <w:rFonts w:ascii="Times New Roman" w:hAnsi="Times New Roman" w:cs="Times New Roman"/>
          <w:b/>
          <w:sz w:val="24"/>
          <w:szCs w:val="24"/>
          <w:lang w:val="en-US"/>
        </w:rPr>
        <w:t>Kedudukan Dewan Pengawas Syariah</w:t>
      </w:r>
      <w:r w:rsidRPr="00FA46B7">
        <w:rPr>
          <w:rFonts w:ascii="Times New Roman" w:hAnsi="Times New Roman" w:cs="Times New Roman"/>
          <w:sz w:val="24"/>
          <w:szCs w:val="24"/>
        </w:rPr>
        <w:t>.</w:t>
      </w:r>
    </w:p>
    <w:p w:rsidR="00232D9D" w:rsidRPr="00FA46B7" w:rsidRDefault="00A43265" w:rsidP="00232D9D">
      <w:pPr>
        <w:spacing w:after="0" w:line="480" w:lineRule="auto"/>
        <w:ind w:left="1080" w:firstLine="720"/>
        <w:rPr>
          <w:rFonts w:ascii="Times New Roman" w:hAnsi="Times New Roman" w:cs="Times New Roman"/>
          <w:sz w:val="24"/>
          <w:szCs w:val="24"/>
        </w:rPr>
      </w:pPr>
      <w:proofErr w:type="gramStart"/>
      <w:r w:rsidRPr="00FA46B7">
        <w:rPr>
          <w:rFonts w:ascii="Times New Roman" w:hAnsi="Times New Roman" w:cs="Times New Roman"/>
          <w:sz w:val="24"/>
          <w:szCs w:val="24"/>
        </w:rPr>
        <w:t>Dalam perbankan syariah kedudukan Dewan Pengawas Syariah sejajar dengan Dewan Komisaris.</w:t>
      </w:r>
      <w:proofErr w:type="gramEnd"/>
      <w:r w:rsidRPr="00FA46B7">
        <w:rPr>
          <w:rFonts w:ascii="Times New Roman" w:hAnsi="Times New Roman" w:cs="Times New Roman"/>
          <w:sz w:val="24"/>
          <w:szCs w:val="24"/>
        </w:rPr>
        <w:t xml:space="preserve"> </w:t>
      </w:r>
      <w:proofErr w:type="gramStart"/>
      <w:r w:rsidRPr="00FA46B7">
        <w:rPr>
          <w:rFonts w:ascii="Times New Roman" w:hAnsi="Times New Roman" w:cs="Times New Roman"/>
          <w:sz w:val="24"/>
          <w:szCs w:val="24"/>
        </w:rPr>
        <w:t>Tujuan dari peletakan Dewan Pengawas Syariah sejajar dengan Dewan Komisaris adalah dengan maksud untuk menjamin efektivitas dari setiap opini yang diberikan oleh Dewan Pengawas Syariah kepada bank yang bersangkutan.</w:t>
      </w:r>
      <w:proofErr w:type="gramEnd"/>
      <w:r w:rsidRPr="00FA46B7">
        <w:rPr>
          <w:rFonts w:ascii="Times New Roman" w:hAnsi="Times New Roman" w:cs="Times New Roman"/>
          <w:sz w:val="24"/>
          <w:szCs w:val="24"/>
        </w:rPr>
        <w:t xml:space="preserve"> </w:t>
      </w:r>
      <w:proofErr w:type="gramStart"/>
      <w:r w:rsidRPr="00FA46B7">
        <w:rPr>
          <w:rFonts w:ascii="Times New Roman" w:hAnsi="Times New Roman" w:cs="Times New Roman"/>
          <w:sz w:val="24"/>
          <w:szCs w:val="24"/>
        </w:rPr>
        <w:t>Antara Dewan Pengawas Syariah memiliki kesamaan tugas yaitu sebagai pelaksana fungsi pengawasan bank.</w:t>
      </w:r>
      <w:proofErr w:type="gramEnd"/>
      <w:r w:rsidRPr="00FA46B7">
        <w:rPr>
          <w:rFonts w:ascii="Times New Roman" w:hAnsi="Times New Roman" w:cs="Times New Roman"/>
          <w:sz w:val="24"/>
          <w:szCs w:val="24"/>
        </w:rPr>
        <w:t xml:space="preserve"> </w:t>
      </w:r>
      <w:proofErr w:type="gramStart"/>
      <w:r w:rsidRPr="00FA46B7">
        <w:rPr>
          <w:rFonts w:ascii="Times New Roman" w:hAnsi="Times New Roman" w:cs="Times New Roman"/>
          <w:sz w:val="24"/>
          <w:szCs w:val="24"/>
        </w:rPr>
        <w:t>Dewan Komisaris bertugas untuk melakukan pengawasan internal bank supaya Dewan direksi tetap mengikuti kebijaksanaan perseroan dan ketentuan yang berlaku.</w:t>
      </w:r>
      <w:proofErr w:type="gramEnd"/>
      <w:r w:rsidRPr="00FA46B7">
        <w:rPr>
          <w:rFonts w:ascii="Times New Roman" w:hAnsi="Times New Roman" w:cs="Times New Roman"/>
          <w:sz w:val="24"/>
          <w:szCs w:val="24"/>
        </w:rPr>
        <w:t xml:space="preserve"> </w:t>
      </w:r>
      <w:proofErr w:type="gramStart"/>
      <w:r w:rsidRPr="00FA46B7">
        <w:rPr>
          <w:rFonts w:ascii="Times New Roman" w:hAnsi="Times New Roman" w:cs="Times New Roman"/>
          <w:sz w:val="24"/>
          <w:szCs w:val="24"/>
        </w:rPr>
        <w:t>Sedangkan Dewan Pengawas Syariah bertugas melakukan pengawasan internal bank agar operasional bank syariah yang bersangkutan sesuai dengan nilai-nilai syariah.</w:t>
      </w:r>
      <w:proofErr w:type="gramEnd"/>
    </w:p>
    <w:p w:rsidR="00232D9D" w:rsidRPr="00FA46B7" w:rsidRDefault="00BC0D0C" w:rsidP="00615A95">
      <w:pPr>
        <w:spacing w:after="0" w:line="480" w:lineRule="auto"/>
        <w:ind w:left="1080" w:firstLine="720"/>
        <w:rPr>
          <w:rFonts w:ascii="Times New Roman" w:hAnsi="Times New Roman" w:cs="Times New Roman"/>
          <w:sz w:val="24"/>
          <w:szCs w:val="24"/>
        </w:rPr>
      </w:pPr>
      <w:r w:rsidRPr="00FA46B7">
        <w:rPr>
          <w:rFonts w:ascii="Times New Roman" w:hAnsi="Times New Roman" w:cs="Times New Roman"/>
          <w:sz w:val="24"/>
          <w:szCs w:val="24"/>
        </w:rPr>
        <w:t xml:space="preserve">Kedudukan Dewan Pengawas Syariah diatur dalam ketentuan Pasal 32 ayat (1) dan (2) Undang-Undang Nomor 21 Tahun 2008 tentang Perbankan Syariah yang berbunyi: Ayat (1) “Dewan Pengawas Syariah wajib dibentuk di Bank Syariah dan Bank Umum Konvensional yang memiliki UUS”. </w:t>
      </w:r>
      <w:proofErr w:type="gramStart"/>
      <w:r w:rsidRPr="00FA46B7">
        <w:rPr>
          <w:rFonts w:ascii="Times New Roman" w:hAnsi="Times New Roman" w:cs="Times New Roman"/>
          <w:sz w:val="24"/>
          <w:szCs w:val="24"/>
        </w:rPr>
        <w:t>Ayat (2) “Dewan Pengawas Syariah sebagaimana dimaksud pada ayat (1) diangkat oleh Rapat Umum Pemegang Saham atas rekomendasi Majelis Ulama Indonesia”.</w:t>
      </w:r>
      <w:proofErr w:type="gramEnd"/>
    </w:p>
    <w:p w:rsidR="00232D9D" w:rsidRPr="00FA46B7" w:rsidRDefault="00BC0D0C" w:rsidP="00232D9D">
      <w:pPr>
        <w:spacing w:after="0" w:line="480" w:lineRule="auto"/>
        <w:ind w:left="1080" w:firstLine="720"/>
        <w:rPr>
          <w:rFonts w:ascii="Times New Roman" w:hAnsi="Times New Roman" w:cs="Times New Roman"/>
          <w:sz w:val="24"/>
          <w:szCs w:val="24"/>
        </w:rPr>
      </w:pPr>
      <w:r w:rsidRPr="00FA46B7">
        <w:rPr>
          <w:rFonts w:ascii="Times New Roman" w:hAnsi="Times New Roman" w:cs="Times New Roman"/>
          <w:sz w:val="24"/>
          <w:szCs w:val="24"/>
        </w:rPr>
        <w:lastRenderedPageBreak/>
        <w:t xml:space="preserve">Sebab </w:t>
      </w:r>
      <w:proofErr w:type="gramStart"/>
      <w:r w:rsidRPr="00FA46B7">
        <w:rPr>
          <w:rFonts w:ascii="Times New Roman" w:hAnsi="Times New Roman" w:cs="Times New Roman"/>
          <w:sz w:val="24"/>
          <w:szCs w:val="24"/>
        </w:rPr>
        <w:t>sama</w:t>
      </w:r>
      <w:proofErr w:type="gramEnd"/>
      <w:r w:rsidRPr="00FA46B7">
        <w:rPr>
          <w:rFonts w:ascii="Times New Roman" w:hAnsi="Times New Roman" w:cs="Times New Roman"/>
          <w:sz w:val="24"/>
          <w:szCs w:val="24"/>
        </w:rPr>
        <w:t xml:space="preserve"> dengan Dewan Direksi, Dewan Pengawas Syariah juga diangkat oleh Rapat Umum Pemegang Saham (RUPS). Pembedanya, sebelum diangkat Dewan Pengawas Syariah direkomendasikan Majelis Ulama Indonesia (MUI) berdasarkan surat keterangan (</w:t>
      </w:r>
      <w:r w:rsidRPr="00FA46B7">
        <w:rPr>
          <w:rFonts w:ascii="Times New Roman" w:hAnsi="Times New Roman" w:cs="Times New Roman"/>
          <w:i/>
          <w:sz w:val="24"/>
          <w:szCs w:val="24"/>
        </w:rPr>
        <w:t>letter or certification of recommendation</w:t>
      </w:r>
      <w:r w:rsidRPr="00FA46B7">
        <w:rPr>
          <w:rFonts w:ascii="Times New Roman" w:hAnsi="Times New Roman" w:cs="Times New Roman"/>
          <w:sz w:val="24"/>
          <w:szCs w:val="24"/>
        </w:rPr>
        <w:t>) yang menerangkan bahwa calon Dewan Pengawas Syariah yang direkomendasikan mempunyai karakter yang baik (</w:t>
      </w:r>
      <w:r w:rsidRPr="00FA46B7">
        <w:rPr>
          <w:rFonts w:ascii="Times New Roman" w:hAnsi="Times New Roman" w:cs="Times New Roman"/>
          <w:i/>
          <w:sz w:val="24"/>
          <w:szCs w:val="24"/>
        </w:rPr>
        <w:t>good character</w:t>
      </w:r>
      <w:r w:rsidRPr="00FA46B7">
        <w:rPr>
          <w:rFonts w:ascii="Times New Roman" w:hAnsi="Times New Roman" w:cs="Times New Roman"/>
          <w:sz w:val="24"/>
          <w:szCs w:val="24"/>
        </w:rPr>
        <w:t>), cakap dan tekun (</w:t>
      </w:r>
      <w:r w:rsidRPr="00FA46B7">
        <w:rPr>
          <w:rFonts w:ascii="Times New Roman" w:hAnsi="Times New Roman" w:cs="Times New Roman"/>
          <w:i/>
          <w:sz w:val="24"/>
          <w:szCs w:val="24"/>
        </w:rPr>
        <w:t>skill and diligent</w:t>
      </w:r>
      <w:r w:rsidRPr="00FA46B7">
        <w:rPr>
          <w:rFonts w:ascii="Times New Roman" w:hAnsi="Times New Roman" w:cs="Times New Roman"/>
          <w:sz w:val="24"/>
          <w:szCs w:val="24"/>
        </w:rPr>
        <w:t>), jujur (</w:t>
      </w:r>
      <w:r w:rsidRPr="00FA46B7">
        <w:rPr>
          <w:rFonts w:ascii="Times New Roman" w:hAnsi="Times New Roman" w:cs="Times New Roman"/>
          <w:i/>
          <w:sz w:val="24"/>
          <w:szCs w:val="24"/>
        </w:rPr>
        <w:t>honest</w:t>
      </w:r>
      <w:r w:rsidRPr="00FA46B7">
        <w:rPr>
          <w:rFonts w:ascii="Times New Roman" w:hAnsi="Times New Roman" w:cs="Times New Roman"/>
          <w:sz w:val="24"/>
          <w:szCs w:val="24"/>
        </w:rPr>
        <w:t>), dan profesional (</w:t>
      </w:r>
      <w:r w:rsidRPr="00FA46B7">
        <w:rPr>
          <w:rFonts w:ascii="Times New Roman" w:hAnsi="Times New Roman" w:cs="Times New Roman"/>
          <w:i/>
          <w:sz w:val="24"/>
          <w:szCs w:val="24"/>
        </w:rPr>
        <w:t>proffesional</w:t>
      </w:r>
      <w:r w:rsidRPr="00FA46B7">
        <w:rPr>
          <w:rFonts w:ascii="Times New Roman" w:hAnsi="Times New Roman" w:cs="Times New Roman"/>
          <w:sz w:val="24"/>
          <w:szCs w:val="24"/>
        </w:rPr>
        <w:t xml:space="preserve">) dalam bidang hukum ekonomi syariah. </w:t>
      </w:r>
      <w:proofErr w:type="gramStart"/>
      <w:r w:rsidRPr="00FA46B7">
        <w:rPr>
          <w:rFonts w:ascii="Times New Roman" w:hAnsi="Times New Roman" w:cs="Times New Roman"/>
          <w:sz w:val="24"/>
          <w:szCs w:val="24"/>
        </w:rPr>
        <w:t>Namun harus diingat, rekomendasi Majelis Ulama Indonesia tidak mengikat dan tidak mutlak sifatnya bagi pihak yang menerimanya, hanya saja rekomendasi tersebut dapat dijadikan salah satu pertimbangan dalam mengambil keputusan pengangkatan anggota Dewan Pengawas Syariah.</w:t>
      </w:r>
      <w:proofErr w:type="gramEnd"/>
      <w:r w:rsidR="00281E3B">
        <w:rPr>
          <w:rStyle w:val="FootnoteReference"/>
          <w:rFonts w:ascii="Times New Roman" w:hAnsi="Times New Roman" w:cs="Times New Roman"/>
          <w:sz w:val="24"/>
          <w:szCs w:val="24"/>
        </w:rPr>
        <w:footnoteReference w:id="7"/>
      </w:r>
    </w:p>
    <w:p w:rsidR="00D67ED1" w:rsidRDefault="001804DA" w:rsidP="00D67ED1">
      <w:pPr>
        <w:spacing w:after="0" w:line="480" w:lineRule="auto"/>
        <w:ind w:left="1080" w:firstLine="720"/>
        <w:rPr>
          <w:rFonts w:ascii="Times New Roman" w:hAnsi="Times New Roman" w:cs="Times New Roman"/>
          <w:sz w:val="24"/>
          <w:szCs w:val="24"/>
          <w:lang w:val="id-ID"/>
        </w:rPr>
      </w:pPr>
      <w:r w:rsidRPr="00FA46B7">
        <w:rPr>
          <w:rFonts w:ascii="Times New Roman" w:hAnsi="Times New Roman" w:cs="Times New Roman"/>
          <w:sz w:val="24"/>
          <w:szCs w:val="24"/>
        </w:rPr>
        <w:t>S</w:t>
      </w:r>
      <w:r w:rsidR="00BC0D0C" w:rsidRPr="00FA46B7">
        <w:rPr>
          <w:rFonts w:ascii="Times New Roman" w:hAnsi="Times New Roman" w:cs="Times New Roman"/>
          <w:sz w:val="24"/>
          <w:szCs w:val="24"/>
        </w:rPr>
        <w:t>ecara normatif kedudukan Dewan Pengawas Syariah menurut Undang-Undang Nomor 40 Tahun 2007 cukup kokoh karena dia bukan berada pada sub-ordinasi Dewan Komisaris tetapi berada pada kedudukan yang sejajar, yang membedakan hanya bidang tugasnya yang sangat spesifik, selain itu Dewan Pengawas Syariah memang tak disebut sebagai organ perseroan sebagaimana disebutkan dalam sistem konvensional yang biasanya merujuk pada tiga pilar yaitu RUPS, Dewan Direksi dan Dewan Komisaris.</w:t>
      </w:r>
      <w:r w:rsidR="00E9390A">
        <w:rPr>
          <w:rStyle w:val="FootnoteReference"/>
          <w:rFonts w:ascii="Times New Roman" w:hAnsi="Times New Roman" w:cs="Times New Roman"/>
          <w:sz w:val="24"/>
          <w:szCs w:val="24"/>
        </w:rPr>
        <w:footnoteReference w:id="8"/>
      </w:r>
    </w:p>
    <w:p w:rsidR="003E2CFC" w:rsidRPr="003E2CFC" w:rsidRDefault="003E2CFC" w:rsidP="00D67ED1">
      <w:pPr>
        <w:spacing w:after="0" w:line="480" w:lineRule="auto"/>
        <w:ind w:left="1080" w:firstLine="720"/>
        <w:rPr>
          <w:rFonts w:ascii="Times New Roman" w:hAnsi="Times New Roman" w:cs="Times New Roman"/>
          <w:sz w:val="24"/>
          <w:szCs w:val="24"/>
          <w:lang w:val="id-ID"/>
        </w:rPr>
      </w:pPr>
    </w:p>
    <w:p w:rsidR="00D67ED1" w:rsidRDefault="00BC0D0C" w:rsidP="00D67ED1">
      <w:pPr>
        <w:pStyle w:val="ListParagraph"/>
        <w:numPr>
          <w:ilvl w:val="0"/>
          <w:numId w:val="8"/>
        </w:numPr>
        <w:spacing w:after="0" w:line="480" w:lineRule="auto"/>
        <w:ind w:left="1080"/>
        <w:jc w:val="both"/>
        <w:rPr>
          <w:rFonts w:ascii="Times New Roman" w:hAnsi="Times New Roman" w:cs="Times New Roman"/>
          <w:b/>
          <w:sz w:val="24"/>
          <w:szCs w:val="24"/>
          <w:lang w:val="en-US"/>
        </w:rPr>
      </w:pPr>
      <w:r w:rsidRPr="00FA46B7">
        <w:rPr>
          <w:rFonts w:ascii="Times New Roman" w:hAnsi="Times New Roman" w:cs="Times New Roman"/>
          <w:b/>
          <w:sz w:val="24"/>
          <w:szCs w:val="24"/>
          <w:lang w:val="en-US"/>
        </w:rPr>
        <w:lastRenderedPageBreak/>
        <w:t>Fungsi Dewan Pengawas Syariah</w:t>
      </w:r>
      <w:r w:rsidR="00D67ED1">
        <w:rPr>
          <w:rFonts w:ascii="Times New Roman" w:hAnsi="Times New Roman" w:cs="Times New Roman"/>
          <w:b/>
          <w:sz w:val="24"/>
          <w:szCs w:val="24"/>
          <w:lang w:val="en-US"/>
        </w:rPr>
        <w:t xml:space="preserve"> (DPS)</w:t>
      </w:r>
    </w:p>
    <w:p w:rsidR="00BC0D0C" w:rsidRPr="00D67ED1" w:rsidRDefault="00BC0D0C" w:rsidP="00D67ED1">
      <w:pPr>
        <w:pStyle w:val="ListParagraph"/>
        <w:spacing w:after="0" w:line="480" w:lineRule="auto"/>
        <w:ind w:left="1080" w:firstLine="540"/>
        <w:jc w:val="both"/>
        <w:rPr>
          <w:rFonts w:ascii="Times New Roman" w:hAnsi="Times New Roman" w:cs="Times New Roman"/>
          <w:b/>
          <w:sz w:val="24"/>
          <w:szCs w:val="24"/>
          <w:lang w:val="en-US"/>
        </w:rPr>
      </w:pPr>
      <w:r w:rsidRPr="00D67ED1">
        <w:rPr>
          <w:rFonts w:ascii="Times New Roman" w:hAnsi="Times New Roman" w:cs="Times New Roman"/>
          <w:sz w:val="24"/>
          <w:szCs w:val="24"/>
        </w:rPr>
        <w:t xml:space="preserve">Fungsi </w:t>
      </w:r>
      <w:r w:rsidR="00D67ED1" w:rsidRPr="00D67ED1">
        <w:rPr>
          <w:rFonts w:ascii="Times New Roman" w:hAnsi="Times New Roman" w:cs="Times New Roman"/>
          <w:sz w:val="24"/>
          <w:szCs w:val="24"/>
        </w:rPr>
        <w:t>DPS</w:t>
      </w:r>
      <w:r w:rsidRPr="00D67ED1">
        <w:rPr>
          <w:rFonts w:ascii="Times New Roman" w:hAnsi="Times New Roman" w:cs="Times New Roman"/>
          <w:sz w:val="24"/>
          <w:szCs w:val="24"/>
        </w:rPr>
        <w:t xml:space="preserve"> dalam organisasi perbankan syariah adalah sebagai berikut:</w:t>
      </w:r>
      <w:r w:rsidRPr="00FA46B7">
        <w:rPr>
          <w:rStyle w:val="FootnoteReference"/>
          <w:rFonts w:ascii="Times New Roman" w:hAnsi="Times New Roman" w:cs="Times New Roman"/>
          <w:sz w:val="24"/>
          <w:szCs w:val="24"/>
        </w:rPr>
        <w:footnoteReference w:id="9"/>
      </w:r>
    </w:p>
    <w:p w:rsidR="00232D9D" w:rsidRPr="00FA46B7" w:rsidRDefault="00BC0D0C" w:rsidP="00D67ED1">
      <w:pPr>
        <w:pStyle w:val="ListParagraph"/>
        <w:numPr>
          <w:ilvl w:val="0"/>
          <w:numId w:val="10"/>
        </w:numPr>
        <w:spacing w:before="240" w:after="0" w:line="240" w:lineRule="auto"/>
        <w:ind w:left="1440"/>
        <w:jc w:val="both"/>
        <w:rPr>
          <w:rFonts w:ascii="Times New Roman" w:hAnsi="Times New Roman" w:cs="Times New Roman"/>
          <w:sz w:val="24"/>
          <w:szCs w:val="24"/>
          <w:lang w:val="en-US"/>
        </w:rPr>
      </w:pPr>
      <w:r w:rsidRPr="00FA46B7">
        <w:rPr>
          <w:rFonts w:ascii="Times New Roman" w:hAnsi="Times New Roman" w:cs="Times New Roman"/>
          <w:sz w:val="24"/>
          <w:szCs w:val="24"/>
        </w:rPr>
        <w:t>Sebagai penasihat dan pemberi saran kepada direksi, pimpinan kantor cabang syariah mengenai hal-hal yang terkait dengan aspek syariah</w:t>
      </w:r>
      <w:r w:rsidRPr="00FA46B7">
        <w:rPr>
          <w:rFonts w:ascii="Times New Roman" w:hAnsi="Times New Roman" w:cs="Times New Roman"/>
          <w:sz w:val="24"/>
          <w:szCs w:val="24"/>
          <w:lang w:val="en-US"/>
        </w:rPr>
        <w:t>.</w:t>
      </w:r>
    </w:p>
    <w:p w:rsidR="00232D9D" w:rsidRPr="00FA46B7" w:rsidRDefault="00BC0D0C" w:rsidP="00232D9D">
      <w:pPr>
        <w:pStyle w:val="ListParagraph"/>
        <w:numPr>
          <w:ilvl w:val="0"/>
          <w:numId w:val="10"/>
        </w:numPr>
        <w:spacing w:after="0" w:line="240" w:lineRule="auto"/>
        <w:ind w:left="1440"/>
        <w:jc w:val="both"/>
        <w:rPr>
          <w:rFonts w:ascii="Times New Roman" w:hAnsi="Times New Roman" w:cs="Times New Roman"/>
          <w:sz w:val="24"/>
          <w:szCs w:val="24"/>
          <w:lang w:val="en-US"/>
        </w:rPr>
      </w:pPr>
      <w:r w:rsidRPr="00FA46B7">
        <w:rPr>
          <w:rFonts w:ascii="Times New Roman" w:hAnsi="Times New Roman" w:cs="Times New Roman"/>
          <w:sz w:val="24"/>
          <w:szCs w:val="24"/>
        </w:rPr>
        <w:t>Sebagai mediator antara bank dan D</w:t>
      </w:r>
      <w:r w:rsidRPr="00FA46B7">
        <w:rPr>
          <w:rFonts w:ascii="Times New Roman" w:hAnsi="Times New Roman" w:cs="Times New Roman"/>
          <w:sz w:val="24"/>
          <w:szCs w:val="24"/>
          <w:lang w:val="en-US"/>
        </w:rPr>
        <w:t xml:space="preserve">ewan </w:t>
      </w:r>
      <w:r w:rsidRPr="00FA46B7">
        <w:rPr>
          <w:rFonts w:ascii="Times New Roman" w:hAnsi="Times New Roman" w:cs="Times New Roman"/>
          <w:sz w:val="24"/>
          <w:szCs w:val="24"/>
        </w:rPr>
        <w:t>S</w:t>
      </w:r>
      <w:r w:rsidRPr="00FA46B7">
        <w:rPr>
          <w:rFonts w:ascii="Times New Roman" w:hAnsi="Times New Roman" w:cs="Times New Roman"/>
          <w:sz w:val="24"/>
          <w:szCs w:val="24"/>
          <w:lang w:val="en-US"/>
        </w:rPr>
        <w:t xml:space="preserve">yariah </w:t>
      </w:r>
      <w:r w:rsidRPr="00FA46B7">
        <w:rPr>
          <w:rFonts w:ascii="Times New Roman" w:hAnsi="Times New Roman" w:cs="Times New Roman"/>
          <w:sz w:val="24"/>
          <w:szCs w:val="24"/>
        </w:rPr>
        <w:t>N</w:t>
      </w:r>
      <w:r w:rsidRPr="00FA46B7">
        <w:rPr>
          <w:rFonts w:ascii="Times New Roman" w:hAnsi="Times New Roman" w:cs="Times New Roman"/>
          <w:sz w:val="24"/>
          <w:szCs w:val="24"/>
          <w:lang w:val="en-US"/>
        </w:rPr>
        <w:t>asional</w:t>
      </w:r>
      <w:r w:rsidRPr="00FA46B7">
        <w:rPr>
          <w:rFonts w:ascii="Times New Roman" w:hAnsi="Times New Roman" w:cs="Times New Roman"/>
          <w:sz w:val="24"/>
          <w:szCs w:val="24"/>
        </w:rPr>
        <w:t xml:space="preserve"> dalam mengkomunikasikan usul dan saran pengembangan produk dan jasa dari bank yang memerlukan kajian dan fatwa dari D</w:t>
      </w:r>
      <w:r w:rsidRPr="00FA46B7">
        <w:rPr>
          <w:rFonts w:ascii="Times New Roman" w:hAnsi="Times New Roman" w:cs="Times New Roman"/>
          <w:sz w:val="24"/>
          <w:szCs w:val="24"/>
          <w:lang w:val="en-US"/>
        </w:rPr>
        <w:t xml:space="preserve">ewan </w:t>
      </w:r>
      <w:r w:rsidRPr="00FA46B7">
        <w:rPr>
          <w:rFonts w:ascii="Times New Roman" w:hAnsi="Times New Roman" w:cs="Times New Roman"/>
          <w:sz w:val="24"/>
          <w:szCs w:val="24"/>
        </w:rPr>
        <w:t>S</w:t>
      </w:r>
      <w:r w:rsidRPr="00FA46B7">
        <w:rPr>
          <w:rFonts w:ascii="Times New Roman" w:hAnsi="Times New Roman" w:cs="Times New Roman"/>
          <w:sz w:val="24"/>
          <w:szCs w:val="24"/>
          <w:lang w:val="en-US"/>
        </w:rPr>
        <w:t xml:space="preserve">yariah </w:t>
      </w:r>
      <w:r w:rsidRPr="00FA46B7">
        <w:rPr>
          <w:rFonts w:ascii="Times New Roman" w:hAnsi="Times New Roman" w:cs="Times New Roman"/>
          <w:sz w:val="24"/>
          <w:szCs w:val="24"/>
        </w:rPr>
        <w:t>N</w:t>
      </w:r>
      <w:r w:rsidRPr="00FA46B7">
        <w:rPr>
          <w:rFonts w:ascii="Times New Roman" w:hAnsi="Times New Roman" w:cs="Times New Roman"/>
          <w:sz w:val="24"/>
          <w:szCs w:val="24"/>
          <w:lang w:val="en-US"/>
        </w:rPr>
        <w:t>asional.</w:t>
      </w:r>
    </w:p>
    <w:p w:rsidR="00BC0D0C" w:rsidRPr="00FA46B7" w:rsidRDefault="00BC0D0C" w:rsidP="00D67ED1">
      <w:pPr>
        <w:pStyle w:val="ListParagraph"/>
        <w:numPr>
          <w:ilvl w:val="0"/>
          <w:numId w:val="10"/>
        </w:numPr>
        <w:spacing w:after="0" w:line="240" w:lineRule="auto"/>
        <w:ind w:left="1440"/>
        <w:jc w:val="both"/>
        <w:rPr>
          <w:rFonts w:ascii="Times New Roman" w:hAnsi="Times New Roman" w:cs="Times New Roman"/>
          <w:sz w:val="24"/>
          <w:szCs w:val="24"/>
          <w:lang w:val="en-US"/>
        </w:rPr>
      </w:pPr>
      <w:r w:rsidRPr="00FA46B7">
        <w:rPr>
          <w:rFonts w:ascii="Times New Roman" w:hAnsi="Times New Roman" w:cs="Times New Roman"/>
          <w:sz w:val="24"/>
          <w:szCs w:val="24"/>
        </w:rPr>
        <w:t>Sebagai perwakilan D</w:t>
      </w:r>
      <w:r w:rsidRPr="00FA46B7">
        <w:rPr>
          <w:rFonts w:ascii="Times New Roman" w:hAnsi="Times New Roman" w:cs="Times New Roman"/>
          <w:sz w:val="24"/>
          <w:szCs w:val="24"/>
          <w:lang w:val="en-US"/>
        </w:rPr>
        <w:t xml:space="preserve">ewan </w:t>
      </w:r>
      <w:r w:rsidRPr="00FA46B7">
        <w:rPr>
          <w:rFonts w:ascii="Times New Roman" w:hAnsi="Times New Roman" w:cs="Times New Roman"/>
          <w:sz w:val="24"/>
          <w:szCs w:val="24"/>
        </w:rPr>
        <w:t>S</w:t>
      </w:r>
      <w:r w:rsidRPr="00FA46B7">
        <w:rPr>
          <w:rFonts w:ascii="Times New Roman" w:hAnsi="Times New Roman" w:cs="Times New Roman"/>
          <w:sz w:val="24"/>
          <w:szCs w:val="24"/>
          <w:lang w:val="en-US"/>
        </w:rPr>
        <w:t xml:space="preserve">yariah </w:t>
      </w:r>
      <w:r w:rsidRPr="00FA46B7">
        <w:rPr>
          <w:rFonts w:ascii="Times New Roman" w:hAnsi="Times New Roman" w:cs="Times New Roman"/>
          <w:sz w:val="24"/>
          <w:szCs w:val="24"/>
        </w:rPr>
        <w:t>N</w:t>
      </w:r>
      <w:r w:rsidRPr="00FA46B7">
        <w:rPr>
          <w:rFonts w:ascii="Times New Roman" w:hAnsi="Times New Roman" w:cs="Times New Roman"/>
          <w:sz w:val="24"/>
          <w:szCs w:val="24"/>
          <w:lang w:val="en-US"/>
        </w:rPr>
        <w:t>asional</w:t>
      </w:r>
      <w:r w:rsidRPr="00FA46B7">
        <w:rPr>
          <w:rFonts w:ascii="Times New Roman" w:hAnsi="Times New Roman" w:cs="Times New Roman"/>
          <w:sz w:val="24"/>
          <w:szCs w:val="24"/>
        </w:rPr>
        <w:t xml:space="preserve"> yang ditempatkan pada bank. Kewajiban melapor pada D</w:t>
      </w:r>
      <w:r w:rsidRPr="00FA46B7">
        <w:rPr>
          <w:rFonts w:ascii="Times New Roman" w:hAnsi="Times New Roman" w:cs="Times New Roman"/>
          <w:sz w:val="24"/>
          <w:szCs w:val="24"/>
          <w:lang w:val="en-US"/>
        </w:rPr>
        <w:t xml:space="preserve">ewan </w:t>
      </w:r>
      <w:r w:rsidRPr="00FA46B7">
        <w:rPr>
          <w:rFonts w:ascii="Times New Roman" w:hAnsi="Times New Roman" w:cs="Times New Roman"/>
          <w:sz w:val="24"/>
          <w:szCs w:val="24"/>
        </w:rPr>
        <w:t>S</w:t>
      </w:r>
      <w:r w:rsidRPr="00FA46B7">
        <w:rPr>
          <w:rFonts w:ascii="Times New Roman" w:hAnsi="Times New Roman" w:cs="Times New Roman"/>
          <w:sz w:val="24"/>
          <w:szCs w:val="24"/>
          <w:lang w:val="en-US"/>
        </w:rPr>
        <w:t xml:space="preserve">yariah </w:t>
      </w:r>
      <w:r w:rsidRPr="00FA46B7">
        <w:rPr>
          <w:rFonts w:ascii="Times New Roman" w:hAnsi="Times New Roman" w:cs="Times New Roman"/>
          <w:sz w:val="24"/>
          <w:szCs w:val="24"/>
        </w:rPr>
        <w:t>N</w:t>
      </w:r>
      <w:r w:rsidRPr="00FA46B7">
        <w:rPr>
          <w:rFonts w:ascii="Times New Roman" w:hAnsi="Times New Roman" w:cs="Times New Roman"/>
          <w:sz w:val="24"/>
          <w:szCs w:val="24"/>
          <w:lang w:val="en-US"/>
        </w:rPr>
        <w:t>asional</w:t>
      </w:r>
      <w:r w:rsidRPr="00FA46B7">
        <w:rPr>
          <w:rFonts w:ascii="Times New Roman" w:hAnsi="Times New Roman" w:cs="Times New Roman"/>
          <w:sz w:val="24"/>
          <w:szCs w:val="24"/>
        </w:rPr>
        <w:t xml:space="preserve"> sekurang-kurangnya sekali dalam setahun. </w:t>
      </w:r>
    </w:p>
    <w:p w:rsidR="00BC0D0C" w:rsidRPr="00FA46B7" w:rsidRDefault="00BC0D0C" w:rsidP="00D67ED1">
      <w:pPr>
        <w:pStyle w:val="ListParagraph"/>
        <w:spacing w:after="0" w:line="240" w:lineRule="auto"/>
        <w:ind w:left="1701"/>
        <w:jc w:val="both"/>
        <w:rPr>
          <w:rFonts w:ascii="Times New Roman" w:hAnsi="Times New Roman" w:cs="Times New Roman"/>
          <w:sz w:val="24"/>
          <w:szCs w:val="24"/>
          <w:lang w:val="en-US"/>
        </w:rPr>
      </w:pPr>
    </w:p>
    <w:p w:rsidR="00232D9D" w:rsidRPr="00FA46B7" w:rsidRDefault="00BC0D0C" w:rsidP="00D67ED1">
      <w:pPr>
        <w:spacing w:after="0" w:line="480" w:lineRule="auto"/>
        <w:ind w:left="1080" w:firstLine="720"/>
        <w:rPr>
          <w:rFonts w:ascii="Times New Roman" w:hAnsi="Times New Roman" w:cs="Times New Roman"/>
          <w:sz w:val="24"/>
          <w:szCs w:val="24"/>
        </w:rPr>
      </w:pPr>
      <w:r w:rsidRPr="00FA46B7">
        <w:rPr>
          <w:rFonts w:ascii="Times New Roman" w:hAnsi="Times New Roman" w:cs="Times New Roman"/>
          <w:sz w:val="24"/>
          <w:szCs w:val="24"/>
        </w:rPr>
        <w:t xml:space="preserve">Untuk melakukan fungsi pengawasan tersebut, anggota Dewan Pengawas Syariah harus memiliki kualifikasi keilmuan yang integral, yaitu ilmu fiqih muamalat dan ilmu ekonomi keuangan islam modern, bukan karena kharisma dan kepopulerannya ditengah masyarakat. Jika pengangkatan Dewan Pengawas Syariah bukan didasarkan pada keilmuannya, maka fungsi pengawasan Dewan Pengawas Syariah tidak </w:t>
      </w:r>
      <w:proofErr w:type="gramStart"/>
      <w:r w:rsidRPr="00FA46B7">
        <w:rPr>
          <w:rFonts w:ascii="Times New Roman" w:hAnsi="Times New Roman" w:cs="Times New Roman"/>
          <w:sz w:val="24"/>
          <w:szCs w:val="24"/>
        </w:rPr>
        <w:t>akan</w:t>
      </w:r>
      <w:proofErr w:type="gramEnd"/>
      <w:r w:rsidRPr="00FA46B7">
        <w:rPr>
          <w:rFonts w:ascii="Times New Roman" w:hAnsi="Times New Roman" w:cs="Times New Roman"/>
          <w:sz w:val="24"/>
          <w:szCs w:val="24"/>
        </w:rPr>
        <w:t xml:space="preserve"> efektif sehingga dapat menyebabkan terjadinya penyimpangan praktek syariah.</w:t>
      </w:r>
      <w:r w:rsidRPr="00FA46B7">
        <w:rPr>
          <w:rStyle w:val="FootnoteReference"/>
          <w:rFonts w:ascii="Times New Roman" w:hAnsi="Times New Roman" w:cs="Times New Roman"/>
          <w:sz w:val="24"/>
          <w:szCs w:val="24"/>
        </w:rPr>
        <w:footnoteReference w:id="10"/>
      </w:r>
    </w:p>
    <w:p w:rsidR="00BC0D0C" w:rsidRPr="00FA46B7" w:rsidRDefault="00BC0D0C" w:rsidP="00D67ED1">
      <w:pPr>
        <w:spacing w:after="0" w:line="480" w:lineRule="auto"/>
        <w:ind w:left="1080" w:firstLine="720"/>
        <w:rPr>
          <w:rFonts w:ascii="Times New Roman" w:hAnsi="Times New Roman" w:cs="Times New Roman"/>
          <w:sz w:val="24"/>
          <w:szCs w:val="24"/>
        </w:rPr>
      </w:pPr>
      <w:r w:rsidRPr="00FA46B7">
        <w:rPr>
          <w:rFonts w:ascii="Times New Roman" w:hAnsi="Times New Roman" w:cs="Times New Roman"/>
          <w:sz w:val="24"/>
          <w:szCs w:val="24"/>
        </w:rPr>
        <w:t>Adapun fungsi Dewan Pengawas Syariah menurut Keputusan Dewan Pimpinan Majelis Ulama Indonesia Nomor Kep-98/MUI/III/2001 tentang Susunan Pengurus Dewan Syariah Nasional-Majelis Ulama Indonesia adalah sebagai berikut:</w:t>
      </w:r>
    </w:p>
    <w:p w:rsidR="00232D9D" w:rsidRPr="00FA46B7" w:rsidRDefault="00BC0D0C" w:rsidP="001248EC">
      <w:pPr>
        <w:pStyle w:val="ListParagraph"/>
        <w:numPr>
          <w:ilvl w:val="0"/>
          <w:numId w:val="16"/>
        </w:numPr>
        <w:spacing w:after="0" w:line="240" w:lineRule="auto"/>
        <w:ind w:left="1440"/>
        <w:jc w:val="both"/>
        <w:rPr>
          <w:rFonts w:ascii="Times New Roman" w:hAnsi="Times New Roman" w:cs="Times New Roman"/>
          <w:sz w:val="24"/>
          <w:szCs w:val="24"/>
          <w:lang w:val="en-US"/>
        </w:rPr>
      </w:pPr>
      <w:r w:rsidRPr="00FA46B7">
        <w:rPr>
          <w:rFonts w:ascii="Times New Roman" w:hAnsi="Times New Roman" w:cs="Times New Roman"/>
          <w:sz w:val="24"/>
          <w:szCs w:val="24"/>
        </w:rPr>
        <w:t>Melakukan pengawasan secara periodik pada lembaga keuangan syariah yang berada di bawah pengawasannya.</w:t>
      </w:r>
    </w:p>
    <w:p w:rsidR="00232D9D" w:rsidRPr="00FA46B7" w:rsidRDefault="00BC0D0C" w:rsidP="001248EC">
      <w:pPr>
        <w:pStyle w:val="ListParagraph"/>
        <w:numPr>
          <w:ilvl w:val="0"/>
          <w:numId w:val="16"/>
        </w:numPr>
        <w:spacing w:after="0" w:line="240" w:lineRule="auto"/>
        <w:ind w:left="1440"/>
        <w:jc w:val="both"/>
        <w:rPr>
          <w:rFonts w:ascii="Times New Roman" w:hAnsi="Times New Roman" w:cs="Times New Roman"/>
          <w:sz w:val="24"/>
          <w:szCs w:val="24"/>
          <w:lang w:val="en-US"/>
        </w:rPr>
      </w:pPr>
      <w:r w:rsidRPr="00FA46B7">
        <w:rPr>
          <w:rFonts w:ascii="Times New Roman" w:hAnsi="Times New Roman" w:cs="Times New Roman"/>
          <w:sz w:val="24"/>
          <w:szCs w:val="24"/>
        </w:rPr>
        <w:t>Mengajukan usul-usul pengembangan lembaga keuangan syariah kepada pimpinan lembaga yang bersangkutan dan kepada D</w:t>
      </w:r>
      <w:r w:rsidRPr="00FA46B7">
        <w:rPr>
          <w:rFonts w:ascii="Times New Roman" w:hAnsi="Times New Roman" w:cs="Times New Roman"/>
          <w:sz w:val="24"/>
          <w:szCs w:val="24"/>
          <w:lang w:val="en-US"/>
        </w:rPr>
        <w:t xml:space="preserve">ewan </w:t>
      </w:r>
      <w:r w:rsidRPr="00FA46B7">
        <w:rPr>
          <w:rFonts w:ascii="Times New Roman" w:hAnsi="Times New Roman" w:cs="Times New Roman"/>
          <w:sz w:val="24"/>
          <w:szCs w:val="24"/>
        </w:rPr>
        <w:t>S</w:t>
      </w:r>
      <w:r w:rsidRPr="00FA46B7">
        <w:rPr>
          <w:rFonts w:ascii="Times New Roman" w:hAnsi="Times New Roman" w:cs="Times New Roman"/>
          <w:sz w:val="24"/>
          <w:szCs w:val="24"/>
          <w:lang w:val="en-US"/>
        </w:rPr>
        <w:t xml:space="preserve">yariah </w:t>
      </w:r>
      <w:r w:rsidRPr="00FA46B7">
        <w:rPr>
          <w:rFonts w:ascii="Times New Roman" w:hAnsi="Times New Roman" w:cs="Times New Roman"/>
          <w:sz w:val="24"/>
          <w:szCs w:val="24"/>
        </w:rPr>
        <w:t>N</w:t>
      </w:r>
      <w:r w:rsidRPr="00FA46B7">
        <w:rPr>
          <w:rFonts w:ascii="Times New Roman" w:hAnsi="Times New Roman" w:cs="Times New Roman"/>
          <w:sz w:val="24"/>
          <w:szCs w:val="24"/>
          <w:lang w:val="en-US"/>
        </w:rPr>
        <w:t>asional</w:t>
      </w:r>
      <w:r w:rsidRPr="00FA46B7">
        <w:rPr>
          <w:rFonts w:ascii="Times New Roman" w:hAnsi="Times New Roman" w:cs="Times New Roman"/>
          <w:sz w:val="24"/>
          <w:szCs w:val="24"/>
        </w:rPr>
        <w:t>.</w:t>
      </w:r>
    </w:p>
    <w:p w:rsidR="00232D9D" w:rsidRPr="00FA46B7" w:rsidRDefault="00BC0D0C" w:rsidP="001248EC">
      <w:pPr>
        <w:pStyle w:val="ListParagraph"/>
        <w:numPr>
          <w:ilvl w:val="0"/>
          <w:numId w:val="16"/>
        </w:numPr>
        <w:spacing w:after="0" w:line="240" w:lineRule="auto"/>
        <w:ind w:left="1440"/>
        <w:jc w:val="both"/>
        <w:rPr>
          <w:rFonts w:ascii="Times New Roman" w:hAnsi="Times New Roman" w:cs="Times New Roman"/>
          <w:sz w:val="24"/>
          <w:szCs w:val="24"/>
          <w:lang w:val="en-US"/>
        </w:rPr>
      </w:pPr>
      <w:r w:rsidRPr="00FA46B7">
        <w:rPr>
          <w:rFonts w:ascii="Times New Roman" w:hAnsi="Times New Roman" w:cs="Times New Roman"/>
          <w:sz w:val="24"/>
          <w:szCs w:val="24"/>
        </w:rPr>
        <w:lastRenderedPageBreak/>
        <w:t>Melaporkan perkembangan produk dan operasional lembaga keuangan syariah yang diawasinya kepada D</w:t>
      </w:r>
      <w:r w:rsidRPr="00FA46B7">
        <w:rPr>
          <w:rFonts w:ascii="Times New Roman" w:hAnsi="Times New Roman" w:cs="Times New Roman"/>
          <w:sz w:val="24"/>
          <w:szCs w:val="24"/>
          <w:lang w:val="en-US"/>
        </w:rPr>
        <w:t xml:space="preserve">ewan </w:t>
      </w:r>
      <w:r w:rsidRPr="00FA46B7">
        <w:rPr>
          <w:rFonts w:ascii="Times New Roman" w:hAnsi="Times New Roman" w:cs="Times New Roman"/>
          <w:sz w:val="24"/>
          <w:szCs w:val="24"/>
        </w:rPr>
        <w:t>S</w:t>
      </w:r>
      <w:r w:rsidRPr="00FA46B7">
        <w:rPr>
          <w:rFonts w:ascii="Times New Roman" w:hAnsi="Times New Roman" w:cs="Times New Roman"/>
          <w:sz w:val="24"/>
          <w:szCs w:val="24"/>
          <w:lang w:val="en-US"/>
        </w:rPr>
        <w:t xml:space="preserve">yariah </w:t>
      </w:r>
      <w:r w:rsidRPr="00FA46B7">
        <w:rPr>
          <w:rFonts w:ascii="Times New Roman" w:hAnsi="Times New Roman" w:cs="Times New Roman"/>
          <w:sz w:val="24"/>
          <w:szCs w:val="24"/>
        </w:rPr>
        <w:t>N</w:t>
      </w:r>
      <w:r w:rsidRPr="00FA46B7">
        <w:rPr>
          <w:rFonts w:ascii="Times New Roman" w:hAnsi="Times New Roman" w:cs="Times New Roman"/>
          <w:sz w:val="24"/>
          <w:szCs w:val="24"/>
          <w:lang w:val="en-US"/>
        </w:rPr>
        <w:t>asional</w:t>
      </w:r>
      <w:r w:rsidRPr="00FA46B7">
        <w:rPr>
          <w:rFonts w:ascii="Times New Roman" w:hAnsi="Times New Roman" w:cs="Times New Roman"/>
          <w:sz w:val="24"/>
          <w:szCs w:val="24"/>
        </w:rPr>
        <w:t xml:space="preserve"> sekurang-kurangnya dua kali dalamsatu tahun anggaran.</w:t>
      </w:r>
    </w:p>
    <w:p w:rsidR="00BC0D0C" w:rsidRPr="00F606A7" w:rsidRDefault="00BC0D0C" w:rsidP="00F606A7">
      <w:pPr>
        <w:pStyle w:val="ListParagraph"/>
        <w:numPr>
          <w:ilvl w:val="0"/>
          <w:numId w:val="16"/>
        </w:numPr>
        <w:spacing w:before="240" w:after="0" w:line="240" w:lineRule="auto"/>
        <w:ind w:left="1440"/>
        <w:jc w:val="both"/>
        <w:rPr>
          <w:rFonts w:ascii="Times New Roman" w:hAnsi="Times New Roman" w:cs="Times New Roman"/>
          <w:sz w:val="24"/>
          <w:szCs w:val="24"/>
          <w:lang w:val="en-US"/>
        </w:rPr>
      </w:pPr>
      <w:r w:rsidRPr="00FA46B7">
        <w:rPr>
          <w:rFonts w:ascii="Times New Roman" w:hAnsi="Times New Roman" w:cs="Times New Roman"/>
          <w:sz w:val="24"/>
          <w:szCs w:val="24"/>
        </w:rPr>
        <w:t>D</w:t>
      </w:r>
      <w:r w:rsidRPr="00FA46B7">
        <w:rPr>
          <w:rFonts w:ascii="Times New Roman" w:hAnsi="Times New Roman" w:cs="Times New Roman"/>
          <w:sz w:val="24"/>
          <w:szCs w:val="24"/>
          <w:lang w:val="en-US"/>
        </w:rPr>
        <w:t xml:space="preserve">ewan </w:t>
      </w:r>
      <w:r w:rsidRPr="00FA46B7">
        <w:rPr>
          <w:rFonts w:ascii="Times New Roman" w:hAnsi="Times New Roman" w:cs="Times New Roman"/>
          <w:sz w:val="24"/>
          <w:szCs w:val="24"/>
        </w:rPr>
        <w:t>P</w:t>
      </w:r>
      <w:r w:rsidRPr="00FA46B7">
        <w:rPr>
          <w:rFonts w:ascii="Times New Roman" w:hAnsi="Times New Roman" w:cs="Times New Roman"/>
          <w:sz w:val="24"/>
          <w:szCs w:val="24"/>
          <w:lang w:val="en-US"/>
        </w:rPr>
        <w:t xml:space="preserve">engawas </w:t>
      </w:r>
      <w:r w:rsidRPr="00FA46B7">
        <w:rPr>
          <w:rFonts w:ascii="Times New Roman" w:hAnsi="Times New Roman" w:cs="Times New Roman"/>
          <w:sz w:val="24"/>
          <w:szCs w:val="24"/>
        </w:rPr>
        <w:t>S</w:t>
      </w:r>
      <w:r w:rsidRPr="00FA46B7">
        <w:rPr>
          <w:rFonts w:ascii="Times New Roman" w:hAnsi="Times New Roman" w:cs="Times New Roman"/>
          <w:sz w:val="24"/>
          <w:szCs w:val="24"/>
          <w:lang w:val="en-US"/>
        </w:rPr>
        <w:t>yariah</w:t>
      </w:r>
      <w:r w:rsidRPr="00FA46B7">
        <w:rPr>
          <w:rFonts w:ascii="Times New Roman" w:hAnsi="Times New Roman" w:cs="Times New Roman"/>
          <w:sz w:val="24"/>
          <w:szCs w:val="24"/>
        </w:rPr>
        <w:t xml:space="preserve"> merumuskan permasalahan-permasalahan yang memerlukan pembahasan-pembahasan D</w:t>
      </w:r>
      <w:r w:rsidRPr="00FA46B7">
        <w:rPr>
          <w:rFonts w:ascii="Times New Roman" w:hAnsi="Times New Roman" w:cs="Times New Roman"/>
          <w:sz w:val="24"/>
          <w:szCs w:val="24"/>
          <w:lang w:val="en-US"/>
        </w:rPr>
        <w:t xml:space="preserve">ewan </w:t>
      </w:r>
      <w:r w:rsidRPr="00FA46B7">
        <w:rPr>
          <w:rFonts w:ascii="Times New Roman" w:hAnsi="Times New Roman" w:cs="Times New Roman"/>
          <w:sz w:val="24"/>
          <w:szCs w:val="24"/>
        </w:rPr>
        <w:t>S</w:t>
      </w:r>
      <w:r w:rsidRPr="00FA46B7">
        <w:rPr>
          <w:rFonts w:ascii="Times New Roman" w:hAnsi="Times New Roman" w:cs="Times New Roman"/>
          <w:sz w:val="24"/>
          <w:szCs w:val="24"/>
          <w:lang w:val="en-US"/>
        </w:rPr>
        <w:t xml:space="preserve">yariah </w:t>
      </w:r>
      <w:r w:rsidRPr="00FA46B7">
        <w:rPr>
          <w:rFonts w:ascii="Times New Roman" w:hAnsi="Times New Roman" w:cs="Times New Roman"/>
          <w:sz w:val="24"/>
          <w:szCs w:val="24"/>
        </w:rPr>
        <w:t>N</w:t>
      </w:r>
      <w:r w:rsidRPr="00FA46B7">
        <w:rPr>
          <w:rFonts w:ascii="Times New Roman" w:hAnsi="Times New Roman" w:cs="Times New Roman"/>
          <w:sz w:val="24"/>
          <w:szCs w:val="24"/>
          <w:lang w:val="en-US"/>
        </w:rPr>
        <w:t>asional.</w:t>
      </w:r>
    </w:p>
    <w:p w:rsidR="00BC0D0C" w:rsidRPr="00FA46B7" w:rsidRDefault="00BC0D0C" w:rsidP="00D67ED1">
      <w:pPr>
        <w:spacing w:before="240" w:after="0" w:line="480" w:lineRule="auto"/>
        <w:ind w:left="1080" w:firstLine="720"/>
        <w:rPr>
          <w:rFonts w:ascii="Times New Roman" w:hAnsi="Times New Roman" w:cs="Times New Roman"/>
          <w:b/>
          <w:sz w:val="24"/>
          <w:szCs w:val="24"/>
        </w:rPr>
      </w:pPr>
      <w:proofErr w:type="gramStart"/>
      <w:r w:rsidRPr="00FA46B7">
        <w:rPr>
          <w:rFonts w:ascii="Times New Roman" w:hAnsi="Times New Roman" w:cs="Times New Roman"/>
          <w:sz w:val="24"/>
          <w:szCs w:val="24"/>
        </w:rPr>
        <w:t>Keberadaan Dewan Pengawas Syariah (DPS) dalam struktur organisasi perbankan syariah untuk melakukan fungsi pengawasan merupakan hal yang sangat diperlukan bahkan mutlak adanya bagi negara yang tidak menganut sistem ekonomi Islam.</w:t>
      </w:r>
      <w:proofErr w:type="gramEnd"/>
      <w:r w:rsidRPr="00FA46B7">
        <w:rPr>
          <w:rFonts w:ascii="Times New Roman" w:hAnsi="Times New Roman" w:cs="Times New Roman"/>
          <w:sz w:val="24"/>
          <w:szCs w:val="24"/>
        </w:rPr>
        <w:t xml:space="preserve"> Karena Dewan Pengawas Syariah (DPS) inilah yang secara langsung bisa diharapkan melakukan kontrol agar perbankan syariah dalam melakukan operasionalnya tetap berada dalam koridor atau prinsip ekonomi Islam, sehingga </w:t>
      </w:r>
      <w:proofErr w:type="gramStart"/>
      <w:r w:rsidRPr="00FA46B7">
        <w:rPr>
          <w:rFonts w:ascii="Times New Roman" w:hAnsi="Times New Roman" w:cs="Times New Roman"/>
          <w:sz w:val="24"/>
          <w:szCs w:val="24"/>
        </w:rPr>
        <w:t>apa</w:t>
      </w:r>
      <w:proofErr w:type="gramEnd"/>
      <w:r w:rsidRPr="00FA46B7">
        <w:rPr>
          <w:rFonts w:ascii="Times New Roman" w:hAnsi="Times New Roman" w:cs="Times New Roman"/>
          <w:sz w:val="24"/>
          <w:szCs w:val="24"/>
        </w:rPr>
        <w:t xml:space="preserve"> yang dilakukan oleh perbankan syariah tetap sejalan dengan apa yang diinginkan oleh deposannya yaitu transaksi yang tidak diperbolehkan oleh Islam. </w:t>
      </w:r>
    </w:p>
    <w:p w:rsidR="00BC0D0C" w:rsidRPr="00FA46B7" w:rsidRDefault="00BC0D0C" w:rsidP="00232D9D">
      <w:pPr>
        <w:pStyle w:val="ListParagraph"/>
        <w:numPr>
          <w:ilvl w:val="0"/>
          <w:numId w:val="8"/>
        </w:numPr>
        <w:spacing w:after="0" w:line="480" w:lineRule="auto"/>
        <w:ind w:left="1080"/>
        <w:jc w:val="both"/>
        <w:rPr>
          <w:rFonts w:ascii="Times New Roman" w:hAnsi="Times New Roman" w:cs="Times New Roman"/>
          <w:b/>
          <w:sz w:val="24"/>
          <w:szCs w:val="24"/>
          <w:lang w:val="en-US"/>
        </w:rPr>
      </w:pPr>
      <w:r w:rsidRPr="00FA46B7">
        <w:rPr>
          <w:rFonts w:ascii="Times New Roman" w:hAnsi="Times New Roman" w:cs="Times New Roman"/>
          <w:b/>
          <w:sz w:val="24"/>
          <w:szCs w:val="24"/>
          <w:lang w:val="en-US"/>
        </w:rPr>
        <w:t>Tugas Dewan Pengawas Syariah</w:t>
      </w:r>
    </w:p>
    <w:p w:rsidR="00232D9D" w:rsidRPr="00FA46B7" w:rsidRDefault="00BC0D0C" w:rsidP="00232D9D">
      <w:pPr>
        <w:spacing w:after="0" w:line="480" w:lineRule="auto"/>
        <w:ind w:left="1080" w:firstLine="720"/>
        <w:rPr>
          <w:rFonts w:ascii="Times New Roman" w:hAnsi="Times New Roman" w:cs="Times New Roman"/>
          <w:b/>
          <w:sz w:val="24"/>
          <w:szCs w:val="24"/>
        </w:rPr>
      </w:pPr>
      <w:proofErr w:type="gramStart"/>
      <w:r w:rsidRPr="00FA46B7">
        <w:rPr>
          <w:rFonts w:ascii="Times New Roman" w:hAnsi="Times New Roman" w:cs="Times New Roman"/>
          <w:sz w:val="24"/>
          <w:szCs w:val="24"/>
        </w:rPr>
        <w:t>Dalam Peraturan Bank Indonesia Nomor 11/3/PBI/2009 tentang Bank Umum Syariah juga disebutkan pengertian Dewan Pengawas Syariah yaitu Dewan Pengawas Syariah adalah dewan yang bertugas memberikan nasehat dan saran kepada direksi serta mengawasi kegiatan bank agar sesuai dengan prinsip syariah.</w:t>
      </w:r>
      <w:proofErr w:type="gramEnd"/>
      <w:r w:rsidRPr="00FA46B7">
        <w:rPr>
          <w:rStyle w:val="FootnoteReference"/>
          <w:rFonts w:ascii="Times New Roman" w:hAnsi="Times New Roman" w:cs="Times New Roman"/>
          <w:sz w:val="24"/>
          <w:szCs w:val="24"/>
        </w:rPr>
        <w:footnoteReference w:id="11"/>
      </w:r>
    </w:p>
    <w:p w:rsidR="00BC0D0C" w:rsidRPr="00FA46B7" w:rsidRDefault="00BC0D0C" w:rsidP="00232D9D">
      <w:pPr>
        <w:spacing w:after="0" w:line="480" w:lineRule="auto"/>
        <w:ind w:left="1080" w:firstLine="720"/>
        <w:rPr>
          <w:rFonts w:ascii="Times New Roman" w:hAnsi="Times New Roman" w:cs="Times New Roman"/>
          <w:b/>
          <w:sz w:val="24"/>
          <w:szCs w:val="24"/>
        </w:rPr>
      </w:pPr>
      <w:r w:rsidRPr="00FA46B7">
        <w:rPr>
          <w:rFonts w:ascii="Times New Roman" w:hAnsi="Times New Roman" w:cs="Times New Roman"/>
          <w:sz w:val="24"/>
          <w:szCs w:val="24"/>
        </w:rPr>
        <w:t>Tugas penting seorang Dewan Pengawas Syariah adalah sebagai berikut:</w:t>
      </w:r>
      <w:r w:rsidRPr="00FA46B7">
        <w:rPr>
          <w:rStyle w:val="FootnoteReference"/>
          <w:rFonts w:ascii="Times New Roman" w:hAnsi="Times New Roman" w:cs="Times New Roman"/>
          <w:sz w:val="24"/>
          <w:szCs w:val="24"/>
        </w:rPr>
        <w:footnoteReference w:id="12"/>
      </w:r>
    </w:p>
    <w:p w:rsidR="00BC0D0C" w:rsidRPr="00FA46B7" w:rsidRDefault="00BC0D0C" w:rsidP="00232D9D">
      <w:pPr>
        <w:pStyle w:val="ListParagraph"/>
        <w:numPr>
          <w:ilvl w:val="0"/>
          <w:numId w:val="12"/>
        </w:numPr>
        <w:spacing w:after="0" w:line="240" w:lineRule="auto"/>
        <w:ind w:left="1440"/>
        <w:jc w:val="both"/>
        <w:rPr>
          <w:rFonts w:ascii="Times New Roman" w:hAnsi="Times New Roman" w:cs="Times New Roman"/>
          <w:sz w:val="24"/>
          <w:szCs w:val="24"/>
          <w:lang w:val="en-US"/>
        </w:rPr>
      </w:pPr>
      <w:r w:rsidRPr="00FA46B7">
        <w:rPr>
          <w:rFonts w:ascii="Times New Roman" w:hAnsi="Times New Roman" w:cs="Times New Roman"/>
          <w:sz w:val="24"/>
          <w:szCs w:val="24"/>
        </w:rPr>
        <w:lastRenderedPageBreak/>
        <w:t>D</w:t>
      </w:r>
      <w:r w:rsidRPr="00FA46B7">
        <w:rPr>
          <w:rFonts w:ascii="Times New Roman" w:hAnsi="Times New Roman" w:cs="Times New Roman"/>
          <w:sz w:val="24"/>
          <w:szCs w:val="24"/>
          <w:lang w:val="en-US"/>
        </w:rPr>
        <w:t xml:space="preserve">ewan </w:t>
      </w:r>
      <w:r w:rsidRPr="00FA46B7">
        <w:rPr>
          <w:rFonts w:ascii="Times New Roman" w:hAnsi="Times New Roman" w:cs="Times New Roman"/>
          <w:sz w:val="24"/>
          <w:szCs w:val="24"/>
        </w:rPr>
        <w:t>P</w:t>
      </w:r>
      <w:r w:rsidRPr="00FA46B7">
        <w:rPr>
          <w:rFonts w:ascii="Times New Roman" w:hAnsi="Times New Roman" w:cs="Times New Roman"/>
          <w:sz w:val="24"/>
          <w:szCs w:val="24"/>
          <w:lang w:val="en-US"/>
        </w:rPr>
        <w:t xml:space="preserve">engawas </w:t>
      </w:r>
      <w:r w:rsidRPr="00FA46B7">
        <w:rPr>
          <w:rFonts w:ascii="Times New Roman" w:hAnsi="Times New Roman" w:cs="Times New Roman"/>
          <w:sz w:val="24"/>
          <w:szCs w:val="24"/>
        </w:rPr>
        <w:t>S</w:t>
      </w:r>
      <w:r w:rsidRPr="00FA46B7">
        <w:rPr>
          <w:rFonts w:ascii="Times New Roman" w:hAnsi="Times New Roman" w:cs="Times New Roman"/>
          <w:sz w:val="24"/>
          <w:szCs w:val="24"/>
          <w:lang w:val="en-US"/>
        </w:rPr>
        <w:t>yariah</w:t>
      </w:r>
      <w:r w:rsidRPr="00FA46B7">
        <w:rPr>
          <w:rFonts w:ascii="Times New Roman" w:hAnsi="Times New Roman" w:cs="Times New Roman"/>
          <w:sz w:val="24"/>
          <w:szCs w:val="24"/>
        </w:rPr>
        <w:t xml:space="preserve"> adalah seorang ahli (pakar) yang menjadi sumber dan rujukan dalam</w:t>
      </w:r>
      <w:r w:rsidRPr="00FA46B7">
        <w:rPr>
          <w:rFonts w:ascii="Times New Roman" w:hAnsi="Times New Roman" w:cs="Times New Roman"/>
          <w:sz w:val="24"/>
          <w:szCs w:val="24"/>
          <w:lang w:val="en-US"/>
        </w:rPr>
        <w:t xml:space="preserve"> </w:t>
      </w:r>
      <w:r w:rsidRPr="00FA46B7">
        <w:rPr>
          <w:rFonts w:ascii="Times New Roman" w:hAnsi="Times New Roman" w:cs="Times New Roman"/>
          <w:sz w:val="24"/>
          <w:szCs w:val="24"/>
        </w:rPr>
        <w:t>menerapkan prinsip-prinsip syariah termasuk sumber rujukannya</w:t>
      </w:r>
      <w:r w:rsidRPr="00FA46B7">
        <w:rPr>
          <w:rFonts w:ascii="Times New Roman" w:hAnsi="Times New Roman" w:cs="Times New Roman"/>
          <w:sz w:val="24"/>
          <w:szCs w:val="24"/>
          <w:lang w:val="en-US"/>
        </w:rPr>
        <w:t>.</w:t>
      </w:r>
    </w:p>
    <w:p w:rsidR="00232D9D" w:rsidRPr="00FA46B7" w:rsidRDefault="00BC0D0C" w:rsidP="00232D9D">
      <w:pPr>
        <w:pStyle w:val="ListParagraph"/>
        <w:numPr>
          <w:ilvl w:val="0"/>
          <w:numId w:val="12"/>
        </w:numPr>
        <w:spacing w:after="0" w:line="240" w:lineRule="auto"/>
        <w:ind w:left="1440"/>
        <w:jc w:val="both"/>
        <w:rPr>
          <w:rFonts w:ascii="Times New Roman" w:hAnsi="Times New Roman" w:cs="Times New Roman"/>
          <w:sz w:val="24"/>
          <w:szCs w:val="24"/>
          <w:lang w:val="en-US"/>
        </w:rPr>
      </w:pPr>
      <w:r w:rsidRPr="00FA46B7">
        <w:rPr>
          <w:rFonts w:ascii="Times New Roman" w:hAnsi="Times New Roman" w:cs="Times New Roman"/>
          <w:sz w:val="24"/>
          <w:szCs w:val="24"/>
        </w:rPr>
        <w:t>D</w:t>
      </w:r>
      <w:r w:rsidRPr="00FA46B7">
        <w:rPr>
          <w:rFonts w:ascii="Times New Roman" w:hAnsi="Times New Roman" w:cs="Times New Roman"/>
          <w:sz w:val="24"/>
          <w:szCs w:val="24"/>
          <w:lang w:val="en-US"/>
        </w:rPr>
        <w:t xml:space="preserve">ewan </w:t>
      </w:r>
      <w:r w:rsidRPr="00FA46B7">
        <w:rPr>
          <w:rFonts w:ascii="Times New Roman" w:hAnsi="Times New Roman" w:cs="Times New Roman"/>
          <w:sz w:val="24"/>
          <w:szCs w:val="24"/>
        </w:rPr>
        <w:t>P</w:t>
      </w:r>
      <w:r w:rsidRPr="00FA46B7">
        <w:rPr>
          <w:rFonts w:ascii="Times New Roman" w:hAnsi="Times New Roman" w:cs="Times New Roman"/>
          <w:sz w:val="24"/>
          <w:szCs w:val="24"/>
          <w:lang w:val="en-US"/>
        </w:rPr>
        <w:t xml:space="preserve">engawas </w:t>
      </w:r>
      <w:r w:rsidRPr="00FA46B7">
        <w:rPr>
          <w:rFonts w:ascii="Times New Roman" w:hAnsi="Times New Roman" w:cs="Times New Roman"/>
          <w:sz w:val="24"/>
          <w:szCs w:val="24"/>
        </w:rPr>
        <w:t>S</w:t>
      </w:r>
      <w:r w:rsidRPr="00FA46B7">
        <w:rPr>
          <w:rFonts w:ascii="Times New Roman" w:hAnsi="Times New Roman" w:cs="Times New Roman"/>
          <w:sz w:val="24"/>
          <w:szCs w:val="24"/>
          <w:lang w:val="en-US"/>
        </w:rPr>
        <w:t>yariah</w:t>
      </w:r>
      <w:r w:rsidRPr="00FA46B7">
        <w:rPr>
          <w:rFonts w:ascii="Times New Roman" w:hAnsi="Times New Roman" w:cs="Times New Roman"/>
          <w:sz w:val="24"/>
          <w:szCs w:val="24"/>
        </w:rPr>
        <w:t xml:space="preserve"> mengawasi pengembangan semua produk untuk memastikan tidak adanya fitur yang melanggar syariah</w:t>
      </w:r>
      <w:r w:rsidRPr="00FA46B7">
        <w:rPr>
          <w:rFonts w:ascii="Times New Roman" w:hAnsi="Times New Roman" w:cs="Times New Roman"/>
          <w:sz w:val="24"/>
          <w:szCs w:val="24"/>
          <w:lang w:val="en-US"/>
        </w:rPr>
        <w:t>.</w:t>
      </w:r>
    </w:p>
    <w:p w:rsidR="00232D9D" w:rsidRPr="00FA46B7" w:rsidRDefault="00BC0D0C" w:rsidP="00232D9D">
      <w:pPr>
        <w:pStyle w:val="ListParagraph"/>
        <w:numPr>
          <w:ilvl w:val="0"/>
          <w:numId w:val="12"/>
        </w:numPr>
        <w:spacing w:after="0" w:line="240" w:lineRule="auto"/>
        <w:ind w:left="1440"/>
        <w:jc w:val="both"/>
        <w:rPr>
          <w:rFonts w:ascii="Times New Roman" w:hAnsi="Times New Roman" w:cs="Times New Roman"/>
          <w:sz w:val="24"/>
          <w:szCs w:val="24"/>
          <w:lang w:val="en-US"/>
        </w:rPr>
      </w:pPr>
      <w:r w:rsidRPr="00FA46B7">
        <w:rPr>
          <w:rFonts w:ascii="Times New Roman" w:hAnsi="Times New Roman" w:cs="Times New Roman"/>
          <w:sz w:val="24"/>
          <w:szCs w:val="24"/>
        </w:rPr>
        <w:t>D</w:t>
      </w:r>
      <w:r w:rsidRPr="00FA46B7">
        <w:rPr>
          <w:rFonts w:ascii="Times New Roman" w:hAnsi="Times New Roman" w:cs="Times New Roman"/>
          <w:sz w:val="24"/>
          <w:szCs w:val="24"/>
          <w:lang w:val="en-US"/>
        </w:rPr>
        <w:t xml:space="preserve">ewan </w:t>
      </w:r>
      <w:r w:rsidRPr="00FA46B7">
        <w:rPr>
          <w:rFonts w:ascii="Times New Roman" w:hAnsi="Times New Roman" w:cs="Times New Roman"/>
          <w:sz w:val="24"/>
          <w:szCs w:val="24"/>
        </w:rPr>
        <w:t>P</w:t>
      </w:r>
      <w:r w:rsidRPr="00FA46B7">
        <w:rPr>
          <w:rFonts w:ascii="Times New Roman" w:hAnsi="Times New Roman" w:cs="Times New Roman"/>
          <w:sz w:val="24"/>
          <w:szCs w:val="24"/>
          <w:lang w:val="en-US"/>
        </w:rPr>
        <w:t xml:space="preserve">engawas </w:t>
      </w:r>
      <w:r w:rsidRPr="00FA46B7">
        <w:rPr>
          <w:rFonts w:ascii="Times New Roman" w:hAnsi="Times New Roman" w:cs="Times New Roman"/>
          <w:sz w:val="24"/>
          <w:szCs w:val="24"/>
        </w:rPr>
        <w:t>S</w:t>
      </w:r>
      <w:r w:rsidRPr="00FA46B7">
        <w:rPr>
          <w:rFonts w:ascii="Times New Roman" w:hAnsi="Times New Roman" w:cs="Times New Roman"/>
          <w:sz w:val="24"/>
          <w:szCs w:val="24"/>
          <w:lang w:val="en-US"/>
        </w:rPr>
        <w:t>yariah</w:t>
      </w:r>
      <w:r w:rsidRPr="00FA46B7">
        <w:rPr>
          <w:rFonts w:ascii="Times New Roman" w:hAnsi="Times New Roman" w:cs="Times New Roman"/>
          <w:sz w:val="24"/>
          <w:szCs w:val="24"/>
        </w:rPr>
        <w:t xml:space="preserve"> menganalisa segala situasi yang belum pernah terjadi sebelumnya yang tidak didasari fatwa di transaksi perbankan untuk memastikan kepatuhan dan kesesuaiannya kepada syariah</w:t>
      </w:r>
      <w:r w:rsidRPr="00FA46B7">
        <w:rPr>
          <w:rFonts w:ascii="Times New Roman" w:hAnsi="Times New Roman" w:cs="Times New Roman"/>
          <w:sz w:val="24"/>
          <w:szCs w:val="24"/>
          <w:lang w:val="en-US"/>
        </w:rPr>
        <w:t>.</w:t>
      </w:r>
    </w:p>
    <w:p w:rsidR="00232D9D" w:rsidRPr="00FA46B7" w:rsidRDefault="00BC0D0C" w:rsidP="00232D9D">
      <w:pPr>
        <w:pStyle w:val="ListParagraph"/>
        <w:numPr>
          <w:ilvl w:val="0"/>
          <w:numId w:val="12"/>
        </w:numPr>
        <w:spacing w:after="0" w:line="240" w:lineRule="auto"/>
        <w:ind w:left="1440"/>
        <w:jc w:val="both"/>
        <w:rPr>
          <w:rFonts w:ascii="Times New Roman" w:hAnsi="Times New Roman" w:cs="Times New Roman"/>
          <w:sz w:val="24"/>
          <w:szCs w:val="24"/>
          <w:lang w:val="en-US"/>
        </w:rPr>
      </w:pPr>
      <w:r w:rsidRPr="00FA46B7">
        <w:rPr>
          <w:rFonts w:ascii="Times New Roman" w:hAnsi="Times New Roman" w:cs="Times New Roman"/>
          <w:sz w:val="24"/>
          <w:szCs w:val="24"/>
        </w:rPr>
        <w:t>D</w:t>
      </w:r>
      <w:r w:rsidRPr="00FA46B7">
        <w:rPr>
          <w:rFonts w:ascii="Times New Roman" w:hAnsi="Times New Roman" w:cs="Times New Roman"/>
          <w:sz w:val="24"/>
          <w:szCs w:val="24"/>
          <w:lang w:val="en-US"/>
        </w:rPr>
        <w:t xml:space="preserve">ewan </w:t>
      </w:r>
      <w:r w:rsidRPr="00FA46B7">
        <w:rPr>
          <w:rFonts w:ascii="Times New Roman" w:hAnsi="Times New Roman" w:cs="Times New Roman"/>
          <w:sz w:val="24"/>
          <w:szCs w:val="24"/>
        </w:rPr>
        <w:t>P</w:t>
      </w:r>
      <w:r w:rsidRPr="00FA46B7">
        <w:rPr>
          <w:rFonts w:ascii="Times New Roman" w:hAnsi="Times New Roman" w:cs="Times New Roman"/>
          <w:sz w:val="24"/>
          <w:szCs w:val="24"/>
          <w:lang w:val="en-US"/>
        </w:rPr>
        <w:t xml:space="preserve">engawas </w:t>
      </w:r>
      <w:r w:rsidRPr="00FA46B7">
        <w:rPr>
          <w:rFonts w:ascii="Times New Roman" w:hAnsi="Times New Roman" w:cs="Times New Roman"/>
          <w:sz w:val="24"/>
          <w:szCs w:val="24"/>
        </w:rPr>
        <w:t>S</w:t>
      </w:r>
      <w:r w:rsidRPr="00FA46B7">
        <w:rPr>
          <w:rFonts w:ascii="Times New Roman" w:hAnsi="Times New Roman" w:cs="Times New Roman"/>
          <w:sz w:val="24"/>
          <w:szCs w:val="24"/>
          <w:lang w:val="en-US"/>
        </w:rPr>
        <w:t>yariah</w:t>
      </w:r>
      <w:r w:rsidRPr="00FA46B7">
        <w:rPr>
          <w:rFonts w:ascii="Times New Roman" w:hAnsi="Times New Roman" w:cs="Times New Roman"/>
          <w:sz w:val="24"/>
          <w:szCs w:val="24"/>
        </w:rPr>
        <w:t xml:space="preserve"> menganalisis segala kontrak dan perjanjian mengenai transaksi-transkasi di bank syariah untuk memastikan kepatuhan kepada syariah</w:t>
      </w:r>
      <w:r w:rsidRPr="00FA46B7">
        <w:rPr>
          <w:rFonts w:ascii="Times New Roman" w:hAnsi="Times New Roman" w:cs="Times New Roman"/>
          <w:sz w:val="24"/>
          <w:szCs w:val="24"/>
          <w:lang w:val="en-US"/>
        </w:rPr>
        <w:t>.</w:t>
      </w:r>
    </w:p>
    <w:p w:rsidR="00232D9D" w:rsidRPr="00FA46B7" w:rsidRDefault="00BC0D0C" w:rsidP="00232D9D">
      <w:pPr>
        <w:pStyle w:val="ListParagraph"/>
        <w:numPr>
          <w:ilvl w:val="0"/>
          <w:numId w:val="12"/>
        </w:numPr>
        <w:spacing w:after="0" w:line="240" w:lineRule="auto"/>
        <w:ind w:left="1440"/>
        <w:jc w:val="both"/>
        <w:rPr>
          <w:rFonts w:ascii="Times New Roman" w:hAnsi="Times New Roman" w:cs="Times New Roman"/>
          <w:sz w:val="24"/>
          <w:szCs w:val="24"/>
          <w:lang w:val="en-US"/>
        </w:rPr>
      </w:pPr>
      <w:r w:rsidRPr="00FA46B7">
        <w:rPr>
          <w:rFonts w:ascii="Times New Roman" w:hAnsi="Times New Roman" w:cs="Times New Roman"/>
          <w:sz w:val="24"/>
          <w:szCs w:val="24"/>
        </w:rPr>
        <w:t>D</w:t>
      </w:r>
      <w:r w:rsidRPr="00FA46B7">
        <w:rPr>
          <w:rFonts w:ascii="Times New Roman" w:hAnsi="Times New Roman" w:cs="Times New Roman"/>
          <w:sz w:val="24"/>
          <w:szCs w:val="24"/>
          <w:lang w:val="en-US"/>
        </w:rPr>
        <w:t xml:space="preserve">ewan </w:t>
      </w:r>
      <w:r w:rsidRPr="00FA46B7">
        <w:rPr>
          <w:rFonts w:ascii="Times New Roman" w:hAnsi="Times New Roman" w:cs="Times New Roman"/>
          <w:sz w:val="24"/>
          <w:szCs w:val="24"/>
        </w:rPr>
        <w:t>P</w:t>
      </w:r>
      <w:r w:rsidRPr="00FA46B7">
        <w:rPr>
          <w:rFonts w:ascii="Times New Roman" w:hAnsi="Times New Roman" w:cs="Times New Roman"/>
          <w:sz w:val="24"/>
          <w:szCs w:val="24"/>
          <w:lang w:val="en-US"/>
        </w:rPr>
        <w:t xml:space="preserve">engawas </w:t>
      </w:r>
      <w:r w:rsidRPr="00FA46B7">
        <w:rPr>
          <w:rFonts w:ascii="Times New Roman" w:hAnsi="Times New Roman" w:cs="Times New Roman"/>
          <w:sz w:val="24"/>
          <w:szCs w:val="24"/>
        </w:rPr>
        <w:t>S</w:t>
      </w:r>
      <w:r w:rsidRPr="00FA46B7">
        <w:rPr>
          <w:rFonts w:ascii="Times New Roman" w:hAnsi="Times New Roman" w:cs="Times New Roman"/>
          <w:sz w:val="24"/>
          <w:szCs w:val="24"/>
          <w:lang w:val="en-US"/>
        </w:rPr>
        <w:t>yariah</w:t>
      </w:r>
      <w:r w:rsidRPr="00FA46B7">
        <w:rPr>
          <w:rFonts w:ascii="Times New Roman" w:hAnsi="Times New Roman" w:cs="Times New Roman"/>
          <w:sz w:val="24"/>
          <w:szCs w:val="24"/>
        </w:rPr>
        <w:t xml:space="preserve"> memastikan koreksi pelanggaran dengan segera (jika ada) untuk mematuhi syariah. Jika ada pelanggaran, anggota D</w:t>
      </w:r>
      <w:r w:rsidRPr="00FA46B7">
        <w:rPr>
          <w:rFonts w:ascii="Times New Roman" w:hAnsi="Times New Roman" w:cs="Times New Roman"/>
          <w:sz w:val="24"/>
          <w:szCs w:val="24"/>
          <w:lang w:val="en-US"/>
        </w:rPr>
        <w:t xml:space="preserve">ewan </w:t>
      </w:r>
      <w:r w:rsidRPr="00FA46B7">
        <w:rPr>
          <w:rFonts w:ascii="Times New Roman" w:hAnsi="Times New Roman" w:cs="Times New Roman"/>
          <w:sz w:val="24"/>
          <w:szCs w:val="24"/>
        </w:rPr>
        <w:t>P</w:t>
      </w:r>
      <w:r w:rsidRPr="00FA46B7">
        <w:rPr>
          <w:rFonts w:ascii="Times New Roman" w:hAnsi="Times New Roman" w:cs="Times New Roman"/>
          <w:sz w:val="24"/>
          <w:szCs w:val="24"/>
          <w:lang w:val="en-US"/>
        </w:rPr>
        <w:t xml:space="preserve">engawas </w:t>
      </w:r>
      <w:r w:rsidRPr="00FA46B7">
        <w:rPr>
          <w:rFonts w:ascii="Times New Roman" w:hAnsi="Times New Roman" w:cs="Times New Roman"/>
          <w:sz w:val="24"/>
          <w:szCs w:val="24"/>
        </w:rPr>
        <w:t>S</w:t>
      </w:r>
      <w:r w:rsidRPr="00FA46B7">
        <w:rPr>
          <w:rFonts w:ascii="Times New Roman" w:hAnsi="Times New Roman" w:cs="Times New Roman"/>
          <w:sz w:val="24"/>
          <w:szCs w:val="24"/>
          <w:lang w:val="en-US"/>
        </w:rPr>
        <w:t>yariah</w:t>
      </w:r>
      <w:r w:rsidRPr="00FA46B7">
        <w:rPr>
          <w:rFonts w:ascii="Times New Roman" w:hAnsi="Times New Roman" w:cs="Times New Roman"/>
          <w:sz w:val="24"/>
          <w:szCs w:val="24"/>
        </w:rPr>
        <w:t xml:space="preserve"> harus mengoreksi penyimpangan itu dengan segera agar disesuaikan dengan prinsip syariah</w:t>
      </w:r>
      <w:r w:rsidRPr="00FA46B7">
        <w:rPr>
          <w:rFonts w:ascii="Times New Roman" w:hAnsi="Times New Roman" w:cs="Times New Roman"/>
          <w:sz w:val="24"/>
          <w:szCs w:val="24"/>
          <w:lang w:val="en-US"/>
        </w:rPr>
        <w:t>.</w:t>
      </w:r>
    </w:p>
    <w:p w:rsidR="00232D9D" w:rsidRPr="00FA46B7" w:rsidRDefault="00BC0D0C" w:rsidP="00232D9D">
      <w:pPr>
        <w:pStyle w:val="ListParagraph"/>
        <w:numPr>
          <w:ilvl w:val="0"/>
          <w:numId w:val="12"/>
        </w:numPr>
        <w:spacing w:after="0" w:line="240" w:lineRule="auto"/>
        <w:ind w:left="1440"/>
        <w:jc w:val="both"/>
        <w:rPr>
          <w:rFonts w:ascii="Times New Roman" w:hAnsi="Times New Roman" w:cs="Times New Roman"/>
          <w:sz w:val="24"/>
          <w:szCs w:val="24"/>
          <w:lang w:val="en-US"/>
        </w:rPr>
      </w:pPr>
      <w:r w:rsidRPr="00FA46B7">
        <w:rPr>
          <w:rFonts w:ascii="Times New Roman" w:hAnsi="Times New Roman" w:cs="Times New Roman"/>
          <w:sz w:val="24"/>
          <w:szCs w:val="24"/>
        </w:rPr>
        <w:t>D</w:t>
      </w:r>
      <w:r w:rsidRPr="00FA46B7">
        <w:rPr>
          <w:rFonts w:ascii="Times New Roman" w:hAnsi="Times New Roman" w:cs="Times New Roman"/>
          <w:sz w:val="24"/>
          <w:szCs w:val="24"/>
          <w:lang w:val="en-US"/>
        </w:rPr>
        <w:t xml:space="preserve">ewan </w:t>
      </w:r>
      <w:r w:rsidRPr="00FA46B7">
        <w:rPr>
          <w:rFonts w:ascii="Times New Roman" w:hAnsi="Times New Roman" w:cs="Times New Roman"/>
          <w:sz w:val="24"/>
          <w:szCs w:val="24"/>
        </w:rPr>
        <w:t>P</w:t>
      </w:r>
      <w:r w:rsidRPr="00FA46B7">
        <w:rPr>
          <w:rFonts w:ascii="Times New Roman" w:hAnsi="Times New Roman" w:cs="Times New Roman"/>
          <w:sz w:val="24"/>
          <w:szCs w:val="24"/>
          <w:lang w:val="en-US"/>
        </w:rPr>
        <w:t xml:space="preserve">engawas </w:t>
      </w:r>
      <w:r w:rsidRPr="00FA46B7">
        <w:rPr>
          <w:rFonts w:ascii="Times New Roman" w:hAnsi="Times New Roman" w:cs="Times New Roman"/>
          <w:sz w:val="24"/>
          <w:szCs w:val="24"/>
        </w:rPr>
        <w:t>S</w:t>
      </w:r>
      <w:r w:rsidRPr="00FA46B7">
        <w:rPr>
          <w:rFonts w:ascii="Times New Roman" w:hAnsi="Times New Roman" w:cs="Times New Roman"/>
          <w:sz w:val="24"/>
          <w:szCs w:val="24"/>
          <w:lang w:val="en-US"/>
        </w:rPr>
        <w:t>yariah</w:t>
      </w:r>
      <w:r w:rsidRPr="00FA46B7">
        <w:rPr>
          <w:rFonts w:ascii="Times New Roman" w:hAnsi="Times New Roman" w:cs="Times New Roman"/>
          <w:sz w:val="24"/>
          <w:szCs w:val="24"/>
        </w:rPr>
        <w:t xml:space="preserve"> memberikan </w:t>
      </w:r>
      <w:r w:rsidRPr="00FA46B7">
        <w:rPr>
          <w:rFonts w:ascii="Times New Roman" w:hAnsi="Times New Roman" w:cs="Times New Roman"/>
          <w:i/>
          <w:iCs/>
          <w:sz w:val="24"/>
          <w:szCs w:val="24"/>
        </w:rPr>
        <w:t xml:space="preserve">supervise </w:t>
      </w:r>
      <w:r w:rsidRPr="00FA46B7">
        <w:rPr>
          <w:rFonts w:ascii="Times New Roman" w:hAnsi="Times New Roman" w:cs="Times New Roman"/>
          <w:sz w:val="24"/>
          <w:szCs w:val="24"/>
        </w:rPr>
        <w:t>untuk program pelatihan syariah</w:t>
      </w:r>
      <w:r w:rsidRPr="00FA46B7">
        <w:rPr>
          <w:rFonts w:ascii="Times New Roman" w:hAnsi="Times New Roman" w:cs="Times New Roman"/>
          <w:sz w:val="24"/>
          <w:szCs w:val="24"/>
          <w:lang w:val="en-US"/>
        </w:rPr>
        <w:t>.</w:t>
      </w:r>
    </w:p>
    <w:p w:rsidR="00232D9D" w:rsidRPr="00FA46B7" w:rsidRDefault="00BC0D0C" w:rsidP="00232D9D">
      <w:pPr>
        <w:pStyle w:val="ListParagraph"/>
        <w:numPr>
          <w:ilvl w:val="0"/>
          <w:numId w:val="12"/>
        </w:numPr>
        <w:spacing w:after="0" w:line="240" w:lineRule="auto"/>
        <w:ind w:left="1440"/>
        <w:jc w:val="both"/>
        <w:rPr>
          <w:rFonts w:ascii="Times New Roman" w:hAnsi="Times New Roman" w:cs="Times New Roman"/>
          <w:sz w:val="24"/>
          <w:szCs w:val="24"/>
          <w:lang w:val="en-US"/>
        </w:rPr>
      </w:pPr>
      <w:r w:rsidRPr="00FA46B7">
        <w:rPr>
          <w:rFonts w:ascii="Times New Roman" w:hAnsi="Times New Roman" w:cs="Times New Roman"/>
          <w:sz w:val="24"/>
          <w:szCs w:val="24"/>
        </w:rPr>
        <w:t>D</w:t>
      </w:r>
      <w:r w:rsidRPr="00FA46B7">
        <w:rPr>
          <w:rFonts w:ascii="Times New Roman" w:hAnsi="Times New Roman" w:cs="Times New Roman"/>
          <w:sz w:val="24"/>
          <w:szCs w:val="24"/>
          <w:lang w:val="en-US"/>
        </w:rPr>
        <w:t xml:space="preserve">ewan </w:t>
      </w:r>
      <w:r w:rsidRPr="00FA46B7">
        <w:rPr>
          <w:rFonts w:ascii="Times New Roman" w:hAnsi="Times New Roman" w:cs="Times New Roman"/>
          <w:sz w:val="24"/>
          <w:szCs w:val="24"/>
        </w:rPr>
        <w:t>P</w:t>
      </w:r>
      <w:r w:rsidRPr="00FA46B7">
        <w:rPr>
          <w:rFonts w:ascii="Times New Roman" w:hAnsi="Times New Roman" w:cs="Times New Roman"/>
          <w:sz w:val="24"/>
          <w:szCs w:val="24"/>
          <w:lang w:val="en-US"/>
        </w:rPr>
        <w:t xml:space="preserve">engawas </w:t>
      </w:r>
      <w:r w:rsidRPr="00FA46B7">
        <w:rPr>
          <w:rFonts w:ascii="Times New Roman" w:hAnsi="Times New Roman" w:cs="Times New Roman"/>
          <w:sz w:val="24"/>
          <w:szCs w:val="24"/>
        </w:rPr>
        <w:t>S</w:t>
      </w:r>
      <w:r w:rsidRPr="00FA46B7">
        <w:rPr>
          <w:rFonts w:ascii="Times New Roman" w:hAnsi="Times New Roman" w:cs="Times New Roman"/>
          <w:sz w:val="24"/>
          <w:szCs w:val="24"/>
          <w:lang w:val="en-US"/>
        </w:rPr>
        <w:t>yariah</w:t>
      </w:r>
      <w:r w:rsidRPr="00FA46B7">
        <w:rPr>
          <w:rFonts w:ascii="Times New Roman" w:hAnsi="Times New Roman" w:cs="Times New Roman"/>
          <w:sz w:val="24"/>
          <w:szCs w:val="24"/>
        </w:rPr>
        <w:t xml:space="preserve"> menyusun sebuah laporan tahunan tentang neraca bank syariah tentang kepatuhannya kepada syariah. Dengan pernyataan ini, seorang D</w:t>
      </w:r>
      <w:r w:rsidRPr="00FA46B7">
        <w:rPr>
          <w:rFonts w:ascii="Times New Roman" w:hAnsi="Times New Roman" w:cs="Times New Roman"/>
          <w:sz w:val="24"/>
          <w:szCs w:val="24"/>
          <w:lang w:val="en-US"/>
        </w:rPr>
        <w:t xml:space="preserve">ewan </w:t>
      </w:r>
      <w:r w:rsidRPr="00FA46B7">
        <w:rPr>
          <w:rFonts w:ascii="Times New Roman" w:hAnsi="Times New Roman" w:cs="Times New Roman"/>
          <w:sz w:val="24"/>
          <w:szCs w:val="24"/>
        </w:rPr>
        <w:t>P</w:t>
      </w:r>
      <w:r w:rsidRPr="00FA46B7">
        <w:rPr>
          <w:rFonts w:ascii="Times New Roman" w:hAnsi="Times New Roman" w:cs="Times New Roman"/>
          <w:sz w:val="24"/>
          <w:szCs w:val="24"/>
          <w:lang w:val="en-US"/>
        </w:rPr>
        <w:t xml:space="preserve">engawas </w:t>
      </w:r>
      <w:r w:rsidRPr="00FA46B7">
        <w:rPr>
          <w:rFonts w:ascii="Times New Roman" w:hAnsi="Times New Roman" w:cs="Times New Roman"/>
          <w:sz w:val="24"/>
          <w:szCs w:val="24"/>
        </w:rPr>
        <w:t>S</w:t>
      </w:r>
      <w:r w:rsidRPr="00FA46B7">
        <w:rPr>
          <w:rFonts w:ascii="Times New Roman" w:hAnsi="Times New Roman" w:cs="Times New Roman"/>
          <w:sz w:val="24"/>
          <w:szCs w:val="24"/>
          <w:lang w:val="en-US"/>
        </w:rPr>
        <w:t>yariah</w:t>
      </w:r>
      <w:r w:rsidRPr="00FA46B7">
        <w:rPr>
          <w:rFonts w:ascii="Times New Roman" w:hAnsi="Times New Roman" w:cs="Times New Roman"/>
          <w:sz w:val="24"/>
          <w:szCs w:val="24"/>
        </w:rPr>
        <w:t xml:space="preserve"> memastikan kesyariahan laporan keuangan perbankan syariah</w:t>
      </w:r>
      <w:r w:rsidRPr="00FA46B7">
        <w:rPr>
          <w:rFonts w:ascii="Times New Roman" w:hAnsi="Times New Roman" w:cs="Times New Roman"/>
          <w:sz w:val="24"/>
          <w:szCs w:val="24"/>
          <w:lang w:val="en-US"/>
        </w:rPr>
        <w:t>.</w:t>
      </w:r>
    </w:p>
    <w:p w:rsidR="00BC0D0C" w:rsidRPr="00FA46B7" w:rsidRDefault="00BC0D0C" w:rsidP="00232D9D">
      <w:pPr>
        <w:pStyle w:val="ListParagraph"/>
        <w:numPr>
          <w:ilvl w:val="0"/>
          <w:numId w:val="12"/>
        </w:numPr>
        <w:spacing w:after="0" w:line="240" w:lineRule="auto"/>
        <w:ind w:left="1440"/>
        <w:jc w:val="both"/>
        <w:rPr>
          <w:rFonts w:ascii="Times New Roman" w:hAnsi="Times New Roman" w:cs="Times New Roman"/>
          <w:sz w:val="24"/>
          <w:szCs w:val="24"/>
          <w:lang w:val="en-US"/>
        </w:rPr>
      </w:pPr>
      <w:r w:rsidRPr="00FA46B7">
        <w:rPr>
          <w:rFonts w:ascii="Times New Roman" w:hAnsi="Times New Roman" w:cs="Times New Roman"/>
          <w:sz w:val="24"/>
          <w:szCs w:val="24"/>
        </w:rPr>
        <w:t>D</w:t>
      </w:r>
      <w:r w:rsidRPr="00FA46B7">
        <w:rPr>
          <w:rFonts w:ascii="Times New Roman" w:hAnsi="Times New Roman" w:cs="Times New Roman"/>
          <w:sz w:val="24"/>
          <w:szCs w:val="24"/>
          <w:lang w:val="en-US"/>
        </w:rPr>
        <w:t xml:space="preserve">ewan </w:t>
      </w:r>
      <w:r w:rsidRPr="00FA46B7">
        <w:rPr>
          <w:rFonts w:ascii="Times New Roman" w:hAnsi="Times New Roman" w:cs="Times New Roman"/>
          <w:sz w:val="24"/>
          <w:szCs w:val="24"/>
        </w:rPr>
        <w:t>P</w:t>
      </w:r>
      <w:r w:rsidRPr="00FA46B7">
        <w:rPr>
          <w:rFonts w:ascii="Times New Roman" w:hAnsi="Times New Roman" w:cs="Times New Roman"/>
          <w:sz w:val="24"/>
          <w:szCs w:val="24"/>
          <w:lang w:val="en-US"/>
        </w:rPr>
        <w:t xml:space="preserve">engawas </w:t>
      </w:r>
      <w:r w:rsidRPr="00FA46B7">
        <w:rPr>
          <w:rFonts w:ascii="Times New Roman" w:hAnsi="Times New Roman" w:cs="Times New Roman"/>
          <w:sz w:val="24"/>
          <w:szCs w:val="24"/>
        </w:rPr>
        <w:t>S</w:t>
      </w:r>
      <w:r w:rsidRPr="00FA46B7">
        <w:rPr>
          <w:rFonts w:ascii="Times New Roman" w:hAnsi="Times New Roman" w:cs="Times New Roman"/>
          <w:sz w:val="24"/>
          <w:szCs w:val="24"/>
          <w:lang w:val="en-US"/>
        </w:rPr>
        <w:t>yariah</w:t>
      </w:r>
      <w:r w:rsidRPr="00FA46B7">
        <w:rPr>
          <w:rFonts w:ascii="Times New Roman" w:hAnsi="Times New Roman" w:cs="Times New Roman"/>
          <w:sz w:val="24"/>
          <w:szCs w:val="24"/>
        </w:rPr>
        <w:t xml:space="preserve"> melakukan supervisi dalam pengembangan dan penciptaan investasi yang sesuai syariah dan produk pembiayaan yang inovatif. </w:t>
      </w:r>
    </w:p>
    <w:p w:rsidR="00BC0D0C" w:rsidRPr="00FA46B7" w:rsidRDefault="00BC0D0C" w:rsidP="00BC0D0C">
      <w:pPr>
        <w:pStyle w:val="ListParagraph"/>
        <w:spacing w:after="0" w:line="240" w:lineRule="auto"/>
        <w:ind w:left="1701"/>
        <w:jc w:val="both"/>
        <w:rPr>
          <w:rFonts w:ascii="Times New Roman" w:hAnsi="Times New Roman" w:cs="Times New Roman"/>
          <w:sz w:val="24"/>
          <w:szCs w:val="24"/>
          <w:lang w:val="en-US"/>
        </w:rPr>
      </w:pPr>
    </w:p>
    <w:p w:rsidR="00BC0D0C" w:rsidRPr="00FA46B7" w:rsidRDefault="00BC0D0C" w:rsidP="00232D9D">
      <w:pPr>
        <w:spacing w:after="0" w:line="480" w:lineRule="auto"/>
        <w:ind w:left="1080" w:firstLine="720"/>
        <w:rPr>
          <w:rFonts w:ascii="Times New Roman" w:hAnsi="Times New Roman" w:cs="Times New Roman"/>
          <w:sz w:val="24"/>
          <w:szCs w:val="24"/>
        </w:rPr>
      </w:pPr>
      <w:r w:rsidRPr="00FA46B7">
        <w:rPr>
          <w:rFonts w:ascii="Times New Roman" w:hAnsi="Times New Roman" w:cs="Times New Roman"/>
          <w:sz w:val="24"/>
          <w:szCs w:val="24"/>
        </w:rPr>
        <w:t>Tugas detil Dewan Pengawas Syariah dalam pengawasan terhadap pemenuhan prinsip syariah pada perbankan syariah adalah sebagai berikut:</w:t>
      </w:r>
      <w:r w:rsidRPr="00FA46B7">
        <w:rPr>
          <w:rStyle w:val="FootnoteReference"/>
          <w:rFonts w:ascii="Times New Roman" w:hAnsi="Times New Roman" w:cs="Times New Roman"/>
          <w:sz w:val="24"/>
          <w:szCs w:val="24"/>
        </w:rPr>
        <w:footnoteReference w:id="13"/>
      </w:r>
    </w:p>
    <w:p w:rsidR="00177AC9" w:rsidRDefault="00BC0D0C" w:rsidP="00177AC9">
      <w:pPr>
        <w:pStyle w:val="Default"/>
        <w:numPr>
          <w:ilvl w:val="0"/>
          <w:numId w:val="13"/>
        </w:numPr>
        <w:ind w:left="1440"/>
        <w:jc w:val="both"/>
      </w:pPr>
      <w:r w:rsidRPr="00FA46B7">
        <w:t>Menilai dan memastikan pemenuhan prinsip syariah atas pedoman operasional dan produk yang dikeluarkan bank.</w:t>
      </w:r>
    </w:p>
    <w:p w:rsidR="00177AC9" w:rsidRDefault="00BC0D0C" w:rsidP="00177AC9">
      <w:pPr>
        <w:pStyle w:val="Default"/>
        <w:numPr>
          <w:ilvl w:val="0"/>
          <w:numId w:val="13"/>
        </w:numPr>
        <w:ind w:left="1440"/>
        <w:jc w:val="both"/>
      </w:pPr>
      <w:r w:rsidRPr="00FA46B7">
        <w:t>Mengawasi proses pengembangan produk baru bank agar sesuai dengan fatwa Dewan Syariah Nasional-Majelis Ulama Indonesia.</w:t>
      </w:r>
    </w:p>
    <w:p w:rsidR="00177AC9" w:rsidRDefault="00BC0D0C" w:rsidP="00177AC9">
      <w:pPr>
        <w:pStyle w:val="Default"/>
        <w:numPr>
          <w:ilvl w:val="0"/>
          <w:numId w:val="13"/>
        </w:numPr>
        <w:ind w:left="1440"/>
        <w:jc w:val="both"/>
      </w:pPr>
      <w:r w:rsidRPr="00FA46B7">
        <w:t>Meminta fatwa kepada Dewan Syariah Nasional-Majelis Ulama Indonesia untuk produk baru bank yang belum ada faktanya.</w:t>
      </w:r>
    </w:p>
    <w:p w:rsidR="00177AC9" w:rsidRDefault="00BC0D0C" w:rsidP="00177AC9">
      <w:pPr>
        <w:pStyle w:val="Default"/>
        <w:numPr>
          <w:ilvl w:val="0"/>
          <w:numId w:val="13"/>
        </w:numPr>
        <w:ind w:left="1440"/>
        <w:jc w:val="both"/>
      </w:pPr>
      <w:r w:rsidRPr="00FA46B7">
        <w:t xml:space="preserve">Melakukan </w:t>
      </w:r>
      <w:r w:rsidRPr="00177AC9">
        <w:rPr>
          <w:i/>
          <w:iCs/>
        </w:rPr>
        <w:t xml:space="preserve">review </w:t>
      </w:r>
      <w:r w:rsidRPr="00FA46B7">
        <w:t xml:space="preserve">secara berkala atas pemenuhan prinsip syariah terhadap mekanisme penghimpunan </w:t>
      </w:r>
      <w:proofErr w:type="gramStart"/>
      <w:r w:rsidRPr="00FA46B7">
        <w:t>dana</w:t>
      </w:r>
      <w:proofErr w:type="gramEnd"/>
      <w:r w:rsidRPr="00FA46B7">
        <w:t xml:space="preserve"> dan penyaluran dana serta pelayanan jasa bank.</w:t>
      </w:r>
    </w:p>
    <w:p w:rsidR="00BC0D0C" w:rsidRPr="00FA46B7" w:rsidRDefault="00BC0D0C" w:rsidP="00177AC9">
      <w:pPr>
        <w:pStyle w:val="Default"/>
        <w:numPr>
          <w:ilvl w:val="0"/>
          <w:numId w:val="13"/>
        </w:numPr>
        <w:ind w:left="1440"/>
        <w:jc w:val="both"/>
      </w:pPr>
      <w:r w:rsidRPr="00FA46B7">
        <w:t xml:space="preserve">Meminta data dan informasi terkait dengan aspek syariah dari satuan kerja bank dalam rangka pelaksanaan tugasnya. </w:t>
      </w:r>
    </w:p>
    <w:p w:rsidR="00BC0D0C" w:rsidRPr="00FA46B7" w:rsidRDefault="00BC0D0C" w:rsidP="00BC0D0C">
      <w:pPr>
        <w:pStyle w:val="Default"/>
        <w:ind w:left="1701"/>
        <w:jc w:val="both"/>
      </w:pPr>
    </w:p>
    <w:p w:rsidR="00D67ED1" w:rsidRDefault="00BC0D0C" w:rsidP="00D67ED1">
      <w:pPr>
        <w:spacing w:after="0" w:line="408" w:lineRule="auto"/>
        <w:ind w:left="1080" w:firstLine="720"/>
        <w:rPr>
          <w:rFonts w:ascii="Times New Roman" w:hAnsi="Times New Roman" w:cs="Times New Roman"/>
          <w:sz w:val="24"/>
          <w:szCs w:val="24"/>
        </w:rPr>
      </w:pPr>
      <w:proofErr w:type="gramStart"/>
      <w:r w:rsidRPr="00FA46B7">
        <w:rPr>
          <w:rFonts w:ascii="Times New Roman" w:hAnsi="Times New Roman" w:cs="Times New Roman"/>
          <w:sz w:val="24"/>
          <w:szCs w:val="24"/>
        </w:rPr>
        <w:lastRenderedPageBreak/>
        <w:t>Selain itu, Dewan Pengawas Syariah wajib menyampaikan laporan hasil pengawasan Dewan Pengawas Syariah secara berkala dalam waktu 6 (enam) bulan sekali kepada Bank Indonesia.</w:t>
      </w:r>
      <w:proofErr w:type="gramEnd"/>
    </w:p>
    <w:p w:rsidR="00BC0D0C" w:rsidRPr="00FA46B7" w:rsidRDefault="00BC0D0C" w:rsidP="00D67ED1">
      <w:pPr>
        <w:spacing w:after="0" w:line="408" w:lineRule="auto"/>
        <w:ind w:left="1080" w:firstLine="720"/>
        <w:rPr>
          <w:rFonts w:ascii="Times New Roman" w:hAnsi="Times New Roman" w:cs="Times New Roman"/>
          <w:sz w:val="24"/>
          <w:szCs w:val="24"/>
        </w:rPr>
      </w:pPr>
      <w:r w:rsidRPr="00FA46B7">
        <w:rPr>
          <w:rFonts w:ascii="Times New Roman" w:hAnsi="Times New Roman" w:cs="Times New Roman"/>
          <w:sz w:val="24"/>
          <w:szCs w:val="24"/>
        </w:rPr>
        <w:t>Dewan Pengawas Syariah dalam menjalankan tugasnya dalam melakukan pengawasan terhadap operasional perbankan syariah juga mempunyai kewajiban sebagai berikut:</w:t>
      </w:r>
      <w:r w:rsidR="00E9390A">
        <w:rPr>
          <w:rStyle w:val="FootnoteReference"/>
          <w:rFonts w:ascii="Times New Roman" w:hAnsi="Times New Roman" w:cs="Times New Roman"/>
          <w:sz w:val="24"/>
          <w:szCs w:val="24"/>
        </w:rPr>
        <w:footnoteReference w:id="14"/>
      </w:r>
    </w:p>
    <w:p w:rsidR="00177AC9" w:rsidRDefault="00BC0D0C" w:rsidP="00177AC9">
      <w:pPr>
        <w:pStyle w:val="Default"/>
        <w:numPr>
          <w:ilvl w:val="0"/>
          <w:numId w:val="14"/>
        </w:numPr>
        <w:ind w:left="1440"/>
        <w:jc w:val="both"/>
      </w:pPr>
      <w:r w:rsidRPr="00FA46B7">
        <w:t>Mengikuti fatwa-fatwa Dewan Syariah Nasional.</w:t>
      </w:r>
    </w:p>
    <w:p w:rsidR="00177AC9" w:rsidRDefault="00BC0D0C" w:rsidP="00177AC9">
      <w:pPr>
        <w:pStyle w:val="Default"/>
        <w:numPr>
          <w:ilvl w:val="0"/>
          <w:numId w:val="14"/>
        </w:numPr>
        <w:ind w:left="1440"/>
        <w:jc w:val="both"/>
      </w:pPr>
      <w:r w:rsidRPr="00FA46B7">
        <w:t>Mengawasi kegiatan usaha lembaga keuangan syariah agar tidak menyimpang dari ketentuan dan prinsip syariah yang telah difatwakan Dewan Syariah Nasional.</w:t>
      </w:r>
    </w:p>
    <w:p w:rsidR="00BC0D0C" w:rsidRPr="00FA46B7" w:rsidRDefault="00BC0D0C" w:rsidP="00177AC9">
      <w:pPr>
        <w:pStyle w:val="Default"/>
        <w:numPr>
          <w:ilvl w:val="0"/>
          <w:numId w:val="14"/>
        </w:numPr>
        <w:ind w:left="1440"/>
        <w:jc w:val="both"/>
      </w:pPr>
      <w:r w:rsidRPr="00FA46B7">
        <w:t xml:space="preserve">Melaporkan kegiatan usaha dan perkembangan lembaga keuangan syariah yang diawasinya secara rutin kepada Dewan Syariah Nasional, sekurang-kurangnya 2 (dua) kali dalam setahun </w:t>
      </w:r>
    </w:p>
    <w:p w:rsidR="00AD3F7F" w:rsidRPr="00FA46B7" w:rsidRDefault="00AD3F7F" w:rsidP="00AD3F7F">
      <w:pPr>
        <w:pStyle w:val="Default"/>
        <w:ind w:left="1701"/>
        <w:jc w:val="both"/>
      </w:pPr>
    </w:p>
    <w:p w:rsidR="00A43265" w:rsidRPr="00FA46B7" w:rsidRDefault="00BC0D0C" w:rsidP="00232D9D">
      <w:pPr>
        <w:pStyle w:val="ListParagraph"/>
        <w:numPr>
          <w:ilvl w:val="0"/>
          <w:numId w:val="7"/>
        </w:numPr>
        <w:spacing w:after="0" w:line="480" w:lineRule="auto"/>
        <w:ind w:left="720"/>
        <w:jc w:val="both"/>
        <w:rPr>
          <w:rFonts w:ascii="Times New Roman" w:hAnsi="Times New Roman" w:cs="Times New Roman"/>
          <w:b/>
          <w:sz w:val="24"/>
          <w:szCs w:val="24"/>
          <w:lang w:val="en-US"/>
        </w:rPr>
      </w:pPr>
      <w:r w:rsidRPr="00FA46B7">
        <w:rPr>
          <w:rFonts w:ascii="Times New Roman" w:hAnsi="Times New Roman" w:cs="Times New Roman"/>
          <w:b/>
          <w:sz w:val="24"/>
          <w:szCs w:val="24"/>
          <w:lang w:val="en-US"/>
        </w:rPr>
        <w:t>Peranan dan Tanggung Jawab Dewan Pengawas Syariah dalam Sistim Perbankan Syariah di Indonesia</w:t>
      </w:r>
    </w:p>
    <w:p w:rsidR="00BC0D0C" w:rsidRPr="00FA46B7" w:rsidRDefault="00BC0D0C" w:rsidP="00232D9D">
      <w:pPr>
        <w:pStyle w:val="ListParagraph"/>
        <w:numPr>
          <w:ilvl w:val="0"/>
          <w:numId w:val="9"/>
        </w:numPr>
        <w:spacing w:line="480" w:lineRule="auto"/>
        <w:ind w:left="1080"/>
        <w:jc w:val="both"/>
        <w:rPr>
          <w:rFonts w:ascii="Times New Roman" w:hAnsi="Times New Roman" w:cs="Times New Roman"/>
          <w:b/>
          <w:sz w:val="24"/>
          <w:szCs w:val="24"/>
          <w:lang w:val="en-US"/>
        </w:rPr>
      </w:pPr>
      <w:r w:rsidRPr="00FA46B7">
        <w:rPr>
          <w:rFonts w:ascii="Times New Roman" w:hAnsi="Times New Roman" w:cs="Times New Roman"/>
          <w:b/>
          <w:sz w:val="24"/>
          <w:szCs w:val="24"/>
          <w:lang w:val="en-US"/>
        </w:rPr>
        <w:t xml:space="preserve">Peran Dewan Pengawas Syariah </w:t>
      </w:r>
    </w:p>
    <w:p w:rsidR="00BC0D0C" w:rsidRPr="00FA46B7" w:rsidRDefault="00BC0D0C" w:rsidP="00F920E4">
      <w:pPr>
        <w:pStyle w:val="ListParagraph"/>
        <w:spacing w:after="0" w:line="480" w:lineRule="auto"/>
        <w:ind w:left="1080" w:firstLine="720"/>
        <w:jc w:val="both"/>
        <w:rPr>
          <w:rFonts w:ascii="Times New Roman" w:hAnsi="Times New Roman" w:cs="Times New Roman"/>
          <w:sz w:val="24"/>
          <w:szCs w:val="24"/>
        </w:rPr>
      </w:pPr>
      <w:r w:rsidRPr="00FA46B7">
        <w:rPr>
          <w:rFonts w:ascii="Times New Roman" w:hAnsi="Times New Roman" w:cs="Times New Roman"/>
          <w:sz w:val="24"/>
          <w:szCs w:val="24"/>
        </w:rPr>
        <w:t>Dewan Pengawas Syariah (DPS) di perbankan syariah memiliki peran penting dan strategis dalam penerapan prinsip syariah di bank syariah. D</w:t>
      </w:r>
      <w:r w:rsidRPr="00FA46B7">
        <w:rPr>
          <w:rFonts w:ascii="Times New Roman" w:hAnsi="Times New Roman" w:cs="Times New Roman"/>
          <w:sz w:val="24"/>
          <w:szCs w:val="24"/>
          <w:lang w:val="en-US"/>
        </w:rPr>
        <w:t xml:space="preserve">ewan </w:t>
      </w:r>
      <w:r w:rsidRPr="00FA46B7">
        <w:rPr>
          <w:rFonts w:ascii="Times New Roman" w:hAnsi="Times New Roman" w:cs="Times New Roman"/>
          <w:sz w:val="24"/>
          <w:szCs w:val="24"/>
        </w:rPr>
        <w:t>P</w:t>
      </w:r>
      <w:r w:rsidRPr="00FA46B7">
        <w:rPr>
          <w:rFonts w:ascii="Times New Roman" w:hAnsi="Times New Roman" w:cs="Times New Roman"/>
          <w:sz w:val="24"/>
          <w:szCs w:val="24"/>
          <w:lang w:val="en-US"/>
        </w:rPr>
        <w:t xml:space="preserve">engawas </w:t>
      </w:r>
      <w:r w:rsidRPr="00FA46B7">
        <w:rPr>
          <w:rFonts w:ascii="Times New Roman" w:hAnsi="Times New Roman" w:cs="Times New Roman"/>
          <w:sz w:val="24"/>
          <w:szCs w:val="24"/>
        </w:rPr>
        <w:t>S</w:t>
      </w:r>
      <w:r w:rsidRPr="00FA46B7">
        <w:rPr>
          <w:rFonts w:ascii="Times New Roman" w:hAnsi="Times New Roman" w:cs="Times New Roman"/>
          <w:sz w:val="24"/>
          <w:szCs w:val="24"/>
          <w:lang w:val="en-US"/>
        </w:rPr>
        <w:t>yariah</w:t>
      </w:r>
      <w:r w:rsidRPr="00FA46B7">
        <w:rPr>
          <w:rFonts w:ascii="Times New Roman" w:hAnsi="Times New Roman" w:cs="Times New Roman"/>
          <w:sz w:val="24"/>
          <w:szCs w:val="24"/>
        </w:rPr>
        <w:t xml:space="preserve"> bertanggung jawab untuk memastikan semua produk dan prosedur bank syariah sesuai dengan prinsip syariah. Karena pentingnya peran D</w:t>
      </w:r>
      <w:r w:rsidRPr="00FA46B7">
        <w:rPr>
          <w:rFonts w:ascii="Times New Roman" w:hAnsi="Times New Roman" w:cs="Times New Roman"/>
          <w:sz w:val="24"/>
          <w:szCs w:val="24"/>
          <w:lang w:val="en-US"/>
        </w:rPr>
        <w:t xml:space="preserve">ewan </w:t>
      </w:r>
      <w:r w:rsidRPr="00FA46B7">
        <w:rPr>
          <w:rFonts w:ascii="Times New Roman" w:hAnsi="Times New Roman" w:cs="Times New Roman"/>
          <w:sz w:val="24"/>
          <w:szCs w:val="24"/>
        </w:rPr>
        <w:t>P</w:t>
      </w:r>
      <w:r w:rsidRPr="00FA46B7">
        <w:rPr>
          <w:rFonts w:ascii="Times New Roman" w:hAnsi="Times New Roman" w:cs="Times New Roman"/>
          <w:sz w:val="24"/>
          <w:szCs w:val="24"/>
          <w:lang w:val="en-US"/>
        </w:rPr>
        <w:t xml:space="preserve">engawas </w:t>
      </w:r>
      <w:r w:rsidRPr="00FA46B7">
        <w:rPr>
          <w:rFonts w:ascii="Times New Roman" w:hAnsi="Times New Roman" w:cs="Times New Roman"/>
          <w:sz w:val="24"/>
          <w:szCs w:val="24"/>
        </w:rPr>
        <w:t>S</w:t>
      </w:r>
      <w:r w:rsidRPr="00FA46B7">
        <w:rPr>
          <w:rFonts w:ascii="Times New Roman" w:hAnsi="Times New Roman" w:cs="Times New Roman"/>
          <w:sz w:val="24"/>
          <w:szCs w:val="24"/>
          <w:lang w:val="en-US"/>
        </w:rPr>
        <w:t>yariah</w:t>
      </w:r>
      <w:r w:rsidRPr="00FA46B7">
        <w:rPr>
          <w:rFonts w:ascii="Times New Roman" w:hAnsi="Times New Roman" w:cs="Times New Roman"/>
          <w:sz w:val="24"/>
          <w:szCs w:val="24"/>
        </w:rPr>
        <w:t xml:space="preserve"> tersebut, maka dua </w:t>
      </w:r>
      <w:r w:rsidRPr="00FA46B7">
        <w:rPr>
          <w:rFonts w:ascii="Times New Roman" w:hAnsi="Times New Roman" w:cs="Times New Roman"/>
          <w:sz w:val="24"/>
          <w:szCs w:val="24"/>
          <w:lang w:val="en-US"/>
        </w:rPr>
        <w:t>u</w:t>
      </w:r>
      <w:r w:rsidRPr="00FA46B7">
        <w:rPr>
          <w:rFonts w:ascii="Times New Roman" w:hAnsi="Times New Roman" w:cs="Times New Roman"/>
          <w:sz w:val="24"/>
          <w:szCs w:val="24"/>
        </w:rPr>
        <w:t>ndang-</w:t>
      </w:r>
      <w:r w:rsidRPr="00FA46B7">
        <w:rPr>
          <w:rFonts w:ascii="Times New Roman" w:hAnsi="Times New Roman" w:cs="Times New Roman"/>
          <w:sz w:val="24"/>
          <w:szCs w:val="24"/>
          <w:lang w:val="en-US"/>
        </w:rPr>
        <w:t>u</w:t>
      </w:r>
      <w:r w:rsidRPr="00FA46B7">
        <w:rPr>
          <w:rFonts w:ascii="Times New Roman" w:hAnsi="Times New Roman" w:cs="Times New Roman"/>
          <w:sz w:val="24"/>
          <w:szCs w:val="24"/>
        </w:rPr>
        <w:t>ndang di Indonesia mencantumkan keharusan adanya D</w:t>
      </w:r>
      <w:r w:rsidRPr="00FA46B7">
        <w:rPr>
          <w:rFonts w:ascii="Times New Roman" w:hAnsi="Times New Roman" w:cs="Times New Roman"/>
          <w:sz w:val="24"/>
          <w:szCs w:val="24"/>
          <w:lang w:val="en-US"/>
        </w:rPr>
        <w:t xml:space="preserve">ewan </w:t>
      </w:r>
      <w:r w:rsidRPr="00FA46B7">
        <w:rPr>
          <w:rFonts w:ascii="Times New Roman" w:hAnsi="Times New Roman" w:cs="Times New Roman"/>
          <w:sz w:val="24"/>
          <w:szCs w:val="24"/>
        </w:rPr>
        <w:t>P</w:t>
      </w:r>
      <w:r w:rsidRPr="00FA46B7">
        <w:rPr>
          <w:rFonts w:ascii="Times New Roman" w:hAnsi="Times New Roman" w:cs="Times New Roman"/>
          <w:sz w:val="24"/>
          <w:szCs w:val="24"/>
          <w:lang w:val="en-US"/>
        </w:rPr>
        <w:t xml:space="preserve">engawas </w:t>
      </w:r>
      <w:r w:rsidRPr="00FA46B7">
        <w:rPr>
          <w:rFonts w:ascii="Times New Roman" w:hAnsi="Times New Roman" w:cs="Times New Roman"/>
          <w:sz w:val="24"/>
          <w:szCs w:val="24"/>
        </w:rPr>
        <w:t>S</w:t>
      </w:r>
      <w:r w:rsidRPr="00FA46B7">
        <w:rPr>
          <w:rFonts w:ascii="Times New Roman" w:hAnsi="Times New Roman" w:cs="Times New Roman"/>
          <w:sz w:val="24"/>
          <w:szCs w:val="24"/>
          <w:lang w:val="en-US"/>
        </w:rPr>
        <w:t>yariah</w:t>
      </w:r>
      <w:r w:rsidRPr="00FA46B7">
        <w:rPr>
          <w:rFonts w:ascii="Times New Roman" w:hAnsi="Times New Roman" w:cs="Times New Roman"/>
          <w:sz w:val="24"/>
          <w:szCs w:val="24"/>
        </w:rPr>
        <w:t xml:space="preserve"> tersebut di perusahaan syariah dan lembaga perbankan syariah, yaitu Undang-Undang No</w:t>
      </w:r>
      <w:r w:rsidRPr="00FA46B7">
        <w:rPr>
          <w:rFonts w:ascii="Times New Roman" w:hAnsi="Times New Roman" w:cs="Times New Roman"/>
          <w:sz w:val="24"/>
          <w:szCs w:val="24"/>
          <w:lang w:val="en-US"/>
        </w:rPr>
        <w:t>mor</w:t>
      </w:r>
      <w:r w:rsidRPr="00FA46B7">
        <w:rPr>
          <w:rFonts w:ascii="Times New Roman" w:hAnsi="Times New Roman" w:cs="Times New Roman"/>
          <w:sz w:val="24"/>
          <w:szCs w:val="24"/>
        </w:rPr>
        <w:t xml:space="preserve"> 40 Tahun 2007 tentang Perseroan Terbatas dan Undang-Undang No</w:t>
      </w:r>
      <w:r w:rsidRPr="00FA46B7">
        <w:rPr>
          <w:rFonts w:ascii="Times New Roman" w:hAnsi="Times New Roman" w:cs="Times New Roman"/>
          <w:sz w:val="24"/>
          <w:szCs w:val="24"/>
          <w:lang w:val="en-US"/>
        </w:rPr>
        <w:t>mor</w:t>
      </w:r>
      <w:r w:rsidRPr="00FA46B7">
        <w:rPr>
          <w:rFonts w:ascii="Times New Roman" w:hAnsi="Times New Roman" w:cs="Times New Roman"/>
          <w:sz w:val="24"/>
          <w:szCs w:val="24"/>
        </w:rPr>
        <w:t xml:space="preserve"> 21 Tahun 2008 tentang Perbankan Syariah. Dengan demikian, secara yuridis, </w:t>
      </w:r>
      <w:r w:rsidRPr="00FA46B7">
        <w:rPr>
          <w:rFonts w:ascii="Times New Roman" w:hAnsi="Times New Roman" w:cs="Times New Roman"/>
          <w:sz w:val="24"/>
          <w:szCs w:val="24"/>
        </w:rPr>
        <w:lastRenderedPageBreak/>
        <w:t>Dewan Pengawas Syariah (DPS) di lembaga perbankan menduduki posisi yang kuat, karena keberadaannya sangat penting dan strategis.</w:t>
      </w:r>
    </w:p>
    <w:p w:rsidR="00BC0D0C" w:rsidRPr="00FA46B7" w:rsidRDefault="00BC0D0C" w:rsidP="00F920E4">
      <w:pPr>
        <w:spacing w:after="0" w:line="480" w:lineRule="auto"/>
        <w:ind w:left="851" w:firstLine="949"/>
        <w:rPr>
          <w:rFonts w:ascii="Times New Roman" w:hAnsi="Times New Roman" w:cs="Times New Roman"/>
          <w:sz w:val="24"/>
          <w:szCs w:val="24"/>
        </w:rPr>
      </w:pPr>
      <w:r w:rsidRPr="00FA46B7">
        <w:rPr>
          <w:rFonts w:ascii="Times New Roman" w:hAnsi="Times New Roman" w:cs="Times New Roman"/>
          <w:sz w:val="24"/>
          <w:szCs w:val="24"/>
        </w:rPr>
        <w:t>Peranan Dewan Pengawas Syariah adalah sebagai berikut:</w:t>
      </w:r>
      <w:r w:rsidRPr="00FA46B7">
        <w:rPr>
          <w:rStyle w:val="FootnoteReference"/>
          <w:rFonts w:ascii="Times New Roman" w:hAnsi="Times New Roman" w:cs="Times New Roman"/>
          <w:sz w:val="24"/>
          <w:szCs w:val="24"/>
        </w:rPr>
        <w:footnoteReference w:id="15"/>
      </w:r>
      <w:r w:rsidRPr="00FA46B7">
        <w:rPr>
          <w:rFonts w:ascii="Times New Roman" w:hAnsi="Times New Roman" w:cs="Times New Roman"/>
          <w:sz w:val="24"/>
          <w:szCs w:val="24"/>
        </w:rPr>
        <w:t xml:space="preserve"> </w:t>
      </w:r>
    </w:p>
    <w:p w:rsidR="00177AC9" w:rsidRDefault="00BC0D0C" w:rsidP="00F920E4">
      <w:pPr>
        <w:pStyle w:val="ListParagraph"/>
        <w:numPr>
          <w:ilvl w:val="0"/>
          <w:numId w:val="17"/>
        </w:numPr>
        <w:spacing w:after="0" w:line="240" w:lineRule="auto"/>
        <w:ind w:left="1440"/>
        <w:jc w:val="both"/>
        <w:rPr>
          <w:rFonts w:ascii="Times New Roman" w:hAnsi="Times New Roman" w:cs="Times New Roman"/>
          <w:sz w:val="24"/>
          <w:szCs w:val="24"/>
          <w:lang w:val="en-US"/>
        </w:rPr>
      </w:pPr>
      <w:r w:rsidRPr="00FA46B7">
        <w:rPr>
          <w:rFonts w:ascii="Times New Roman" w:hAnsi="Times New Roman" w:cs="Times New Roman"/>
          <w:sz w:val="24"/>
          <w:szCs w:val="24"/>
        </w:rPr>
        <w:t>Peran utama para ulama dalam Dewan Pengawas Syariah adalah mengawasi jalannya Lembaga Keuangan Syariah sehari-hari agar selalu sesuai dengan ketentuan-ketentuan syariah</w:t>
      </w:r>
      <w:r w:rsidRPr="00FA46B7">
        <w:rPr>
          <w:rFonts w:ascii="Times New Roman" w:hAnsi="Times New Roman" w:cs="Times New Roman"/>
          <w:sz w:val="24"/>
          <w:szCs w:val="24"/>
          <w:lang w:val="en-US"/>
        </w:rPr>
        <w:t>.</w:t>
      </w:r>
    </w:p>
    <w:p w:rsidR="00177AC9" w:rsidRDefault="00BC0D0C" w:rsidP="00177AC9">
      <w:pPr>
        <w:pStyle w:val="ListParagraph"/>
        <w:numPr>
          <w:ilvl w:val="0"/>
          <w:numId w:val="17"/>
        </w:numPr>
        <w:spacing w:after="0" w:line="240" w:lineRule="auto"/>
        <w:ind w:left="1440"/>
        <w:jc w:val="both"/>
        <w:rPr>
          <w:rFonts w:ascii="Times New Roman" w:hAnsi="Times New Roman" w:cs="Times New Roman"/>
          <w:sz w:val="24"/>
          <w:szCs w:val="24"/>
          <w:lang w:val="en-US"/>
        </w:rPr>
      </w:pPr>
      <w:r w:rsidRPr="00177AC9">
        <w:rPr>
          <w:rFonts w:ascii="Times New Roman" w:hAnsi="Times New Roman" w:cs="Times New Roman"/>
          <w:sz w:val="24"/>
          <w:szCs w:val="24"/>
        </w:rPr>
        <w:t>Dewan Pengawas Syariah harus membuat pernyataan secara berkala (biasanya tiap tahun) bahwa Lembaga Keuangan Syariah yang diawasinya telah berjalan sesuai dengan ketentuan syariah.</w:t>
      </w:r>
    </w:p>
    <w:p w:rsidR="00177AC9" w:rsidRDefault="00BC0D0C" w:rsidP="00177AC9">
      <w:pPr>
        <w:pStyle w:val="ListParagraph"/>
        <w:numPr>
          <w:ilvl w:val="0"/>
          <w:numId w:val="17"/>
        </w:numPr>
        <w:spacing w:after="0" w:line="240" w:lineRule="auto"/>
        <w:ind w:left="1440"/>
        <w:jc w:val="both"/>
        <w:rPr>
          <w:rFonts w:ascii="Times New Roman" w:hAnsi="Times New Roman" w:cs="Times New Roman"/>
          <w:sz w:val="24"/>
          <w:szCs w:val="24"/>
          <w:lang w:val="en-US"/>
        </w:rPr>
      </w:pPr>
      <w:r w:rsidRPr="00177AC9">
        <w:rPr>
          <w:rFonts w:ascii="Times New Roman" w:hAnsi="Times New Roman" w:cs="Times New Roman"/>
          <w:sz w:val="24"/>
          <w:szCs w:val="24"/>
        </w:rPr>
        <w:t>Tugas lain Dewan Pengawas Syariah adalah meneliti dan membuat rekomendasi produk baru dari Lembaga Keuangan Syariah yang diawasinya.</w:t>
      </w:r>
    </w:p>
    <w:p w:rsidR="00177AC9" w:rsidRDefault="00BC0D0C" w:rsidP="00177AC9">
      <w:pPr>
        <w:pStyle w:val="ListParagraph"/>
        <w:numPr>
          <w:ilvl w:val="0"/>
          <w:numId w:val="17"/>
        </w:numPr>
        <w:spacing w:after="0" w:line="240" w:lineRule="auto"/>
        <w:ind w:left="1440"/>
        <w:jc w:val="both"/>
        <w:rPr>
          <w:rFonts w:ascii="Times New Roman" w:hAnsi="Times New Roman" w:cs="Times New Roman"/>
          <w:sz w:val="24"/>
          <w:szCs w:val="24"/>
          <w:lang w:val="en-US"/>
        </w:rPr>
      </w:pPr>
      <w:r w:rsidRPr="00177AC9">
        <w:rPr>
          <w:rFonts w:ascii="Times New Roman" w:hAnsi="Times New Roman" w:cs="Times New Roman"/>
          <w:sz w:val="24"/>
          <w:szCs w:val="24"/>
        </w:rPr>
        <w:t>Dewan Pengawas Syariah bersama Komisaris dan Direksi, bertugas untuk terus-menerus mengawal dan menjaga penerapan nilai-nilai Islam dalam setiap aktifitas yang dikerjakan Lembaga Keuangan Syariah.</w:t>
      </w:r>
    </w:p>
    <w:p w:rsidR="00BC0D0C" w:rsidRPr="00177AC9" w:rsidRDefault="00BC0D0C" w:rsidP="00177AC9">
      <w:pPr>
        <w:pStyle w:val="ListParagraph"/>
        <w:numPr>
          <w:ilvl w:val="0"/>
          <w:numId w:val="17"/>
        </w:numPr>
        <w:spacing w:after="0" w:line="240" w:lineRule="auto"/>
        <w:ind w:left="1440"/>
        <w:jc w:val="both"/>
        <w:rPr>
          <w:rFonts w:ascii="Times New Roman" w:hAnsi="Times New Roman" w:cs="Times New Roman"/>
          <w:sz w:val="24"/>
          <w:szCs w:val="24"/>
          <w:lang w:val="en-US"/>
        </w:rPr>
      </w:pPr>
      <w:r w:rsidRPr="00177AC9">
        <w:rPr>
          <w:rFonts w:ascii="Times New Roman" w:hAnsi="Times New Roman" w:cs="Times New Roman"/>
          <w:sz w:val="24"/>
          <w:szCs w:val="24"/>
        </w:rPr>
        <w:t xml:space="preserve">Dewan Pengawas Syariah juga bertugas untuk melakukan sosialisasi kepada masyarakat tentang Lembaga Keuangan Syariah, melalui media-media yang sudah berjalan dan berlaku di masyarakat, seperti khutbah, majelis taa’lim, pengajian-pengajian, maupun melalui dialog rutin dengan para tokoh agama dan tokoh masyarakat. </w:t>
      </w:r>
    </w:p>
    <w:p w:rsidR="00BC0D0C" w:rsidRPr="00FA46B7" w:rsidRDefault="00BC0D0C" w:rsidP="00BC0D0C">
      <w:pPr>
        <w:spacing w:after="0"/>
        <w:ind w:left="851" w:firstLine="709"/>
        <w:rPr>
          <w:rFonts w:ascii="Times New Roman" w:hAnsi="Times New Roman" w:cs="Times New Roman"/>
          <w:sz w:val="24"/>
          <w:szCs w:val="24"/>
        </w:rPr>
      </w:pPr>
    </w:p>
    <w:p w:rsidR="00BC0D0C" w:rsidRPr="00FA46B7" w:rsidRDefault="00BC0D0C" w:rsidP="00101394">
      <w:pPr>
        <w:spacing w:after="0" w:line="480" w:lineRule="auto"/>
        <w:ind w:left="1080" w:firstLine="720"/>
        <w:rPr>
          <w:rFonts w:ascii="Times New Roman" w:hAnsi="Times New Roman" w:cs="Times New Roman"/>
          <w:sz w:val="24"/>
          <w:szCs w:val="24"/>
        </w:rPr>
      </w:pPr>
      <w:r w:rsidRPr="00FA46B7">
        <w:rPr>
          <w:rFonts w:ascii="Times New Roman" w:hAnsi="Times New Roman" w:cs="Times New Roman"/>
          <w:sz w:val="24"/>
          <w:szCs w:val="24"/>
        </w:rPr>
        <w:t>Dewan Pengawas Syariah mempunyai peranan yang sangat penting dalam perbankan/institusi keuangan syariah yaitu:</w:t>
      </w:r>
      <w:r w:rsidRPr="00FA46B7">
        <w:rPr>
          <w:rStyle w:val="FootnoteReference"/>
          <w:rFonts w:ascii="Times New Roman" w:hAnsi="Times New Roman" w:cs="Times New Roman"/>
          <w:sz w:val="24"/>
          <w:szCs w:val="24"/>
        </w:rPr>
        <w:footnoteReference w:id="16"/>
      </w:r>
    </w:p>
    <w:p w:rsidR="00177AC9" w:rsidRPr="00177AC9" w:rsidRDefault="00BC0D0C" w:rsidP="00177AC9">
      <w:pPr>
        <w:pStyle w:val="ListParagraph"/>
        <w:numPr>
          <w:ilvl w:val="0"/>
          <w:numId w:val="20"/>
        </w:numPr>
        <w:spacing w:after="0" w:line="240" w:lineRule="auto"/>
        <w:ind w:left="1440"/>
        <w:jc w:val="both"/>
        <w:rPr>
          <w:rFonts w:ascii="Times New Roman" w:hAnsi="Times New Roman" w:cs="Times New Roman"/>
          <w:sz w:val="24"/>
          <w:szCs w:val="24"/>
          <w:lang w:val="en-US"/>
        </w:rPr>
      </w:pPr>
      <w:r w:rsidRPr="00FA46B7">
        <w:rPr>
          <w:rFonts w:ascii="Times New Roman" w:eastAsia="Times New Roman" w:hAnsi="Times New Roman" w:cs="Times New Roman"/>
          <w:sz w:val="24"/>
          <w:szCs w:val="24"/>
          <w:lang w:val="en-US"/>
        </w:rPr>
        <w:t>Membuat persetujuan garis panduan operasional produk perbankan syariah tersebut sesuai dengan ketentuan yang telah disusun oleh Dewan Syariah Nasional (DSN).</w:t>
      </w:r>
    </w:p>
    <w:p w:rsidR="00177AC9" w:rsidRPr="00177AC9" w:rsidRDefault="00BC0D0C" w:rsidP="00177AC9">
      <w:pPr>
        <w:pStyle w:val="ListParagraph"/>
        <w:numPr>
          <w:ilvl w:val="0"/>
          <w:numId w:val="20"/>
        </w:numPr>
        <w:spacing w:after="0" w:line="240" w:lineRule="auto"/>
        <w:ind w:left="1440"/>
        <w:jc w:val="both"/>
        <w:rPr>
          <w:rFonts w:ascii="Times New Roman" w:hAnsi="Times New Roman" w:cs="Times New Roman"/>
          <w:sz w:val="24"/>
          <w:szCs w:val="24"/>
          <w:lang w:val="en-US"/>
        </w:rPr>
      </w:pPr>
      <w:r w:rsidRPr="00177AC9">
        <w:rPr>
          <w:rFonts w:ascii="Times New Roman" w:eastAsia="Times New Roman" w:hAnsi="Times New Roman" w:cs="Times New Roman"/>
          <w:sz w:val="24"/>
          <w:szCs w:val="24"/>
          <w:lang w:val="en-US"/>
        </w:rPr>
        <w:t>Membuat pernyataan secara berkala pada setiap tahun tentang bank syariah yang berada dalam pengawasannya bahwa bank yang diawasinya telah berjalan sesuai dengan ketentuan syariah. Dalam laporan tahunan (annual report) institusi syariah, maka laporan dari Dewan Pengawas Syariah mesti dibuat dengan jelas.</w:t>
      </w:r>
    </w:p>
    <w:p w:rsidR="00177AC9" w:rsidRPr="00177AC9" w:rsidRDefault="00BC0D0C" w:rsidP="00177AC9">
      <w:pPr>
        <w:pStyle w:val="ListParagraph"/>
        <w:numPr>
          <w:ilvl w:val="0"/>
          <w:numId w:val="20"/>
        </w:numPr>
        <w:spacing w:after="0" w:line="240" w:lineRule="auto"/>
        <w:ind w:left="1440"/>
        <w:jc w:val="both"/>
        <w:rPr>
          <w:rFonts w:ascii="Times New Roman" w:hAnsi="Times New Roman" w:cs="Times New Roman"/>
          <w:sz w:val="24"/>
          <w:szCs w:val="24"/>
          <w:lang w:val="en-US"/>
        </w:rPr>
      </w:pPr>
      <w:r w:rsidRPr="00177AC9">
        <w:rPr>
          <w:rFonts w:ascii="Times New Roman" w:eastAsia="Times New Roman" w:hAnsi="Times New Roman" w:cs="Times New Roman"/>
          <w:sz w:val="24"/>
          <w:szCs w:val="24"/>
          <w:lang w:val="en-US"/>
        </w:rPr>
        <w:t xml:space="preserve">Dewan Pengawas Syariah wajib membuat laporan tentang perkembangan dan aplikasi sistem keuangan syariah (Islam) di institusi keuangan syariah khususnya bank syariah yang berada dalam pengawasannya, sekurang-kurangnnya enam bulan sekali. Laporan tersebut diberikan kepada Bank </w:t>
      </w:r>
      <w:r w:rsidRPr="00177AC9">
        <w:rPr>
          <w:rFonts w:ascii="Times New Roman" w:eastAsia="Times New Roman" w:hAnsi="Times New Roman" w:cs="Times New Roman"/>
          <w:sz w:val="24"/>
          <w:szCs w:val="24"/>
          <w:lang w:val="en-US"/>
        </w:rPr>
        <w:lastRenderedPageBreak/>
        <w:t xml:space="preserve">Indonesia yang berada di Ibu </w:t>
      </w:r>
      <w:proofErr w:type="gramStart"/>
      <w:r w:rsidRPr="00177AC9">
        <w:rPr>
          <w:rFonts w:ascii="Times New Roman" w:eastAsia="Times New Roman" w:hAnsi="Times New Roman" w:cs="Times New Roman"/>
          <w:sz w:val="24"/>
          <w:szCs w:val="24"/>
          <w:lang w:val="en-US"/>
        </w:rPr>
        <w:t>kota</w:t>
      </w:r>
      <w:proofErr w:type="gramEnd"/>
      <w:r w:rsidRPr="00177AC9">
        <w:rPr>
          <w:rFonts w:ascii="Times New Roman" w:eastAsia="Times New Roman" w:hAnsi="Times New Roman" w:cs="Times New Roman"/>
          <w:sz w:val="24"/>
          <w:szCs w:val="24"/>
          <w:lang w:val="en-US"/>
        </w:rPr>
        <w:t xml:space="preserve"> provinsi dan atau Bank Indonesia di Ibu kota negara Indonesia-Jakarta.</w:t>
      </w:r>
    </w:p>
    <w:p w:rsidR="00177AC9" w:rsidRPr="00177AC9" w:rsidRDefault="00BC0D0C" w:rsidP="00177AC9">
      <w:pPr>
        <w:pStyle w:val="ListParagraph"/>
        <w:numPr>
          <w:ilvl w:val="0"/>
          <w:numId w:val="20"/>
        </w:numPr>
        <w:spacing w:after="0" w:line="240" w:lineRule="auto"/>
        <w:ind w:left="1440"/>
        <w:jc w:val="both"/>
        <w:rPr>
          <w:rFonts w:ascii="Times New Roman" w:hAnsi="Times New Roman" w:cs="Times New Roman"/>
          <w:sz w:val="24"/>
          <w:szCs w:val="24"/>
          <w:lang w:val="en-US"/>
        </w:rPr>
      </w:pPr>
      <w:r w:rsidRPr="00177AC9">
        <w:rPr>
          <w:rFonts w:ascii="Times New Roman" w:eastAsia="Times New Roman" w:hAnsi="Times New Roman" w:cs="Times New Roman"/>
          <w:sz w:val="24"/>
          <w:szCs w:val="24"/>
          <w:lang w:val="en-US"/>
        </w:rPr>
        <w:t>Dewan Pengawas Syariah juga berkewajiban meneliti dan membuat rekomendasi jika ada inovasi produk-produk baru dari bank yang diawasinya. Dewan inilah yang melakukan pengkajian awal sebelum produk yang baru dari bank syariah tersebut diusulkan, diteliti kembali dan difatwakan oleh Dewan Syariah Nasional.</w:t>
      </w:r>
    </w:p>
    <w:p w:rsidR="00177AC9" w:rsidRPr="00177AC9" w:rsidRDefault="00BC0D0C" w:rsidP="00177AC9">
      <w:pPr>
        <w:pStyle w:val="ListParagraph"/>
        <w:numPr>
          <w:ilvl w:val="0"/>
          <w:numId w:val="20"/>
        </w:numPr>
        <w:spacing w:after="0" w:line="240" w:lineRule="auto"/>
        <w:ind w:left="1440"/>
        <w:jc w:val="both"/>
        <w:rPr>
          <w:rFonts w:ascii="Times New Roman" w:hAnsi="Times New Roman" w:cs="Times New Roman"/>
          <w:sz w:val="24"/>
          <w:szCs w:val="24"/>
          <w:lang w:val="en-US"/>
        </w:rPr>
      </w:pPr>
      <w:r w:rsidRPr="00177AC9">
        <w:rPr>
          <w:rFonts w:ascii="Times New Roman" w:eastAsia="Times New Roman" w:hAnsi="Times New Roman" w:cs="Times New Roman"/>
          <w:sz w:val="24"/>
          <w:szCs w:val="24"/>
          <w:lang w:val="en-US"/>
        </w:rPr>
        <w:t>Membantu sosialisasi perbankan/institusi keuangan syariah kepada masyarakat.</w:t>
      </w:r>
    </w:p>
    <w:p w:rsidR="00BC0D0C" w:rsidRPr="00177AC9" w:rsidRDefault="00BC0D0C" w:rsidP="00177AC9">
      <w:pPr>
        <w:pStyle w:val="ListParagraph"/>
        <w:numPr>
          <w:ilvl w:val="0"/>
          <w:numId w:val="20"/>
        </w:numPr>
        <w:spacing w:after="0" w:line="240" w:lineRule="auto"/>
        <w:ind w:left="1440"/>
        <w:jc w:val="both"/>
        <w:rPr>
          <w:rFonts w:ascii="Times New Roman" w:hAnsi="Times New Roman" w:cs="Times New Roman"/>
          <w:sz w:val="24"/>
          <w:szCs w:val="24"/>
          <w:lang w:val="en-US"/>
        </w:rPr>
      </w:pPr>
      <w:r w:rsidRPr="00177AC9">
        <w:rPr>
          <w:rFonts w:ascii="Times New Roman" w:eastAsia="Times New Roman" w:hAnsi="Times New Roman" w:cs="Times New Roman"/>
          <w:sz w:val="24"/>
          <w:szCs w:val="24"/>
          <w:lang w:val="en-US"/>
        </w:rPr>
        <w:t>Memberikan masukan (</w:t>
      </w:r>
      <w:r w:rsidRPr="00177AC9">
        <w:rPr>
          <w:rFonts w:ascii="Times New Roman" w:eastAsia="Times New Roman" w:hAnsi="Times New Roman" w:cs="Times New Roman"/>
          <w:i/>
          <w:sz w:val="24"/>
          <w:szCs w:val="24"/>
          <w:lang w:val="en-US"/>
        </w:rPr>
        <w:t>in-put</w:t>
      </w:r>
      <w:r w:rsidRPr="00177AC9">
        <w:rPr>
          <w:rFonts w:ascii="Times New Roman" w:eastAsia="Times New Roman" w:hAnsi="Times New Roman" w:cs="Times New Roman"/>
          <w:sz w:val="24"/>
          <w:szCs w:val="24"/>
          <w:lang w:val="en-US"/>
        </w:rPr>
        <w:t>) bagi pengembangan dan kemajuan institusi kewangan syariah.</w:t>
      </w:r>
    </w:p>
    <w:p w:rsidR="00BC0D0C" w:rsidRPr="00FA46B7" w:rsidRDefault="00BC0D0C" w:rsidP="00BC0D0C">
      <w:pPr>
        <w:spacing w:after="0"/>
        <w:ind w:left="851" w:firstLine="709"/>
        <w:rPr>
          <w:rFonts w:ascii="Times New Roman" w:hAnsi="Times New Roman" w:cs="Times New Roman"/>
          <w:sz w:val="24"/>
          <w:szCs w:val="24"/>
        </w:rPr>
      </w:pPr>
    </w:p>
    <w:p w:rsidR="00F606A7" w:rsidRPr="00F606A7" w:rsidRDefault="00BC0D0C" w:rsidP="00F606A7">
      <w:pPr>
        <w:spacing w:after="0" w:line="480" w:lineRule="auto"/>
        <w:ind w:left="1080" w:firstLine="720"/>
        <w:rPr>
          <w:rFonts w:ascii="Times New Roman" w:hAnsi="Times New Roman" w:cs="Times New Roman"/>
          <w:sz w:val="24"/>
          <w:szCs w:val="24"/>
          <w:lang w:val="id-ID"/>
        </w:rPr>
      </w:pPr>
      <w:r w:rsidRPr="00FA46B7">
        <w:rPr>
          <w:rFonts w:ascii="Times New Roman" w:hAnsi="Times New Roman" w:cs="Times New Roman"/>
          <w:sz w:val="24"/>
          <w:szCs w:val="24"/>
        </w:rPr>
        <w:t>Peran D</w:t>
      </w:r>
      <w:r w:rsidR="001248EC">
        <w:rPr>
          <w:rFonts w:ascii="Times New Roman" w:hAnsi="Times New Roman" w:cs="Times New Roman"/>
          <w:sz w:val="24"/>
          <w:szCs w:val="24"/>
        </w:rPr>
        <w:t xml:space="preserve">ewan </w:t>
      </w:r>
      <w:r w:rsidRPr="00FA46B7">
        <w:rPr>
          <w:rFonts w:ascii="Times New Roman" w:hAnsi="Times New Roman" w:cs="Times New Roman"/>
          <w:sz w:val="24"/>
          <w:szCs w:val="24"/>
        </w:rPr>
        <w:t>P</w:t>
      </w:r>
      <w:r w:rsidR="001248EC">
        <w:rPr>
          <w:rFonts w:ascii="Times New Roman" w:hAnsi="Times New Roman" w:cs="Times New Roman"/>
          <w:sz w:val="24"/>
          <w:szCs w:val="24"/>
        </w:rPr>
        <w:t xml:space="preserve">engawas </w:t>
      </w:r>
      <w:r w:rsidRPr="00FA46B7">
        <w:rPr>
          <w:rFonts w:ascii="Times New Roman" w:hAnsi="Times New Roman" w:cs="Times New Roman"/>
          <w:sz w:val="24"/>
          <w:szCs w:val="24"/>
        </w:rPr>
        <w:t>S</w:t>
      </w:r>
      <w:r w:rsidR="001248EC">
        <w:rPr>
          <w:rFonts w:ascii="Times New Roman" w:hAnsi="Times New Roman" w:cs="Times New Roman"/>
          <w:sz w:val="24"/>
          <w:szCs w:val="24"/>
        </w:rPr>
        <w:t>yariah</w:t>
      </w:r>
      <w:r w:rsidRPr="00FA46B7">
        <w:rPr>
          <w:rFonts w:ascii="Times New Roman" w:hAnsi="Times New Roman" w:cs="Times New Roman"/>
          <w:sz w:val="24"/>
          <w:szCs w:val="24"/>
        </w:rPr>
        <w:t xml:space="preserve"> di bank syariah memiliki hubungan yang kuat dalam pencapaian pelaksanaan </w:t>
      </w:r>
      <w:r w:rsidRPr="00FA46B7">
        <w:rPr>
          <w:rFonts w:ascii="Times New Roman" w:hAnsi="Times New Roman" w:cs="Times New Roman"/>
          <w:bCs/>
          <w:i/>
          <w:iCs/>
          <w:sz w:val="24"/>
          <w:szCs w:val="24"/>
        </w:rPr>
        <w:t xml:space="preserve">Good Corporate </w:t>
      </w:r>
      <w:proofErr w:type="gramStart"/>
      <w:r w:rsidRPr="00FA46B7">
        <w:rPr>
          <w:rFonts w:ascii="Times New Roman" w:hAnsi="Times New Roman" w:cs="Times New Roman"/>
          <w:bCs/>
          <w:i/>
          <w:iCs/>
          <w:sz w:val="24"/>
          <w:szCs w:val="24"/>
        </w:rPr>
        <w:t>Governance</w:t>
      </w:r>
      <w:r w:rsidRPr="00FA46B7">
        <w:rPr>
          <w:rFonts w:ascii="Times New Roman" w:hAnsi="Times New Roman" w:cs="Times New Roman"/>
          <w:b/>
          <w:bCs/>
          <w:i/>
          <w:iCs/>
          <w:sz w:val="24"/>
          <w:szCs w:val="24"/>
        </w:rPr>
        <w:t xml:space="preserve"> </w:t>
      </w:r>
      <w:r w:rsidRPr="00FA46B7">
        <w:rPr>
          <w:rFonts w:ascii="Times New Roman" w:hAnsi="Times New Roman" w:cs="Times New Roman"/>
          <w:sz w:val="24"/>
          <w:szCs w:val="24"/>
        </w:rPr>
        <w:t xml:space="preserve"> pada</w:t>
      </w:r>
      <w:proofErr w:type="gramEnd"/>
      <w:r w:rsidRPr="00FA46B7">
        <w:rPr>
          <w:rFonts w:ascii="Times New Roman" w:hAnsi="Times New Roman" w:cs="Times New Roman"/>
          <w:sz w:val="24"/>
          <w:szCs w:val="24"/>
        </w:rPr>
        <w:t xml:space="preserve"> perbankan yang berbasis syariah. </w:t>
      </w:r>
      <w:proofErr w:type="gramStart"/>
      <w:r w:rsidRPr="00FA46B7">
        <w:rPr>
          <w:rFonts w:ascii="Times New Roman" w:hAnsi="Times New Roman" w:cs="Times New Roman"/>
          <w:sz w:val="24"/>
          <w:szCs w:val="24"/>
        </w:rPr>
        <w:t>Kepatuhan syariah dalam perbankan syariah merupakan hal yang menjadi pengawasan dari DPS yang menyangkut dengan reputasi bank syariah di mata masyarakat.</w:t>
      </w:r>
      <w:proofErr w:type="gramEnd"/>
      <w:r w:rsidRPr="00FA46B7">
        <w:rPr>
          <w:rFonts w:ascii="Times New Roman" w:hAnsi="Times New Roman" w:cs="Times New Roman"/>
          <w:sz w:val="24"/>
          <w:szCs w:val="24"/>
        </w:rPr>
        <w:t xml:space="preserve"> Karena jika terjadi </w:t>
      </w:r>
      <w:r w:rsidRPr="00FA46B7">
        <w:rPr>
          <w:rFonts w:ascii="Times New Roman" w:hAnsi="Times New Roman" w:cs="Times New Roman"/>
          <w:color w:val="000000"/>
          <w:sz w:val="24"/>
          <w:szCs w:val="24"/>
        </w:rPr>
        <w:t>pelanggaran</w:t>
      </w:r>
      <w:r w:rsidRPr="00FA46B7">
        <w:rPr>
          <w:rFonts w:ascii="Times New Roman" w:hAnsi="Times New Roman" w:cs="Times New Roman"/>
          <w:sz w:val="24"/>
          <w:szCs w:val="24"/>
        </w:rPr>
        <w:t xml:space="preserve"> syariah dalam perbankan syariah, hal tersebut </w:t>
      </w:r>
      <w:proofErr w:type="gramStart"/>
      <w:r w:rsidRPr="00FA46B7">
        <w:rPr>
          <w:rFonts w:ascii="Times New Roman" w:hAnsi="Times New Roman" w:cs="Times New Roman"/>
          <w:sz w:val="24"/>
          <w:szCs w:val="24"/>
        </w:rPr>
        <w:t>akan</w:t>
      </w:r>
      <w:proofErr w:type="gramEnd"/>
      <w:r w:rsidRPr="00FA46B7">
        <w:rPr>
          <w:rFonts w:ascii="Times New Roman" w:hAnsi="Times New Roman" w:cs="Times New Roman"/>
          <w:sz w:val="24"/>
          <w:szCs w:val="24"/>
        </w:rPr>
        <w:t xml:space="preserve"> merusak citra bank syariah sehingga merusak kepercayaan masyarakat terhadap bank syariah. </w:t>
      </w:r>
      <w:proofErr w:type="gramStart"/>
      <w:r w:rsidRPr="00FA46B7">
        <w:rPr>
          <w:rFonts w:ascii="Times New Roman" w:hAnsi="Times New Roman" w:cs="Times New Roman"/>
          <w:sz w:val="24"/>
          <w:szCs w:val="24"/>
        </w:rPr>
        <w:t>Oleh karena itu peran DPS di bank syariah harus dioptimalkan, kualifikasi untuk menjadi DPS semakin diperketat serta formalisasi peran DPS harus benar-benar diwujudkan dalam perbankan syariah.</w:t>
      </w:r>
      <w:proofErr w:type="gramEnd"/>
      <w:r w:rsidRPr="00FA46B7">
        <w:rPr>
          <w:rStyle w:val="FootnoteReference"/>
          <w:rFonts w:ascii="Times New Roman" w:hAnsi="Times New Roman" w:cs="Times New Roman"/>
          <w:sz w:val="24"/>
          <w:szCs w:val="24"/>
        </w:rPr>
        <w:footnoteReference w:id="17"/>
      </w:r>
    </w:p>
    <w:p w:rsidR="00BC0D0C" w:rsidRPr="00FA46B7" w:rsidRDefault="00BC0D0C" w:rsidP="00101394">
      <w:pPr>
        <w:pStyle w:val="ListParagraph"/>
        <w:numPr>
          <w:ilvl w:val="0"/>
          <w:numId w:val="9"/>
        </w:numPr>
        <w:spacing w:after="0" w:line="480" w:lineRule="auto"/>
        <w:ind w:left="1080"/>
        <w:jc w:val="both"/>
        <w:rPr>
          <w:rFonts w:ascii="Times New Roman" w:hAnsi="Times New Roman" w:cs="Times New Roman"/>
          <w:b/>
          <w:sz w:val="24"/>
          <w:szCs w:val="24"/>
          <w:lang w:val="en-US"/>
        </w:rPr>
      </w:pPr>
      <w:r w:rsidRPr="00FA46B7">
        <w:rPr>
          <w:rFonts w:ascii="Times New Roman" w:hAnsi="Times New Roman" w:cs="Times New Roman"/>
          <w:b/>
          <w:sz w:val="24"/>
          <w:szCs w:val="24"/>
          <w:lang w:val="en-US"/>
        </w:rPr>
        <w:t>Tanggung Jawab Dewan Pengawas Syariah</w:t>
      </w:r>
    </w:p>
    <w:p w:rsidR="00BC0D0C" w:rsidRPr="00FA46B7" w:rsidRDefault="00BC0D0C" w:rsidP="00101394">
      <w:pPr>
        <w:spacing w:after="0" w:line="480" w:lineRule="auto"/>
        <w:ind w:left="1080" w:firstLine="720"/>
        <w:rPr>
          <w:rFonts w:ascii="Times New Roman" w:hAnsi="Times New Roman" w:cs="Times New Roman"/>
          <w:color w:val="000000"/>
          <w:sz w:val="24"/>
          <w:szCs w:val="24"/>
        </w:rPr>
      </w:pPr>
      <w:r w:rsidRPr="00FA46B7">
        <w:rPr>
          <w:rFonts w:ascii="Times New Roman" w:eastAsia="Times New Roman" w:hAnsi="Times New Roman" w:cs="Times New Roman"/>
          <w:color w:val="000000"/>
          <w:sz w:val="24"/>
          <w:szCs w:val="24"/>
        </w:rPr>
        <w:t>Dewan Pengawas Syariah memiliki tugas dan tanggung jawab sebagai berikut:</w:t>
      </w:r>
      <w:r w:rsidRPr="00FA46B7">
        <w:rPr>
          <w:rStyle w:val="FootnoteReference"/>
          <w:rFonts w:ascii="Times New Roman" w:eastAsia="Times New Roman" w:hAnsi="Times New Roman" w:cs="Times New Roman"/>
          <w:color w:val="000000"/>
          <w:sz w:val="24"/>
          <w:szCs w:val="24"/>
        </w:rPr>
        <w:footnoteReference w:id="18"/>
      </w:r>
    </w:p>
    <w:p w:rsidR="00177AC9" w:rsidRPr="00177AC9" w:rsidRDefault="00BC0D0C" w:rsidP="00177AC9">
      <w:pPr>
        <w:pStyle w:val="ListParagraph"/>
        <w:numPr>
          <w:ilvl w:val="0"/>
          <w:numId w:val="19"/>
        </w:numPr>
        <w:spacing w:after="0" w:line="240" w:lineRule="auto"/>
        <w:ind w:left="1440"/>
        <w:jc w:val="both"/>
        <w:rPr>
          <w:rFonts w:ascii="Times New Roman" w:hAnsi="Times New Roman" w:cs="Times New Roman"/>
          <w:color w:val="000000"/>
          <w:sz w:val="24"/>
          <w:szCs w:val="24"/>
          <w:lang w:val="en-US"/>
        </w:rPr>
      </w:pPr>
      <w:r w:rsidRPr="00FA46B7">
        <w:rPr>
          <w:rFonts w:ascii="Times New Roman" w:hAnsi="Times New Roman" w:cs="Times New Roman"/>
          <w:sz w:val="24"/>
          <w:szCs w:val="24"/>
        </w:rPr>
        <w:t>Sebagai penasehat dan pemberi saran kepada Direksi dan pimpinan kantor cabang mengenai hal- hal yang terkait dengan aspek syariah.</w:t>
      </w:r>
    </w:p>
    <w:p w:rsidR="00177AC9" w:rsidRPr="00177AC9" w:rsidRDefault="00BC0D0C" w:rsidP="00177AC9">
      <w:pPr>
        <w:pStyle w:val="ListParagraph"/>
        <w:numPr>
          <w:ilvl w:val="0"/>
          <w:numId w:val="19"/>
        </w:numPr>
        <w:spacing w:after="0" w:line="240" w:lineRule="auto"/>
        <w:ind w:left="1440"/>
        <w:jc w:val="both"/>
        <w:rPr>
          <w:rFonts w:ascii="Times New Roman" w:hAnsi="Times New Roman" w:cs="Times New Roman"/>
          <w:color w:val="000000"/>
          <w:sz w:val="24"/>
          <w:szCs w:val="24"/>
          <w:lang w:val="en-US"/>
        </w:rPr>
      </w:pPr>
      <w:r w:rsidRPr="00177AC9">
        <w:rPr>
          <w:rFonts w:ascii="Times New Roman" w:hAnsi="Times New Roman" w:cs="Times New Roman"/>
          <w:sz w:val="24"/>
          <w:szCs w:val="24"/>
        </w:rPr>
        <w:t>Menilai dan memastikan pemenuhan prinsip syariah atas pedoman operasional dan produk yang telah dikeluarkan Bank.</w:t>
      </w:r>
    </w:p>
    <w:p w:rsidR="00177AC9" w:rsidRPr="00177AC9" w:rsidRDefault="00BC0D0C" w:rsidP="00177AC9">
      <w:pPr>
        <w:pStyle w:val="ListParagraph"/>
        <w:numPr>
          <w:ilvl w:val="0"/>
          <w:numId w:val="19"/>
        </w:numPr>
        <w:spacing w:after="0" w:line="240" w:lineRule="auto"/>
        <w:ind w:left="1440"/>
        <w:jc w:val="both"/>
        <w:rPr>
          <w:rFonts w:ascii="Times New Roman" w:hAnsi="Times New Roman" w:cs="Times New Roman"/>
          <w:color w:val="000000"/>
          <w:sz w:val="24"/>
          <w:szCs w:val="24"/>
          <w:lang w:val="en-US"/>
        </w:rPr>
      </w:pPr>
      <w:r w:rsidRPr="00177AC9">
        <w:rPr>
          <w:rFonts w:ascii="Times New Roman" w:hAnsi="Times New Roman" w:cs="Times New Roman"/>
          <w:sz w:val="24"/>
          <w:szCs w:val="24"/>
        </w:rPr>
        <w:lastRenderedPageBreak/>
        <w:t>Sebagai mediator antara Bank Muamalat dengan Dewan Syariah Nasional dalam mengkomunikasikan usul dan saran pengembangan produk dan jasa bank, yang memerlukan kajian serta fatwa dari Dewan Syariah Nasional.</w:t>
      </w:r>
    </w:p>
    <w:p w:rsidR="00177AC9" w:rsidRPr="00177AC9" w:rsidRDefault="00BC0D0C" w:rsidP="00177AC9">
      <w:pPr>
        <w:pStyle w:val="ListParagraph"/>
        <w:numPr>
          <w:ilvl w:val="0"/>
          <w:numId w:val="19"/>
        </w:numPr>
        <w:spacing w:after="0" w:line="240" w:lineRule="auto"/>
        <w:ind w:left="1440"/>
        <w:jc w:val="both"/>
        <w:rPr>
          <w:rFonts w:ascii="Times New Roman" w:hAnsi="Times New Roman" w:cs="Times New Roman"/>
          <w:color w:val="000000"/>
          <w:sz w:val="24"/>
          <w:szCs w:val="24"/>
          <w:lang w:val="en-US"/>
        </w:rPr>
      </w:pPr>
      <w:r w:rsidRPr="00177AC9">
        <w:rPr>
          <w:rFonts w:ascii="Times New Roman" w:hAnsi="Times New Roman" w:cs="Times New Roman"/>
          <w:sz w:val="24"/>
          <w:szCs w:val="24"/>
        </w:rPr>
        <w:t>Memonitor dan memberikan opini atas pengembangan produk baru bank agar sesuai dengan fatwa Dewan Syariah Nasional Majelis Ulama Indonesia.</w:t>
      </w:r>
    </w:p>
    <w:p w:rsidR="00177AC9" w:rsidRPr="00177AC9" w:rsidRDefault="00BC0D0C" w:rsidP="00177AC9">
      <w:pPr>
        <w:pStyle w:val="ListParagraph"/>
        <w:numPr>
          <w:ilvl w:val="0"/>
          <w:numId w:val="19"/>
        </w:numPr>
        <w:spacing w:after="0" w:line="240" w:lineRule="auto"/>
        <w:ind w:left="1440"/>
        <w:jc w:val="both"/>
        <w:rPr>
          <w:rFonts w:ascii="Times New Roman" w:hAnsi="Times New Roman" w:cs="Times New Roman"/>
          <w:color w:val="000000"/>
          <w:sz w:val="24"/>
          <w:szCs w:val="24"/>
          <w:lang w:val="en-US"/>
        </w:rPr>
      </w:pPr>
      <w:r w:rsidRPr="00177AC9">
        <w:rPr>
          <w:rFonts w:ascii="Times New Roman" w:hAnsi="Times New Roman" w:cs="Times New Roman"/>
          <w:sz w:val="24"/>
          <w:szCs w:val="24"/>
        </w:rPr>
        <w:t xml:space="preserve">Sebagai perwakilan Dewan Syariah Nasional yang ditempatkan di bank syariah, </w:t>
      </w:r>
      <w:r w:rsidRPr="00177AC9">
        <w:rPr>
          <w:rFonts w:ascii="Times New Roman" w:eastAsia="Times New Roman" w:hAnsi="Times New Roman" w:cs="Times New Roman"/>
          <w:color w:val="000000"/>
          <w:sz w:val="24"/>
          <w:szCs w:val="24"/>
          <w:lang w:val="en-US"/>
        </w:rPr>
        <w:t>Dewan Pengawas Syariah</w:t>
      </w:r>
      <w:r w:rsidRPr="00177AC9">
        <w:rPr>
          <w:rFonts w:ascii="Times New Roman" w:hAnsi="Times New Roman" w:cs="Times New Roman"/>
          <w:sz w:val="24"/>
          <w:szCs w:val="24"/>
        </w:rPr>
        <w:t xml:space="preserve"> wajib melaporkan hasil pengawasannya kepada Dewan Syariah Nasional dan Bank Indonesia dalam waktu 6 (enam) bulan sekali.</w:t>
      </w:r>
    </w:p>
    <w:p w:rsidR="00177AC9" w:rsidRPr="00177AC9" w:rsidRDefault="00BC0D0C" w:rsidP="00177AC9">
      <w:pPr>
        <w:pStyle w:val="ListParagraph"/>
        <w:numPr>
          <w:ilvl w:val="0"/>
          <w:numId w:val="19"/>
        </w:numPr>
        <w:spacing w:after="0" w:line="240" w:lineRule="auto"/>
        <w:ind w:left="1440"/>
        <w:jc w:val="both"/>
        <w:rPr>
          <w:rFonts w:ascii="Times New Roman" w:hAnsi="Times New Roman" w:cs="Times New Roman"/>
          <w:color w:val="000000"/>
          <w:sz w:val="24"/>
          <w:szCs w:val="24"/>
          <w:lang w:val="en-US"/>
        </w:rPr>
      </w:pPr>
      <w:r w:rsidRPr="00177AC9">
        <w:rPr>
          <w:rFonts w:ascii="Times New Roman" w:hAnsi="Times New Roman" w:cs="Times New Roman"/>
          <w:sz w:val="24"/>
          <w:szCs w:val="24"/>
        </w:rPr>
        <w:t>Pemberian opini dari aspek syariah terhadap pelaksanaan operasional Bank Muamalat secara keseluruhan dalam laporan publikasi Bank.</w:t>
      </w:r>
    </w:p>
    <w:p w:rsidR="00177AC9" w:rsidRPr="00177AC9" w:rsidRDefault="00BC0D0C" w:rsidP="00177AC9">
      <w:pPr>
        <w:pStyle w:val="ListParagraph"/>
        <w:numPr>
          <w:ilvl w:val="0"/>
          <w:numId w:val="19"/>
        </w:numPr>
        <w:spacing w:after="0" w:line="240" w:lineRule="auto"/>
        <w:ind w:left="1440"/>
        <w:jc w:val="both"/>
        <w:rPr>
          <w:rFonts w:ascii="Times New Roman" w:hAnsi="Times New Roman" w:cs="Times New Roman"/>
          <w:color w:val="000000"/>
          <w:sz w:val="24"/>
          <w:szCs w:val="24"/>
          <w:lang w:val="en-US"/>
        </w:rPr>
      </w:pPr>
      <w:r w:rsidRPr="00177AC9">
        <w:rPr>
          <w:rFonts w:ascii="Times New Roman" w:hAnsi="Times New Roman" w:cs="Times New Roman"/>
          <w:sz w:val="24"/>
          <w:szCs w:val="24"/>
        </w:rPr>
        <w:t xml:space="preserve">Melalui </w:t>
      </w:r>
      <w:r w:rsidRPr="00177AC9">
        <w:rPr>
          <w:rFonts w:ascii="Times New Roman" w:hAnsi="Times New Roman" w:cs="Times New Roman"/>
          <w:i/>
          <w:iCs/>
          <w:sz w:val="24"/>
          <w:szCs w:val="24"/>
        </w:rPr>
        <w:t>Sharia Compliance Unit</w:t>
      </w:r>
      <w:r w:rsidRPr="00177AC9">
        <w:rPr>
          <w:rFonts w:ascii="Times New Roman" w:hAnsi="Times New Roman" w:cs="Times New Roman"/>
          <w:sz w:val="24"/>
          <w:szCs w:val="24"/>
        </w:rPr>
        <w:t>, melakukan evaluasi berkelanjutan atas pemenuhan prinsip syariah dalam mekanisme penghimpunan dan penyaluran dana, serta pelayanan jasa bank.</w:t>
      </w:r>
    </w:p>
    <w:p w:rsidR="00177AC9" w:rsidRPr="00177AC9" w:rsidRDefault="00BC0D0C" w:rsidP="00177AC9">
      <w:pPr>
        <w:pStyle w:val="ListParagraph"/>
        <w:numPr>
          <w:ilvl w:val="0"/>
          <w:numId w:val="19"/>
        </w:numPr>
        <w:spacing w:after="0" w:line="240" w:lineRule="auto"/>
        <w:ind w:left="1440"/>
        <w:jc w:val="both"/>
        <w:rPr>
          <w:rFonts w:ascii="Times New Roman" w:hAnsi="Times New Roman" w:cs="Times New Roman"/>
          <w:color w:val="000000"/>
          <w:sz w:val="24"/>
          <w:szCs w:val="24"/>
          <w:lang w:val="en-US"/>
        </w:rPr>
      </w:pPr>
      <w:r w:rsidRPr="00177AC9">
        <w:rPr>
          <w:rFonts w:ascii="Times New Roman" w:hAnsi="Times New Roman" w:cs="Times New Roman"/>
          <w:sz w:val="24"/>
          <w:szCs w:val="24"/>
        </w:rPr>
        <w:t xml:space="preserve">Memberikan opini aspek syariah atas temuan atau penyimpangan yang dijumpai oleh Divisi Audit Internal, untuk kemudian ditindaklanjuti oleh Departemen Kepatuhan Syariah sebagai </w:t>
      </w:r>
      <w:r w:rsidRPr="00177AC9">
        <w:rPr>
          <w:rFonts w:ascii="Times New Roman" w:hAnsi="Times New Roman" w:cs="Times New Roman"/>
          <w:i/>
          <w:iCs/>
          <w:sz w:val="24"/>
          <w:szCs w:val="24"/>
        </w:rPr>
        <w:t>ex-ante</w:t>
      </w:r>
      <w:r w:rsidRPr="00177AC9">
        <w:rPr>
          <w:rFonts w:ascii="Times New Roman" w:hAnsi="Times New Roman" w:cs="Times New Roman"/>
          <w:sz w:val="24"/>
          <w:szCs w:val="24"/>
        </w:rPr>
        <w:t>.</w:t>
      </w:r>
    </w:p>
    <w:p w:rsidR="00BC0D0C" w:rsidRPr="00177AC9" w:rsidRDefault="00BC0D0C" w:rsidP="00177AC9">
      <w:pPr>
        <w:pStyle w:val="ListParagraph"/>
        <w:numPr>
          <w:ilvl w:val="0"/>
          <w:numId w:val="19"/>
        </w:numPr>
        <w:spacing w:after="0" w:line="240" w:lineRule="auto"/>
        <w:ind w:left="1440"/>
        <w:jc w:val="both"/>
        <w:rPr>
          <w:rFonts w:ascii="Times New Roman" w:hAnsi="Times New Roman" w:cs="Times New Roman"/>
          <w:color w:val="000000"/>
          <w:sz w:val="24"/>
          <w:szCs w:val="24"/>
          <w:lang w:val="en-US"/>
        </w:rPr>
      </w:pPr>
      <w:r w:rsidRPr="00177AC9">
        <w:rPr>
          <w:rFonts w:ascii="Times New Roman" w:hAnsi="Times New Roman" w:cs="Times New Roman"/>
          <w:sz w:val="24"/>
          <w:szCs w:val="24"/>
        </w:rPr>
        <w:t>Meminta fatwa kepada Dewan Syariah Nasional-Majelis Ulama Indonesia terhadap produk baru Bank yang belum ada memiliki fatwa.</w:t>
      </w:r>
    </w:p>
    <w:p w:rsidR="00BC0D0C" w:rsidRPr="00FA46B7" w:rsidRDefault="00BC0D0C" w:rsidP="00BC0D0C">
      <w:pPr>
        <w:pStyle w:val="ListParagraph"/>
        <w:spacing w:after="0" w:line="240" w:lineRule="auto"/>
        <w:ind w:left="1701"/>
        <w:jc w:val="both"/>
        <w:rPr>
          <w:rFonts w:ascii="Times New Roman" w:eastAsia="Times New Roman" w:hAnsi="Times New Roman" w:cs="Times New Roman"/>
          <w:sz w:val="24"/>
          <w:szCs w:val="24"/>
          <w:lang w:val="en-US"/>
        </w:rPr>
      </w:pPr>
    </w:p>
    <w:p w:rsidR="00BC0D0C" w:rsidRPr="00FA46B7" w:rsidRDefault="00BC0D0C" w:rsidP="00101394">
      <w:pPr>
        <w:spacing w:after="0" w:line="480" w:lineRule="auto"/>
        <w:ind w:left="1080" w:firstLine="720"/>
        <w:rPr>
          <w:rFonts w:ascii="Times New Roman" w:hAnsi="Times New Roman" w:cs="Times New Roman"/>
          <w:sz w:val="24"/>
          <w:szCs w:val="24"/>
        </w:rPr>
      </w:pPr>
      <w:r w:rsidRPr="00FA46B7">
        <w:rPr>
          <w:rFonts w:ascii="Times New Roman" w:hAnsi="Times New Roman" w:cs="Times New Roman"/>
          <w:sz w:val="24"/>
          <w:szCs w:val="24"/>
        </w:rPr>
        <w:t>Berdasarkan</w:t>
      </w:r>
      <w:r w:rsidRPr="00FA46B7">
        <w:rPr>
          <w:rFonts w:ascii="Times New Roman" w:hAnsi="Times New Roman" w:cs="Times New Roman"/>
          <w:color w:val="333333"/>
          <w:sz w:val="24"/>
          <w:szCs w:val="24"/>
        </w:rPr>
        <w:t xml:space="preserve"> </w:t>
      </w:r>
      <w:r w:rsidRPr="00FA46B7">
        <w:rPr>
          <w:rFonts w:ascii="Times New Roman" w:hAnsi="Times New Roman" w:cs="Times New Roman"/>
          <w:sz w:val="24"/>
          <w:szCs w:val="24"/>
        </w:rPr>
        <w:t>Peraturan Bank Indonesia Nomor 7/35/PBI/2005 tentang Bank Umum yang melaksanakan kegiatan usaha yang berdasarkan Prinsip Syariah Pasal 27, tugas, wewenang, dan tanggung jawab Dewan Pengawas Syariah adalah:</w:t>
      </w:r>
    </w:p>
    <w:p w:rsidR="00177AC9" w:rsidRDefault="00BC0D0C" w:rsidP="00177AC9">
      <w:pPr>
        <w:pStyle w:val="ListParagraph"/>
        <w:numPr>
          <w:ilvl w:val="0"/>
          <w:numId w:val="18"/>
        </w:numPr>
        <w:spacing w:after="0" w:line="240" w:lineRule="auto"/>
        <w:ind w:left="1440"/>
        <w:jc w:val="both"/>
        <w:rPr>
          <w:rFonts w:ascii="Times New Roman" w:hAnsi="Times New Roman" w:cs="Times New Roman"/>
          <w:sz w:val="24"/>
          <w:szCs w:val="24"/>
          <w:lang w:val="en-US"/>
        </w:rPr>
      </w:pPr>
      <w:r w:rsidRPr="00FA46B7">
        <w:rPr>
          <w:rFonts w:ascii="Times New Roman" w:hAnsi="Times New Roman" w:cs="Times New Roman"/>
          <w:sz w:val="24"/>
          <w:szCs w:val="24"/>
        </w:rPr>
        <w:t>Memastikan dan mengawasi kesesuian kegiatan operasional bank terhadap fatwa</w:t>
      </w:r>
      <w:r w:rsidRPr="00FA46B7">
        <w:rPr>
          <w:rFonts w:ascii="Times New Roman" w:hAnsi="Times New Roman" w:cs="Times New Roman"/>
          <w:sz w:val="24"/>
          <w:szCs w:val="24"/>
          <w:lang w:val="en-US"/>
        </w:rPr>
        <w:t xml:space="preserve"> </w:t>
      </w:r>
      <w:r w:rsidRPr="00FA46B7">
        <w:rPr>
          <w:rFonts w:ascii="Times New Roman" w:hAnsi="Times New Roman" w:cs="Times New Roman"/>
          <w:sz w:val="24"/>
          <w:szCs w:val="24"/>
        </w:rPr>
        <w:t>yang dikeluarkan oleh Dewan Syariah Nasional.</w:t>
      </w:r>
    </w:p>
    <w:p w:rsidR="00177AC9" w:rsidRDefault="00BC0D0C" w:rsidP="00177AC9">
      <w:pPr>
        <w:pStyle w:val="ListParagraph"/>
        <w:numPr>
          <w:ilvl w:val="0"/>
          <w:numId w:val="18"/>
        </w:numPr>
        <w:spacing w:after="0" w:line="240" w:lineRule="auto"/>
        <w:ind w:left="1440"/>
        <w:jc w:val="both"/>
        <w:rPr>
          <w:rFonts w:ascii="Times New Roman" w:hAnsi="Times New Roman" w:cs="Times New Roman"/>
          <w:sz w:val="24"/>
          <w:szCs w:val="24"/>
          <w:lang w:val="en-US"/>
        </w:rPr>
      </w:pPr>
      <w:r w:rsidRPr="00177AC9">
        <w:rPr>
          <w:rFonts w:ascii="Times New Roman" w:hAnsi="Times New Roman" w:cs="Times New Roman"/>
          <w:sz w:val="24"/>
          <w:szCs w:val="24"/>
        </w:rPr>
        <w:t>Menilai aspek syariah terhadap pedoman operasional dan produk yang dikeluarkan bank.</w:t>
      </w:r>
    </w:p>
    <w:p w:rsidR="00177AC9" w:rsidRDefault="00BC0D0C" w:rsidP="00177AC9">
      <w:pPr>
        <w:pStyle w:val="ListParagraph"/>
        <w:numPr>
          <w:ilvl w:val="0"/>
          <w:numId w:val="18"/>
        </w:numPr>
        <w:spacing w:after="0" w:line="240" w:lineRule="auto"/>
        <w:ind w:left="1440"/>
        <w:jc w:val="both"/>
        <w:rPr>
          <w:rFonts w:ascii="Times New Roman" w:hAnsi="Times New Roman" w:cs="Times New Roman"/>
          <w:sz w:val="24"/>
          <w:szCs w:val="24"/>
          <w:lang w:val="en-US"/>
        </w:rPr>
      </w:pPr>
      <w:r w:rsidRPr="00177AC9">
        <w:rPr>
          <w:rFonts w:ascii="Times New Roman" w:hAnsi="Times New Roman" w:cs="Times New Roman"/>
          <w:sz w:val="24"/>
          <w:szCs w:val="24"/>
        </w:rPr>
        <w:t>Memberikan opini dari aspek syariah terhadap pelaksanaan operasional bank secara keseluruhan dalam laporan publikasi bank.</w:t>
      </w:r>
    </w:p>
    <w:p w:rsidR="00177AC9" w:rsidRDefault="00BC0D0C" w:rsidP="00177AC9">
      <w:pPr>
        <w:pStyle w:val="ListParagraph"/>
        <w:numPr>
          <w:ilvl w:val="0"/>
          <w:numId w:val="18"/>
        </w:numPr>
        <w:spacing w:after="0" w:line="240" w:lineRule="auto"/>
        <w:ind w:left="1440"/>
        <w:jc w:val="both"/>
        <w:rPr>
          <w:rFonts w:ascii="Times New Roman" w:hAnsi="Times New Roman" w:cs="Times New Roman"/>
          <w:sz w:val="24"/>
          <w:szCs w:val="24"/>
          <w:lang w:val="en-US"/>
        </w:rPr>
      </w:pPr>
      <w:r w:rsidRPr="00177AC9">
        <w:rPr>
          <w:rFonts w:ascii="Times New Roman" w:hAnsi="Times New Roman" w:cs="Times New Roman"/>
          <w:sz w:val="24"/>
          <w:szCs w:val="24"/>
        </w:rPr>
        <w:t>Mengkaji jasa dan produk baru yang belum ada fatwa untuk dimintakan fatwa kepada Dewan Syariah Nasional.</w:t>
      </w:r>
    </w:p>
    <w:p w:rsidR="00600CEE" w:rsidRPr="00600CEE" w:rsidRDefault="00BC0D0C" w:rsidP="00600CEE">
      <w:pPr>
        <w:pStyle w:val="ListParagraph"/>
        <w:numPr>
          <w:ilvl w:val="0"/>
          <w:numId w:val="18"/>
        </w:numPr>
        <w:spacing w:after="0" w:line="240" w:lineRule="auto"/>
        <w:ind w:left="1440"/>
        <w:jc w:val="both"/>
        <w:rPr>
          <w:rFonts w:ascii="Times New Roman" w:hAnsi="Times New Roman" w:cs="Times New Roman"/>
          <w:sz w:val="24"/>
          <w:szCs w:val="24"/>
          <w:lang w:val="en-US"/>
        </w:rPr>
      </w:pPr>
      <w:r w:rsidRPr="00177AC9">
        <w:rPr>
          <w:rFonts w:ascii="Times New Roman" w:hAnsi="Times New Roman" w:cs="Times New Roman"/>
          <w:sz w:val="24"/>
          <w:szCs w:val="24"/>
        </w:rPr>
        <w:t>Menyampaikan laporan hasil pengawasan syariah sekurang-kurangnya setiap enam bulan kepada direksi, komisaris, Dewan Syariah Nasional, dan Bank Indonesia.</w:t>
      </w:r>
    </w:p>
    <w:p w:rsidR="00600CEE" w:rsidRDefault="00600CEE">
      <w:pPr>
        <w:rPr>
          <w:rFonts w:ascii="Times New Roman" w:hAnsi="Times New Roman" w:cs="Times New Roman"/>
          <w:sz w:val="24"/>
          <w:szCs w:val="24"/>
          <w:lang w:val="id-ID"/>
        </w:rPr>
      </w:pPr>
    </w:p>
    <w:p w:rsidR="001248EC" w:rsidRDefault="001248EC">
      <w:pPr>
        <w:rPr>
          <w:rFonts w:ascii="Times New Roman" w:hAnsi="Times New Roman" w:cs="Times New Roman"/>
          <w:sz w:val="24"/>
          <w:szCs w:val="24"/>
          <w:lang w:val="id-ID"/>
        </w:rPr>
      </w:pPr>
    </w:p>
    <w:p w:rsidR="002324E5" w:rsidRPr="003E2CFC" w:rsidRDefault="002324E5">
      <w:pPr>
        <w:rPr>
          <w:rFonts w:ascii="Times New Roman" w:hAnsi="Times New Roman" w:cs="Times New Roman"/>
          <w:sz w:val="24"/>
          <w:szCs w:val="24"/>
          <w:lang w:val="id-ID"/>
        </w:rPr>
      </w:pPr>
    </w:p>
    <w:p w:rsidR="00C17D5D" w:rsidRPr="00FA46B7" w:rsidRDefault="00C17D5D" w:rsidP="00C17D5D">
      <w:pPr>
        <w:spacing w:after="0" w:line="480" w:lineRule="auto"/>
        <w:jc w:val="center"/>
        <w:rPr>
          <w:rFonts w:ascii="Times New Roman" w:hAnsi="Times New Roman" w:cs="Times New Roman"/>
          <w:b/>
          <w:sz w:val="24"/>
          <w:szCs w:val="24"/>
        </w:rPr>
      </w:pPr>
      <w:r w:rsidRPr="00FA46B7">
        <w:rPr>
          <w:rFonts w:ascii="Times New Roman" w:hAnsi="Times New Roman" w:cs="Times New Roman"/>
          <w:b/>
          <w:sz w:val="24"/>
          <w:szCs w:val="24"/>
        </w:rPr>
        <w:lastRenderedPageBreak/>
        <w:t>PENUTUP</w:t>
      </w:r>
    </w:p>
    <w:p w:rsidR="00C17D5D" w:rsidRPr="00FA46B7" w:rsidRDefault="00ED1129" w:rsidP="00101394">
      <w:pPr>
        <w:pStyle w:val="ListParagraph"/>
        <w:numPr>
          <w:ilvl w:val="0"/>
          <w:numId w:val="5"/>
        </w:numPr>
        <w:spacing w:line="480" w:lineRule="auto"/>
        <w:rPr>
          <w:rFonts w:ascii="Times New Roman" w:hAnsi="Times New Roman" w:cs="Times New Roman"/>
          <w:sz w:val="24"/>
          <w:szCs w:val="24"/>
        </w:rPr>
      </w:pPr>
      <w:r w:rsidRPr="00FA46B7">
        <w:rPr>
          <w:rFonts w:ascii="Times New Roman" w:hAnsi="Times New Roman" w:cs="Times New Roman"/>
          <w:b/>
          <w:sz w:val="24"/>
          <w:szCs w:val="24"/>
          <w:lang w:val="en-US"/>
        </w:rPr>
        <w:t>Kes</w:t>
      </w:r>
      <w:r w:rsidR="00C17D5D" w:rsidRPr="00FA46B7">
        <w:rPr>
          <w:rFonts w:ascii="Times New Roman" w:hAnsi="Times New Roman" w:cs="Times New Roman"/>
          <w:b/>
          <w:sz w:val="24"/>
          <w:szCs w:val="24"/>
        </w:rPr>
        <w:t>impulan</w:t>
      </w:r>
    </w:p>
    <w:p w:rsidR="00C17D5D" w:rsidRPr="00FA46B7" w:rsidRDefault="00C17D5D" w:rsidP="00101394">
      <w:pPr>
        <w:pStyle w:val="ListParagraph"/>
        <w:spacing w:line="480" w:lineRule="auto"/>
        <w:ind w:firstLine="720"/>
        <w:jc w:val="both"/>
        <w:rPr>
          <w:rFonts w:ascii="Times New Roman" w:hAnsi="Times New Roman" w:cs="Times New Roman"/>
          <w:sz w:val="24"/>
          <w:szCs w:val="24"/>
          <w:lang w:val="en-US"/>
        </w:rPr>
      </w:pPr>
      <w:r w:rsidRPr="00FA46B7">
        <w:rPr>
          <w:rFonts w:ascii="Times New Roman" w:hAnsi="Times New Roman" w:cs="Times New Roman"/>
          <w:sz w:val="24"/>
          <w:szCs w:val="24"/>
        </w:rPr>
        <w:t>Berdasarkan hal-hal yang telah diuraikan pada bab-bab terdahulu, dan dari hasil penelitian yang dilakukan penyusun, maka dapat ditarik kesimpulan bahwa:</w:t>
      </w:r>
    </w:p>
    <w:p w:rsidR="00101394" w:rsidRPr="00FA46B7" w:rsidRDefault="00C17D5D" w:rsidP="00101394">
      <w:pPr>
        <w:pStyle w:val="ListParagraph"/>
        <w:numPr>
          <w:ilvl w:val="0"/>
          <w:numId w:val="3"/>
        </w:numPr>
        <w:spacing w:line="480" w:lineRule="auto"/>
        <w:ind w:left="1080"/>
        <w:jc w:val="both"/>
        <w:rPr>
          <w:rFonts w:ascii="Times New Roman" w:hAnsi="Times New Roman" w:cs="Times New Roman"/>
          <w:sz w:val="24"/>
          <w:szCs w:val="24"/>
          <w:lang w:val="en-US"/>
        </w:rPr>
      </w:pPr>
      <w:r w:rsidRPr="00FA46B7">
        <w:rPr>
          <w:rFonts w:ascii="Times New Roman" w:hAnsi="Times New Roman" w:cs="Times New Roman"/>
          <w:sz w:val="24"/>
          <w:szCs w:val="24"/>
          <w:lang w:val="en-US"/>
        </w:rPr>
        <w:t xml:space="preserve">Kedudukan, tugas maupun fungsi </w:t>
      </w:r>
      <w:r w:rsidRPr="00FA46B7">
        <w:rPr>
          <w:rFonts w:ascii="Times New Roman" w:hAnsi="Times New Roman" w:cs="Times New Roman"/>
          <w:sz w:val="24"/>
          <w:szCs w:val="24"/>
        </w:rPr>
        <w:t>D</w:t>
      </w:r>
      <w:r w:rsidRPr="00FA46B7">
        <w:rPr>
          <w:rFonts w:ascii="Times New Roman" w:hAnsi="Times New Roman" w:cs="Times New Roman"/>
          <w:sz w:val="24"/>
          <w:szCs w:val="24"/>
          <w:lang w:val="en-US"/>
        </w:rPr>
        <w:t xml:space="preserve">ewan Pengawas </w:t>
      </w:r>
      <w:r w:rsidRPr="00FA46B7">
        <w:rPr>
          <w:rFonts w:ascii="Times New Roman" w:hAnsi="Times New Roman" w:cs="Times New Roman"/>
          <w:sz w:val="24"/>
          <w:szCs w:val="24"/>
        </w:rPr>
        <w:t>S</w:t>
      </w:r>
      <w:r w:rsidRPr="00FA46B7">
        <w:rPr>
          <w:rFonts w:ascii="Times New Roman" w:hAnsi="Times New Roman" w:cs="Times New Roman"/>
          <w:sz w:val="24"/>
          <w:szCs w:val="24"/>
          <w:lang w:val="en-US"/>
        </w:rPr>
        <w:t>yariah</w:t>
      </w:r>
      <w:r w:rsidRPr="00FA46B7">
        <w:rPr>
          <w:rFonts w:ascii="Times New Roman" w:hAnsi="Times New Roman" w:cs="Times New Roman"/>
          <w:sz w:val="24"/>
          <w:szCs w:val="24"/>
        </w:rPr>
        <w:t xml:space="preserve"> sejajar dengan Dewan Komisaris. Tujuan dari peletakan D</w:t>
      </w:r>
      <w:r w:rsidRPr="00FA46B7">
        <w:rPr>
          <w:rFonts w:ascii="Times New Roman" w:hAnsi="Times New Roman" w:cs="Times New Roman"/>
          <w:sz w:val="24"/>
          <w:szCs w:val="24"/>
          <w:lang w:val="en-US"/>
        </w:rPr>
        <w:t xml:space="preserve">ewan Pengawas </w:t>
      </w:r>
      <w:r w:rsidRPr="00FA46B7">
        <w:rPr>
          <w:rFonts w:ascii="Times New Roman" w:hAnsi="Times New Roman" w:cs="Times New Roman"/>
          <w:sz w:val="24"/>
          <w:szCs w:val="24"/>
        </w:rPr>
        <w:t>S</w:t>
      </w:r>
      <w:r w:rsidRPr="00FA46B7">
        <w:rPr>
          <w:rFonts w:ascii="Times New Roman" w:hAnsi="Times New Roman" w:cs="Times New Roman"/>
          <w:sz w:val="24"/>
          <w:szCs w:val="24"/>
          <w:lang w:val="en-US"/>
        </w:rPr>
        <w:t>yariah</w:t>
      </w:r>
      <w:r w:rsidRPr="00FA46B7">
        <w:rPr>
          <w:rFonts w:ascii="Times New Roman" w:hAnsi="Times New Roman" w:cs="Times New Roman"/>
          <w:sz w:val="24"/>
          <w:szCs w:val="24"/>
        </w:rPr>
        <w:t xml:space="preserve"> sejajar dengan Dewa</w:t>
      </w:r>
      <w:r w:rsidRPr="00FA46B7">
        <w:rPr>
          <w:rFonts w:ascii="Times New Roman" w:hAnsi="Times New Roman" w:cs="Times New Roman"/>
          <w:sz w:val="24"/>
          <w:szCs w:val="24"/>
          <w:lang w:val="en-US"/>
        </w:rPr>
        <w:t>n</w:t>
      </w:r>
      <w:r w:rsidRPr="00FA46B7">
        <w:rPr>
          <w:rFonts w:ascii="Times New Roman" w:hAnsi="Times New Roman" w:cs="Times New Roman"/>
          <w:sz w:val="24"/>
          <w:szCs w:val="24"/>
        </w:rPr>
        <w:t xml:space="preserve"> Komisaris adalah dengan maksud untuk menjamin efektivitas dari setiap opini yang diberikan oleh D</w:t>
      </w:r>
      <w:r w:rsidRPr="00FA46B7">
        <w:rPr>
          <w:rFonts w:ascii="Times New Roman" w:hAnsi="Times New Roman" w:cs="Times New Roman"/>
          <w:sz w:val="24"/>
          <w:szCs w:val="24"/>
          <w:lang w:val="en-US"/>
        </w:rPr>
        <w:t xml:space="preserve">ewan Pengawas </w:t>
      </w:r>
      <w:r w:rsidRPr="00FA46B7">
        <w:rPr>
          <w:rFonts w:ascii="Times New Roman" w:hAnsi="Times New Roman" w:cs="Times New Roman"/>
          <w:sz w:val="24"/>
          <w:szCs w:val="24"/>
        </w:rPr>
        <w:t>S</w:t>
      </w:r>
      <w:r w:rsidRPr="00FA46B7">
        <w:rPr>
          <w:rFonts w:ascii="Times New Roman" w:hAnsi="Times New Roman" w:cs="Times New Roman"/>
          <w:sz w:val="24"/>
          <w:szCs w:val="24"/>
          <w:lang w:val="en-US"/>
        </w:rPr>
        <w:t>yariah</w:t>
      </w:r>
      <w:r w:rsidRPr="00FA46B7">
        <w:rPr>
          <w:rFonts w:ascii="Times New Roman" w:hAnsi="Times New Roman" w:cs="Times New Roman"/>
          <w:sz w:val="24"/>
          <w:szCs w:val="24"/>
        </w:rPr>
        <w:t xml:space="preserve"> kepada ba</w:t>
      </w:r>
      <w:r w:rsidRPr="00FA46B7">
        <w:rPr>
          <w:rFonts w:ascii="Times New Roman" w:hAnsi="Times New Roman" w:cs="Times New Roman"/>
          <w:sz w:val="24"/>
          <w:szCs w:val="24"/>
          <w:lang w:val="en-US"/>
        </w:rPr>
        <w:t>n</w:t>
      </w:r>
      <w:r w:rsidRPr="00FA46B7">
        <w:rPr>
          <w:rFonts w:ascii="Times New Roman" w:hAnsi="Times New Roman" w:cs="Times New Roman"/>
          <w:sz w:val="24"/>
          <w:szCs w:val="24"/>
        </w:rPr>
        <w:t>k yang bersangkutan. D</w:t>
      </w:r>
      <w:r w:rsidRPr="00FA46B7">
        <w:rPr>
          <w:rFonts w:ascii="Times New Roman" w:hAnsi="Times New Roman" w:cs="Times New Roman"/>
          <w:sz w:val="24"/>
          <w:szCs w:val="24"/>
          <w:lang w:val="en-US"/>
        </w:rPr>
        <w:t xml:space="preserve">ewan Pengawas </w:t>
      </w:r>
      <w:r w:rsidRPr="00FA46B7">
        <w:rPr>
          <w:rFonts w:ascii="Times New Roman" w:hAnsi="Times New Roman" w:cs="Times New Roman"/>
          <w:sz w:val="24"/>
          <w:szCs w:val="24"/>
        </w:rPr>
        <w:t>S</w:t>
      </w:r>
      <w:r w:rsidRPr="00FA46B7">
        <w:rPr>
          <w:rFonts w:ascii="Times New Roman" w:hAnsi="Times New Roman" w:cs="Times New Roman"/>
          <w:sz w:val="24"/>
          <w:szCs w:val="24"/>
          <w:lang w:val="en-US"/>
        </w:rPr>
        <w:t>yariah</w:t>
      </w:r>
      <w:r w:rsidRPr="00FA46B7">
        <w:rPr>
          <w:rFonts w:ascii="Times New Roman" w:hAnsi="Times New Roman" w:cs="Times New Roman"/>
          <w:sz w:val="24"/>
          <w:szCs w:val="24"/>
        </w:rPr>
        <w:t xml:space="preserve"> memiliki kesamaan tugas yaitu sebagai pelaksana fungsi pengawasan bank</w:t>
      </w:r>
      <w:r w:rsidRPr="00FA46B7">
        <w:rPr>
          <w:rFonts w:ascii="Times New Roman" w:hAnsi="Times New Roman" w:cs="Times New Roman"/>
          <w:sz w:val="24"/>
          <w:szCs w:val="24"/>
          <w:lang w:val="en-US"/>
        </w:rPr>
        <w:t xml:space="preserve"> yang terkait dengan aspek syariah</w:t>
      </w:r>
      <w:r w:rsidRPr="00FA46B7">
        <w:rPr>
          <w:rFonts w:ascii="Times New Roman" w:hAnsi="Times New Roman" w:cs="Times New Roman"/>
          <w:sz w:val="24"/>
          <w:szCs w:val="24"/>
        </w:rPr>
        <w:t>. Dewan Komisaris bertugas untuk melakukan pengawasan internal bank supaya Dewan direksi tetap mengikuti kebijaksanaan perseroan dan ketentuan yang berlaku. Sedangkan D</w:t>
      </w:r>
      <w:r w:rsidRPr="00FA46B7">
        <w:rPr>
          <w:rFonts w:ascii="Times New Roman" w:hAnsi="Times New Roman" w:cs="Times New Roman"/>
          <w:sz w:val="24"/>
          <w:szCs w:val="24"/>
          <w:lang w:val="en-US"/>
        </w:rPr>
        <w:t xml:space="preserve">ewan Pengawas </w:t>
      </w:r>
      <w:r w:rsidRPr="00FA46B7">
        <w:rPr>
          <w:rFonts w:ascii="Times New Roman" w:hAnsi="Times New Roman" w:cs="Times New Roman"/>
          <w:sz w:val="24"/>
          <w:szCs w:val="24"/>
        </w:rPr>
        <w:t>S</w:t>
      </w:r>
      <w:r w:rsidRPr="00FA46B7">
        <w:rPr>
          <w:rFonts w:ascii="Times New Roman" w:hAnsi="Times New Roman" w:cs="Times New Roman"/>
          <w:sz w:val="24"/>
          <w:szCs w:val="24"/>
          <w:lang w:val="en-US"/>
        </w:rPr>
        <w:t>yariah</w:t>
      </w:r>
      <w:r w:rsidRPr="00FA46B7">
        <w:rPr>
          <w:rFonts w:ascii="Times New Roman" w:hAnsi="Times New Roman" w:cs="Times New Roman"/>
          <w:sz w:val="24"/>
          <w:szCs w:val="24"/>
        </w:rPr>
        <w:t xml:space="preserve"> bertugas melakuakan pengawasan internal bank agar operasinal bank syariah yang bersangkutan sesuai dengan nilai-nilai syariah.</w:t>
      </w:r>
    </w:p>
    <w:p w:rsidR="00E803B5" w:rsidRPr="00FA46B7" w:rsidRDefault="00C17D5D" w:rsidP="00101394">
      <w:pPr>
        <w:pStyle w:val="ListParagraph"/>
        <w:numPr>
          <w:ilvl w:val="0"/>
          <w:numId w:val="3"/>
        </w:numPr>
        <w:spacing w:line="480" w:lineRule="auto"/>
        <w:ind w:left="1080"/>
        <w:jc w:val="both"/>
        <w:rPr>
          <w:rFonts w:ascii="Times New Roman" w:hAnsi="Times New Roman" w:cs="Times New Roman"/>
          <w:sz w:val="24"/>
          <w:szCs w:val="24"/>
          <w:lang w:val="en-US"/>
        </w:rPr>
      </w:pPr>
      <w:r w:rsidRPr="00FA46B7">
        <w:rPr>
          <w:rFonts w:ascii="Times New Roman" w:hAnsi="Times New Roman" w:cs="Times New Roman"/>
          <w:sz w:val="24"/>
          <w:szCs w:val="24"/>
          <w:lang w:val="en-US"/>
        </w:rPr>
        <w:t>Dewan Pengawas Syariah</w:t>
      </w:r>
      <w:r w:rsidRPr="00FA46B7">
        <w:rPr>
          <w:rFonts w:ascii="Times New Roman" w:hAnsi="Times New Roman" w:cs="Times New Roman"/>
          <w:sz w:val="24"/>
          <w:szCs w:val="24"/>
        </w:rPr>
        <w:t xml:space="preserve"> yang keberadaannya wajib dimiliki oleh setiap perbankan syariah mempunyai peran yang sangat penting yaitu memastikan semua produk dan prosedur perbankan syariah telah memenuhi prinsip syariah. Hal ini merupakan aspek yang terpenting dalam perbankan syariah karena menyangkut reputasi perbankan syariah di mata masyarakat sebagai cermin bank yang benar-benar telah memenuhi prinsip syariah (Islami) dalam aktivitasnya. </w:t>
      </w:r>
    </w:p>
    <w:p w:rsidR="00E803B5" w:rsidRPr="00FA46B7" w:rsidRDefault="00E803B5" w:rsidP="00C17D5D">
      <w:pPr>
        <w:pStyle w:val="ListParagraph"/>
        <w:spacing w:line="240" w:lineRule="auto"/>
        <w:ind w:left="851"/>
        <w:jc w:val="both"/>
        <w:rPr>
          <w:rFonts w:ascii="Times New Roman" w:hAnsi="Times New Roman" w:cs="Times New Roman"/>
          <w:sz w:val="24"/>
          <w:szCs w:val="24"/>
          <w:lang w:val="en-US"/>
        </w:rPr>
      </w:pPr>
    </w:p>
    <w:p w:rsidR="00C17D5D" w:rsidRPr="00FA46B7" w:rsidRDefault="00C17D5D" w:rsidP="00101394">
      <w:pPr>
        <w:pStyle w:val="ListParagraph"/>
        <w:numPr>
          <w:ilvl w:val="0"/>
          <w:numId w:val="5"/>
        </w:numPr>
        <w:spacing w:line="480" w:lineRule="auto"/>
        <w:rPr>
          <w:rFonts w:ascii="Times New Roman" w:hAnsi="Times New Roman" w:cs="Times New Roman"/>
          <w:sz w:val="24"/>
          <w:szCs w:val="24"/>
        </w:rPr>
      </w:pPr>
      <w:r w:rsidRPr="00FA46B7">
        <w:rPr>
          <w:rFonts w:ascii="Times New Roman" w:hAnsi="Times New Roman" w:cs="Times New Roman"/>
          <w:b/>
          <w:sz w:val="24"/>
          <w:szCs w:val="24"/>
        </w:rPr>
        <w:lastRenderedPageBreak/>
        <w:t xml:space="preserve">Saran </w:t>
      </w:r>
    </w:p>
    <w:p w:rsidR="00C17D5D" w:rsidRPr="00FA46B7" w:rsidRDefault="00C17D5D" w:rsidP="00072FD2">
      <w:pPr>
        <w:pStyle w:val="ListParagraph"/>
        <w:spacing w:line="480" w:lineRule="auto"/>
        <w:ind w:left="360" w:firstLine="1080"/>
        <w:jc w:val="both"/>
        <w:rPr>
          <w:rFonts w:ascii="Times New Roman" w:hAnsi="Times New Roman" w:cs="Times New Roman"/>
          <w:sz w:val="24"/>
          <w:szCs w:val="24"/>
          <w:lang w:val="en-US"/>
        </w:rPr>
      </w:pPr>
      <w:r w:rsidRPr="00FA46B7">
        <w:rPr>
          <w:rFonts w:ascii="Times New Roman" w:hAnsi="Times New Roman" w:cs="Times New Roman"/>
          <w:sz w:val="24"/>
          <w:szCs w:val="24"/>
        </w:rPr>
        <w:t>Dari Simpulan diatas maka penyusun menyampaikan saran sebagai berikut:</w:t>
      </w:r>
    </w:p>
    <w:p w:rsidR="00101394" w:rsidRPr="00FA46B7" w:rsidRDefault="00C17D5D" w:rsidP="00101394">
      <w:pPr>
        <w:pStyle w:val="ListParagraph"/>
        <w:numPr>
          <w:ilvl w:val="0"/>
          <w:numId w:val="6"/>
        </w:numPr>
        <w:spacing w:line="480" w:lineRule="auto"/>
        <w:ind w:left="1080"/>
        <w:jc w:val="both"/>
        <w:rPr>
          <w:rFonts w:ascii="Times New Roman" w:hAnsi="Times New Roman" w:cs="Times New Roman"/>
          <w:sz w:val="24"/>
          <w:szCs w:val="24"/>
        </w:rPr>
      </w:pPr>
      <w:r w:rsidRPr="00FA46B7">
        <w:rPr>
          <w:rFonts w:ascii="Times New Roman" w:hAnsi="Times New Roman" w:cs="Times New Roman"/>
          <w:sz w:val="24"/>
          <w:szCs w:val="24"/>
          <w:lang w:val="en-US"/>
        </w:rPr>
        <w:t>Terkait dengan kedudukan, fungsi maupun tugas Dewan Pengawas Syariah harus berdasarkan peraturan perundang-undangan yang berlaku di Indonesia saat ini.</w:t>
      </w:r>
    </w:p>
    <w:p w:rsidR="00C17D5D" w:rsidRPr="00FA46B7" w:rsidRDefault="00C17D5D" w:rsidP="00101394">
      <w:pPr>
        <w:pStyle w:val="ListParagraph"/>
        <w:numPr>
          <w:ilvl w:val="0"/>
          <w:numId w:val="6"/>
        </w:numPr>
        <w:spacing w:line="480" w:lineRule="auto"/>
        <w:ind w:left="1080"/>
        <w:jc w:val="both"/>
        <w:rPr>
          <w:rFonts w:ascii="Times New Roman" w:hAnsi="Times New Roman" w:cs="Times New Roman"/>
          <w:sz w:val="24"/>
          <w:szCs w:val="24"/>
        </w:rPr>
      </w:pPr>
      <w:r w:rsidRPr="00FA46B7">
        <w:rPr>
          <w:rFonts w:ascii="Times New Roman" w:hAnsi="Times New Roman" w:cs="Times New Roman"/>
          <w:sz w:val="24"/>
          <w:szCs w:val="24"/>
        </w:rPr>
        <w:t xml:space="preserve">Peran DPS pada perbankan syariah begitu penting, untuk itu perlu dilakukan pengoptimalisasian peran </w:t>
      </w:r>
      <w:r w:rsidR="00EC3B82" w:rsidRPr="00FA46B7">
        <w:rPr>
          <w:rFonts w:ascii="Times New Roman" w:hAnsi="Times New Roman" w:cs="Times New Roman"/>
          <w:sz w:val="24"/>
          <w:szCs w:val="24"/>
          <w:lang w:val="en-US"/>
        </w:rPr>
        <w:t>Dewan Pengawas Syariah</w:t>
      </w:r>
      <w:r w:rsidRPr="00FA46B7">
        <w:rPr>
          <w:rFonts w:ascii="Times New Roman" w:hAnsi="Times New Roman" w:cs="Times New Roman"/>
          <w:sz w:val="24"/>
          <w:szCs w:val="24"/>
        </w:rPr>
        <w:t xml:space="preserve"> pada perbankan syariah. Selain itu ketentuan untuk menjadi </w:t>
      </w:r>
      <w:r w:rsidR="00EC3B82" w:rsidRPr="00FA46B7">
        <w:rPr>
          <w:rFonts w:ascii="Times New Roman" w:hAnsi="Times New Roman" w:cs="Times New Roman"/>
          <w:sz w:val="24"/>
          <w:szCs w:val="24"/>
          <w:lang w:val="en-US"/>
        </w:rPr>
        <w:t>Dewan Pengawas Syariah</w:t>
      </w:r>
      <w:r w:rsidRPr="00FA46B7">
        <w:rPr>
          <w:rFonts w:ascii="Times New Roman" w:hAnsi="Times New Roman" w:cs="Times New Roman"/>
          <w:sz w:val="24"/>
          <w:szCs w:val="24"/>
        </w:rPr>
        <w:t xml:space="preserve"> harus diperketat karena seorang </w:t>
      </w:r>
      <w:r w:rsidR="00EC3B82" w:rsidRPr="00FA46B7">
        <w:rPr>
          <w:rFonts w:ascii="Times New Roman" w:hAnsi="Times New Roman" w:cs="Times New Roman"/>
          <w:sz w:val="24"/>
          <w:szCs w:val="24"/>
          <w:lang w:val="en-US"/>
        </w:rPr>
        <w:t xml:space="preserve">Dewan Pengawas Syariah </w:t>
      </w:r>
      <w:r w:rsidRPr="00FA46B7">
        <w:rPr>
          <w:rFonts w:ascii="Times New Roman" w:hAnsi="Times New Roman" w:cs="Times New Roman"/>
          <w:sz w:val="24"/>
          <w:szCs w:val="24"/>
        </w:rPr>
        <w:t xml:space="preserve">tidak hanya mempunayi ilmu di bidang fiqih saja tapi juga harus menguasai hukum positif di Indonesia khususnya yang terkait dengan kontrak bisnis karena karena ini terkait dengan reputasi bank syariah di mata masyarakat. </w:t>
      </w:r>
    </w:p>
    <w:p w:rsidR="00C17D5D" w:rsidRPr="00FA46B7" w:rsidRDefault="00C17D5D" w:rsidP="00C17D5D">
      <w:pPr>
        <w:rPr>
          <w:rFonts w:ascii="Times New Roman" w:hAnsi="Times New Roman" w:cs="Times New Roman"/>
          <w:sz w:val="24"/>
          <w:szCs w:val="24"/>
        </w:rPr>
      </w:pPr>
    </w:p>
    <w:p w:rsidR="00C17D5D" w:rsidRPr="00FA46B7" w:rsidRDefault="00C17D5D" w:rsidP="00C17D5D">
      <w:pPr>
        <w:spacing w:line="480" w:lineRule="auto"/>
        <w:ind w:left="851" w:firstLine="709"/>
        <w:rPr>
          <w:rFonts w:ascii="Times New Roman" w:hAnsi="Times New Roman" w:cs="Times New Roman"/>
          <w:sz w:val="24"/>
          <w:szCs w:val="24"/>
        </w:rPr>
      </w:pPr>
    </w:p>
    <w:p w:rsidR="00C17D5D" w:rsidRPr="00FA46B7" w:rsidRDefault="00C17D5D" w:rsidP="00C17D5D">
      <w:pPr>
        <w:spacing w:line="480" w:lineRule="auto"/>
        <w:ind w:left="851" w:firstLine="709"/>
        <w:rPr>
          <w:rFonts w:ascii="Times New Roman" w:hAnsi="Times New Roman" w:cs="Times New Roman"/>
          <w:sz w:val="24"/>
          <w:szCs w:val="24"/>
        </w:rPr>
      </w:pPr>
    </w:p>
    <w:p w:rsidR="00C17D5D" w:rsidRPr="00FA46B7" w:rsidRDefault="00C17D5D" w:rsidP="00C17D5D">
      <w:pPr>
        <w:spacing w:line="480" w:lineRule="auto"/>
        <w:ind w:left="851" w:firstLine="709"/>
        <w:rPr>
          <w:rFonts w:ascii="Times New Roman" w:hAnsi="Times New Roman" w:cs="Times New Roman"/>
          <w:sz w:val="24"/>
          <w:szCs w:val="24"/>
        </w:rPr>
      </w:pPr>
    </w:p>
    <w:p w:rsidR="00C17D5D" w:rsidRPr="00FA46B7" w:rsidRDefault="00C17D5D" w:rsidP="00C17D5D">
      <w:pPr>
        <w:spacing w:line="480" w:lineRule="auto"/>
        <w:ind w:left="851" w:firstLine="709"/>
        <w:rPr>
          <w:rFonts w:ascii="Times New Roman" w:hAnsi="Times New Roman" w:cs="Times New Roman"/>
          <w:sz w:val="24"/>
          <w:szCs w:val="24"/>
        </w:rPr>
      </w:pPr>
    </w:p>
    <w:p w:rsidR="00C17D5D" w:rsidRPr="00FA46B7" w:rsidRDefault="00C17D5D" w:rsidP="00C17D5D">
      <w:pPr>
        <w:spacing w:line="480" w:lineRule="auto"/>
        <w:ind w:left="851" w:firstLine="709"/>
        <w:rPr>
          <w:rFonts w:ascii="Times New Roman" w:hAnsi="Times New Roman" w:cs="Times New Roman"/>
          <w:sz w:val="24"/>
          <w:szCs w:val="24"/>
        </w:rPr>
      </w:pPr>
    </w:p>
    <w:p w:rsidR="00C17D5D" w:rsidRPr="00FA46B7" w:rsidRDefault="00C17D5D" w:rsidP="00C17D5D">
      <w:pPr>
        <w:spacing w:line="480" w:lineRule="auto"/>
        <w:ind w:left="851" w:firstLine="709"/>
        <w:rPr>
          <w:rFonts w:ascii="Times New Roman" w:hAnsi="Times New Roman" w:cs="Times New Roman"/>
          <w:sz w:val="24"/>
          <w:szCs w:val="24"/>
        </w:rPr>
      </w:pPr>
    </w:p>
    <w:p w:rsidR="00C17D5D" w:rsidRPr="00FA46B7" w:rsidRDefault="00C17D5D" w:rsidP="00ED1129">
      <w:pPr>
        <w:spacing w:line="480" w:lineRule="auto"/>
        <w:rPr>
          <w:rFonts w:ascii="Times New Roman" w:hAnsi="Times New Roman" w:cs="Times New Roman"/>
          <w:b/>
          <w:sz w:val="24"/>
          <w:szCs w:val="24"/>
        </w:rPr>
      </w:pPr>
    </w:p>
    <w:p w:rsidR="00F920E4" w:rsidRPr="00072FD2" w:rsidRDefault="00344423" w:rsidP="00072FD2">
      <w:pPr>
        <w:jc w:val="center"/>
        <w:rPr>
          <w:rFonts w:ascii="Times New Roman" w:hAnsi="Times New Roman" w:cs="Times New Roman"/>
          <w:b/>
          <w:sz w:val="24"/>
          <w:szCs w:val="24"/>
        </w:rPr>
      </w:pPr>
      <w:r w:rsidRPr="00344423">
        <w:rPr>
          <w:rFonts w:ascii="Times New Roman" w:hAnsi="Times New Roman" w:cs="Times New Roman"/>
          <w:b/>
          <w:noProof/>
          <w:sz w:val="24"/>
          <w:szCs w:val="24"/>
        </w:rPr>
        <w:lastRenderedPageBreak/>
        <w:pict>
          <v:oval id="_x0000_s1027" style="position:absolute;left:0;text-align:left;margin-left:415.5pt;margin-top:-54.2pt;width:37.75pt;height:32.6pt;z-index:251658240" strokecolor="white [3212]"/>
        </w:pict>
      </w:r>
      <w:r w:rsidR="00C17D5D" w:rsidRPr="00FA46B7">
        <w:rPr>
          <w:rFonts w:ascii="Times New Roman" w:hAnsi="Times New Roman" w:cs="Times New Roman"/>
          <w:b/>
          <w:sz w:val="24"/>
          <w:szCs w:val="24"/>
        </w:rPr>
        <w:t>DAFTAR PUSTAKA</w:t>
      </w:r>
    </w:p>
    <w:p w:rsidR="00C17D5D" w:rsidRPr="00FA46B7" w:rsidRDefault="00C17D5D" w:rsidP="00C17D5D">
      <w:pPr>
        <w:spacing w:after="0"/>
        <w:rPr>
          <w:rFonts w:ascii="Times New Roman" w:hAnsi="Times New Roman" w:cs="Times New Roman"/>
          <w:b/>
          <w:sz w:val="24"/>
          <w:szCs w:val="24"/>
        </w:rPr>
      </w:pPr>
    </w:p>
    <w:p w:rsidR="00C17D5D" w:rsidRPr="00F920E4" w:rsidRDefault="00C17D5D" w:rsidP="00101394">
      <w:pPr>
        <w:pStyle w:val="ListParagraph"/>
        <w:numPr>
          <w:ilvl w:val="2"/>
          <w:numId w:val="4"/>
        </w:numPr>
        <w:spacing w:line="240" w:lineRule="auto"/>
        <w:ind w:left="720"/>
        <w:rPr>
          <w:rFonts w:ascii="Times New Roman" w:hAnsi="Times New Roman" w:cs="Times New Roman"/>
          <w:b/>
          <w:sz w:val="24"/>
          <w:szCs w:val="24"/>
        </w:rPr>
      </w:pPr>
      <w:r w:rsidRPr="00FA46B7">
        <w:rPr>
          <w:rFonts w:ascii="Times New Roman" w:hAnsi="Times New Roman" w:cs="Times New Roman"/>
          <w:b/>
          <w:sz w:val="24"/>
          <w:szCs w:val="24"/>
        </w:rPr>
        <w:t>Buku-Buk</w:t>
      </w:r>
      <w:r w:rsidRPr="00FA46B7">
        <w:rPr>
          <w:rFonts w:ascii="Times New Roman" w:hAnsi="Times New Roman" w:cs="Times New Roman"/>
          <w:b/>
          <w:sz w:val="24"/>
          <w:szCs w:val="24"/>
          <w:lang w:val="en-US"/>
        </w:rPr>
        <w:t>u</w:t>
      </w:r>
    </w:p>
    <w:p w:rsidR="00F920E4" w:rsidRPr="00443E0A" w:rsidRDefault="00F920E4" w:rsidP="00F920E4">
      <w:pPr>
        <w:pStyle w:val="ListParagraph"/>
        <w:spacing w:after="0" w:line="240" w:lineRule="auto"/>
        <w:jc w:val="both"/>
        <w:rPr>
          <w:rFonts w:ascii="Times New Roman" w:hAnsi="Times New Roman" w:cs="Times New Roman"/>
          <w:sz w:val="24"/>
          <w:szCs w:val="24"/>
          <w:lang w:val="en-US"/>
        </w:rPr>
      </w:pPr>
    </w:p>
    <w:p w:rsidR="00072FD2" w:rsidRDefault="00F920E4" w:rsidP="001248EC">
      <w:pPr>
        <w:pStyle w:val="ListParagraph"/>
        <w:spacing w:after="0" w:line="240" w:lineRule="auto"/>
        <w:ind w:left="1530" w:hanging="810"/>
        <w:jc w:val="both"/>
        <w:rPr>
          <w:rFonts w:ascii="Times New Roman" w:hAnsi="Times New Roman" w:cs="Times New Roman"/>
          <w:sz w:val="24"/>
          <w:szCs w:val="24"/>
          <w:lang w:val="en-US"/>
        </w:rPr>
      </w:pPr>
      <w:r w:rsidRPr="00443E0A">
        <w:rPr>
          <w:rFonts w:ascii="Times New Roman" w:hAnsi="Times New Roman" w:cs="Times New Roman"/>
          <w:sz w:val="24"/>
          <w:szCs w:val="24"/>
        </w:rPr>
        <w:t xml:space="preserve">Amiruddin dan Zainal Asikin, 2008. </w:t>
      </w:r>
      <w:r w:rsidRPr="00443E0A">
        <w:rPr>
          <w:rFonts w:ascii="Times New Roman" w:hAnsi="Times New Roman" w:cs="Times New Roman"/>
          <w:i/>
          <w:sz w:val="24"/>
          <w:szCs w:val="24"/>
        </w:rPr>
        <w:t>Pengantar Metode Penelitian Hukum</w:t>
      </w:r>
      <w:r w:rsidRPr="00443E0A">
        <w:rPr>
          <w:rFonts w:ascii="Times New Roman" w:hAnsi="Times New Roman" w:cs="Times New Roman"/>
          <w:sz w:val="24"/>
          <w:szCs w:val="24"/>
        </w:rPr>
        <w:t>, Jakarta: Raja Grafindo.</w:t>
      </w:r>
    </w:p>
    <w:p w:rsidR="00072FD2" w:rsidRDefault="00072FD2" w:rsidP="00072FD2">
      <w:pPr>
        <w:pStyle w:val="ListParagraph"/>
        <w:spacing w:after="0" w:line="240" w:lineRule="auto"/>
        <w:ind w:left="1440" w:hanging="720"/>
        <w:jc w:val="both"/>
        <w:rPr>
          <w:rFonts w:ascii="Times New Roman" w:hAnsi="Times New Roman" w:cs="Times New Roman"/>
          <w:sz w:val="24"/>
          <w:szCs w:val="24"/>
          <w:lang w:val="en-US"/>
        </w:rPr>
      </w:pPr>
    </w:p>
    <w:p w:rsidR="00072FD2" w:rsidRDefault="00F920E4" w:rsidP="00072FD2">
      <w:pPr>
        <w:pStyle w:val="ListParagraph"/>
        <w:spacing w:after="0" w:line="240" w:lineRule="auto"/>
        <w:ind w:left="1440" w:hanging="720"/>
        <w:jc w:val="both"/>
        <w:rPr>
          <w:rFonts w:ascii="Times New Roman" w:hAnsi="Times New Roman" w:cs="Times New Roman"/>
          <w:sz w:val="24"/>
          <w:szCs w:val="24"/>
          <w:lang w:val="en-US"/>
        </w:rPr>
      </w:pPr>
      <w:r w:rsidRPr="00072FD2">
        <w:rPr>
          <w:rFonts w:ascii="Times New Roman" w:hAnsi="Times New Roman" w:cs="Times New Roman"/>
          <w:sz w:val="24"/>
          <w:szCs w:val="24"/>
        </w:rPr>
        <w:t>Ali</w:t>
      </w:r>
      <w:r w:rsidRPr="00072FD2">
        <w:rPr>
          <w:rFonts w:ascii="Times New Roman" w:hAnsi="Times New Roman" w:cs="Times New Roman"/>
          <w:sz w:val="24"/>
          <w:szCs w:val="24"/>
          <w:lang w:val="en-US"/>
        </w:rPr>
        <w:t>,</w:t>
      </w:r>
      <w:r w:rsidRPr="00072FD2">
        <w:rPr>
          <w:rFonts w:ascii="Times New Roman" w:hAnsi="Times New Roman" w:cs="Times New Roman"/>
          <w:sz w:val="24"/>
          <w:szCs w:val="24"/>
        </w:rPr>
        <w:t xml:space="preserve"> Zainudin, 2008</w:t>
      </w:r>
      <w:r w:rsidRPr="00072FD2">
        <w:rPr>
          <w:rFonts w:ascii="Times New Roman" w:hAnsi="Times New Roman" w:cs="Times New Roman"/>
          <w:sz w:val="24"/>
          <w:szCs w:val="24"/>
          <w:lang w:val="en-US"/>
        </w:rPr>
        <w:t xml:space="preserve">. </w:t>
      </w:r>
      <w:r w:rsidRPr="00072FD2">
        <w:rPr>
          <w:rFonts w:ascii="Times New Roman" w:hAnsi="Times New Roman" w:cs="Times New Roman"/>
          <w:i/>
          <w:sz w:val="24"/>
          <w:szCs w:val="24"/>
        </w:rPr>
        <w:t>Hukum Perbankan Syariah</w:t>
      </w:r>
      <w:r w:rsidRPr="00072FD2">
        <w:rPr>
          <w:rFonts w:ascii="Times New Roman" w:hAnsi="Times New Roman" w:cs="Times New Roman"/>
          <w:sz w:val="24"/>
          <w:szCs w:val="24"/>
        </w:rPr>
        <w:t>, Jakarta: Sinar Grafika</w:t>
      </w:r>
      <w:r w:rsidRPr="00072FD2">
        <w:rPr>
          <w:rFonts w:ascii="Times New Roman" w:hAnsi="Times New Roman" w:cs="Times New Roman"/>
          <w:sz w:val="24"/>
          <w:szCs w:val="24"/>
          <w:lang w:val="en-US"/>
        </w:rPr>
        <w:t>.</w:t>
      </w:r>
    </w:p>
    <w:p w:rsidR="00072FD2" w:rsidRDefault="00072FD2" w:rsidP="00072FD2">
      <w:pPr>
        <w:pStyle w:val="ListParagraph"/>
        <w:spacing w:after="0" w:line="240" w:lineRule="auto"/>
        <w:ind w:left="1440" w:hanging="720"/>
        <w:jc w:val="both"/>
        <w:rPr>
          <w:rFonts w:ascii="Times New Roman" w:hAnsi="Times New Roman" w:cs="Times New Roman"/>
          <w:sz w:val="24"/>
          <w:szCs w:val="24"/>
          <w:lang w:val="en-US"/>
        </w:rPr>
      </w:pPr>
    </w:p>
    <w:p w:rsidR="00072FD2" w:rsidRDefault="00F920E4" w:rsidP="00072FD2">
      <w:pPr>
        <w:pStyle w:val="ListParagraph"/>
        <w:spacing w:after="0" w:line="240" w:lineRule="auto"/>
        <w:ind w:left="1440" w:hanging="720"/>
        <w:jc w:val="both"/>
        <w:rPr>
          <w:rFonts w:ascii="Times New Roman" w:hAnsi="Times New Roman" w:cs="Times New Roman"/>
          <w:sz w:val="24"/>
          <w:szCs w:val="24"/>
          <w:lang w:val="en-US"/>
        </w:rPr>
      </w:pPr>
      <w:r w:rsidRPr="00072FD2">
        <w:rPr>
          <w:rFonts w:ascii="Times New Roman" w:hAnsi="Times New Roman" w:cs="Times New Roman"/>
          <w:sz w:val="24"/>
          <w:szCs w:val="24"/>
        </w:rPr>
        <w:t>Sembiring</w:t>
      </w:r>
      <w:r w:rsidRPr="00072FD2">
        <w:rPr>
          <w:rFonts w:ascii="Times New Roman" w:hAnsi="Times New Roman" w:cs="Times New Roman"/>
          <w:sz w:val="24"/>
          <w:szCs w:val="24"/>
          <w:lang w:val="en-US"/>
        </w:rPr>
        <w:t>,</w:t>
      </w:r>
      <w:r w:rsidRPr="00072FD2">
        <w:rPr>
          <w:rFonts w:ascii="Times New Roman" w:hAnsi="Times New Roman" w:cs="Times New Roman"/>
          <w:sz w:val="24"/>
          <w:szCs w:val="24"/>
        </w:rPr>
        <w:t xml:space="preserve"> S</w:t>
      </w:r>
      <w:r w:rsidRPr="00072FD2">
        <w:rPr>
          <w:rFonts w:ascii="Times New Roman" w:hAnsi="Times New Roman" w:cs="Times New Roman"/>
          <w:sz w:val="24"/>
          <w:szCs w:val="24"/>
          <w:lang w:val="en-US"/>
        </w:rPr>
        <w:t>entosa,</w:t>
      </w:r>
      <w:r w:rsidRPr="00072FD2">
        <w:rPr>
          <w:rFonts w:ascii="Times New Roman" w:hAnsi="Times New Roman" w:cs="Times New Roman"/>
          <w:sz w:val="24"/>
          <w:szCs w:val="24"/>
        </w:rPr>
        <w:t xml:space="preserve"> 2008. </w:t>
      </w:r>
      <w:r w:rsidRPr="00072FD2">
        <w:rPr>
          <w:rFonts w:ascii="Times New Roman" w:hAnsi="Times New Roman" w:cs="Times New Roman"/>
          <w:i/>
          <w:sz w:val="24"/>
          <w:szCs w:val="24"/>
        </w:rPr>
        <w:t xml:space="preserve">Hukum Perbankan </w:t>
      </w:r>
      <w:r w:rsidRPr="00072FD2">
        <w:rPr>
          <w:rFonts w:ascii="Times New Roman" w:hAnsi="Times New Roman" w:cs="Times New Roman"/>
          <w:sz w:val="24"/>
          <w:szCs w:val="24"/>
        </w:rPr>
        <w:t>Bandung : Mandar Maju</w:t>
      </w:r>
      <w:r w:rsidRPr="00072FD2">
        <w:rPr>
          <w:rFonts w:ascii="Times New Roman" w:hAnsi="Times New Roman" w:cs="Times New Roman"/>
          <w:sz w:val="24"/>
          <w:szCs w:val="24"/>
          <w:lang w:val="en-US"/>
        </w:rPr>
        <w:t>.</w:t>
      </w:r>
    </w:p>
    <w:p w:rsidR="00072FD2" w:rsidRDefault="00072FD2" w:rsidP="00072FD2">
      <w:pPr>
        <w:pStyle w:val="ListParagraph"/>
        <w:spacing w:after="0" w:line="240" w:lineRule="auto"/>
        <w:ind w:left="1440" w:hanging="720"/>
        <w:jc w:val="both"/>
        <w:rPr>
          <w:rFonts w:ascii="Times New Roman" w:hAnsi="Times New Roman" w:cs="Times New Roman"/>
          <w:sz w:val="24"/>
          <w:szCs w:val="24"/>
          <w:lang w:val="en-US"/>
        </w:rPr>
      </w:pPr>
    </w:p>
    <w:p w:rsidR="00C17D5D" w:rsidRPr="00072FD2" w:rsidRDefault="00C17D5D" w:rsidP="001248EC">
      <w:pPr>
        <w:pStyle w:val="ListParagraph"/>
        <w:spacing w:after="0" w:line="240" w:lineRule="auto"/>
        <w:ind w:left="1530" w:hanging="810"/>
        <w:jc w:val="both"/>
        <w:rPr>
          <w:rFonts w:ascii="Times New Roman" w:hAnsi="Times New Roman" w:cs="Times New Roman"/>
          <w:sz w:val="24"/>
          <w:szCs w:val="24"/>
          <w:lang w:val="en-US"/>
        </w:rPr>
      </w:pPr>
      <w:r w:rsidRPr="00072FD2">
        <w:rPr>
          <w:rFonts w:ascii="Times New Roman" w:hAnsi="Times New Roman" w:cs="Times New Roman"/>
          <w:sz w:val="24"/>
          <w:szCs w:val="24"/>
        </w:rPr>
        <w:t>Sutedi,</w:t>
      </w:r>
      <w:r w:rsidRPr="00072FD2">
        <w:rPr>
          <w:rFonts w:ascii="Times New Roman" w:hAnsi="Times New Roman" w:cs="Times New Roman"/>
          <w:sz w:val="24"/>
          <w:szCs w:val="24"/>
          <w:lang w:val="en-US"/>
        </w:rPr>
        <w:t xml:space="preserve"> </w:t>
      </w:r>
      <w:r w:rsidRPr="00072FD2">
        <w:rPr>
          <w:rFonts w:ascii="Times New Roman" w:hAnsi="Times New Roman" w:cs="Times New Roman"/>
          <w:sz w:val="24"/>
          <w:szCs w:val="24"/>
        </w:rPr>
        <w:t>Adrian</w:t>
      </w:r>
      <w:r w:rsidRPr="00072FD2">
        <w:rPr>
          <w:rFonts w:ascii="Times New Roman" w:hAnsi="Times New Roman" w:cs="Times New Roman"/>
          <w:sz w:val="24"/>
          <w:szCs w:val="24"/>
          <w:lang w:val="en-US"/>
        </w:rPr>
        <w:t>,</w:t>
      </w:r>
      <w:r w:rsidRPr="00072FD2">
        <w:rPr>
          <w:rFonts w:ascii="Times New Roman" w:hAnsi="Times New Roman" w:cs="Times New Roman"/>
          <w:sz w:val="24"/>
          <w:szCs w:val="24"/>
        </w:rPr>
        <w:t xml:space="preserve"> 2009</w:t>
      </w:r>
      <w:r w:rsidRPr="00072FD2">
        <w:rPr>
          <w:rFonts w:ascii="Times New Roman" w:hAnsi="Times New Roman" w:cs="Times New Roman"/>
          <w:sz w:val="24"/>
          <w:szCs w:val="24"/>
          <w:lang w:val="en-US"/>
        </w:rPr>
        <w:t xml:space="preserve">. </w:t>
      </w:r>
      <w:r w:rsidRPr="00072FD2">
        <w:rPr>
          <w:rFonts w:ascii="Times New Roman" w:hAnsi="Times New Roman" w:cs="Times New Roman"/>
          <w:i/>
          <w:sz w:val="24"/>
          <w:szCs w:val="24"/>
        </w:rPr>
        <w:t>Perbankan Syariah Tinjauan Dari Beberapa Segi Hukum</w:t>
      </w:r>
      <w:r w:rsidRPr="00072FD2">
        <w:rPr>
          <w:rFonts w:ascii="Times New Roman" w:hAnsi="Times New Roman" w:cs="Times New Roman"/>
          <w:sz w:val="24"/>
          <w:szCs w:val="24"/>
        </w:rPr>
        <w:t>, Bogor: Ghalia Indonesia</w:t>
      </w:r>
      <w:r w:rsidRPr="00072FD2">
        <w:rPr>
          <w:rFonts w:ascii="Times New Roman" w:hAnsi="Times New Roman" w:cs="Times New Roman"/>
          <w:sz w:val="24"/>
          <w:szCs w:val="24"/>
          <w:lang w:val="en-US"/>
        </w:rPr>
        <w:t>.</w:t>
      </w:r>
      <w:r w:rsidRPr="00072FD2">
        <w:rPr>
          <w:rFonts w:ascii="Times New Roman" w:hAnsi="Times New Roman" w:cs="Times New Roman"/>
          <w:sz w:val="24"/>
          <w:szCs w:val="24"/>
        </w:rPr>
        <w:t xml:space="preserve"> </w:t>
      </w:r>
    </w:p>
    <w:p w:rsidR="00E803B5" w:rsidRPr="00FA46B7" w:rsidRDefault="00E803B5" w:rsidP="00E803B5">
      <w:pPr>
        <w:spacing w:after="0"/>
        <w:rPr>
          <w:rFonts w:ascii="Times New Roman" w:hAnsi="Times New Roman" w:cs="Times New Roman"/>
          <w:sz w:val="24"/>
          <w:szCs w:val="24"/>
        </w:rPr>
      </w:pPr>
    </w:p>
    <w:p w:rsidR="00C17D5D" w:rsidRPr="00FA46B7" w:rsidRDefault="00C17D5D" w:rsidP="00600CEE">
      <w:pPr>
        <w:pStyle w:val="ListParagraph"/>
        <w:numPr>
          <w:ilvl w:val="2"/>
          <w:numId w:val="4"/>
        </w:numPr>
        <w:spacing w:line="240" w:lineRule="auto"/>
        <w:ind w:left="720"/>
        <w:rPr>
          <w:rFonts w:ascii="Times New Roman" w:hAnsi="Times New Roman" w:cs="Times New Roman"/>
          <w:b/>
          <w:sz w:val="24"/>
          <w:szCs w:val="24"/>
        </w:rPr>
      </w:pPr>
      <w:r w:rsidRPr="00FA46B7">
        <w:rPr>
          <w:rFonts w:ascii="Times New Roman" w:hAnsi="Times New Roman" w:cs="Times New Roman"/>
          <w:b/>
          <w:sz w:val="24"/>
          <w:szCs w:val="24"/>
          <w:lang w:val="en-US"/>
        </w:rPr>
        <w:t>Peraturan perundang-undangan</w:t>
      </w:r>
    </w:p>
    <w:p w:rsidR="00E803B5" w:rsidRPr="00FA46B7" w:rsidRDefault="00E803B5" w:rsidP="00E803B5">
      <w:pPr>
        <w:pStyle w:val="ListParagraph"/>
        <w:spacing w:line="240" w:lineRule="auto"/>
        <w:ind w:left="426"/>
        <w:rPr>
          <w:rFonts w:ascii="Times New Roman" w:hAnsi="Times New Roman" w:cs="Times New Roman"/>
          <w:b/>
          <w:sz w:val="24"/>
          <w:szCs w:val="24"/>
        </w:rPr>
      </w:pPr>
    </w:p>
    <w:p w:rsidR="00C17D5D" w:rsidRPr="00FA46B7" w:rsidRDefault="00C17D5D" w:rsidP="001248EC">
      <w:pPr>
        <w:pStyle w:val="ListParagraph"/>
        <w:spacing w:after="0" w:line="240" w:lineRule="auto"/>
        <w:ind w:left="1620" w:hanging="900"/>
        <w:jc w:val="both"/>
        <w:rPr>
          <w:rFonts w:ascii="Times New Roman" w:hAnsi="Times New Roman" w:cs="Times New Roman"/>
          <w:sz w:val="24"/>
          <w:szCs w:val="24"/>
          <w:lang w:val="en-US"/>
        </w:rPr>
      </w:pPr>
      <w:proofErr w:type="gramStart"/>
      <w:r w:rsidRPr="00FA46B7">
        <w:rPr>
          <w:rFonts w:ascii="Times New Roman" w:hAnsi="Times New Roman" w:cs="Times New Roman"/>
          <w:sz w:val="24"/>
          <w:szCs w:val="24"/>
          <w:lang w:val="en-US"/>
        </w:rPr>
        <w:t xml:space="preserve">Peraturan </w:t>
      </w:r>
      <w:r w:rsidRPr="00FA46B7">
        <w:rPr>
          <w:rFonts w:ascii="Times New Roman" w:hAnsi="Times New Roman" w:cs="Times New Roman"/>
          <w:sz w:val="24"/>
          <w:szCs w:val="24"/>
        </w:rPr>
        <w:t>B</w:t>
      </w:r>
      <w:r w:rsidRPr="00FA46B7">
        <w:rPr>
          <w:rFonts w:ascii="Times New Roman" w:hAnsi="Times New Roman" w:cs="Times New Roman"/>
          <w:sz w:val="24"/>
          <w:szCs w:val="24"/>
          <w:lang w:val="en-US"/>
        </w:rPr>
        <w:t xml:space="preserve">ank </w:t>
      </w:r>
      <w:r w:rsidRPr="00FA46B7">
        <w:rPr>
          <w:rFonts w:ascii="Times New Roman" w:hAnsi="Times New Roman" w:cs="Times New Roman"/>
          <w:sz w:val="24"/>
          <w:szCs w:val="24"/>
        </w:rPr>
        <w:t>I</w:t>
      </w:r>
      <w:r w:rsidRPr="00FA46B7">
        <w:rPr>
          <w:rFonts w:ascii="Times New Roman" w:hAnsi="Times New Roman" w:cs="Times New Roman"/>
          <w:sz w:val="24"/>
          <w:szCs w:val="24"/>
          <w:lang w:val="en-US"/>
        </w:rPr>
        <w:t>ndonesia</w:t>
      </w:r>
      <w:r w:rsidRPr="00FA46B7">
        <w:rPr>
          <w:rFonts w:ascii="Times New Roman" w:hAnsi="Times New Roman" w:cs="Times New Roman"/>
          <w:sz w:val="24"/>
          <w:szCs w:val="24"/>
        </w:rPr>
        <w:t xml:space="preserve"> No</w:t>
      </w:r>
      <w:r w:rsidRPr="00FA46B7">
        <w:rPr>
          <w:rFonts w:ascii="Times New Roman" w:hAnsi="Times New Roman" w:cs="Times New Roman"/>
          <w:sz w:val="24"/>
          <w:szCs w:val="24"/>
          <w:lang w:val="en-US"/>
        </w:rPr>
        <w:t>mor</w:t>
      </w:r>
      <w:r w:rsidRPr="00FA46B7">
        <w:rPr>
          <w:rFonts w:ascii="Times New Roman" w:hAnsi="Times New Roman" w:cs="Times New Roman"/>
          <w:sz w:val="24"/>
          <w:szCs w:val="24"/>
        </w:rPr>
        <w:t xml:space="preserve"> 11/3/PBI/2009 tentang Bank Umum Syariah</w:t>
      </w:r>
      <w:r w:rsidRPr="00FA46B7">
        <w:rPr>
          <w:rFonts w:ascii="Times New Roman" w:hAnsi="Times New Roman" w:cs="Times New Roman"/>
          <w:sz w:val="24"/>
          <w:szCs w:val="24"/>
          <w:lang w:val="en-US"/>
        </w:rPr>
        <w:t xml:space="preserve"> (Lembaran Negara Republik Indonesia Tahun 2009 Nomor 29 DPbS).</w:t>
      </w:r>
      <w:proofErr w:type="gramEnd"/>
    </w:p>
    <w:p w:rsidR="00C17D5D" w:rsidRPr="00FA46B7" w:rsidRDefault="00C17D5D" w:rsidP="00C17D5D">
      <w:pPr>
        <w:spacing w:after="0"/>
        <w:rPr>
          <w:rFonts w:ascii="Times New Roman" w:hAnsi="Times New Roman" w:cs="Times New Roman"/>
          <w:b/>
          <w:sz w:val="24"/>
          <w:szCs w:val="24"/>
        </w:rPr>
      </w:pPr>
    </w:p>
    <w:p w:rsidR="00FA46B7" w:rsidRPr="00F920E4" w:rsidRDefault="00C17D5D" w:rsidP="00FA46B7">
      <w:pPr>
        <w:pStyle w:val="ListParagraph"/>
        <w:numPr>
          <w:ilvl w:val="2"/>
          <w:numId w:val="4"/>
        </w:numPr>
        <w:spacing w:line="240" w:lineRule="auto"/>
        <w:ind w:left="540" w:hanging="180"/>
        <w:rPr>
          <w:rFonts w:ascii="Times New Roman" w:hAnsi="Times New Roman" w:cs="Times New Roman"/>
          <w:b/>
          <w:sz w:val="24"/>
          <w:szCs w:val="24"/>
        </w:rPr>
      </w:pPr>
      <w:r w:rsidRPr="00FA46B7">
        <w:rPr>
          <w:rFonts w:ascii="Times New Roman" w:hAnsi="Times New Roman" w:cs="Times New Roman"/>
          <w:b/>
          <w:sz w:val="24"/>
          <w:szCs w:val="24"/>
        </w:rPr>
        <w:t xml:space="preserve">Internet </w:t>
      </w:r>
    </w:p>
    <w:p w:rsidR="00F920E4" w:rsidRDefault="00F920E4" w:rsidP="00F920E4">
      <w:pPr>
        <w:pStyle w:val="ListParagraph"/>
        <w:spacing w:line="240" w:lineRule="auto"/>
        <w:ind w:left="540"/>
        <w:rPr>
          <w:rFonts w:ascii="Times New Roman" w:hAnsi="Times New Roman" w:cs="Times New Roman"/>
          <w:b/>
          <w:sz w:val="24"/>
          <w:szCs w:val="24"/>
          <w:lang w:val="en-US"/>
        </w:rPr>
      </w:pPr>
    </w:p>
    <w:p w:rsidR="00F920E4" w:rsidRDefault="00F920E4" w:rsidP="001248EC">
      <w:pPr>
        <w:pStyle w:val="ListParagraph"/>
        <w:spacing w:after="0" w:line="240" w:lineRule="auto"/>
        <w:ind w:left="1620" w:hanging="900"/>
        <w:jc w:val="both"/>
        <w:rPr>
          <w:rFonts w:ascii="Times New Roman" w:hAnsi="Times New Roman" w:cs="Times New Roman"/>
          <w:sz w:val="24"/>
          <w:szCs w:val="24"/>
          <w:lang w:val="en-US"/>
        </w:rPr>
      </w:pPr>
      <w:r w:rsidRPr="00443E0A">
        <w:rPr>
          <w:rFonts w:ascii="Times New Roman" w:hAnsi="Times New Roman" w:cs="Times New Roman"/>
          <w:sz w:val="24"/>
          <w:szCs w:val="24"/>
        </w:rPr>
        <w:t xml:space="preserve">Agustianto, </w:t>
      </w:r>
      <w:r w:rsidRPr="00443E0A">
        <w:rPr>
          <w:rFonts w:ascii="Times New Roman" w:hAnsi="Times New Roman" w:cs="Times New Roman"/>
          <w:i/>
          <w:sz w:val="24"/>
          <w:szCs w:val="24"/>
        </w:rPr>
        <w:t>Optimalisasi D</w:t>
      </w:r>
      <w:r w:rsidR="00072FD2">
        <w:rPr>
          <w:rFonts w:ascii="Times New Roman" w:hAnsi="Times New Roman" w:cs="Times New Roman"/>
          <w:i/>
          <w:sz w:val="24"/>
          <w:szCs w:val="24"/>
          <w:lang w:val="en-US"/>
        </w:rPr>
        <w:t xml:space="preserve">ewan </w:t>
      </w:r>
      <w:r w:rsidRPr="00443E0A">
        <w:rPr>
          <w:rFonts w:ascii="Times New Roman" w:hAnsi="Times New Roman" w:cs="Times New Roman"/>
          <w:i/>
          <w:sz w:val="24"/>
          <w:szCs w:val="24"/>
        </w:rPr>
        <w:t>P</w:t>
      </w:r>
      <w:r w:rsidR="00072FD2">
        <w:rPr>
          <w:rFonts w:ascii="Times New Roman" w:hAnsi="Times New Roman" w:cs="Times New Roman"/>
          <w:i/>
          <w:sz w:val="24"/>
          <w:szCs w:val="24"/>
          <w:lang w:val="en-US"/>
        </w:rPr>
        <w:t xml:space="preserve">engawas </w:t>
      </w:r>
      <w:r w:rsidRPr="00443E0A">
        <w:rPr>
          <w:rFonts w:ascii="Times New Roman" w:hAnsi="Times New Roman" w:cs="Times New Roman"/>
          <w:i/>
          <w:sz w:val="24"/>
          <w:szCs w:val="24"/>
        </w:rPr>
        <w:t>S</w:t>
      </w:r>
      <w:r w:rsidR="00072FD2">
        <w:rPr>
          <w:rFonts w:ascii="Times New Roman" w:hAnsi="Times New Roman" w:cs="Times New Roman"/>
          <w:i/>
          <w:sz w:val="24"/>
          <w:szCs w:val="24"/>
          <w:lang w:val="en-US"/>
        </w:rPr>
        <w:t>yariah</w:t>
      </w:r>
      <w:r w:rsidRPr="00443E0A">
        <w:rPr>
          <w:rFonts w:ascii="Times New Roman" w:hAnsi="Times New Roman" w:cs="Times New Roman"/>
          <w:i/>
          <w:sz w:val="24"/>
          <w:szCs w:val="24"/>
        </w:rPr>
        <w:t xml:space="preserve"> Perbankan Syariah</w:t>
      </w:r>
      <w:r w:rsidRPr="00443E0A">
        <w:rPr>
          <w:rFonts w:ascii="Times New Roman" w:hAnsi="Times New Roman" w:cs="Times New Roman"/>
          <w:sz w:val="24"/>
          <w:szCs w:val="24"/>
        </w:rPr>
        <w:t>, &lt;http://www.scribd.com./optima</w:t>
      </w:r>
      <w:r w:rsidR="00072FD2">
        <w:rPr>
          <w:rFonts w:ascii="Times New Roman" w:hAnsi="Times New Roman" w:cs="Times New Roman"/>
          <w:sz w:val="24"/>
          <w:szCs w:val="24"/>
        </w:rPr>
        <w:t>lisasi-dewan-pengawas-syariah-3</w:t>
      </w:r>
      <w:r w:rsidR="00072FD2">
        <w:rPr>
          <w:rFonts w:ascii="Times New Roman" w:hAnsi="Times New Roman" w:cs="Times New Roman"/>
          <w:sz w:val="24"/>
          <w:szCs w:val="24"/>
          <w:lang w:val="en-US"/>
        </w:rPr>
        <w:t xml:space="preserve"> </w:t>
      </w:r>
      <w:r w:rsidRPr="00443E0A">
        <w:rPr>
          <w:rFonts w:ascii="Times New Roman" w:hAnsi="Times New Roman" w:cs="Times New Roman"/>
          <w:sz w:val="24"/>
          <w:szCs w:val="24"/>
        </w:rPr>
        <w:t xml:space="preserve">agustianto&gt;, diakses tanggal </w:t>
      </w:r>
      <w:r w:rsidRPr="00443E0A">
        <w:rPr>
          <w:rFonts w:ascii="Times New Roman" w:hAnsi="Times New Roman" w:cs="Times New Roman"/>
          <w:sz w:val="24"/>
          <w:szCs w:val="24"/>
          <w:lang w:val="en-US"/>
        </w:rPr>
        <w:t>20 Juli</w:t>
      </w:r>
      <w:r w:rsidRPr="00443E0A">
        <w:rPr>
          <w:rFonts w:ascii="Times New Roman" w:hAnsi="Times New Roman" w:cs="Times New Roman"/>
          <w:sz w:val="24"/>
          <w:szCs w:val="24"/>
        </w:rPr>
        <w:t xml:space="preserve"> 201</w:t>
      </w:r>
      <w:r w:rsidRPr="00443E0A">
        <w:rPr>
          <w:rFonts w:ascii="Times New Roman" w:hAnsi="Times New Roman" w:cs="Times New Roman"/>
          <w:sz w:val="24"/>
          <w:szCs w:val="24"/>
          <w:lang w:val="en-US"/>
        </w:rPr>
        <w:t>3 Pukul 11.30</w:t>
      </w:r>
      <w:r w:rsidRPr="00443E0A">
        <w:rPr>
          <w:rFonts w:ascii="Times New Roman" w:hAnsi="Times New Roman" w:cs="Times New Roman"/>
          <w:sz w:val="24"/>
          <w:szCs w:val="24"/>
        </w:rPr>
        <w:t xml:space="preserve">.  </w:t>
      </w:r>
    </w:p>
    <w:p w:rsidR="00072FD2" w:rsidRPr="00072FD2" w:rsidRDefault="00072FD2" w:rsidP="00072FD2">
      <w:pPr>
        <w:pStyle w:val="ListParagraph"/>
        <w:spacing w:after="0" w:line="240" w:lineRule="auto"/>
        <w:ind w:left="1440" w:hanging="720"/>
        <w:jc w:val="both"/>
        <w:rPr>
          <w:rFonts w:ascii="Times New Roman" w:hAnsi="Times New Roman" w:cs="Times New Roman"/>
          <w:sz w:val="24"/>
          <w:szCs w:val="24"/>
          <w:lang w:val="en-US"/>
        </w:rPr>
      </w:pPr>
    </w:p>
    <w:p w:rsidR="00072FD2" w:rsidRPr="00072FD2" w:rsidRDefault="00344423" w:rsidP="001248EC">
      <w:pPr>
        <w:pStyle w:val="ListParagraph"/>
        <w:spacing w:after="0" w:line="240" w:lineRule="auto"/>
        <w:ind w:left="1620" w:hanging="900"/>
        <w:jc w:val="both"/>
        <w:rPr>
          <w:rFonts w:ascii="Times New Roman" w:hAnsi="Times New Roman" w:cs="Times New Roman"/>
          <w:sz w:val="24"/>
          <w:szCs w:val="24"/>
          <w:lang w:val="en-US"/>
        </w:rPr>
      </w:pPr>
      <w:hyperlink r:id="rId8" w:history="1">
        <w:r w:rsidR="00072FD2" w:rsidRPr="00FA46B7">
          <w:rPr>
            <w:rStyle w:val="Hyperlink"/>
            <w:rFonts w:ascii="Times New Roman" w:hAnsi="Times New Roman" w:cs="Times New Roman"/>
            <w:color w:val="auto"/>
            <w:sz w:val="24"/>
            <w:szCs w:val="24"/>
            <w:u w:val="none"/>
          </w:rPr>
          <w:t>http://www.muamalatbank.com/assets/cd/p05/02.html</w:t>
        </w:r>
      </w:hyperlink>
      <w:r w:rsidR="00072FD2" w:rsidRPr="00FA46B7">
        <w:rPr>
          <w:rFonts w:ascii="Times New Roman" w:hAnsi="Times New Roman" w:cs="Times New Roman"/>
          <w:sz w:val="24"/>
          <w:szCs w:val="24"/>
          <w:lang w:val="en-US"/>
        </w:rPr>
        <w:t>, diakses tertanggal 21 Juli 2013 Pukul 10.31.</w:t>
      </w:r>
    </w:p>
    <w:p w:rsidR="00F920E4" w:rsidRPr="00F920E4" w:rsidRDefault="00F920E4" w:rsidP="00F920E4">
      <w:pPr>
        <w:pStyle w:val="ListParagraph"/>
        <w:spacing w:after="0" w:line="240" w:lineRule="auto"/>
        <w:ind w:left="1418" w:hanging="993"/>
        <w:jc w:val="both"/>
        <w:rPr>
          <w:rFonts w:ascii="Times New Roman" w:hAnsi="Times New Roman" w:cs="Times New Roman"/>
          <w:sz w:val="24"/>
          <w:szCs w:val="24"/>
          <w:lang w:val="en-US"/>
        </w:rPr>
      </w:pPr>
    </w:p>
    <w:p w:rsidR="001248EC" w:rsidRDefault="00FA46B7" w:rsidP="001248EC">
      <w:pPr>
        <w:tabs>
          <w:tab w:val="left" w:pos="1620"/>
        </w:tabs>
        <w:ind w:left="1620" w:hanging="900"/>
        <w:rPr>
          <w:rFonts w:ascii="Times New Roman" w:hAnsi="Times New Roman" w:cs="Times New Roman"/>
          <w:kern w:val="24"/>
          <w:sz w:val="24"/>
          <w:szCs w:val="24"/>
        </w:rPr>
      </w:pPr>
      <w:r w:rsidRPr="00FA46B7">
        <w:rPr>
          <w:rFonts w:ascii="Times New Roman" w:hAnsi="Times New Roman" w:cs="Times New Roman"/>
          <w:sz w:val="24"/>
          <w:szCs w:val="24"/>
        </w:rPr>
        <w:t xml:space="preserve">Ichwan </w:t>
      </w:r>
      <w:r w:rsidRPr="00CE2B67">
        <w:rPr>
          <w:rFonts w:ascii="Times New Roman" w:hAnsi="Times New Roman" w:cs="Times New Roman"/>
          <w:kern w:val="24"/>
          <w:sz w:val="24"/>
          <w:szCs w:val="24"/>
        </w:rPr>
        <w:t xml:space="preserve">Kurnia, </w:t>
      </w:r>
      <w:r w:rsidRPr="00CE2B67">
        <w:rPr>
          <w:rFonts w:ascii="Times New Roman" w:hAnsi="Times New Roman" w:cs="Times New Roman"/>
          <w:i/>
          <w:kern w:val="24"/>
          <w:sz w:val="24"/>
          <w:szCs w:val="24"/>
        </w:rPr>
        <w:t>Penerapan Fungsi Kontrol Dewan Pengawas Syariah TerhadapKegiatan Pada Bank Syariah Ditinjau dari Undang-Undang Nomor 21 Tahun 2008 tentang-Perbankan Syariah</w:t>
      </w:r>
      <w:r w:rsidRPr="00CE2B67">
        <w:rPr>
          <w:rFonts w:ascii="Times New Roman" w:hAnsi="Times New Roman" w:cs="Times New Roman"/>
          <w:kern w:val="24"/>
          <w:sz w:val="24"/>
          <w:szCs w:val="24"/>
        </w:rPr>
        <w:t xml:space="preserve">, </w:t>
      </w:r>
      <w:hyperlink r:id="rId9" w:history="1">
        <w:r w:rsidRPr="00CE2B67">
          <w:rPr>
            <w:rStyle w:val="Hyperlink"/>
            <w:rFonts w:ascii="Times New Roman" w:hAnsi="Times New Roman" w:cs="Times New Roman"/>
            <w:color w:val="auto"/>
            <w:kern w:val="24"/>
            <w:sz w:val="24"/>
            <w:szCs w:val="24"/>
            <w:u w:val="none"/>
          </w:rPr>
          <w:t>http://ichwankurniablog.wordpress.com/2013/02/16/penerapan-fungsi-kontrol-dewan-pengawas-syariah-terhadap-kegiatan-pada-bank-syariah-ditinjau-dari-undang-undang-nomor-21tahun-2008-tentang-perbankan-syariah/, diakses tertanggal 21 Juli Pukul 11.00</w:t>
        </w:r>
      </w:hyperlink>
    </w:p>
    <w:p w:rsidR="00C17D5D" w:rsidRPr="00072FD2" w:rsidRDefault="00C17D5D" w:rsidP="001248EC">
      <w:pPr>
        <w:tabs>
          <w:tab w:val="left" w:pos="1440"/>
        </w:tabs>
        <w:ind w:left="1620" w:hanging="900"/>
        <w:rPr>
          <w:rFonts w:ascii="Times New Roman" w:hAnsi="Times New Roman" w:cs="Times New Roman"/>
          <w:kern w:val="24"/>
          <w:sz w:val="24"/>
          <w:szCs w:val="24"/>
        </w:rPr>
      </w:pPr>
      <w:r w:rsidRPr="00CE2B67">
        <w:rPr>
          <w:rFonts w:ascii="Times New Roman" w:hAnsi="Times New Roman" w:cs="Times New Roman"/>
          <w:bCs/>
          <w:kern w:val="24"/>
          <w:sz w:val="24"/>
          <w:szCs w:val="24"/>
        </w:rPr>
        <w:t xml:space="preserve">Muammar </w:t>
      </w:r>
      <w:r w:rsidRPr="00CE2B67">
        <w:rPr>
          <w:rStyle w:val="Strong"/>
          <w:rFonts w:ascii="Times New Roman" w:hAnsi="Times New Roman" w:cs="Times New Roman"/>
          <w:b w:val="0"/>
          <w:kern w:val="24"/>
          <w:sz w:val="24"/>
          <w:szCs w:val="24"/>
        </w:rPr>
        <w:t>Arafat</w:t>
      </w:r>
      <w:r w:rsidRPr="00CE2B67">
        <w:rPr>
          <w:rFonts w:ascii="Times New Roman" w:hAnsi="Times New Roman" w:cs="Times New Roman"/>
          <w:bCs/>
          <w:kern w:val="24"/>
          <w:sz w:val="24"/>
          <w:szCs w:val="24"/>
        </w:rPr>
        <w:t xml:space="preserve"> Yusmad</w:t>
      </w:r>
      <w:r w:rsidRPr="00CE2B67">
        <w:rPr>
          <w:rStyle w:val="Strong"/>
          <w:rFonts w:ascii="Times New Roman" w:hAnsi="Times New Roman" w:cs="Times New Roman"/>
          <w:b w:val="0"/>
          <w:kern w:val="24"/>
          <w:sz w:val="24"/>
          <w:szCs w:val="24"/>
        </w:rPr>
        <w:t>,</w:t>
      </w:r>
      <w:r w:rsidR="00072FD2">
        <w:rPr>
          <w:rStyle w:val="Strong"/>
          <w:rFonts w:ascii="Times New Roman" w:hAnsi="Times New Roman" w:cs="Times New Roman"/>
          <w:b w:val="0"/>
          <w:kern w:val="24"/>
          <w:sz w:val="24"/>
          <w:szCs w:val="24"/>
        </w:rPr>
        <w:t xml:space="preserve"> </w:t>
      </w:r>
      <w:r w:rsidRPr="00CE2B67">
        <w:rPr>
          <w:rStyle w:val="Strong"/>
          <w:rFonts w:ascii="Times New Roman" w:hAnsi="Times New Roman" w:cs="Times New Roman"/>
          <w:b w:val="0"/>
          <w:i/>
          <w:kern w:val="24"/>
          <w:sz w:val="24"/>
          <w:szCs w:val="24"/>
        </w:rPr>
        <w:t>Kedudukan dan Ke</w:t>
      </w:r>
      <w:r w:rsidR="001248EC">
        <w:rPr>
          <w:rStyle w:val="Strong"/>
          <w:rFonts w:ascii="Times New Roman" w:hAnsi="Times New Roman" w:cs="Times New Roman"/>
          <w:b w:val="0"/>
          <w:i/>
          <w:kern w:val="24"/>
          <w:sz w:val="24"/>
          <w:szCs w:val="24"/>
        </w:rPr>
        <w:t xml:space="preserve">wenangan Dewan Pengawas Syariah </w:t>
      </w:r>
      <w:r w:rsidRPr="00CE2B67">
        <w:rPr>
          <w:rStyle w:val="Strong"/>
          <w:rFonts w:ascii="Times New Roman" w:hAnsi="Times New Roman" w:cs="Times New Roman"/>
          <w:b w:val="0"/>
          <w:i/>
          <w:kern w:val="24"/>
          <w:sz w:val="24"/>
          <w:szCs w:val="24"/>
        </w:rPr>
        <w:t>dalam Pengawasan P</w:t>
      </w:r>
      <w:r w:rsidR="00FA46B7" w:rsidRPr="00CE2B67">
        <w:rPr>
          <w:rStyle w:val="Strong"/>
          <w:rFonts w:ascii="Times New Roman" w:hAnsi="Times New Roman" w:cs="Times New Roman"/>
          <w:b w:val="0"/>
          <w:i/>
          <w:kern w:val="24"/>
          <w:sz w:val="24"/>
          <w:szCs w:val="24"/>
        </w:rPr>
        <w:t>erbankan</w:t>
      </w:r>
      <w:r w:rsidR="00FA46B7" w:rsidRPr="00072FD2">
        <w:rPr>
          <w:rStyle w:val="Strong"/>
          <w:rFonts w:ascii="Times New Roman" w:hAnsi="Times New Roman" w:cs="Times New Roman"/>
          <w:b w:val="0"/>
          <w:kern w:val="24"/>
          <w:sz w:val="24"/>
          <w:szCs w:val="24"/>
        </w:rPr>
        <w:t xml:space="preserve"> </w:t>
      </w:r>
      <w:r w:rsidRPr="00CE2B67">
        <w:rPr>
          <w:rStyle w:val="Strong"/>
          <w:rFonts w:ascii="Times New Roman" w:hAnsi="Times New Roman" w:cs="Times New Roman"/>
          <w:b w:val="0"/>
          <w:i/>
          <w:kern w:val="24"/>
          <w:sz w:val="24"/>
          <w:szCs w:val="24"/>
        </w:rPr>
        <w:t>Syariah,</w:t>
      </w:r>
      <w:r w:rsidR="00072FD2">
        <w:rPr>
          <w:rStyle w:val="Strong"/>
          <w:rFonts w:ascii="Times New Roman" w:hAnsi="Times New Roman" w:cs="Times New Roman"/>
          <w:b w:val="0"/>
          <w:i/>
          <w:kern w:val="24"/>
          <w:sz w:val="24"/>
          <w:szCs w:val="24"/>
        </w:rPr>
        <w:t xml:space="preserve"> </w:t>
      </w:r>
      <w:hyperlink r:id="rId10" w:history="1">
        <w:r w:rsidR="00072FD2" w:rsidRPr="00072FD2">
          <w:rPr>
            <w:rStyle w:val="Hyperlink"/>
            <w:rFonts w:ascii="Times New Roman" w:hAnsi="Times New Roman" w:cs="Times New Roman"/>
            <w:color w:val="auto"/>
            <w:kern w:val="24"/>
            <w:sz w:val="24"/>
            <w:szCs w:val="24"/>
            <w:u w:val="none"/>
          </w:rPr>
          <w:t>http://prasetya.ub.ac.id/berita/Kedudukan-dan-Kewenangan Dewan Pengawas-Syariah-dalam-Pengawasan-Perbankan-Syariah-11233-id.html/</w:t>
        </w:r>
      </w:hyperlink>
      <w:r w:rsidR="00072FD2" w:rsidRPr="00072FD2">
        <w:rPr>
          <w:rFonts w:ascii="Times New Roman" w:hAnsi="Times New Roman" w:cs="Times New Roman"/>
          <w:kern w:val="24"/>
          <w:sz w:val="24"/>
          <w:szCs w:val="24"/>
        </w:rPr>
        <w:t xml:space="preserve">, </w:t>
      </w:r>
      <w:r w:rsidRPr="00072FD2">
        <w:rPr>
          <w:rFonts w:ascii="Times New Roman" w:hAnsi="Times New Roman" w:cs="Times New Roman"/>
          <w:kern w:val="24"/>
          <w:sz w:val="24"/>
          <w:szCs w:val="24"/>
        </w:rPr>
        <w:t>diakses tanggal 29 Mei 2013 Pukul 21:32.</w:t>
      </w:r>
    </w:p>
    <w:p w:rsidR="00072FD2" w:rsidRPr="00072FD2" w:rsidRDefault="00072FD2" w:rsidP="00072FD2">
      <w:pPr>
        <w:tabs>
          <w:tab w:val="left" w:pos="1440"/>
        </w:tabs>
        <w:spacing w:after="0"/>
        <w:ind w:left="1440" w:hanging="720"/>
        <w:rPr>
          <w:rFonts w:ascii="Times New Roman" w:hAnsi="Times New Roman" w:cs="Times New Roman"/>
          <w:kern w:val="24"/>
          <w:sz w:val="24"/>
          <w:szCs w:val="24"/>
        </w:rPr>
      </w:pPr>
    </w:p>
    <w:p w:rsidR="00C17D5D" w:rsidRPr="00FA46B7" w:rsidRDefault="00C17D5D" w:rsidP="00C17D5D">
      <w:pPr>
        <w:tabs>
          <w:tab w:val="left" w:pos="1783"/>
        </w:tabs>
        <w:rPr>
          <w:rFonts w:ascii="Times New Roman" w:hAnsi="Times New Roman" w:cs="Times New Roman"/>
          <w:sz w:val="24"/>
          <w:szCs w:val="24"/>
        </w:rPr>
      </w:pPr>
    </w:p>
    <w:sectPr w:rsidR="00C17D5D" w:rsidRPr="00FA46B7" w:rsidSect="00A43265">
      <w:headerReference w:type="default" r:id="rId11"/>
      <w:pgSz w:w="12240" w:h="15840"/>
      <w:pgMar w:top="1701" w:right="1701" w:bottom="170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500" w:rsidRDefault="00D50500" w:rsidP="00BC0D0C">
      <w:pPr>
        <w:spacing w:after="0"/>
      </w:pPr>
      <w:r>
        <w:separator/>
      </w:r>
    </w:p>
  </w:endnote>
  <w:endnote w:type="continuationSeparator" w:id="1">
    <w:p w:rsidR="00D50500" w:rsidRDefault="00D50500" w:rsidP="00BC0D0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500" w:rsidRDefault="00D50500" w:rsidP="00BC0D0C">
      <w:pPr>
        <w:spacing w:after="0"/>
      </w:pPr>
      <w:r>
        <w:separator/>
      </w:r>
    </w:p>
  </w:footnote>
  <w:footnote w:type="continuationSeparator" w:id="1">
    <w:p w:rsidR="00D50500" w:rsidRDefault="00D50500" w:rsidP="00BC0D0C">
      <w:pPr>
        <w:spacing w:after="0"/>
      </w:pPr>
      <w:r>
        <w:continuationSeparator/>
      </w:r>
    </w:p>
  </w:footnote>
  <w:footnote w:id="2">
    <w:p w:rsidR="0027773A" w:rsidRPr="0027773A" w:rsidRDefault="0027773A" w:rsidP="0027773A">
      <w:pPr>
        <w:pStyle w:val="FootnoteText"/>
        <w:ind w:firstLine="709"/>
        <w:rPr>
          <w:rFonts w:ascii="Times New Roman" w:hAnsi="Times New Roman" w:cs="Times New Roman"/>
        </w:rPr>
      </w:pPr>
      <w:r>
        <w:rPr>
          <w:rStyle w:val="FootnoteReference"/>
        </w:rPr>
        <w:footnoteRef/>
      </w:r>
      <w:r>
        <w:t xml:space="preserve"> </w:t>
      </w:r>
      <w:r>
        <w:rPr>
          <w:rFonts w:ascii="Times New Roman" w:hAnsi="Times New Roman" w:cs="Times New Roman"/>
        </w:rPr>
        <w:t xml:space="preserve">Sentosa </w:t>
      </w:r>
      <w:r>
        <w:rPr>
          <w:rFonts w:ascii="Times New Roman" w:hAnsi="Times New Roman" w:cs="Times New Roman"/>
          <w:lang w:val="en-US"/>
        </w:rPr>
        <w:t>S</w:t>
      </w:r>
      <w:r w:rsidRPr="003E6409">
        <w:rPr>
          <w:rFonts w:ascii="Times New Roman" w:hAnsi="Times New Roman" w:cs="Times New Roman"/>
        </w:rPr>
        <w:t xml:space="preserve">embiring, </w:t>
      </w:r>
      <w:r w:rsidRPr="003E6409">
        <w:rPr>
          <w:rFonts w:ascii="Times New Roman" w:hAnsi="Times New Roman" w:cs="Times New Roman"/>
          <w:i/>
        </w:rPr>
        <w:t>Hukum Perbankan</w:t>
      </w:r>
      <w:r>
        <w:rPr>
          <w:rFonts w:ascii="Times New Roman" w:hAnsi="Times New Roman" w:cs="Times New Roman"/>
        </w:rPr>
        <w:t>, (Bandung: Mandar Maju</w:t>
      </w:r>
      <w:r>
        <w:rPr>
          <w:rFonts w:ascii="Times New Roman" w:hAnsi="Times New Roman" w:cs="Times New Roman"/>
          <w:lang w:val="en-US"/>
        </w:rPr>
        <w:t>,</w:t>
      </w:r>
      <w:r>
        <w:rPr>
          <w:rFonts w:ascii="Times New Roman" w:hAnsi="Times New Roman" w:cs="Times New Roman"/>
        </w:rPr>
        <w:t xml:space="preserve"> 2008)</w:t>
      </w:r>
      <w:r>
        <w:rPr>
          <w:rFonts w:ascii="Times New Roman" w:hAnsi="Times New Roman" w:cs="Times New Roman"/>
          <w:lang w:val="en-US"/>
        </w:rPr>
        <w:t>, h</w:t>
      </w:r>
      <w:r w:rsidRPr="003E6409">
        <w:rPr>
          <w:rFonts w:ascii="Times New Roman" w:hAnsi="Times New Roman" w:cs="Times New Roman"/>
        </w:rPr>
        <w:t>al.7</w:t>
      </w:r>
    </w:p>
  </w:footnote>
  <w:footnote w:id="3">
    <w:p w:rsidR="00281E3B" w:rsidRPr="0027773A" w:rsidRDefault="00281E3B" w:rsidP="00281E3B">
      <w:pPr>
        <w:pStyle w:val="FootnoteText"/>
        <w:ind w:firstLine="720"/>
      </w:pPr>
      <w:r>
        <w:rPr>
          <w:rStyle w:val="FootnoteReference"/>
        </w:rPr>
        <w:footnoteRef/>
      </w:r>
      <w:r w:rsidR="0027773A">
        <w:rPr>
          <w:rFonts w:ascii="Times New Roman" w:hAnsi="Times New Roman" w:cs="Times New Roman"/>
          <w:i/>
        </w:rPr>
        <w:t>Ibid</w:t>
      </w:r>
      <w:r>
        <w:rPr>
          <w:rFonts w:ascii="Times New Roman" w:hAnsi="Times New Roman" w:cs="Times New Roman"/>
          <w:lang w:val="en-US"/>
        </w:rPr>
        <w:t>,</w:t>
      </w:r>
      <w:r w:rsidR="0027773A">
        <w:rPr>
          <w:rFonts w:ascii="Times New Roman" w:hAnsi="Times New Roman" w:cs="Times New Roman"/>
        </w:rPr>
        <w:t xml:space="preserve"> </w:t>
      </w:r>
      <w:r>
        <w:rPr>
          <w:rFonts w:ascii="Times New Roman" w:hAnsi="Times New Roman" w:cs="Times New Roman"/>
          <w:lang w:val="en-US"/>
        </w:rPr>
        <w:t xml:space="preserve"> h</w:t>
      </w:r>
      <w:r>
        <w:rPr>
          <w:rFonts w:ascii="Times New Roman" w:hAnsi="Times New Roman" w:cs="Times New Roman"/>
        </w:rPr>
        <w:t>al.</w:t>
      </w:r>
      <w:r w:rsidR="0027773A">
        <w:rPr>
          <w:rFonts w:ascii="Times New Roman" w:hAnsi="Times New Roman" w:cs="Times New Roman"/>
        </w:rPr>
        <w:t xml:space="preserve"> </w:t>
      </w:r>
      <w:r>
        <w:rPr>
          <w:rFonts w:ascii="Times New Roman" w:hAnsi="Times New Roman" w:cs="Times New Roman"/>
          <w:lang w:val="en-US"/>
        </w:rPr>
        <w:t>112</w:t>
      </w:r>
      <w:r w:rsidR="0027773A">
        <w:rPr>
          <w:rFonts w:ascii="Times New Roman" w:hAnsi="Times New Roman" w:cs="Times New Roman"/>
        </w:rPr>
        <w:t>.</w:t>
      </w:r>
    </w:p>
  </w:footnote>
  <w:footnote w:id="4">
    <w:p w:rsidR="00281E3B" w:rsidRPr="00281E3B" w:rsidRDefault="00281E3B" w:rsidP="00281E3B">
      <w:pPr>
        <w:pStyle w:val="FootnoteText"/>
        <w:ind w:firstLine="720"/>
        <w:rPr>
          <w:lang w:val="en-US"/>
        </w:rPr>
      </w:pPr>
      <w:r>
        <w:rPr>
          <w:rStyle w:val="FootnoteReference"/>
        </w:rPr>
        <w:footnoteRef/>
      </w:r>
      <w:r>
        <w:t xml:space="preserve"> </w:t>
      </w:r>
      <w:r w:rsidRPr="004A24F1">
        <w:rPr>
          <w:rFonts w:ascii="Times New Roman" w:hAnsi="Times New Roman" w:cs="Times New Roman"/>
        </w:rPr>
        <w:t xml:space="preserve">Zainudin Ali, </w:t>
      </w:r>
      <w:r w:rsidRPr="004A24F1">
        <w:rPr>
          <w:rFonts w:ascii="Times New Roman" w:hAnsi="Times New Roman" w:cs="Times New Roman"/>
          <w:i/>
        </w:rPr>
        <w:t xml:space="preserve">Hukum Perbankan Syariah, </w:t>
      </w:r>
      <w:r>
        <w:rPr>
          <w:rFonts w:ascii="Times New Roman" w:hAnsi="Times New Roman" w:cs="Times New Roman"/>
        </w:rPr>
        <w:t>(Jakarta</w:t>
      </w:r>
      <w:r w:rsidRPr="004A24F1">
        <w:rPr>
          <w:rFonts w:ascii="Times New Roman" w:hAnsi="Times New Roman" w:cs="Times New Roman"/>
        </w:rPr>
        <w:t>: Sinar Grafika, 2008)</w:t>
      </w:r>
      <w:r>
        <w:rPr>
          <w:rFonts w:ascii="Times New Roman" w:hAnsi="Times New Roman" w:cs="Times New Roman"/>
          <w:lang w:val="en-US"/>
        </w:rPr>
        <w:t>,</w:t>
      </w:r>
      <w:r w:rsidRPr="004A24F1">
        <w:rPr>
          <w:rFonts w:ascii="Times New Roman" w:hAnsi="Times New Roman" w:cs="Times New Roman"/>
        </w:rPr>
        <w:t xml:space="preserve"> hal.</w:t>
      </w:r>
      <w:r>
        <w:rPr>
          <w:rFonts w:ascii="Times New Roman" w:hAnsi="Times New Roman" w:cs="Times New Roman"/>
          <w:lang w:val="en-US"/>
        </w:rPr>
        <w:t xml:space="preserve"> 15-16.</w:t>
      </w:r>
    </w:p>
  </w:footnote>
  <w:footnote w:id="5">
    <w:p w:rsidR="00CA360B" w:rsidRPr="00160E53" w:rsidRDefault="00CA360B" w:rsidP="00CA360B">
      <w:pPr>
        <w:spacing w:after="0"/>
        <w:rPr>
          <w:rFonts w:ascii="Times New Roman" w:hAnsi="Times New Roman" w:cs="Times New Roman"/>
          <w:bCs/>
          <w:sz w:val="20"/>
          <w:szCs w:val="20"/>
        </w:rPr>
      </w:pPr>
      <w:r>
        <w:rPr>
          <w:rFonts w:ascii="Times New Roman" w:hAnsi="Times New Roman" w:cs="Times New Roman"/>
          <w:i/>
          <w:sz w:val="20"/>
          <w:szCs w:val="20"/>
        </w:rPr>
        <w:tab/>
      </w:r>
      <w:r w:rsidRPr="00160E53">
        <w:rPr>
          <w:rStyle w:val="FootnoteReference"/>
          <w:rFonts w:ascii="Times New Roman" w:hAnsi="Times New Roman" w:cs="Times New Roman"/>
        </w:rPr>
        <w:footnoteRef/>
      </w:r>
      <w:proofErr w:type="gramStart"/>
      <w:r w:rsidRPr="00160E53">
        <w:rPr>
          <w:rFonts w:ascii="Times New Roman" w:hAnsi="Times New Roman" w:cs="Times New Roman"/>
          <w:i/>
          <w:sz w:val="20"/>
          <w:szCs w:val="20"/>
        </w:rPr>
        <w:t xml:space="preserve">Ibid, </w:t>
      </w:r>
      <w:r w:rsidRPr="00160E53">
        <w:rPr>
          <w:rFonts w:ascii="Times New Roman" w:hAnsi="Times New Roman" w:cs="Times New Roman"/>
          <w:sz w:val="20"/>
          <w:szCs w:val="20"/>
        </w:rPr>
        <w:t>hal.</w:t>
      </w:r>
      <w:proofErr w:type="gramEnd"/>
      <w:r w:rsidRPr="00160E53">
        <w:rPr>
          <w:rFonts w:ascii="Times New Roman" w:hAnsi="Times New Roman" w:cs="Times New Roman"/>
          <w:sz w:val="20"/>
          <w:szCs w:val="20"/>
        </w:rPr>
        <w:t xml:space="preserve"> 76.</w:t>
      </w:r>
    </w:p>
  </w:footnote>
  <w:footnote w:id="6">
    <w:p w:rsidR="00CA360B" w:rsidRPr="00A41D29" w:rsidRDefault="00CA360B" w:rsidP="00CA360B">
      <w:pPr>
        <w:pStyle w:val="FootnoteText"/>
        <w:jc w:val="both"/>
        <w:rPr>
          <w:rFonts w:ascii="Times New Roman" w:hAnsi="Times New Roman" w:cs="Times New Roman"/>
          <w:lang w:val="en-US"/>
        </w:rPr>
      </w:pPr>
      <w:r>
        <w:rPr>
          <w:rFonts w:ascii="Times New Roman" w:hAnsi="Times New Roman" w:cs="Times New Roman"/>
          <w:lang w:val="en-US"/>
        </w:rPr>
        <w:tab/>
      </w:r>
      <w:r w:rsidRPr="00A41D29">
        <w:rPr>
          <w:rStyle w:val="FootnoteReference"/>
          <w:rFonts w:ascii="Times New Roman" w:hAnsi="Times New Roman" w:cs="Times New Roman"/>
        </w:rPr>
        <w:footnoteRef/>
      </w:r>
      <w:r w:rsidRPr="00A41D29">
        <w:rPr>
          <w:rFonts w:ascii="Times New Roman" w:hAnsi="Times New Roman" w:cs="Times New Roman"/>
        </w:rPr>
        <w:t xml:space="preserve">Amiruddin dan Zainal Asikin, </w:t>
      </w:r>
      <w:r w:rsidRPr="00A41D29">
        <w:rPr>
          <w:rFonts w:ascii="Times New Roman" w:hAnsi="Times New Roman" w:cs="Times New Roman"/>
          <w:i/>
        </w:rPr>
        <w:t>Pengantar Metode Penelitian Hukum</w:t>
      </w:r>
      <w:r w:rsidRPr="00A41D29">
        <w:rPr>
          <w:rFonts w:ascii="Times New Roman" w:hAnsi="Times New Roman" w:cs="Times New Roman"/>
        </w:rPr>
        <w:t>, (Jakarta: Raja Grafindo, 2008), hlm. 118.</w:t>
      </w:r>
    </w:p>
  </w:footnote>
  <w:footnote w:id="7">
    <w:p w:rsidR="00281E3B" w:rsidRPr="00600CEE" w:rsidRDefault="00281E3B" w:rsidP="00600CEE">
      <w:pPr>
        <w:spacing w:after="0"/>
        <w:ind w:firstLine="720"/>
        <w:rPr>
          <w:rFonts w:ascii="Times New Roman" w:hAnsi="Times New Roman" w:cs="Times New Roman"/>
          <w:sz w:val="20"/>
          <w:szCs w:val="20"/>
        </w:rPr>
      </w:pPr>
      <w:r>
        <w:rPr>
          <w:rStyle w:val="FootnoteReference"/>
        </w:rPr>
        <w:footnoteRef/>
      </w:r>
      <w:r w:rsidRPr="00281E3B">
        <w:rPr>
          <w:rFonts w:ascii="Times New Roman" w:hAnsi="Times New Roman" w:cs="Times New Roman"/>
          <w:bCs/>
          <w:sz w:val="20"/>
          <w:szCs w:val="20"/>
        </w:rPr>
        <w:t xml:space="preserve">Muammar </w:t>
      </w:r>
      <w:r w:rsidRPr="00281E3B">
        <w:rPr>
          <w:rStyle w:val="Strong"/>
          <w:rFonts w:ascii="Times New Roman" w:hAnsi="Times New Roman" w:cs="Times New Roman"/>
          <w:b w:val="0"/>
          <w:sz w:val="20"/>
          <w:szCs w:val="20"/>
        </w:rPr>
        <w:t>Arafat</w:t>
      </w:r>
      <w:r w:rsidRPr="00281E3B">
        <w:rPr>
          <w:rFonts w:ascii="Times New Roman" w:hAnsi="Times New Roman" w:cs="Times New Roman"/>
          <w:bCs/>
          <w:sz w:val="20"/>
          <w:szCs w:val="20"/>
        </w:rPr>
        <w:t xml:space="preserve"> Yusmad</w:t>
      </w:r>
      <w:r w:rsidRPr="00281E3B">
        <w:rPr>
          <w:rStyle w:val="Strong"/>
          <w:rFonts w:ascii="Times New Roman" w:hAnsi="Times New Roman" w:cs="Times New Roman"/>
          <w:b w:val="0"/>
          <w:sz w:val="20"/>
          <w:szCs w:val="20"/>
        </w:rPr>
        <w:t xml:space="preserve">, </w:t>
      </w:r>
      <w:r w:rsidRPr="00281E3B">
        <w:rPr>
          <w:rStyle w:val="Strong"/>
          <w:rFonts w:ascii="Times New Roman" w:hAnsi="Times New Roman" w:cs="Times New Roman"/>
          <w:b w:val="0"/>
          <w:i/>
          <w:sz w:val="20"/>
          <w:szCs w:val="20"/>
        </w:rPr>
        <w:t>Kedudukan dan Kewenangan Dewan Pengawas Syariah dalam Pengawasan Perbankan Syariah,</w:t>
      </w:r>
      <w:r w:rsidRPr="00281E3B">
        <w:rPr>
          <w:rFonts w:ascii="Times New Roman" w:hAnsi="Times New Roman" w:cs="Times New Roman"/>
          <w:sz w:val="20"/>
          <w:szCs w:val="20"/>
        </w:rPr>
        <w:t xml:space="preserve"> </w:t>
      </w:r>
      <w:hyperlink r:id="rId1" w:history="1">
        <w:r w:rsidRPr="00281E3B">
          <w:rPr>
            <w:rStyle w:val="Hyperlink"/>
            <w:rFonts w:ascii="Times New Roman" w:hAnsi="Times New Roman" w:cs="Times New Roman"/>
            <w:color w:val="auto"/>
            <w:sz w:val="20"/>
            <w:szCs w:val="20"/>
            <w:u w:val="none"/>
          </w:rPr>
          <w:t>http://prasetya.ub.ac.id/berita/Kedudukan-dan-Kewenangan Dewan-Pengawas-Syariah-dalam-Pengawasan-Perbankan-Syariah-11233-id.html/</w:t>
        </w:r>
      </w:hyperlink>
      <w:r w:rsidRPr="00281E3B">
        <w:rPr>
          <w:rFonts w:ascii="Times New Roman" w:hAnsi="Times New Roman" w:cs="Times New Roman"/>
          <w:sz w:val="20"/>
          <w:szCs w:val="20"/>
        </w:rPr>
        <w:t>, diakses tanggal 29 Mei 2013 Pukul 21:32.</w:t>
      </w:r>
    </w:p>
  </w:footnote>
  <w:footnote w:id="8">
    <w:p w:rsidR="00E9390A" w:rsidRPr="00E9390A" w:rsidRDefault="00E9390A" w:rsidP="00E9390A">
      <w:pPr>
        <w:pStyle w:val="FootnoteText"/>
        <w:ind w:firstLine="720"/>
        <w:rPr>
          <w:rFonts w:ascii="Times New Roman" w:hAnsi="Times New Roman" w:cs="Times New Roman"/>
          <w:i/>
          <w:lang w:val="en-US"/>
        </w:rPr>
      </w:pPr>
      <w:r w:rsidRPr="00E9390A">
        <w:rPr>
          <w:rStyle w:val="FootnoteReference"/>
          <w:rFonts w:ascii="Times New Roman" w:hAnsi="Times New Roman" w:cs="Times New Roman"/>
          <w:i/>
        </w:rPr>
        <w:footnoteRef/>
      </w:r>
      <w:r w:rsidRPr="00E9390A">
        <w:rPr>
          <w:rFonts w:ascii="Times New Roman" w:hAnsi="Times New Roman" w:cs="Times New Roman"/>
          <w:i/>
        </w:rPr>
        <w:t xml:space="preserve"> </w:t>
      </w:r>
      <w:r w:rsidRPr="00E9390A">
        <w:rPr>
          <w:rFonts w:ascii="Times New Roman" w:hAnsi="Times New Roman" w:cs="Times New Roman"/>
          <w:i/>
          <w:lang w:val="en-US"/>
        </w:rPr>
        <w:t>Ibid</w:t>
      </w:r>
    </w:p>
  </w:footnote>
  <w:footnote w:id="9">
    <w:p w:rsidR="00BC0D0C" w:rsidRPr="004D3316" w:rsidRDefault="00BC0D0C" w:rsidP="00BC0D0C">
      <w:pPr>
        <w:pStyle w:val="FootnoteText"/>
        <w:jc w:val="both"/>
        <w:rPr>
          <w:rFonts w:ascii="Times New Roman" w:hAnsi="Times New Roman" w:cs="Times New Roman"/>
          <w:lang w:val="en-US"/>
        </w:rPr>
      </w:pPr>
      <w:r w:rsidRPr="004D3316">
        <w:rPr>
          <w:rFonts w:ascii="Times New Roman" w:hAnsi="Times New Roman" w:cs="Times New Roman"/>
          <w:lang w:val="en-US"/>
        </w:rPr>
        <w:tab/>
      </w:r>
      <w:r w:rsidRPr="004D3316">
        <w:rPr>
          <w:rStyle w:val="FootnoteReference"/>
          <w:rFonts w:ascii="Times New Roman" w:hAnsi="Times New Roman" w:cs="Times New Roman"/>
        </w:rPr>
        <w:footnoteRef/>
      </w:r>
      <w:r>
        <w:rPr>
          <w:rFonts w:ascii="Times New Roman" w:hAnsi="Times New Roman" w:cs="Times New Roman"/>
        </w:rPr>
        <w:t xml:space="preserve">Agustianto, </w:t>
      </w:r>
      <w:r w:rsidRPr="004D3316">
        <w:rPr>
          <w:rFonts w:ascii="Times New Roman" w:hAnsi="Times New Roman" w:cs="Times New Roman"/>
          <w:i/>
        </w:rPr>
        <w:t>Optimalisasi DPS Perbankan Syariah</w:t>
      </w:r>
      <w:r>
        <w:rPr>
          <w:rFonts w:ascii="Times New Roman" w:hAnsi="Times New Roman" w:cs="Times New Roman"/>
        </w:rPr>
        <w:t>, &lt;http://www.scribd.com</w:t>
      </w:r>
      <w:r w:rsidRPr="004D3316">
        <w:rPr>
          <w:rFonts w:ascii="Times New Roman" w:hAnsi="Times New Roman" w:cs="Times New Roman"/>
        </w:rPr>
        <w:t xml:space="preserve">./optimalisasi-dewan-pengawas-syariah-3-agustianto&gt;, diakses tanggal </w:t>
      </w:r>
      <w:r>
        <w:rPr>
          <w:rFonts w:ascii="Times New Roman" w:hAnsi="Times New Roman" w:cs="Times New Roman"/>
          <w:lang w:val="en-US"/>
        </w:rPr>
        <w:t>20 Juli</w:t>
      </w:r>
      <w:r>
        <w:rPr>
          <w:rFonts w:ascii="Times New Roman" w:hAnsi="Times New Roman" w:cs="Times New Roman"/>
        </w:rPr>
        <w:t xml:space="preserve"> 201</w:t>
      </w:r>
      <w:r>
        <w:rPr>
          <w:rFonts w:ascii="Times New Roman" w:hAnsi="Times New Roman" w:cs="Times New Roman"/>
          <w:lang w:val="en-US"/>
        </w:rPr>
        <w:t>3 P</w:t>
      </w:r>
      <w:r w:rsidRPr="000B0A04">
        <w:rPr>
          <w:rFonts w:ascii="Times New Roman" w:hAnsi="Times New Roman" w:cs="Times New Roman"/>
        </w:rPr>
        <w:t>ukul</w:t>
      </w:r>
      <w:r>
        <w:rPr>
          <w:rFonts w:ascii="Times New Roman" w:hAnsi="Times New Roman" w:cs="Times New Roman"/>
          <w:lang w:val="en-US"/>
        </w:rPr>
        <w:t xml:space="preserve"> 11.30</w:t>
      </w:r>
      <w:r w:rsidRPr="004D3316">
        <w:rPr>
          <w:rFonts w:ascii="Times New Roman" w:hAnsi="Times New Roman" w:cs="Times New Roman"/>
        </w:rPr>
        <w:t xml:space="preserve">.  </w:t>
      </w:r>
    </w:p>
  </w:footnote>
  <w:footnote w:id="10">
    <w:p w:rsidR="00BC0D0C" w:rsidRPr="00057DC8" w:rsidRDefault="00BC0D0C" w:rsidP="00BC0D0C">
      <w:pPr>
        <w:pStyle w:val="FootnoteText"/>
        <w:rPr>
          <w:rFonts w:ascii="Times New Roman" w:hAnsi="Times New Roman" w:cs="Times New Roman"/>
          <w:lang w:val="en-US"/>
        </w:rPr>
      </w:pPr>
      <w:r>
        <w:rPr>
          <w:lang w:val="en-US"/>
        </w:rPr>
        <w:tab/>
      </w:r>
      <w:r w:rsidRPr="00057DC8">
        <w:rPr>
          <w:rStyle w:val="FootnoteReference"/>
          <w:rFonts w:ascii="Times New Roman" w:hAnsi="Times New Roman" w:cs="Times New Roman"/>
        </w:rPr>
        <w:footnoteRef/>
      </w:r>
      <w:r w:rsidRPr="00057DC8">
        <w:rPr>
          <w:rFonts w:ascii="Times New Roman" w:hAnsi="Times New Roman" w:cs="Times New Roman"/>
          <w:i/>
          <w:lang w:val="en-US"/>
        </w:rPr>
        <w:t>Ibid</w:t>
      </w:r>
      <w:r w:rsidRPr="00057DC8">
        <w:rPr>
          <w:rFonts w:ascii="Times New Roman" w:hAnsi="Times New Roman" w:cs="Times New Roman"/>
          <w:lang w:val="en-US"/>
        </w:rPr>
        <w:t>.</w:t>
      </w:r>
    </w:p>
  </w:footnote>
  <w:footnote w:id="11">
    <w:p w:rsidR="00BC0D0C" w:rsidRPr="00761A65" w:rsidRDefault="00BC0D0C" w:rsidP="00BC0D0C">
      <w:pPr>
        <w:pStyle w:val="FootnoteText"/>
        <w:jc w:val="both"/>
        <w:rPr>
          <w:rFonts w:ascii="Times New Roman" w:hAnsi="Times New Roman" w:cs="Times New Roman"/>
          <w:lang w:val="en-US"/>
        </w:rPr>
      </w:pPr>
      <w:r>
        <w:rPr>
          <w:lang w:val="en-US"/>
        </w:rPr>
        <w:tab/>
      </w:r>
      <w:r w:rsidRPr="009F58A4">
        <w:rPr>
          <w:rStyle w:val="FootnoteReference"/>
          <w:rFonts w:ascii="Times New Roman" w:hAnsi="Times New Roman" w:cs="Times New Roman"/>
        </w:rPr>
        <w:footnoteRef/>
      </w:r>
      <w:r w:rsidRPr="009F58A4">
        <w:rPr>
          <w:rFonts w:ascii="Times New Roman" w:hAnsi="Times New Roman" w:cs="Times New Roman"/>
        </w:rPr>
        <w:t xml:space="preserve">Pasal 1 angka </w:t>
      </w:r>
      <w:r>
        <w:rPr>
          <w:rFonts w:ascii="Times New Roman" w:hAnsi="Times New Roman" w:cs="Times New Roman"/>
          <w:lang w:val="en-US"/>
        </w:rPr>
        <w:t>(</w:t>
      </w:r>
      <w:r w:rsidRPr="009F58A4">
        <w:rPr>
          <w:rFonts w:ascii="Times New Roman" w:hAnsi="Times New Roman" w:cs="Times New Roman"/>
        </w:rPr>
        <w:t>11</w:t>
      </w:r>
      <w:r>
        <w:rPr>
          <w:rFonts w:ascii="Times New Roman" w:hAnsi="Times New Roman" w:cs="Times New Roman"/>
          <w:lang w:val="en-US"/>
        </w:rPr>
        <w:t>)</w:t>
      </w:r>
      <w:r w:rsidRPr="009F58A4">
        <w:rPr>
          <w:rFonts w:ascii="Times New Roman" w:hAnsi="Times New Roman" w:cs="Times New Roman"/>
        </w:rPr>
        <w:t xml:space="preserve"> P</w:t>
      </w:r>
      <w:r w:rsidRPr="009F58A4">
        <w:rPr>
          <w:rFonts w:ascii="Times New Roman" w:hAnsi="Times New Roman" w:cs="Times New Roman"/>
          <w:lang w:val="en-US"/>
        </w:rPr>
        <w:t xml:space="preserve">eraturan </w:t>
      </w:r>
      <w:r w:rsidRPr="009F58A4">
        <w:rPr>
          <w:rFonts w:ascii="Times New Roman" w:hAnsi="Times New Roman" w:cs="Times New Roman"/>
        </w:rPr>
        <w:t>B</w:t>
      </w:r>
      <w:r w:rsidRPr="009F58A4">
        <w:rPr>
          <w:rFonts w:ascii="Times New Roman" w:hAnsi="Times New Roman" w:cs="Times New Roman"/>
          <w:lang w:val="en-US"/>
        </w:rPr>
        <w:t xml:space="preserve">ank </w:t>
      </w:r>
      <w:r w:rsidRPr="009F58A4">
        <w:rPr>
          <w:rFonts w:ascii="Times New Roman" w:hAnsi="Times New Roman" w:cs="Times New Roman"/>
        </w:rPr>
        <w:t>I</w:t>
      </w:r>
      <w:r w:rsidRPr="009F58A4">
        <w:rPr>
          <w:rFonts w:ascii="Times New Roman" w:hAnsi="Times New Roman" w:cs="Times New Roman"/>
          <w:lang w:val="en-US"/>
        </w:rPr>
        <w:t>ndonesia</w:t>
      </w:r>
      <w:r w:rsidRPr="009F58A4">
        <w:rPr>
          <w:rFonts w:ascii="Times New Roman" w:hAnsi="Times New Roman" w:cs="Times New Roman"/>
        </w:rPr>
        <w:t xml:space="preserve"> No</w:t>
      </w:r>
      <w:r w:rsidRPr="009F58A4">
        <w:rPr>
          <w:rFonts w:ascii="Times New Roman" w:hAnsi="Times New Roman" w:cs="Times New Roman"/>
          <w:lang w:val="en-US"/>
        </w:rPr>
        <w:t>mor</w:t>
      </w:r>
      <w:r w:rsidRPr="009F58A4">
        <w:rPr>
          <w:rFonts w:ascii="Times New Roman" w:hAnsi="Times New Roman" w:cs="Times New Roman"/>
        </w:rPr>
        <w:t xml:space="preserve"> 11/3/PBI/</w:t>
      </w:r>
      <w:r>
        <w:rPr>
          <w:rFonts w:ascii="Times New Roman" w:hAnsi="Times New Roman" w:cs="Times New Roman"/>
        </w:rPr>
        <w:t>2009 tentang Bank Umum Syariah</w:t>
      </w:r>
      <w:r>
        <w:rPr>
          <w:rFonts w:ascii="Times New Roman" w:hAnsi="Times New Roman" w:cs="Times New Roman"/>
          <w:lang w:val="en-US"/>
        </w:rPr>
        <w:t>.</w:t>
      </w:r>
    </w:p>
  </w:footnote>
  <w:footnote w:id="12">
    <w:p w:rsidR="00BC0D0C" w:rsidRPr="00D17991" w:rsidRDefault="00BC0D0C" w:rsidP="00BC0D0C">
      <w:pPr>
        <w:pStyle w:val="FootnoteText"/>
        <w:rPr>
          <w:rFonts w:ascii="Times New Roman" w:hAnsi="Times New Roman" w:cs="Times New Roman"/>
          <w:lang w:val="en-US"/>
        </w:rPr>
      </w:pPr>
      <w:r>
        <w:rPr>
          <w:lang w:val="en-US"/>
        </w:rPr>
        <w:tab/>
      </w:r>
      <w:r w:rsidRPr="00D17991">
        <w:rPr>
          <w:rStyle w:val="FootnoteReference"/>
          <w:rFonts w:ascii="Times New Roman" w:hAnsi="Times New Roman" w:cs="Times New Roman"/>
        </w:rPr>
        <w:footnoteRef/>
      </w:r>
      <w:r w:rsidRPr="00D17991">
        <w:rPr>
          <w:rFonts w:ascii="Times New Roman" w:hAnsi="Times New Roman" w:cs="Times New Roman"/>
          <w:i/>
          <w:lang w:val="en-US"/>
        </w:rPr>
        <w:t>Ibid</w:t>
      </w:r>
      <w:r w:rsidRPr="00D17991">
        <w:rPr>
          <w:rFonts w:ascii="Times New Roman" w:hAnsi="Times New Roman" w:cs="Times New Roman"/>
          <w:lang w:val="en-US"/>
        </w:rPr>
        <w:t>.</w:t>
      </w:r>
    </w:p>
  </w:footnote>
  <w:footnote w:id="13">
    <w:p w:rsidR="00BC0D0C" w:rsidRPr="00761A65" w:rsidRDefault="00BC0D0C" w:rsidP="00BC0D0C">
      <w:pPr>
        <w:pStyle w:val="FootnoteText"/>
        <w:jc w:val="both"/>
        <w:rPr>
          <w:rFonts w:ascii="Times New Roman" w:hAnsi="Times New Roman" w:cs="Times New Roman"/>
          <w:lang w:val="en-US"/>
        </w:rPr>
      </w:pPr>
      <w:r>
        <w:rPr>
          <w:rFonts w:ascii="Times New Roman" w:hAnsi="Times New Roman" w:cs="Times New Roman"/>
          <w:lang w:val="en-US"/>
        </w:rPr>
        <w:tab/>
      </w:r>
      <w:r w:rsidRPr="00761A65">
        <w:rPr>
          <w:rStyle w:val="FootnoteReference"/>
          <w:rFonts w:ascii="Times New Roman" w:hAnsi="Times New Roman" w:cs="Times New Roman"/>
        </w:rPr>
        <w:footnoteRef/>
      </w:r>
      <w:r w:rsidRPr="00761A65">
        <w:rPr>
          <w:rFonts w:ascii="Times New Roman" w:hAnsi="Times New Roman" w:cs="Times New Roman"/>
        </w:rPr>
        <w:t xml:space="preserve">Pasal </w:t>
      </w:r>
      <w:r>
        <w:rPr>
          <w:rFonts w:ascii="Times New Roman" w:hAnsi="Times New Roman" w:cs="Times New Roman"/>
          <w:lang w:val="en-US"/>
        </w:rPr>
        <w:t>35</w:t>
      </w:r>
      <w:r w:rsidRPr="00761A65">
        <w:rPr>
          <w:rFonts w:ascii="Times New Roman" w:hAnsi="Times New Roman" w:cs="Times New Roman"/>
          <w:lang w:val="en-US"/>
        </w:rPr>
        <w:t xml:space="preserve"> </w:t>
      </w:r>
      <w:r w:rsidRPr="00761A65">
        <w:rPr>
          <w:rFonts w:ascii="Times New Roman" w:hAnsi="Times New Roman" w:cs="Times New Roman"/>
        </w:rPr>
        <w:t>P</w:t>
      </w:r>
      <w:r w:rsidRPr="00761A65">
        <w:rPr>
          <w:rFonts w:ascii="Times New Roman" w:hAnsi="Times New Roman" w:cs="Times New Roman"/>
          <w:lang w:val="en-US"/>
        </w:rPr>
        <w:t xml:space="preserve">eraturan </w:t>
      </w:r>
      <w:r w:rsidRPr="00761A65">
        <w:rPr>
          <w:rFonts w:ascii="Times New Roman" w:hAnsi="Times New Roman" w:cs="Times New Roman"/>
        </w:rPr>
        <w:t>B</w:t>
      </w:r>
      <w:r w:rsidRPr="00761A65">
        <w:rPr>
          <w:rFonts w:ascii="Times New Roman" w:hAnsi="Times New Roman" w:cs="Times New Roman"/>
          <w:lang w:val="en-US"/>
        </w:rPr>
        <w:t xml:space="preserve">ank </w:t>
      </w:r>
      <w:r w:rsidRPr="00761A65">
        <w:rPr>
          <w:rFonts w:ascii="Times New Roman" w:hAnsi="Times New Roman" w:cs="Times New Roman"/>
        </w:rPr>
        <w:t>I</w:t>
      </w:r>
      <w:r w:rsidRPr="00761A65">
        <w:rPr>
          <w:rFonts w:ascii="Times New Roman" w:hAnsi="Times New Roman" w:cs="Times New Roman"/>
          <w:lang w:val="en-US"/>
        </w:rPr>
        <w:t>ndonesia</w:t>
      </w:r>
      <w:r w:rsidRPr="00761A65">
        <w:rPr>
          <w:rFonts w:ascii="Times New Roman" w:hAnsi="Times New Roman" w:cs="Times New Roman"/>
        </w:rPr>
        <w:t xml:space="preserve"> No</w:t>
      </w:r>
      <w:r w:rsidRPr="00761A65">
        <w:rPr>
          <w:rFonts w:ascii="Times New Roman" w:hAnsi="Times New Roman" w:cs="Times New Roman"/>
          <w:lang w:val="en-US"/>
        </w:rPr>
        <w:t>mor</w:t>
      </w:r>
      <w:r>
        <w:rPr>
          <w:rFonts w:ascii="Times New Roman" w:hAnsi="Times New Roman" w:cs="Times New Roman"/>
        </w:rPr>
        <w:t xml:space="preserve"> 11/</w:t>
      </w:r>
      <w:r w:rsidRPr="00761A65">
        <w:rPr>
          <w:rFonts w:ascii="Times New Roman" w:hAnsi="Times New Roman" w:cs="Times New Roman"/>
          <w:lang w:val="en-US"/>
        </w:rPr>
        <w:t>3</w:t>
      </w:r>
      <w:r w:rsidRPr="00761A65">
        <w:rPr>
          <w:rFonts w:ascii="Times New Roman" w:hAnsi="Times New Roman" w:cs="Times New Roman"/>
        </w:rPr>
        <w:t>/PBI/2009 tentang Bank Umum Syariah</w:t>
      </w:r>
      <w:r>
        <w:rPr>
          <w:rFonts w:ascii="Times New Roman" w:hAnsi="Times New Roman" w:cs="Times New Roman"/>
          <w:lang w:val="en-US"/>
        </w:rPr>
        <w:t>.</w:t>
      </w:r>
    </w:p>
  </w:footnote>
  <w:footnote w:id="14">
    <w:p w:rsidR="00E9390A" w:rsidRPr="001248EC" w:rsidRDefault="00E9390A" w:rsidP="001248EC">
      <w:pPr>
        <w:pStyle w:val="ListParagraph"/>
        <w:spacing w:after="0" w:line="240" w:lineRule="auto"/>
        <w:ind w:left="0" w:firstLine="720"/>
        <w:jc w:val="both"/>
        <w:rPr>
          <w:rFonts w:ascii="Times New Roman" w:hAnsi="Times New Roman" w:cs="Times New Roman"/>
          <w:sz w:val="20"/>
          <w:szCs w:val="20"/>
          <w:lang w:val="en-US"/>
        </w:rPr>
      </w:pPr>
      <w:r w:rsidRPr="00E9390A">
        <w:rPr>
          <w:rStyle w:val="FootnoteReference"/>
          <w:rFonts w:ascii="Times New Roman" w:hAnsi="Times New Roman" w:cs="Times New Roman"/>
          <w:sz w:val="20"/>
          <w:szCs w:val="20"/>
        </w:rPr>
        <w:footnoteRef/>
      </w:r>
      <w:r w:rsidRPr="00E9390A">
        <w:rPr>
          <w:rFonts w:ascii="Times New Roman" w:hAnsi="Times New Roman" w:cs="Times New Roman"/>
          <w:sz w:val="20"/>
          <w:szCs w:val="20"/>
        </w:rPr>
        <w:t xml:space="preserve"> Adrian</w:t>
      </w:r>
      <w:r w:rsidR="00F920E4">
        <w:rPr>
          <w:rFonts w:ascii="Times New Roman" w:hAnsi="Times New Roman" w:cs="Times New Roman"/>
          <w:sz w:val="20"/>
          <w:szCs w:val="20"/>
          <w:lang w:val="en-US"/>
        </w:rPr>
        <w:t xml:space="preserve"> </w:t>
      </w:r>
      <w:r w:rsidR="00F920E4">
        <w:rPr>
          <w:rFonts w:ascii="Times New Roman" w:hAnsi="Times New Roman" w:cs="Times New Roman"/>
          <w:sz w:val="20"/>
          <w:szCs w:val="20"/>
        </w:rPr>
        <w:t>Sutedi</w:t>
      </w:r>
      <w:r w:rsidRPr="00E9390A">
        <w:rPr>
          <w:rFonts w:ascii="Times New Roman" w:hAnsi="Times New Roman" w:cs="Times New Roman"/>
          <w:sz w:val="20"/>
          <w:szCs w:val="20"/>
          <w:lang w:val="en-US"/>
        </w:rPr>
        <w:t>,</w:t>
      </w:r>
      <w:r w:rsidR="00F920E4">
        <w:rPr>
          <w:rFonts w:ascii="Times New Roman" w:hAnsi="Times New Roman" w:cs="Times New Roman"/>
          <w:sz w:val="20"/>
          <w:szCs w:val="20"/>
          <w:lang w:val="en-US"/>
        </w:rPr>
        <w:t xml:space="preserve"> </w:t>
      </w:r>
      <w:r w:rsidRPr="00E9390A">
        <w:rPr>
          <w:rFonts w:ascii="Times New Roman" w:hAnsi="Times New Roman" w:cs="Times New Roman"/>
          <w:i/>
          <w:sz w:val="20"/>
          <w:szCs w:val="20"/>
        </w:rPr>
        <w:t>Perbankan Syariah Tinjauan Dari Beberapa Segi Hukum</w:t>
      </w:r>
      <w:r w:rsidRPr="00E9390A">
        <w:rPr>
          <w:rFonts w:ascii="Times New Roman" w:hAnsi="Times New Roman" w:cs="Times New Roman"/>
          <w:sz w:val="20"/>
          <w:szCs w:val="20"/>
        </w:rPr>
        <w:t>, Bogor: Ghalia Indonesia</w:t>
      </w:r>
      <w:r w:rsidR="00F920E4">
        <w:rPr>
          <w:rFonts w:ascii="Times New Roman" w:hAnsi="Times New Roman" w:cs="Times New Roman"/>
          <w:sz w:val="20"/>
          <w:szCs w:val="20"/>
          <w:lang w:val="en-US"/>
        </w:rPr>
        <w:t xml:space="preserve"> </w:t>
      </w:r>
      <w:r w:rsidR="00F920E4" w:rsidRPr="00E9390A">
        <w:rPr>
          <w:rFonts w:ascii="Times New Roman" w:hAnsi="Times New Roman" w:cs="Times New Roman"/>
          <w:sz w:val="20"/>
          <w:szCs w:val="20"/>
        </w:rPr>
        <w:t>2009</w:t>
      </w:r>
      <w:r w:rsidR="00F920E4" w:rsidRPr="00E9390A">
        <w:rPr>
          <w:rFonts w:ascii="Times New Roman" w:hAnsi="Times New Roman" w:cs="Times New Roman"/>
          <w:sz w:val="20"/>
          <w:szCs w:val="20"/>
          <w:lang w:val="en-US"/>
        </w:rPr>
        <w:t>.</w:t>
      </w:r>
      <w:r w:rsidRPr="00E9390A">
        <w:rPr>
          <w:rFonts w:ascii="Times New Roman" w:hAnsi="Times New Roman" w:cs="Times New Roman"/>
          <w:sz w:val="20"/>
          <w:szCs w:val="20"/>
          <w:lang w:val="en-US"/>
        </w:rPr>
        <w:t>.hal.143</w:t>
      </w:r>
    </w:p>
  </w:footnote>
  <w:footnote w:id="15">
    <w:p w:rsidR="00BC0D0C" w:rsidRPr="00ED1129" w:rsidRDefault="00BC0D0C" w:rsidP="00BC0D0C">
      <w:pPr>
        <w:pStyle w:val="FootnoteText"/>
        <w:jc w:val="both"/>
        <w:rPr>
          <w:rFonts w:ascii="Times New Roman" w:hAnsi="Times New Roman" w:cs="Times New Roman"/>
          <w:sz w:val="24"/>
          <w:szCs w:val="24"/>
          <w:lang w:val="en-US"/>
        </w:rPr>
      </w:pPr>
      <w:r>
        <w:rPr>
          <w:rFonts w:ascii="Times New Roman" w:hAnsi="Times New Roman" w:cs="Times New Roman"/>
          <w:bCs/>
          <w:sz w:val="24"/>
          <w:szCs w:val="24"/>
          <w:lang w:val="en-US"/>
        </w:rPr>
        <w:tab/>
      </w:r>
      <w:r w:rsidRPr="00ED1129">
        <w:rPr>
          <w:rStyle w:val="FootnoteReference"/>
          <w:rFonts w:ascii="Times New Roman" w:hAnsi="Times New Roman" w:cs="Times New Roman"/>
        </w:rPr>
        <w:footnoteRef/>
      </w:r>
      <w:r w:rsidRPr="00ED1129">
        <w:rPr>
          <w:rFonts w:ascii="Times New Roman" w:hAnsi="Times New Roman" w:cs="Times New Roman"/>
        </w:rPr>
        <w:t>Ichwan</w:t>
      </w:r>
      <w:r w:rsidRPr="00ED1129">
        <w:rPr>
          <w:rFonts w:ascii="Times New Roman" w:hAnsi="Times New Roman" w:cs="Times New Roman"/>
          <w:lang w:val="en-US"/>
        </w:rPr>
        <w:t xml:space="preserve"> </w:t>
      </w:r>
      <w:r w:rsidRPr="00ED1129">
        <w:rPr>
          <w:rFonts w:ascii="Times New Roman" w:hAnsi="Times New Roman" w:cs="Times New Roman"/>
        </w:rPr>
        <w:t>Kurnia</w:t>
      </w:r>
      <w:r w:rsidRPr="00ED1129">
        <w:rPr>
          <w:rFonts w:ascii="Times New Roman" w:hAnsi="Times New Roman" w:cs="Times New Roman"/>
          <w:lang w:val="en-US"/>
        </w:rPr>
        <w:t xml:space="preserve">, </w:t>
      </w:r>
      <w:r w:rsidRPr="00ED1129">
        <w:rPr>
          <w:rFonts w:ascii="Times New Roman" w:hAnsi="Times New Roman" w:cs="Times New Roman"/>
          <w:i/>
          <w:lang w:val="en-US"/>
        </w:rPr>
        <w:t>Penerapan Fungsi Kontrol Dewan Pengawas Syariah Terhadap Kegiatan Pada Bank Syariah Ditinjau dari Undang-Undang Nomor 21 Tahun 2008 tentang-Perbankan Syariah</w:t>
      </w:r>
      <w:r w:rsidRPr="00ED1129">
        <w:rPr>
          <w:rFonts w:ascii="Times New Roman" w:hAnsi="Times New Roman" w:cs="Times New Roman"/>
          <w:lang w:val="en-US"/>
        </w:rPr>
        <w:t xml:space="preserve">, </w:t>
      </w:r>
      <w:hyperlink r:id="rId2" w:history="1">
        <w:r w:rsidRPr="00ED1129">
          <w:rPr>
            <w:rStyle w:val="Hyperlink"/>
            <w:rFonts w:ascii="Times New Roman" w:hAnsi="Times New Roman" w:cs="Times New Roman"/>
            <w:color w:val="auto"/>
            <w:u w:val="none"/>
          </w:rPr>
          <w:t>http://ichwankurniablog.wordpress.com/2013/02/16/penerapan-fungsi-kontrol-dewan-pengawas-syariah-terhadap-kegiatan-pada-bank-syariah-ditinjau-dari-undang-undang-nomor-21tahun-2008-tentang-perbankan-syariah/</w:t>
        </w:r>
        <w:r w:rsidRPr="00ED1129">
          <w:rPr>
            <w:rStyle w:val="Hyperlink"/>
            <w:rFonts w:ascii="Times New Roman" w:hAnsi="Times New Roman" w:cs="Times New Roman"/>
            <w:color w:val="auto"/>
            <w:u w:val="none"/>
            <w:lang w:val="en-US"/>
          </w:rPr>
          <w:t>, diakses</w:t>
        </w:r>
      </w:hyperlink>
      <w:r w:rsidRPr="00ED1129">
        <w:rPr>
          <w:rFonts w:ascii="Times New Roman" w:hAnsi="Times New Roman" w:cs="Times New Roman"/>
          <w:lang w:val="en-US"/>
        </w:rPr>
        <w:t xml:space="preserve"> tertanggal 21 Juli P</w:t>
      </w:r>
      <w:r w:rsidRPr="00ED1129">
        <w:rPr>
          <w:rFonts w:ascii="Times New Roman" w:hAnsi="Times New Roman" w:cs="Times New Roman"/>
        </w:rPr>
        <w:t>ukul</w:t>
      </w:r>
      <w:r w:rsidRPr="00ED1129">
        <w:rPr>
          <w:rFonts w:ascii="Times New Roman" w:hAnsi="Times New Roman" w:cs="Times New Roman"/>
          <w:lang w:val="en-US"/>
        </w:rPr>
        <w:t xml:space="preserve"> 11.00. </w:t>
      </w:r>
    </w:p>
  </w:footnote>
  <w:footnote w:id="16">
    <w:p w:rsidR="00BC0D0C" w:rsidRPr="00ED1129" w:rsidRDefault="00BC0D0C" w:rsidP="00BC0D0C">
      <w:pPr>
        <w:pStyle w:val="FootnoteText"/>
        <w:jc w:val="both"/>
        <w:rPr>
          <w:rFonts w:ascii="Times New Roman" w:hAnsi="Times New Roman" w:cs="Times New Roman"/>
          <w:lang w:val="en-US"/>
        </w:rPr>
      </w:pPr>
      <w:r w:rsidRPr="00ED1129">
        <w:rPr>
          <w:lang w:val="en-US"/>
        </w:rPr>
        <w:tab/>
      </w:r>
      <w:r w:rsidRPr="00ED1129">
        <w:rPr>
          <w:rStyle w:val="FootnoteReference"/>
          <w:rFonts w:ascii="Times New Roman" w:hAnsi="Times New Roman" w:cs="Times New Roman"/>
        </w:rPr>
        <w:footnoteRef/>
      </w:r>
      <w:r w:rsidRPr="00ED1129">
        <w:rPr>
          <w:rFonts w:ascii="Times New Roman" w:hAnsi="Times New Roman" w:cs="Times New Roman"/>
          <w:i/>
          <w:lang w:val="en-US"/>
        </w:rPr>
        <w:t>Ibid</w:t>
      </w:r>
      <w:r w:rsidRPr="00ED1129">
        <w:rPr>
          <w:rFonts w:ascii="Times New Roman" w:hAnsi="Times New Roman" w:cs="Times New Roman"/>
          <w:lang w:val="en-US"/>
        </w:rPr>
        <w:t>.</w:t>
      </w:r>
    </w:p>
  </w:footnote>
  <w:footnote w:id="17">
    <w:p w:rsidR="00BC0D0C" w:rsidRPr="00B81D1A" w:rsidRDefault="00BC0D0C" w:rsidP="00BC0D0C">
      <w:pPr>
        <w:pStyle w:val="FootnoteText"/>
        <w:rPr>
          <w:rFonts w:ascii="Times New Roman" w:hAnsi="Times New Roman" w:cs="Times New Roman"/>
          <w:lang w:val="en-US"/>
        </w:rPr>
      </w:pPr>
      <w:r>
        <w:rPr>
          <w:lang w:val="en-US"/>
        </w:rPr>
        <w:tab/>
      </w:r>
      <w:r w:rsidRPr="00B81D1A">
        <w:rPr>
          <w:rStyle w:val="FootnoteReference"/>
          <w:rFonts w:ascii="Times New Roman" w:hAnsi="Times New Roman" w:cs="Times New Roman"/>
        </w:rPr>
        <w:footnoteRef/>
      </w:r>
      <w:r w:rsidRPr="00B81D1A">
        <w:rPr>
          <w:rFonts w:ascii="Times New Roman" w:hAnsi="Times New Roman" w:cs="Times New Roman"/>
          <w:i/>
          <w:lang w:val="en-US"/>
        </w:rPr>
        <w:t>Ibid</w:t>
      </w:r>
      <w:r w:rsidR="00E9390A">
        <w:rPr>
          <w:rFonts w:ascii="Times New Roman" w:hAnsi="Times New Roman" w:cs="Times New Roman"/>
          <w:lang w:val="en-US"/>
        </w:rPr>
        <w:t xml:space="preserve">, </w:t>
      </w:r>
    </w:p>
  </w:footnote>
  <w:footnote w:id="18">
    <w:p w:rsidR="00BC0D0C" w:rsidRPr="00107988" w:rsidRDefault="00BC0D0C" w:rsidP="00BC0D0C">
      <w:pPr>
        <w:pStyle w:val="FootnoteText"/>
        <w:jc w:val="both"/>
        <w:rPr>
          <w:rFonts w:ascii="Times New Roman" w:hAnsi="Times New Roman" w:cs="Times New Roman"/>
          <w:lang w:val="en-US"/>
        </w:rPr>
      </w:pPr>
      <w:r>
        <w:rPr>
          <w:lang w:val="en-US"/>
        </w:rPr>
        <w:tab/>
      </w:r>
      <w:r w:rsidRPr="00467150">
        <w:rPr>
          <w:rStyle w:val="FootnoteReference"/>
          <w:rFonts w:ascii="Times New Roman" w:hAnsi="Times New Roman" w:cs="Times New Roman"/>
        </w:rPr>
        <w:footnoteRef/>
      </w:r>
      <w:hyperlink r:id="rId3" w:history="1">
        <w:r w:rsidRPr="00ED1129">
          <w:rPr>
            <w:rStyle w:val="Hyperlink"/>
            <w:rFonts w:ascii="Times New Roman" w:hAnsi="Times New Roman" w:cs="Times New Roman"/>
            <w:color w:val="auto"/>
            <w:u w:val="none"/>
          </w:rPr>
          <w:t>http://www.muamalatbank.com/assets/cd/p05/02.html</w:t>
        </w:r>
      </w:hyperlink>
      <w:r w:rsidRPr="00ED1129">
        <w:rPr>
          <w:rFonts w:ascii="Times New Roman" w:hAnsi="Times New Roman" w:cs="Times New Roman"/>
          <w:lang w:val="en-US"/>
        </w:rPr>
        <w:t>,</w:t>
      </w:r>
      <w:r w:rsidRPr="00107988">
        <w:rPr>
          <w:rFonts w:ascii="Times New Roman" w:hAnsi="Times New Roman" w:cs="Times New Roman"/>
          <w:lang w:val="en-US"/>
        </w:rPr>
        <w:t xml:space="preserve"> diakses tanggal 21 Juli 2013 </w:t>
      </w:r>
      <w:r>
        <w:rPr>
          <w:rFonts w:ascii="Times New Roman" w:hAnsi="Times New Roman" w:cs="Times New Roman"/>
          <w:lang w:val="en-US"/>
        </w:rPr>
        <w:t>P</w:t>
      </w:r>
      <w:r w:rsidRPr="00107988">
        <w:rPr>
          <w:rFonts w:ascii="Times New Roman" w:hAnsi="Times New Roman" w:cs="Times New Roman"/>
          <w:lang w:val="en-US"/>
        </w:rPr>
        <w:t>ukul 10.31.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81094"/>
      <w:docPartObj>
        <w:docPartGallery w:val="Page Numbers (Top of Page)"/>
        <w:docPartUnique/>
      </w:docPartObj>
    </w:sdtPr>
    <w:sdtContent>
      <w:p w:rsidR="00600CEE" w:rsidRDefault="00344423">
        <w:pPr>
          <w:pStyle w:val="Header"/>
          <w:jc w:val="right"/>
        </w:pPr>
        <w:fldSimple w:instr=" PAGE   \* MERGEFORMAT ">
          <w:r w:rsidR="002324E5">
            <w:rPr>
              <w:noProof/>
            </w:rPr>
            <w:t>14</w:t>
          </w:r>
        </w:fldSimple>
      </w:p>
    </w:sdtContent>
  </w:sdt>
  <w:p w:rsidR="00600CEE" w:rsidRDefault="00600C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1D02"/>
    <w:multiLevelType w:val="hybridMultilevel"/>
    <w:tmpl w:val="61BA9350"/>
    <w:lvl w:ilvl="0" w:tplc="0409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2117605"/>
    <w:multiLevelType w:val="hybridMultilevel"/>
    <w:tmpl w:val="356CE698"/>
    <w:lvl w:ilvl="0" w:tplc="F7DC6E18">
      <w:start w:val="1"/>
      <w:numFmt w:val="decimal"/>
      <w:lvlText w:val="%1."/>
      <w:lvlJc w:val="left"/>
      <w:pPr>
        <w:ind w:left="1920" w:hanging="360"/>
      </w:pPr>
      <w:rPr>
        <w:rFonts w:ascii="Times New Roman" w:hAnsi="Times New Roman" w:cs="Times New Roman" w:hint="default"/>
        <w:sz w:val="24"/>
        <w:szCs w:val="24"/>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nsid w:val="076E3B0E"/>
    <w:multiLevelType w:val="hybridMultilevel"/>
    <w:tmpl w:val="4E28BF70"/>
    <w:lvl w:ilvl="0" w:tplc="0409000F">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3">
    <w:nsid w:val="07AA3578"/>
    <w:multiLevelType w:val="hybridMultilevel"/>
    <w:tmpl w:val="CF86F30C"/>
    <w:lvl w:ilvl="0" w:tplc="A4B42CA2">
      <w:start w:val="1"/>
      <w:numFmt w:val="lowerLetter"/>
      <w:lvlText w:val="%1."/>
      <w:lvlJc w:val="left"/>
      <w:pPr>
        <w:ind w:left="1833" w:hanging="360"/>
      </w:pPr>
      <w:rPr>
        <w:rFonts w:ascii="Times New Roman" w:hAnsi="Times New Roman" w:cs="Times New Roman" w:hint="default"/>
        <w:sz w:val="24"/>
        <w:szCs w:val="24"/>
      </w:rPr>
    </w:lvl>
    <w:lvl w:ilvl="1" w:tplc="04090019" w:tentative="1">
      <w:start w:val="1"/>
      <w:numFmt w:val="lowerLetter"/>
      <w:lvlText w:val="%2."/>
      <w:lvlJc w:val="left"/>
      <w:pPr>
        <w:ind w:left="2553" w:hanging="360"/>
      </w:pPr>
    </w:lvl>
    <w:lvl w:ilvl="2" w:tplc="0409001B" w:tentative="1">
      <w:start w:val="1"/>
      <w:numFmt w:val="lowerRoman"/>
      <w:lvlText w:val="%3."/>
      <w:lvlJc w:val="right"/>
      <w:pPr>
        <w:ind w:left="3273" w:hanging="180"/>
      </w:pPr>
    </w:lvl>
    <w:lvl w:ilvl="3" w:tplc="0409000F" w:tentative="1">
      <w:start w:val="1"/>
      <w:numFmt w:val="decimal"/>
      <w:lvlText w:val="%4."/>
      <w:lvlJc w:val="left"/>
      <w:pPr>
        <w:ind w:left="3993" w:hanging="360"/>
      </w:pPr>
    </w:lvl>
    <w:lvl w:ilvl="4" w:tplc="04090019" w:tentative="1">
      <w:start w:val="1"/>
      <w:numFmt w:val="lowerLetter"/>
      <w:lvlText w:val="%5."/>
      <w:lvlJc w:val="left"/>
      <w:pPr>
        <w:ind w:left="4713" w:hanging="360"/>
      </w:pPr>
    </w:lvl>
    <w:lvl w:ilvl="5" w:tplc="0409001B" w:tentative="1">
      <w:start w:val="1"/>
      <w:numFmt w:val="lowerRoman"/>
      <w:lvlText w:val="%6."/>
      <w:lvlJc w:val="right"/>
      <w:pPr>
        <w:ind w:left="5433" w:hanging="180"/>
      </w:pPr>
    </w:lvl>
    <w:lvl w:ilvl="6" w:tplc="0409000F" w:tentative="1">
      <w:start w:val="1"/>
      <w:numFmt w:val="decimal"/>
      <w:lvlText w:val="%7."/>
      <w:lvlJc w:val="left"/>
      <w:pPr>
        <w:ind w:left="6153" w:hanging="360"/>
      </w:pPr>
    </w:lvl>
    <w:lvl w:ilvl="7" w:tplc="04090019" w:tentative="1">
      <w:start w:val="1"/>
      <w:numFmt w:val="lowerLetter"/>
      <w:lvlText w:val="%8."/>
      <w:lvlJc w:val="left"/>
      <w:pPr>
        <w:ind w:left="6873" w:hanging="360"/>
      </w:pPr>
    </w:lvl>
    <w:lvl w:ilvl="8" w:tplc="0409001B" w:tentative="1">
      <w:start w:val="1"/>
      <w:numFmt w:val="lowerRoman"/>
      <w:lvlText w:val="%9."/>
      <w:lvlJc w:val="right"/>
      <w:pPr>
        <w:ind w:left="7593" w:hanging="180"/>
      </w:pPr>
    </w:lvl>
  </w:abstractNum>
  <w:abstractNum w:abstractNumId="4">
    <w:nsid w:val="095C2C94"/>
    <w:multiLevelType w:val="hybridMultilevel"/>
    <w:tmpl w:val="230A9952"/>
    <w:lvl w:ilvl="0" w:tplc="04090015">
      <w:start w:val="1"/>
      <w:numFmt w:val="upperLetter"/>
      <w:lvlText w:val="%1."/>
      <w:lvlJc w:val="left"/>
      <w:pPr>
        <w:ind w:left="1494" w:hanging="360"/>
      </w:pPr>
      <w:rPr>
        <w:rFonts w:hint="default"/>
      </w:rPr>
    </w:lvl>
    <w:lvl w:ilvl="1" w:tplc="04090019">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
    <w:nsid w:val="11C31075"/>
    <w:multiLevelType w:val="hybridMultilevel"/>
    <w:tmpl w:val="39E80560"/>
    <w:lvl w:ilvl="0" w:tplc="DA64AD06">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6">
    <w:nsid w:val="140E1E6B"/>
    <w:multiLevelType w:val="hybridMultilevel"/>
    <w:tmpl w:val="43DA7736"/>
    <w:lvl w:ilvl="0" w:tplc="E298603C">
      <w:start w:val="1"/>
      <w:numFmt w:val="upperLetter"/>
      <w:lvlText w:val="%1."/>
      <w:lvlJc w:val="left"/>
      <w:pPr>
        <w:ind w:left="1920" w:hanging="360"/>
      </w:pPr>
      <w:rPr>
        <w:rFonts w:ascii="Times New Roman" w:hAnsi="Times New Roman" w:cs="Times New Roman" w:hint="default"/>
        <w:color w:val="auto"/>
        <w:sz w:val="24"/>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7">
    <w:nsid w:val="15B57FDF"/>
    <w:multiLevelType w:val="hybridMultilevel"/>
    <w:tmpl w:val="29703B00"/>
    <w:lvl w:ilvl="0" w:tplc="5192AF5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6377ACB"/>
    <w:multiLevelType w:val="hybridMultilevel"/>
    <w:tmpl w:val="7F24E6C4"/>
    <w:lvl w:ilvl="0" w:tplc="0409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16724057"/>
    <w:multiLevelType w:val="hybridMultilevel"/>
    <w:tmpl w:val="16981F5C"/>
    <w:lvl w:ilvl="0" w:tplc="04090019">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0">
    <w:nsid w:val="1B2927FC"/>
    <w:multiLevelType w:val="hybridMultilevel"/>
    <w:tmpl w:val="72B02CE4"/>
    <w:lvl w:ilvl="0" w:tplc="04090019">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1">
    <w:nsid w:val="29C51D6B"/>
    <w:multiLevelType w:val="hybridMultilevel"/>
    <w:tmpl w:val="2A7C50AA"/>
    <w:lvl w:ilvl="0" w:tplc="0409000F">
      <w:start w:val="1"/>
      <w:numFmt w:val="decimal"/>
      <w:lvlText w:val="%1."/>
      <w:lvlJc w:val="left"/>
      <w:pPr>
        <w:tabs>
          <w:tab w:val="num" w:pos="1473"/>
        </w:tabs>
        <w:ind w:left="1473" w:hanging="360"/>
      </w:pPr>
    </w:lvl>
    <w:lvl w:ilvl="1" w:tplc="04090019" w:tentative="1">
      <w:start w:val="1"/>
      <w:numFmt w:val="lowerLetter"/>
      <w:lvlText w:val="%2."/>
      <w:lvlJc w:val="left"/>
      <w:pPr>
        <w:tabs>
          <w:tab w:val="num" w:pos="2193"/>
        </w:tabs>
        <w:ind w:left="2193" w:hanging="360"/>
      </w:pPr>
    </w:lvl>
    <w:lvl w:ilvl="2" w:tplc="0409001B" w:tentative="1">
      <w:start w:val="1"/>
      <w:numFmt w:val="lowerRoman"/>
      <w:lvlText w:val="%3."/>
      <w:lvlJc w:val="right"/>
      <w:pPr>
        <w:tabs>
          <w:tab w:val="num" w:pos="2913"/>
        </w:tabs>
        <w:ind w:left="2913" w:hanging="180"/>
      </w:pPr>
    </w:lvl>
    <w:lvl w:ilvl="3" w:tplc="0409000F" w:tentative="1">
      <w:start w:val="1"/>
      <w:numFmt w:val="decimal"/>
      <w:lvlText w:val="%4."/>
      <w:lvlJc w:val="left"/>
      <w:pPr>
        <w:tabs>
          <w:tab w:val="num" w:pos="3633"/>
        </w:tabs>
        <w:ind w:left="3633" w:hanging="360"/>
      </w:pPr>
    </w:lvl>
    <w:lvl w:ilvl="4" w:tplc="04090019" w:tentative="1">
      <w:start w:val="1"/>
      <w:numFmt w:val="lowerLetter"/>
      <w:lvlText w:val="%5."/>
      <w:lvlJc w:val="left"/>
      <w:pPr>
        <w:tabs>
          <w:tab w:val="num" w:pos="4353"/>
        </w:tabs>
        <w:ind w:left="4353" w:hanging="360"/>
      </w:pPr>
    </w:lvl>
    <w:lvl w:ilvl="5" w:tplc="0409001B" w:tentative="1">
      <w:start w:val="1"/>
      <w:numFmt w:val="lowerRoman"/>
      <w:lvlText w:val="%6."/>
      <w:lvlJc w:val="right"/>
      <w:pPr>
        <w:tabs>
          <w:tab w:val="num" w:pos="5073"/>
        </w:tabs>
        <w:ind w:left="5073" w:hanging="180"/>
      </w:pPr>
    </w:lvl>
    <w:lvl w:ilvl="6" w:tplc="0409000F" w:tentative="1">
      <w:start w:val="1"/>
      <w:numFmt w:val="decimal"/>
      <w:lvlText w:val="%7."/>
      <w:lvlJc w:val="left"/>
      <w:pPr>
        <w:tabs>
          <w:tab w:val="num" w:pos="5793"/>
        </w:tabs>
        <w:ind w:left="5793" w:hanging="360"/>
      </w:pPr>
    </w:lvl>
    <w:lvl w:ilvl="7" w:tplc="04090019" w:tentative="1">
      <w:start w:val="1"/>
      <w:numFmt w:val="lowerLetter"/>
      <w:lvlText w:val="%8."/>
      <w:lvlJc w:val="left"/>
      <w:pPr>
        <w:tabs>
          <w:tab w:val="num" w:pos="6513"/>
        </w:tabs>
        <w:ind w:left="6513" w:hanging="360"/>
      </w:pPr>
    </w:lvl>
    <w:lvl w:ilvl="8" w:tplc="0409001B" w:tentative="1">
      <w:start w:val="1"/>
      <w:numFmt w:val="lowerRoman"/>
      <w:lvlText w:val="%9."/>
      <w:lvlJc w:val="right"/>
      <w:pPr>
        <w:tabs>
          <w:tab w:val="num" w:pos="7233"/>
        </w:tabs>
        <w:ind w:left="7233" w:hanging="180"/>
      </w:pPr>
    </w:lvl>
  </w:abstractNum>
  <w:abstractNum w:abstractNumId="12">
    <w:nsid w:val="2C3B1218"/>
    <w:multiLevelType w:val="hybridMultilevel"/>
    <w:tmpl w:val="DF44E584"/>
    <w:lvl w:ilvl="0" w:tplc="929AA966">
      <w:start w:val="1"/>
      <w:numFmt w:val="lowerLetter"/>
      <w:lvlText w:val="%1."/>
      <w:lvlJc w:val="left"/>
      <w:pPr>
        <w:ind w:left="2280" w:hanging="360"/>
      </w:pPr>
      <w:rPr>
        <w:b w:val="0"/>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3">
    <w:nsid w:val="2FD94B97"/>
    <w:multiLevelType w:val="hybridMultilevel"/>
    <w:tmpl w:val="309086CE"/>
    <w:lvl w:ilvl="0" w:tplc="04090019">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4">
    <w:nsid w:val="35D31408"/>
    <w:multiLevelType w:val="hybridMultilevel"/>
    <w:tmpl w:val="35F6A9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752E5D"/>
    <w:multiLevelType w:val="hybridMultilevel"/>
    <w:tmpl w:val="C8E20DD2"/>
    <w:lvl w:ilvl="0" w:tplc="0409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48424A80"/>
    <w:multiLevelType w:val="hybridMultilevel"/>
    <w:tmpl w:val="C9A077C6"/>
    <w:lvl w:ilvl="0" w:tplc="7C4A873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48C15AFD"/>
    <w:multiLevelType w:val="hybridMultilevel"/>
    <w:tmpl w:val="B64E72EC"/>
    <w:lvl w:ilvl="0" w:tplc="66843AA4">
      <w:start w:val="1"/>
      <w:numFmt w:val="upperLetter"/>
      <w:lvlText w:val="%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9E17910"/>
    <w:multiLevelType w:val="hybridMultilevel"/>
    <w:tmpl w:val="2C08AD40"/>
    <w:lvl w:ilvl="0" w:tplc="A7A6F4D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455A54"/>
    <w:multiLevelType w:val="multilevel"/>
    <w:tmpl w:val="3760AF6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09E13CD"/>
    <w:multiLevelType w:val="hybridMultilevel"/>
    <w:tmpl w:val="0B94A42C"/>
    <w:lvl w:ilvl="0" w:tplc="C1CC3AB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C067E3"/>
    <w:multiLevelType w:val="hybridMultilevel"/>
    <w:tmpl w:val="7C74D1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B90FBF"/>
    <w:multiLevelType w:val="hybridMultilevel"/>
    <w:tmpl w:val="98B4BD54"/>
    <w:lvl w:ilvl="0" w:tplc="04090019">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3">
    <w:nsid w:val="5AC57F54"/>
    <w:multiLevelType w:val="hybridMultilevel"/>
    <w:tmpl w:val="E1F0692C"/>
    <w:lvl w:ilvl="0" w:tplc="5D8EA2F6">
      <w:start w:val="1"/>
      <w:numFmt w:val="lowerLetter"/>
      <w:lvlText w:val="%1."/>
      <w:lvlJc w:val="left"/>
      <w:pPr>
        <w:ind w:left="1833" w:hanging="360"/>
      </w:pPr>
      <w:rPr>
        <w:rFonts w:ascii="Times New Roman" w:hAnsi="Times New Roman" w:cs="Times New Roman" w:hint="default"/>
        <w:sz w:val="24"/>
        <w:szCs w:val="24"/>
      </w:rPr>
    </w:lvl>
    <w:lvl w:ilvl="1" w:tplc="04090019" w:tentative="1">
      <w:start w:val="1"/>
      <w:numFmt w:val="lowerLetter"/>
      <w:lvlText w:val="%2."/>
      <w:lvlJc w:val="left"/>
      <w:pPr>
        <w:ind w:left="2553" w:hanging="360"/>
      </w:pPr>
    </w:lvl>
    <w:lvl w:ilvl="2" w:tplc="0409001B" w:tentative="1">
      <w:start w:val="1"/>
      <w:numFmt w:val="lowerRoman"/>
      <w:lvlText w:val="%3."/>
      <w:lvlJc w:val="right"/>
      <w:pPr>
        <w:ind w:left="3273" w:hanging="180"/>
      </w:pPr>
    </w:lvl>
    <w:lvl w:ilvl="3" w:tplc="0409000F" w:tentative="1">
      <w:start w:val="1"/>
      <w:numFmt w:val="decimal"/>
      <w:lvlText w:val="%4."/>
      <w:lvlJc w:val="left"/>
      <w:pPr>
        <w:ind w:left="3993" w:hanging="360"/>
      </w:pPr>
    </w:lvl>
    <w:lvl w:ilvl="4" w:tplc="04090019" w:tentative="1">
      <w:start w:val="1"/>
      <w:numFmt w:val="lowerLetter"/>
      <w:lvlText w:val="%5."/>
      <w:lvlJc w:val="left"/>
      <w:pPr>
        <w:ind w:left="4713" w:hanging="360"/>
      </w:pPr>
    </w:lvl>
    <w:lvl w:ilvl="5" w:tplc="0409001B" w:tentative="1">
      <w:start w:val="1"/>
      <w:numFmt w:val="lowerRoman"/>
      <w:lvlText w:val="%6."/>
      <w:lvlJc w:val="right"/>
      <w:pPr>
        <w:ind w:left="5433" w:hanging="180"/>
      </w:pPr>
    </w:lvl>
    <w:lvl w:ilvl="6" w:tplc="0409000F" w:tentative="1">
      <w:start w:val="1"/>
      <w:numFmt w:val="decimal"/>
      <w:lvlText w:val="%7."/>
      <w:lvlJc w:val="left"/>
      <w:pPr>
        <w:ind w:left="6153" w:hanging="360"/>
      </w:pPr>
    </w:lvl>
    <w:lvl w:ilvl="7" w:tplc="04090019" w:tentative="1">
      <w:start w:val="1"/>
      <w:numFmt w:val="lowerLetter"/>
      <w:lvlText w:val="%8."/>
      <w:lvlJc w:val="left"/>
      <w:pPr>
        <w:ind w:left="6873" w:hanging="360"/>
      </w:pPr>
    </w:lvl>
    <w:lvl w:ilvl="8" w:tplc="0409001B" w:tentative="1">
      <w:start w:val="1"/>
      <w:numFmt w:val="lowerRoman"/>
      <w:lvlText w:val="%9."/>
      <w:lvlJc w:val="right"/>
      <w:pPr>
        <w:ind w:left="7593" w:hanging="180"/>
      </w:pPr>
    </w:lvl>
  </w:abstractNum>
  <w:abstractNum w:abstractNumId="24">
    <w:nsid w:val="60D16BA0"/>
    <w:multiLevelType w:val="hybridMultilevel"/>
    <w:tmpl w:val="8DF21F5E"/>
    <w:lvl w:ilvl="0" w:tplc="57142C8E">
      <w:start w:val="1"/>
      <w:numFmt w:val="lowerLetter"/>
      <w:lvlText w:val="%1."/>
      <w:lvlJc w:val="left"/>
      <w:pPr>
        <w:ind w:left="1833" w:hanging="360"/>
      </w:pPr>
      <w:rPr>
        <w:rFonts w:hint="default"/>
      </w:rPr>
    </w:lvl>
    <w:lvl w:ilvl="1" w:tplc="04090019" w:tentative="1">
      <w:start w:val="1"/>
      <w:numFmt w:val="lowerLetter"/>
      <w:lvlText w:val="%2."/>
      <w:lvlJc w:val="left"/>
      <w:pPr>
        <w:ind w:left="2553" w:hanging="360"/>
      </w:pPr>
    </w:lvl>
    <w:lvl w:ilvl="2" w:tplc="0409001B" w:tentative="1">
      <w:start w:val="1"/>
      <w:numFmt w:val="lowerRoman"/>
      <w:lvlText w:val="%3."/>
      <w:lvlJc w:val="right"/>
      <w:pPr>
        <w:ind w:left="3273" w:hanging="180"/>
      </w:pPr>
    </w:lvl>
    <w:lvl w:ilvl="3" w:tplc="0409000F" w:tentative="1">
      <w:start w:val="1"/>
      <w:numFmt w:val="decimal"/>
      <w:lvlText w:val="%4."/>
      <w:lvlJc w:val="left"/>
      <w:pPr>
        <w:ind w:left="3993" w:hanging="360"/>
      </w:pPr>
    </w:lvl>
    <w:lvl w:ilvl="4" w:tplc="04090019" w:tentative="1">
      <w:start w:val="1"/>
      <w:numFmt w:val="lowerLetter"/>
      <w:lvlText w:val="%5."/>
      <w:lvlJc w:val="left"/>
      <w:pPr>
        <w:ind w:left="4713" w:hanging="360"/>
      </w:pPr>
    </w:lvl>
    <w:lvl w:ilvl="5" w:tplc="0409001B" w:tentative="1">
      <w:start w:val="1"/>
      <w:numFmt w:val="lowerRoman"/>
      <w:lvlText w:val="%6."/>
      <w:lvlJc w:val="right"/>
      <w:pPr>
        <w:ind w:left="5433" w:hanging="180"/>
      </w:pPr>
    </w:lvl>
    <w:lvl w:ilvl="6" w:tplc="0409000F" w:tentative="1">
      <w:start w:val="1"/>
      <w:numFmt w:val="decimal"/>
      <w:lvlText w:val="%7."/>
      <w:lvlJc w:val="left"/>
      <w:pPr>
        <w:ind w:left="6153" w:hanging="360"/>
      </w:pPr>
    </w:lvl>
    <w:lvl w:ilvl="7" w:tplc="04090019" w:tentative="1">
      <w:start w:val="1"/>
      <w:numFmt w:val="lowerLetter"/>
      <w:lvlText w:val="%8."/>
      <w:lvlJc w:val="left"/>
      <w:pPr>
        <w:ind w:left="6873" w:hanging="360"/>
      </w:pPr>
    </w:lvl>
    <w:lvl w:ilvl="8" w:tplc="0409001B" w:tentative="1">
      <w:start w:val="1"/>
      <w:numFmt w:val="lowerRoman"/>
      <w:lvlText w:val="%9."/>
      <w:lvlJc w:val="right"/>
      <w:pPr>
        <w:ind w:left="7593" w:hanging="180"/>
      </w:pPr>
    </w:lvl>
  </w:abstractNum>
  <w:abstractNum w:abstractNumId="25">
    <w:nsid w:val="62FD41A7"/>
    <w:multiLevelType w:val="hybridMultilevel"/>
    <w:tmpl w:val="A7501FDE"/>
    <w:lvl w:ilvl="0" w:tplc="04090019">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6">
    <w:nsid w:val="69036E04"/>
    <w:multiLevelType w:val="hybridMultilevel"/>
    <w:tmpl w:val="0B9EECF4"/>
    <w:lvl w:ilvl="0" w:tplc="DE641EF6">
      <w:start w:val="1"/>
      <w:numFmt w:val="lowerLetter"/>
      <w:lvlText w:val="%1."/>
      <w:lvlJc w:val="left"/>
      <w:pPr>
        <w:ind w:left="2280" w:hanging="360"/>
      </w:pPr>
      <w:rPr>
        <w:sz w:val="24"/>
        <w:szCs w:val="24"/>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7">
    <w:nsid w:val="69332968"/>
    <w:multiLevelType w:val="hybridMultilevel"/>
    <w:tmpl w:val="C0E8070A"/>
    <w:lvl w:ilvl="0" w:tplc="511E6C42">
      <w:start w:val="1"/>
      <w:numFmt w:val="decimal"/>
      <w:lvlText w:val="%1."/>
      <w:lvlJc w:val="left"/>
      <w:pPr>
        <w:ind w:left="2121" w:hanging="360"/>
      </w:pPr>
      <w:rPr>
        <w:rFonts w:hint="default"/>
        <w:b w:val="0"/>
      </w:rPr>
    </w:lvl>
    <w:lvl w:ilvl="1" w:tplc="04090019" w:tentative="1">
      <w:start w:val="1"/>
      <w:numFmt w:val="lowerLetter"/>
      <w:lvlText w:val="%2."/>
      <w:lvlJc w:val="left"/>
      <w:pPr>
        <w:ind w:left="2841" w:hanging="360"/>
      </w:pPr>
    </w:lvl>
    <w:lvl w:ilvl="2" w:tplc="0409001B" w:tentative="1">
      <w:start w:val="1"/>
      <w:numFmt w:val="lowerRoman"/>
      <w:lvlText w:val="%3."/>
      <w:lvlJc w:val="right"/>
      <w:pPr>
        <w:ind w:left="3561" w:hanging="180"/>
      </w:pPr>
    </w:lvl>
    <w:lvl w:ilvl="3" w:tplc="0409000F" w:tentative="1">
      <w:start w:val="1"/>
      <w:numFmt w:val="decimal"/>
      <w:lvlText w:val="%4."/>
      <w:lvlJc w:val="left"/>
      <w:pPr>
        <w:ind w:left="4281" w:hanging="360"/>
      </w:pPr>
    </w:lvl>
    <w:lvl w:ilvl="4" w:tplc="04090019" w:tentative="1">
      <w:start w:val="1"/>
      <w:numFmt w:val="lowerLetter"/>
      <w:lvlText w:val="%5."/>
      <w:lvlJc w:val="left"/>
      <w:pPr>
        <w:ind w:left="5001" w:hanging="360"/>
      </w:pPr>
    </w:lvl>
    <w:lvl w:ilvl="5" w:tplc="0409001B" w:tentative="1">
      <w:start w:val="1"/>
      <w:numFmt w:val="lowerRoman"/>
      <w:lvlText w:val="%6."/>
      <w:lvlJc w:val="right"/>
      <w:pPr>
        <w:ind w:left="5721" w:hanging="180"/>
      </w:pPr>
    </w:lvl>
    <w:lvl w:ilvl="6" w:tplc="0409000F" w:tentative="1">
      <w:start w:val="1"/>
      <w:numFmt w:val="decimal"/>
      <w:lvlText w:val="%7."/>
      <w:lvlJc w:val="left"/>
      <w:pPr>
        <w:ind w:left="6441" w:hanging="360"/>
      </w:pPr>
    </w:lvl>
    <w:lvl w:ilvl="7" w:tplc="04090019" w:tentative="1">
      <w:start w:val="1"/>
      <w:numFmt w:val="lowerLetter"/>
      <w:lvlText w:val="%8."/>
      <w:lvlJc w:val="left"/>
      <w:pPr>
        <w:ind w:left="7161" w:hanging="360"/>
      </w:pPr>
    </w:lvl>
    <w:lvl w:ilvl="8" w:tplc="0409001B" w:tentative="1">
      <w:start w:val="1"/>
      <w:numFmt w:val="lowerRoman"/>
      <w:lvlText w:val="%9."/>
      <w:lvlJc w:val="right"/>
      <w:pPr>
        <w:ind w:left="7881" w:hanging="180"/>
      </w:pPr>
    </w:lvl>
  </w:abstractNum>
  <w:abstractNum w:abstractNumId="28">
    <w:nsid w:val="743A2CC1"/>
    <w:multiLevelType w:val="hybridMultilevel"/>
    <w:tmpl w:val="24D8DA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321E7F"/>
    <w:multiLevelType w:val="hybridMultilevel"/>
    <w:tmpl w:val="601EE0A2"/>
    <w:lvl w:ilvl="0" w:tplc="46A6A122">
      <w:start w:val="1"/>
      <w:numFmt w:val="lowerLetter"/>
      <w:lvlText w:val="%1."/>
      <w:lvlJc w:val="left"/>
      <w:pPr>
        <w:ind w:left="1920" w:hanging="360"/>
      </w:pPr>
      <w:rPr>
        <w:rFonts w:ascii="Times New Roman" w:eastAsiaTheme="minorHAnsi" w:hAnsi="Times New Roman" w:cs="Times New Roman" w:hint="default"/>
        <w:sz w:val="24"/>
        <w:szCs w:val="24"/>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27"/>
  </w:num>
  <w:num w:numId="2">
    <w:abstractNumId w:val="8"/>
  </w:num>
  <w:num w:numId="3">
    <w:abstractNumId w:val="20"/>
  </w:num>
  <w:num w:numId="4">
    <w:abstractNumId w:val="19"/>
  </w:num>
  <w:num w:numId="5">
    <w:abstractNumId w:val="18"/>
  </w:num>
  <w:num w:numId="6">
    <w:abstractNumId w:val="16"/>
  </w:num>
  <w:num w:numId="7">
    <w:abstractNumId w:val="6"/>
  </w:num>
  <w:num w:numId="8">
    <w:abstractNumId w:val="5"/>
  </w:num>
  <w:num w:numId="9">
    <w:abstractNumId w:val="1"/>
  </w:num>
  <w:num w:numId="10">
    <w:abstractNumId w:val="24"/>
  </w:num>
  <w:num w:numId="11">
    <w:abstractNumId w:val="3"/>
  </w:num>
  <w:num w:numId="12">
    <w:abstractNumId w:val="23"/>
  </w:num>
  <w:num w:numId="13">
    <w:abstractNumId w:val="21"/>
  </w:num>
  <w:num w:numId="14">
    <w:abstractNumId w:val="28"/>
  </w:num>
  <w:num w:numId="15">
    <w:abstractNumId w:val="14"/>
  </w:num>
  <w:num w:numId="16">
    <w:abstractNumId w:val="9"/>
  </w:num>
  <w:num w:numId="17">
    <w:abstractNumId w:val="10"/>
  </w:num>
  <w:num w:numId="18">
    <w:abstractNumId w:val="22"/>
  </w:num>
  <w:num w:numId="19">
    <w:abstractNumId w:val="25"/>
  </w:num>
  <w:num w:numId="20">
    <w:abstractNumId w:val="13"/>
  </w:num>
  <w:num w:numId="21">
    <w:abstractNumId w:val="26"/>
  </w:num>
  <w:num w:numId="22">
    <w:abstractNumId w:val="29"/>
  </w:num>
  <w:num w:numId="23">
    <w:abstractNumId w:val="12"/>
  </w:num>
  <w:num w:numId="24">
    <w:abstractNumId w:val="17"/>
  </w:num>
  <w:num w:numId="25">
    <w:abstractNumId w:val="7"/>
  </w:num>
  <w:num w:numId="26">
    <w:abstractNumId w:val="0"/>
  </w:num>
  <w:num w:numId="27">
    <w:abstractNumId w:val="4"/>
  </w:num>
  <w:num w:numId="28">
    <w:abstractNumId w:val="15"/>
  </w:num>
  <w:num w:numId="29">
    <w:abstractNumId w:val="2"/>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0"/>
    <w:footnote w:id="1"/>
  </w:footnotePr>
  <w:endnotePr>
    <w:endnote w:id="0"/>
    <w:endnote w:id="1"/>
  </w:endnotePr>
  <w:compat/>
  <w:rsids>
    <w:rsidRoot w:val="00735D56"/>
    <w:rsid w:val="000417ED"/>
    <w:rsid w:val="0006723D"/>
    <w:rsid w:val="00071D25"/>
    <w:rsid w:val="00071E6A"/>
    <w:rsid w:val="00072FD2"/>
    <w:rsid w:val="00082930"/>
    <w:rsid w:val="000A244D"/>
    <w:rsid w:val="000A4D33"/>
    <w:rsid w:val="000F3186"/>
    <w:rsid w:val="00101394"/>
    <w:rsid w:val="001248EC"/>
    <w:rsid w:val="00177AC9"/>
    <w:rsid w:val="001804DA"/>
    <w:rsid w:val="002324E5"/>
    <w:rsid w:val="00232D9D"/>
    <w:rsid w:val="00263F0E"/>
    <w:rsid w:val="00274E46"/>
    <w:rsid w:val="0027773A"/>
    <w:rsid w:val="00281E3B"/>
    <w:rsid w:val="002B77E4"/>
    <w:rsid w:val="002C391E"/>
    <w:rsid w:val="00344423"/>
    <w:rsid w:val="003E2CFC"/>
    <w:rsid w:val="00487560"/>
    <w:rsid w:val="004B72DD"/>
    <w:rsid w:val="00502A66"/>
    <w:rsid w:val="005263EC"/>
    <w:rsid w:val="005A2E5E"/>
    <w:rsid w:val="005A53CD"/>
    <w:rsid w:val="005D3A7D"/>
    <w:rsid w:val="005D6EA3"/>
    <w:rsid w:val="005D76F2"/>
    <w:rsid w:val="00600CEE"/>
    <w:rsid w:val="00615A95"/>
    <w:rsid w:val="0065143B"/>
    <w:rsid w:val="00681DE9"/>
    <w:rsid w:val="006E0683"/>
    <w:rsid w:val="00735D56"/>
    <w:rsid w:val="007720BA"/>
    <w:rsid w:val="00793BEA"/>
    <w:rsid w:val="00797226"/>
    <w:rsid w:val="00822EA7"/>
    <w:rsid w:val="00880BC0"/>
    <w:rsid w:val="008A7509"/>
    <w:rsid w:val="008E4E17"/>
    <w:rsid w:val="00900D11"/>
    <w:rsid w:val="009144EC"/>
    <w:rsid w:val="00920CF6"/>
    <w:rsid w:val="00974873"/>
    <w:rsid w:val="00A43265"/>
    <w:rsid w:val="00AD3F7F"/>
    <w:rsid w:val="00AE2D04"/>
    <w:rsid w:val="00B24995"/>
    <w:rsid w:val="00B543C9"/>
    <w:rsid w:val="00BB1D57"/>
    <w:rsid w:val="00BC0D0C"/>
    <w:rsid w:val="00C17D5D"/>
    <w:rsid w:val="00C8007D"/>
    <w:rsid w:val="00CA360B"/>
    <w:rsid w:val="00CC4FC3"/>
    <w:rsid w:val="00CD505C"/>
    <w:rsid w:val="00CE2B67"/>
    <w:rsid w:val="00D03BC8"/>
    <w:rsid w:val="00D32A1E"/>
    <w:rsid w:val="00D50500"/>
    <w:rsid w:val="00D575B7"/>
    <w:rsid w:val="00D667D9"/>
    <w:rsid w:val="00D67ED1"/>
    <w:rsid w:val="00D87AB5"/>
    <w:rsid w:val="00DA3C0D"/>
    <w:rsid w:val="00DD0E8B"/>
    <w:rsid w:val="00E45F5E"/>
    <w:rsid w:val="00E803B5"/>
    <w:rsid w:val="00E9390A"/>
    <w:rsid w:val="00EC3B82"/>
    <w:rsid w:val="00ED1129"/>
    <w:rsid w:val="00F44618"/>
    <w:rsid w:val="00F606A7"/>
    <w:rsid w:val="00F920E4"/>
    <w:rsid w:val="00FA46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E6A"/>
  </w:style>
  <w:style w:type="paragraph" w:styleId="Heading2">
    <w:name w:val="heading 2"/>
    <w:basedOn w:val="Normal"/>
    <w:next w:val="Normal"/>
    <w:link w:val="Heading2Char"/>
    <w:uiPriority w:val="9"/>
    <w:unhideWhenUsed/>
    <w:qFormat/>
    <w:rsid w:val="00BC0D0C"/>
    <w:pPr>
      <w:keepNext/>
      <w:keepLines/>
      <w:spacing w:before="200" w:after="0" w:line="276" w:lineRule="auto"/>
      <w:jc w:val="left"/>
      <w:outlineLvl w:val="1"/>
    </w:pPr>
    <w:rPr>
      <w:rFonts w:asciiTheme="majorHAnsi" w:eastAsiaTheme="majorEastAsia" w:hAnsiTheme="majorHAnsi" w:cstheme="majorBidi"/>
      <w:b/>
      <w:bCs/>
      <w:color w:val="4F81BD" w:themeColor="accent1"/>
      <w:sz w:val="26"/>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D56"/>
    <w:pPr>
      <w:spacing w:line="276" w:lineRule="auto"/>
      <w:ind w:left="720"/>
      <w:contextualSpacing/>
      <w:jc w:val="left"/>
    </w:pPr>
    <w:rPr>
      <w:lang w:val="id-ID"/>
    </w:rPr>
  </w:style>
  <w:style w:type="character" w:styleId="Hyperlink">
    <w:name w:val="Hyperlink"/>
    <w:basedOn w:val="DefaultParagraphFont"/>
    <w:uiPriority w:val="99"/>
    <w:unhideWhenUsed/>
    <w:rsid w:val="00C17D5D"/>
    <w:rPr>
      <w:color w:val="0000FF"/>
      <w:u w:val="single"/>
    </w:rPr>
  </w:style>
  <w:style w:type="character" w:styleId="Strong">
    <w:name w:val="Strong"/>
    <w:basedOn w:val="DefaultParagraphFont"/>
    <w:uiPriority w:val="22"/>
    <w:qFormat/>
    <w:rsid w:val="00C17D5D"/>
    <w:rPr>
      <w:b/>
      <w:bCs/>
    </w:rPr>
  </w:style>
  <w:style w:type="character" w:customStyle="1" w:styleId="Heading2Char">
    <w:name w:val="Heading 2 Char"/>
    <w:basedOn w:val="DefaultParagraphFont"/>
    <w:link w:val="Heading2"/>
    <w:uiPriority w:val="9"/>
    <w:rsid w:val="00BC0D0C"/>
    <w:rPr>
      <w:rFonts w:asciiTheme="majorHAnsi" w:eastAsiaTheme="majorEastAsia" w:hAnsiTheme="majorHAnsi" w:cstheme="majorBidi"/>
      <w:b/>
      <w:bCs/>
      <w:color w:val="4F81BD" w:themeColor="accent1"/>
      <w:sz w:val="26"/>
      <w:szCs w:val="26"/>
      <w:lang w:val="id-ID"/>
    </w:rPr>
  </w:style>
  <w:style w:type="paragraph" w:styleId="FootnoteText">
    <w:name w:val="footnote text"/>
    <w:basedOn w:val="Normal"/>
    <w:link w:val="FootnoteTextChar"/>
    <w:uiPriority w:val="99"/>
    <w:unhideWhenUsed/>
    <w:rsid w:val="00BC0D0C"/>
    <w:pPr>
      <w:spacing w:after="0"/>
      <w:jc w:val="left"/>
    </w:pPr>
    <w:rPr>
      <w:sz w:val="20"/>
      <w:szCs w:val="20"/>
      <w:lang w:val="id-ID"/>
    </w:rPr>
  </w:style>
  <w:style w:type="character" w:customStyle="1" w:styleId="FootnoteTextChar">
    <w:name w:val="Footnote Text Char"/>
    <w:basedOn w:val="DefaultParagraphFont"/>
    <w:link w:val="FootnoteText"/>
    <w:uiPriority w:val="99"/>
    <w:rsid w:val="00BC0D0C"/>
    <w:rPr>
      <w:sz w:val="20"/>
      <w:szCs w:val="20"/>
      <w:lang w:val="id-ID"/>
    </w:rPr>
  </w:style>
  <w:style w:type="character" w:styleId="FootnoteReference">
    <w:name w:val="footnote reference"/>
    <w:basedOn w:val="DefaultParagraphFont"/>
    <w:uiPriority w:val="99"/>
    <w:semiHidden/>
    <w:unhideWhenUsed/>
    <w:rsid w:val="00BC0D0C"/>
    <w:rPr>
      <w:vertAlign w:val="superscript"/>
    </w:rPr>
  </w:style>
  <w:style w:type="paragraph" w:customStyle="1" w:styleId="Default">
    <w:name w:val="Default"/>
    <w:rsid w:val="00BC0D0C"/>
    <w:pPr>
      <w:autoSpaceDE w:val="0"/>
      <w:autoSpaceDN w:val="0"/>
      <w:adjustRightInd w:val="0"/>
      <w:spacing w:after="0"/>
      <w:jc w:val="left"/>
    </w:pPr>
    <w:rPr>
      <w:rFonts w:ascii="Times New Roman" w:hAnsi="Times New Roman" w:cs="Times New Roman"/>
      <w:color w:val="000000"/>
      <w:sz w:val="24"/>
      <w:szCs w:val="24"/>
    </w:rPr>
  </w:style>
  <w:style w:type="character" w:customStyle="1" w:styleId="hilite">
    <w:name w:val="hilite"/>
    <w:basedOn w:val="DefaultParagraphFont"/>
    <w:rsid w:val="00BC0D0C"/>
  </w:style>
  <w:style w:type="paragraph" w:styleId="BalloonText">
    <w:name w:val="Balloon Text"/>
    <w:basedOn w:val="Normal"/>
    <w:link w:val="BalloonTextChar"/>
    <w:uiPriority w:val="99"/>
    <w:semiHidden/>
    <w:unhideWhenUsed/>
    <w:rsid w:val="00BC0D0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D0C"/>
    <w:rPr>
      <w:rFonts w:ascii="Tahoma" w:hAnsi="Tahoma" w:cs="Tahoma"/>
      <w:sz w:val="16"/>
      <w:szCs w:val="16"/>
    </w:rPr>
  </w:style>
  <w:style w:type="character" w:styleId="Emphasis">
    <w:name w:val="Emphasis"/>
    <w:basedOn w:val="DefaultParagraphFont"/>
    <w:uiPriority w:val="20"/>
    <w:qFormat/>
    <w:rsid w:val="00D03BC8"/>
    <w:rPr>
      <w:i/>
      <w:iCs/>
    </w:rPr>
  </w:style>
  <w:style w:type="character" w:customStyle="1" w:styleId="fullpost">
    <w:name w:val="fullpost"/>
    <w:basedOn w:val="DefaultParagraphFont"/>
    <w:rsid w:val="00D03BC8"/>
  </w:style>
  <w:style w:type="paragraph" w:styleId="Header">
    <w:name w:val="header"/>
    <w:basedOn w:val="Normal"/>
    <w:link w:val="HeaderChar"/>
    <w:uiPriority w:val="99"/>
    <w:unhideWhenUsed/>
    <w:rsid w:val="00600CEE"/>
    <w:pPr>
      <w:tabs>
        <w:tab w:val="center" w:pos="4680"/>
        <w:tab w:val="right" w:pos="9360"/>
      </w:tabs>
      <w:spacing w:after="0"/>
    </w:pPr>
  </w:style>
  <w:style w:type="character" w:customStyle="1" w:styleId="HeaderChar">
    <w:name w:val="Header Char"/>
    <w:basedOn w:val="DefaultParagraphFont"/>
    <w:link w:val="Header"/>
    <w:uiPriority w:val="99"/>
    <w:rsid w:val="00600CEE"/>
  </w:style>
  <w:style w:type="paragraph" w:styleId="Footer">
    <w:name w:val="footer"/>
    <w:basedOn w:val="Normal"/>
    <w:link w:val="FooterChar"/>
    <w:uiPriority w:val="99"/>
    <w:semiHidden/>
    <w:unhideWhenUsed/>
    <w:rsid w:val="00600CEE"/>
    <w:pPr>
      <w:tabs>
        <w:tab w:val="center" w:pos="4680"/>
        <w:tab w:val="right" w:pos="9360"/>
      </w:tabs>
      <w:spacing w:after="0"/>
    </w:pPr>
  </w:style>
  <w:style w:type="character" w:customStyle="1" w:styleId="FooterChar">
    <w:name w:val="Footer Char"/>
    <w:basedOn w:val="DefaultParagraphFont"/>
    <w:link w:val="Footer"/>
    <w:uiPriority w:val="99"/>
    <w:semiHidden/>
    <w:rsid w:val="00600CEE"/>
  </w:style>
  <w:style w:type="character" w:customStyle="1" w:styleId="longtext">
    <w:name w:val="long_text"/>
    <w:basedOn w:val="DefaultParagraphFont"/>
    <w:rsid w:val="00D667D9"/>
  </w:style>
  <w:style w:type="character" w:customStyle="1" w:styleId="gt-ft-text">
    <w:name w:val="gt-ft-text"/>
    <w:basedOn w:val="DefaultParagraphFont"/>
    <w:rsid w:val="00D667D9"/>
  </w:style>
</w:styles>
</file>

<file path=word/webSettings.xml><?xml version="1.0" encoding="utf-8"?>
<w:webSettings xmlns:r="http://schemas.openxmlformats.org/officeDocument/2006/relationships" xmlns:w="http://schemas.openxmlformats.org/wordprocessingml/2006/main">
  <w:divs>
    <w:div w:id="1111390877">
      <w:bodyDiv w:val="1"/>
      <w:marLeft w:val="0"/>
      <w:marRight w:val="0"/>
      <w:marTop w:val="0"/>
      <w:marBottom w:val="0"/>
      <w:divBdr>
        <w:top w:val="none" w:sz="0" w:space="0" w:color="auto"/>
        <w:left w:val="none" w:sz="0" w:space="0" w:color="auto"/>
        <w:bottom w:val="none" w:sz="0" w:space="0" w:color="auto"/>
        <w:right w:val="none" w:sz="0" w:space="0" w:color="auto"/>
      </w:divBdr>
      <w:divsChild>
        <w:div w:id="551043258">
          <w:marLeft w:val="0"/>
          <w:marRight w:val="0"/>
          <w:marTop w:val="0"/>
          <w:marBottom w:val="0"/>
          <w:divBdr>
            <w:top w:val="none" w:sz="0" w:space="0" w:color="auto"/>
            <w:left w:val="none" w:sz="0" w:space="0" w:color="auto"/>
            <w:bottom w:val="none" w:sz="0" w:space="0" w:color="auto"/>
            <w:right w:val="none" w:sz="0" w:space="0" w:color="auto"/>
          </w:divBdr>
          <w:divsChild>
            <w:div w:id="1287394820">
              <w:marLeft w:val="0"/>
              <w:marRight w:val="0"/>
              <w:marTop w:val="0"/>
              <w:marBottom w:val="0"/>
              <w:divBdr>
                <w:top w:val="none" w:sz="0" w:space="0" w:color="auto"/>
                <w:left w:val="none" w:sz="0" w:space="0" w:color="auto"/>
                <w:bottom w:val="none" w:sz="0" w:space="0" w:color="auto"/>
                <w:right w:val="none" w:sz="0" w:space="0" w:color="auto"/>
              </w:divBdr>
              <w:divsChild>
                <w:div w:id="1353412714">
                  <w:marLeft w:val="0"/>
                  <w:marRight w:val="0"/>
                  <w:marTop w:val="0"/>
                  <w:marBottom w:val="0"/>
                  <w:divBdr>
                    <w:top w:val="none" w:sz="0" w:space="0" w:color="auto"/>
                    <w:left w:val="none" w:sz="0" w:space="0" w:color="auto"/>
                    <w:bottom w:val="none" w:sz="0" w:space="0" w:color="auto"/>
                    <w:right w:val="none" w:sz="0" w:space="0" w:color="auto"/>
                  </w:divBdr>
                  <w:divsChild>
                    <w:div w:id="1785614529">
                      <w:marLeft w:val="0"/>
                      <w:marRight w:val="0"/>
                      <w:marTop w:val="0"/>
                      <w:marBottom w:val="0"/>
                      <w:divBdr>
                        <w:top w:val="none" w:sz="0" w:space="0" w:color="auto"/>
                        <w:left w:val="none" w:sz="0" w:space="0" w:color="auto"/>
                        <w:bottom w:val="none" w:sz="0" w:space="0" w:color="auto"/>
                        <w:right w:val="none" w:sz="0" w:space="0" w:color="auto"/>
                      </w:divBdr>
                      <w:divsChild>
                        <w:div w:id="1792557073">
                          <w:marLeft w:val="0"/>
                          <w:marRight w:val="0"/>
                          <w:marTop w:val="0"/>
                          <w:marBottom w:val="0"/>
                          <w:divBdr>
                            <w:top w:val="none" w:sz="0" w:space="0" w:color="auto"/>
                            <w:left w:val="none" w:sz="0" w:space="0" w:color="auto"/>
                            <w:bottom w:val="none" w:sz="0" w:space="0" w:color="auto"/>
                            <w:right w:val="none" w:sz="0" w:space="0" w:color="auto"/>
                          </w:divBdr>
                          <w:divsChild>
                            <w:div w:id="1065449129">
                              <w:marLeft w:val="0"/>
                              <w:marRight w:val="0"/>
                              <w:marTop w:val="0"/>
                              <w:marBottom w:val="0"/>
                              <w:divBdr>
                                <w:top w:val="none" w:sz="0" w:space="0" w:color="auto"/>
                                <w:left w:val="none" w:sz="0" w:space="0" w:color="auto"/>
                                <w:bottom w:val="none" w:sz="0" w:space="0" w:color="auto"/>
                                <w:right w:val="none" w:sz="0" w:space="0" w:color="auto"/>
                              </w:divBdr>
                              <w:divsChild>
                                <w:div w:id="773478191">
                                  <w:marLeft w:val="0"/>
                                  <w:marRight w:val="0"/>
                                  <w:marTop w:val="0"/>
                                  <w:marBottom w:val="0"/>
                                  <w:divBdr>
                                    <w:top w:val="none" w:sz="0" w:space="0" w:color="auto"/>
                                    <w:left w:val="none" w:sz="0" w:space="0" w:color="auto"/>
                                    <w:bottom w:val="none" w:sz="0" w:space="0" w:color="auto"/>
                                    <w:right w:val="none" w:sz="0" w:space="0" w:color="auto"/>
                                  </w:divBdr>
                                  <w:divsChild>
                                    <w:div w:id="932855477">
                                      <w:marLeft w:val="0"/>
                                      <w:marRight w:val="0"/>
                                      <w:marTop w:val="0"/>
                                      <w:marBottom w:val="0"/>
                                      <w:divBdr>
                                        <w:top w:val="none" w:sz="0" w:space="0" w:color="auto"/>
                                        <w:left w:val="none" w:sz="0" w:space="0" w:color="auto"/>
                                        <w:bottom w:val="none" w:sz="0" w:space="0" w:color="auto"/>
                                        <w:right w:val="none" w:sz="0" w:space="0" w:color="auto"/>
                                      </w:divBdr>
                                      <w:divsChild>
                                        <w:div w:id="814416854">
                                          <w:marLeft w:val="0"/>
                                          <w:marRight w:val="0"/>
                                          <w:marTop w:val="0"/>
                                          <w:marBottom w:val="0"/>
                                          <w:divBdr>
                                            <w:top w:val="none" w:sz="0" w:space="0" w:color="auto"/>
                                            <w:left w:val="none" w:sz="0" w:space="0" w:color="auto"/>
                                            <w:bottom w:val="none" w:sz="0" w:space="0" w:color="auto"/>
                                            <w:right w:val="none" w:sz="0" w:space="0" w:color="auto"/>
                                          </w:divBdr>
                                          <w:divsChild>
                                            <w:div w:id="176765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188389">
                      <w:marLeft w:val="0"/>
                      <w:marRight w:val="0"/>
                      <w:marTop w:val="0"/>
                      <w:marBottom w:val="0"/>
                      <w:divBdr>
                        <w:top w:val="none" w:sz="0" w:space="0" w:color="auto"/>
                        <w:left w:val="none" w:sz="0" w:space="0" w:color="auto"/>
                        <w:bottom w:val="none" w:sz="0" w:space="0" w:color="auto"/>
                        <w:right w:val="none" w:sz="0" w:space="0" w:color="auto"/>
                      </w:divBdr>
                      <w:divsChild>
                        <w:div w:id="1428890404">
                          <w:marLeft w:val="0"/>
                          <w:marRight w:val="0"/>
                          <w:marTop w:val="0"/>
                          <w:marBottom w:val="0"/>
                          <w:divBdr>
                            <w:top w:val="none" w:sz="0" w:space="0" w:color="auto"/>
                            <w:left w:val="none" w:sz="0" w:space="0" w:color="auto"/>
                            <w:bottom w:val="none" w:sz="0" w:space="0" w:color="auto"/>
                            <w:right w:val="none" w:sz="0" w:space="0" w:color="auto"/>
                          </w:divBdr>
                          <w:divsChild>
                            <w:div w:id="41362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404299">
      <w:bodyDiv w:val="1"/>
      <w:marLeft w:val="0"/>
      <w:marRight w:val="0"/>
      <w:marTop w:val="0"/>
      <w:marBottom w:val="0"/>
      <w:divBdr>
        <w:top w:val="none" w:sz="0" w:space="0" w:color="auto"/>
        <w:left w:val="none" w:sz="0" w:space="0" w:color="auto"/>
        <w:bottom w:val="none" w:sz="0" w:space="0" w:color="auto"/>
        <w:right w:val="none" w:sz="0" w:space="0" w:color="auto"/>
      </w:divBdr>
      <w:divsChild>
        <w:div w:id="837426704">
          <w:marLeft w:val="0"/>
          <w:marRight w:val="0"/>
          <w:marTop w:val="0"/>
          <w:marBottom w:val="0"/>
          <w:divBdr>
            <w:top w:val="none" w:sz="0" w:space="0" w:color="auto"/>
            <w:left w:val="none" w:sz="0" w:space="0" w:color="auto"/>
            <w:bottom w:val="none" w:sz="0" w:space="0" w:color="auto"/>
            <w:right w:val="none" w:sz="0" w:space="0" w:color="auto"/>
          </w:divBdr>
          <w:divsChild>
            <w:div w:id="213158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amalatbank.com/assets/cd/p05/02.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rasetya.ub.ac.id/berita/Kedudukan-dan-Kewenangan%20Dewan%20Pengawas-Syariah-dalam-Pengawasan-Perbankan-Syariah-11233-id.html/" TargetMode="External"/><Relationship Id="rId4" Type="http://schemas.openxmlformats.org/officeDocument/2006/relationships/settings" Target="settings.xml"/><Relationship Id="rId9" Type="http://schemas.openxmlformats.org/officeDocument/2006/relationships/hyperlink" Target="http://ichwankurniablog.wordpress.com/2013/02/16/penerapan-fungsi-kontrol-dewan-pengawas-syariah-terhadap-kegiatan-pada-bank-syariah-ditinjau-dari-undang-undang-nomor-21tahun-2008-tentang-perbankan-syariah/,%20diakses%20tertanggal%2021%20Juli%20Pukul%2011.0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muamalatbank.com/assets/cd/p05/02.html" TargetMode="External"/><Relationship Id="rId2" Type="http://schemas.openxmlformats.org/officeDocument/2006/relationships/hyperlink" Target="http://ichwankurniablog.wordpress.com/2013/02/16/penerapan-fungsi-kontrol-dewan-pengawas-syariah-terhadap-kegiatan-pada-bank-syariah-ditinjau-dari-undang-undang-nomor-21tahun-2008-tentang-perbankan-syariah/,%20diakses" TargetMode="External"/><Relationship Id="rId1" Type="http://schemas.openxmlformats.org/officeDocument/2006/relationships/hyperlink" Target="http://prasetya.ub.ac.id/berita/Kedudukan-dan-Kewenangan%20Dewan-Pengawas-Syariah-dalam-Pengawasan-Perbankan-Syariah-11233-i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831AD-C997-499C-89B0-6EA2FE479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16</Pages>
  <Words>3842</Words>
  <Characters>21903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com</Company>
  <LinksUpToDate>false</LinksUpToDate>
  <CharactersWithSpaces>25694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zarwal</dc:creator>
  <cp:keywords/>
  <dc:description/>
  <cp:lastModifiedBy>TOSHIBA</cp:lastModifiedBy>
  <cp:revision>15</cp:revision>
  <dcterms:created xsi:type="dcterms:W3CDTF">2013-09-08T12:35:00Z</dcterms:created>
  <dcterms:modified xsi:type="dcterms:W3CDTF">2013-09-14T04:03:00Z</dcterms:modified>
</cp:coreProperties>
</file>