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827" w:rsidRPr="0010357A" w:rsidRDefault="005A4827" w:rsidP="0010357A">
      <w:pPr>
        <w:contextualSpacing/>
        <w:jc w:val="center"/>
        <w:rPr>
          <w:rFonts w:ascii="Arial" w:hAnsi="Arial" w:cs="Arial"/>
          <w:b/>
          <w:sz w:val="20"/>
          <w:szCs w:val="20"/>
        </w:rPr>
      </w:pPr>
      <w:r w:rsidRPr="0010357A">
        <w:rPr>
          <w:rFonts w:ascii="Arial" w:hAnsi="Arial" w:cs="Arial"/>
          <w:b/>
          <w:sz w:val="20"/>
          <w:szCs w:val="20"/>
        </w:rPr>
        <w:t>TINGKAT KEPUASAN PASIEN JAMKESMAS TERHADAP PELAYANAN RAWAT JALAN PUSAT KESEHATAN MASYARAKAT AMPENAN TAHUN 2013</w:t>
      </w:r>
    </w:p>
    <w:p w:rsidR="005A4827" w:rsidRDefault="005A4827" w:rsidP="0010357A">
      <w:pPr>
        <w:contextualSpacing/>
        <w:jc w:val="center"/>
        <w:rPr>
          <w:rFonts w:ascii="Arial" w:hAnsi="Arial" w:cs="Arial"/>
          <w:sz w:val="20"/>
          <w:szCs w:val="20"/>
        </w:rPr>
      </w:pPr>
      <w:r w:rsidRPr="0010357A">
        <w:rPr>
          <w:rFonts w:ascii="Arial" w:hAnsi="Arial" w:cs="Arial"/>
          <w:sz w:val="20"/>
          <w:szCs w:val="20"/>
        </w:rPr>
        <w:t>Anies Dyaning Astuti, I Komang Gerudug, Arfi Syamsun</w:t>
      </w:r>
    </w:p>
    <w:p w:rsidR="0010357A" w:rsidRDefault="0010357A" w:rsidP="0010357A">
      <w:pPr>
        <w:spacing w:after="240"/>
        <w:jc w:val="center"/>
        <w:rPr>
          <w:rFonts w:ascii="Arial" w:hAnsi="Arial" w:cs="Arial"/>
          <w:sz w:val="20"/>
          <w:szCs w:val="20"/>
          <w:lang w:val="id-ID"/>
        </w:rPr>
      </w:pPr>
      <w:r w:rsidRPr="007A025A">
        <w:rPr>
          <w:rFonts w:ascii="Arial" w:hAnsi="Arial" w:cs="Arial"/>
          <w:sz w:val="20"/>
          <w:szCs w:val="20"/>
          <w:lang w:val="id-ID"/>
        </w:rPr>
        <w:t>Fakultas Kedokteran Universitas Mataram</w:t>
      </w:r>
    </w:p>
    <w:p w:rsidR="005A4827" w:rsidRPr="0010357A" w:rsidRDefault="005A4827" w:rsidP="0010357A">
      <w:pPr>
        <w:spacing w:line="240" w:lineRule="auto"/>
        <w:contextualSpacing/>
        <w:rPr>
          <w:rFonts w:ascii="Arial" w:hAnsi="Arial" w:cs="Arial"/>
          <w:sz w:val="20"/>
          <w:szCs w:val="20"/>
        </w:rPr>
      </w:pPr>
    </w:p>
    <w:p w:rsidR="0010357A" w:rsidRPr="0010357A" w:rsidRDefault="0010357A" w:rsidP="0010357A">
      <w:pPr>
        <w:spacing w:after="240" w:line="240" w:lineRule="auto"/>
        <w:rPr>
          <w:rFonts w:ascii="Arial" w:hAnsi="Arial" w:cs="Arial"/>
          <w:b/>
          <w:sz w:val="18"/>
          <w:szCs w:val="18"/>
        </w:rPr>
      </w:pPr>
      <w:r w:rsidRPr="0010357A">
        <w:rPr>
          <w:rFonts w:ascii="Arial" w:hAnsi="Arial" w:cs="Arial"/>
          <w:b/>
          <w:sz w:val="18"/>
          <w:szCs w:val="18"/>
          <w:lang w:val="id-ID"/>
        </w:rPr>
        <w:t>ABSTRACT</w:t>
      </w:r>
    </w:p>
    <w:p w:rsidR="0010357A" w:rsidRPr="0010357A" w:rsidRDefault="0010357A" w:rsidP="0010357A">
      <w:pPr>
        <w:autoSpaceDE w:val="0"/>
        <w:autoSpaceDN w:val="0"/>
        <w:adjustRightInd w:val="0"/>
        <w:spacing w:line="240" w:lineRule="auto"/>
        <w:contextualSpacing/>
        <w:rPr>
          <w:rFonts w:ascii="Arial" w:hAnsi="Arial" w:cs="Arial"/>
          <w:sz w:val="18"/>
          <w:szCs w:val="18"/>
        </w:rPr>
      </w:pPr>
      <w:r w:rsidRPr="0010357A">
        <w:rPr>
          <w:rFonts w:ascii="Arial" w:hAnsi="Arial" w:cs="Arial"/>
          <w:b/>
          <w:sz w:val="18"/>
          <w:szCs w:val="18"/>
        </w:rPr>
        <w:t xml:space="preserve">Background. </w:t>
      </w:r>
      <w:r w:rsidRPr="0010357A">
        <w:rPr>
          <w:rFonts w:ascii="Arial" w:hAnsi="Arial" w:cs="Arial"/>
          <w:sz w:val="18"/>
          <w:szCs w:val="18"/>
        </w:rPr>
        <w:t xml:space="preserve">Health Centre is the first line health service that organize health effort to increase awareness, will, and capability for healthy live every resident. Health effort was held to prioritize the quality of service. One indicator of quality of health service is patient’s satisfaction level. This research aims to determine and analyze satisfaction level of Jamkesmas patients toward outpatient </w:t>
      </w:r>
      <w:r w:rsidR="00367CDF">
        <w:rPr>
          <w:rFonts w:ascii="Arial" w:hAnsi="Arial" w:cs="Arial"/>
          <w:sz w:val="18"/>
          <w:szCs w:val="18"/>
        </w:rPr>
        <w:t xml:space="preserve">unit service of Ampenan </w:t>
      </w:r>
      <w:r w:rsidRPr="0010357A">
        <w:rPr>
          <w:rFonts w:ascii="Arial" w:hAnsi="Arial" w:cs="Arial"/>
          <w:sz w:val="18"/>
          <w:szCs w:val="18"/>
        </w:rPr>
        <w:t>Health Centre.</w:t>
      </w:r>
    </w:p>
    <w:p w:rsidR="0010357A" w:rsidRPr="0010357A" w:rsidRDefault="0010357A" w:rsidP="0010357A">
      <w:pPr>
        <w:autoSpaceDE w:val="0"/>
        <w:autoSpaceDN w:val="0"/>
        <w:adjustRightInd w:val="0"/>
        <w:spacing w:after="240" w:line="240" w:lineRule="auto"/>
        <w:contextualSpacing/>
        <w:rPr>
          <w:rFonts w:ascii="Arial" w:hAnsi="Arial" w:cs="Arial"/>
          <w:sz w:val="18"/>
          <w:szCs w:val="18"/>
        </w:rPr>
      </w:pPr>
      <w:r w:rsidRPr="0010357A">
        <w:rPr>
          <w:rFonts w:ascii="Arial" w:hAnsi="Arial" w:cs="Arial"/>
          <w:b/>
          <w:sz w:val="18"/>
          <w:szCs w:val="18"/>
        </w:rPr>
        <w:t xml:space="preserve">Method. </w:t>
      </w:r>
      <w:r w:rsidRPr="0010357A">
        <w:rPr>
          <w:rFonts w:ascii="Arial" w:hAnsi="Arial" w:cs="Arial"/>
          <w:sz w:val="18"/>
          <w:szCs w:val="18"/>
        </w:rPr>
        <w:t>This design of research is descriptive analytic by using cross sectional study. Sampling method is consecutive sampling toward 70 patients who indicate in inclution criteria. As for data collecting by using questionnaires that had been validated first.</w:t>
      </w:r>
    </w:p>
    <w:p w:rsidR="0010357A" w:rsidRPr="0010357A" w:rsidRDefault="0010357A" w:rsidP="0010357A">
      <w:pPr>
        <w:autoSpaceDE w:val="0"/>
        <w:autoSpaceDN w:val="0"/>
        <w:adjustRightInd w:val="0"/>
        <w:spacing w:line="240" w:lineRule="auto"/>
        <w:contextualSpacing/>
        <w:rPr>
          <w:rFonts w:ascii="Arial" w:hAnsi="Arial" w:cs="Arial"/>
          <w:b/>
          <w:sz w:val="18"/>
          <w:szCs w:val="18"/>
        </w:rPr>
      </w:pPr>
      <w:r w:rsidRPr="0010357A">
        <w:rPr>
          <w:rFonts w:ascii="Arial" w:hAnsi="Arial" w:cs="Arial"/>
          <w:b/>
          <w:sz w:val="18"/>
          <w:szCs w:val="18"/>
        </w:rPr>
        <w:t xml:space="preserve">Result. </w:t>
      </w:r>
      <w:r w:rsidRPr="0010357A">
        <w:rPr>
          <w:rFonts w:ascii="Arial" w:hAnsi="Arial" w:cs="Arial"/>
          <w:sz w:val="18"/>
          <w:szCs w:val="18"/>
        </w:rPr>
        <w:t>Generally the result showed that patient satisfaction level in the tangible dimension is unsatisfied 4,3%, quite satisfied 64,3 % , satisfied 28,6% , most satisfied 2,9%. The result of empathy dimension showed that unsatisfied 1,4%, quite satisfied 35,7% , satisfied 38,6% , most satisfied 24,3%. The result of reliability dimension showed that unsatisfied 1,4%, quite satisfied 21,4% , satisfied 62,9% , most satisfied 14,3%. The result of responsiveness dimension showed that unsatisfied 1,4%, quite satisfied 22,9% , satisfied 70% , most satisfied 5,7%. The result of assurance dimension showed that unsatisfied 1,4%, quite satisfied 21,4% , satisfied 68,6% , most satisfied 8,6%.</w:t>
      </w:r>
    </w:p>
    <w:p w:rsidR="0010357A" w:rsidRPr="0010357A" w:rsidRDefault="0010357A" w:rsidP="0010357A">
      <w:pPr>
        <w:autoSpaceDE w:val="0"/>
        <w:autoSpaceDN w:val="0"/>
        <w:adjustRightInd w:val="0"/>
        <w:spacing w:line="240" w:lineRule="auto"/>
        <w:contextualSpacing/>
        <w:rPr>
          <w:rFonts w:ascii="Arial" w:hAnsi="Arial" w:cs="Arial"/>
          <w:b/>
          <w:sz w:val="18"/>
          <w:szCs w:val="18"/>
        </w:rPr>
      </w:pPr>
      <w:r w:rsidRPr="0010357A">
        <w:rPr>
          <w:rFonts w:ascii="Arial" w:hAnsi="Arial" w:cs="Arial"/>
          <w:b/>
          <w:sz w:val="18"/>
          <w:szCs w:val="18"/>
        </w:rPr>
        <w:t xml:space="preserve">Conslusion. </w:t>
      </w:r>
      <w:r w:rsidRPr="0010357A">
        <w:rPr>
          <w:rFonts w:ascii="Arial" w:hAnsi="Arial" w:cs="Arial"/>
          <w:sz w:val="18"/>
          <w:szCs w:val="18"/>
        </w:rPr>
        <w:t>Generally satisfaction level of Jamkesmas patients is satisfied (53,74%) toward outpatient unit service of Ampenan Primary Health Centre.</w:t>
      </w:r>
    </w:p>
    <w:p w:rsidR="0010357A" w:rsidRPr="0010357A" w:rsidRDefault="0010357A" w:rsidP="0010357A">
      <w:pPr>
        <w:autoSpaceDE w:val="0"/>
        <w:autoSpaceDN w:val="0"/>
        <w:adjustRightInd w:val="0"/>
        <w:spacing w:line="240" w:lineRule="auto"/>
        <w:contextualSpacing/>
        <w:rPr>
          <w:rFonts w:ascii="Arial" w:hAnsi="Arial" w:cs="Arial"/>
          <w:b/>
          <w:sz w:val="18"/>
          <w:szCs w:val="18"/>
        </w:rPr>
      </w:pPr>
      <w:r w:rsidRPr="0010357A">
        <w:rPr>
          <w:rFonts w:ascii="Arial" w:hAnsi="Arial" w:cs="Arial"/>
          <w:b/>
          <w:color w:val="221E1F"/>
          <w:sz w:val="18"/>
          <w:szCs w:val="18"/>
        </w:rPr>
        <w:t>Keywords</w:t>
      </w:r>
      <w:r w:rsidRPr="0010357A">
        <w:rPr>
          <w:rFonts w:ascii="Arial" w:hAnsi="Arial" w:cs="Arial"/>
          <w:color w:val="221E1F"/>
          <w:sz w:val="18"/>
          <w:szCs w:val="18"/>
        </w:rPr>
        <w:t xml:space="preserve"> : Patient’s satisfaction,</w:t>
      </w:r>
      <w:r w:rsidR="00367CDF">
        <w:rPr>
          <w:rFonts w:ascii="Arial" w:hAnsi="Arial" w:cs="Arial"/>
          <w:color w:val="221E1F"/>
          <w:sz w:val="18"/>
          <w:szCs w:val="18"/>
        </w:rPr>
        <w:t xml:space="preserve"> Jamkesmas, Outpatient, </w:t>
      </w:r>
      <w:r w:rsidRPr="0010357A">
        <w:rPr>
          <w:rFonts w:ascii="Arial" w:hAnsi="Arial" w:cs="Arial"/>
          <w:color w:val="221E1F"/>
          <w:sz w:val="18"/>
          <w:szCs w:val="18"/>
        </w:rPr>
        <w:t>Health Centre</w:t>
      </w:r>
    </w:p>
    <w:p w:rsidR="0010357A" w:rsidRDefault="0010357A" w:rsidP="0010357A">
      <w:pPr>
        <w:spacing w:line="240" w:lineRule="auto"/>
        <w:rPr>
          <w:rFonts w:ascii="Arial" w:hAnsi="Arial" w:cs="Arial"/>
          <w:b/>
          <w:sz w:val="18"/>
          <w:szCs w:val="18"/>
        </w:rPr>
      </w:pPr>
    </w:p>
    <w:p w:rsidR="0010357A" w:rsidRPr="0010357A" w:rsidRDefault="0010357A" w:rsidP="0010357A">
      <w:pPr>
        <w:spacing w:line="240" w:lineRule="auto"/>
        <w:rPr>
          <w:rFonts w:ascii="Arial" w:hAnsi="Arial" w:cs="Arial"/>
          <w:sz w:val="18"/>
          <w:szCs w:val="18"/>
        </w:rPr>
      </w:pPr>
      <w:r w:rsidRPr="0010357A">
        <w:rPr>
          <w:rFonts w:ascii="Arial" w:hAnsi="Arial" w:cs="Arial"/>
          <w:b/>
          <w:sz w:val="18"/>
          <w:szCs w:val="18"/>
          <w:lang w:val="id-ID"/>
        </w:rPr>
        <w:t>ABSTRA</w:t>
      </w:r>
      <w:r>
        <w:rPr>
          <w:rFonts w:ascii="Arial" w:hAnsi="Arial" w:cs="Arial"/>
          <w:b/>
          <w:sz w:val="18"/>
          <w:szCs w:val="18"/>
        </w:rPr>
        <w:t>K</w:t>
      </w:r>
    </w:p>
    <w:p w:rsidR="005A4827" w:rsidRPr="0010357A" w:rsidRDefault="005A4827" w:rsidP="0010357A">
      <w:pPr>
        <w:autoSpaceDE w:val="0"/>
        <w:autoSpaceDN w:val="0"/>
        <w:adjustRightInd w:val="0"/>
        <w:spacing w:line="240" w:lineRule="auto"/>
        <w:contextualSpacing/>
        <w:rPr>
          <w:rFonts w:ascii="Arial" w:hAnsi="Arial" w:cs="Arial"/>
          <w:sz w:val="18"/>
          <w:szCs w:val="18"/>
        </w:rPr>
      </w:pPr>
    </w:p>
    <w:p w:rsidR="005A4827" w:rsidRPr="0010357A" w:rsidRDefault="005A4827" w:rsidP="0010357A">
      <w:pPr>
        <w:pStyle w:val="NormalWeb"/>
        <w:spacing w:before="0" w:beforeAutospacing="0" w:after="0" w:afterAutospacing="0"/>
        <w:jc w:val="both"/>
        <w:rPr>
          <w:rFonts w:ascii="Arial" w:hAnsi="Arial" w:cs="Arial"/>
          <w:i/>
          <w:sz w:val="18"/>
          <w:szCs w:val="18"/>
          <w:lang w:val="en-US"/>
        </w:rPr>
      </w:pPr>
      <w:r w:rsidRPr="0010357A">
        <w:rPr>
          <w:rFonts w:ascii="Arial" w:hAnsi="Arial" w:cs="Arial"/>
          <w:b/>
          <w:sz w:val="18"/>
          <w:szCs w:val="18"/>
        </w:rPr>
        <w:t>Latar Belakang</w:t>
      </w:r>
      <w:r w:rsidRPr="0010357A">
        <w:rPr>
          <w:rFonts w:ascii="Arial" w:hAnsi="Arial" w:cs="Arial"/>
          <w:b/>
          <w:sz w:val="18"/>
          <w:szCs w:val="18"/>
          <w:lang w:val="en-US"/>
        </w:rPr>
        <w:t xml:space="preserve"> </w:t>
      </w:r>
      <w:r w:rsidRPr="0010357A">
        <w:rPr>
          <w:rFonts w:ascii="Arial" w:hAnsi="Arial" w:cs="Arial"/>
          <w:sz w:val="18"/>
          <w:szCs w:val="18"/>
          <w:lang w:val="en-US"/>
        </w:rPr>
        <w:t>:</w:t>
      </w:r>
      <w:r w:rsidRPr="0010357A">
        <w:rPr>
          <w:rFonts w:ascii="Arial" w:hAnsi="Arial" w:cs="Arial"/>
          <w:sz w:val="18"/>
          <w:szCs w:val="18"/>
        </w:rPr>
        <w:t xml:space="preserve"> </w:t>
      </w:r>
      <w:r w:rsidRPr="0010357A">
        <w:rPr>
          <w:rFonts w:ascii="Arial" w:hAnsi="Arial" w:cs="Arial"/>
          <w:sz w:val="18"/>
          <w:szCs w:val="18"/>
          <w:lang w:val="en-US"/>
        </w:rPr>
        <w:t>Puskesmas merupakan pelayanan kesehatan lini pertama yang menyelenggarakan upaya kesehatan untuk meningkatkan kesadaran, kemauan dan, kemampuan hidup sehat setiap penduduk. Upaya kesehatan tersebut diselenggarakan dengan menitik beratkan pada kualitas pelayanan. Salah satu indikator kualitas pelayanan kesehatan adalah tingkat kepuasan pasien. P</w:t>
      </w:r>
      <w:r w:rsidRPr="0010357A">
        <w:rPr>
          <w:rFonts w:ascii="Arial" w:hAnsi="Arial" w:cs="Arial"/>
          <w:sz w:val="18"/>
          <w:szCs w:val="18"/>
        </w:rPr>
        <w:t xml:space="preserve">enelitian ini bertujuan untuk </w:t>
      </w:r>
      <w:r w:rsidRPr="0010357A">
        <w:rPr>
          <w:rFonts w:ascii="Arial" w:hAnsi="Arial" w:cs="Arial"/>
          <w:sz w:val="18"/>
          <w:szCs w:val="18"/>
          <w:lang w:val="en-US"/>
        </w:rPr>
        <w:t>mengetahui dan menganalisis tingkat kepuasan pasien Jamkesmas terhadap pelayanan rawat jalan di Puskesmas Ampenan.</w:t>
      </w:r>
    </w:p>
    <w:p w:rsidR="005A4827" w:rsidRPr="0010357A" w:rsidRDefault="005A4827" w:rsidP="0010357A">
      <w:pPr>
        <w:pStyle w:val="NormalWeb"/>
        <w:spacing w:before="0" w:beforeAutospacing="0" w:after="0" w:afterAutospacing="0"/>
        <w:jc w:val="both"/>
        <w:rPr>
          <w:rFonts w:ascii="Arial" w:hAnsi="Arial" w:cs="Arial"/>
          <w:sz w:val="18"/>
          <w:szCs w:val="18"/>
          <w:lang w:val="en-US"/>
        </w:rPr>
      </w:pPr>
      <w:r w:rsidRPr="0010357A">
        <w:rPr>
          <w:rFonts w:ascii="Arial" w:hAnsi="Arial" w:cs="Arial"/>
          <w:b/>
          <w:sz w:val="18"/>
          <w:szCs w:val="18"/>
        </w:rPr>
        <w:t>Metode</w:t>
      </w:r>
      <w:r w:rsidRPr="0010357A">
        <w:rPr>
          <w:rFonts w:ascii="Arial" w:hAnsi="Arial" w:cs="Arial"/>
          <w:b/>
          <w:sz w:val="18"/>
          <w:szCs w:val="18"/>
          <w:lang w:val="en-US"/>
        </w:rPr>
        <w:t xml:space="preserve"> </w:t>
      </w:r>
      <w:r w:rsidRPr="0010357A">
        <w:rPr>
          <w:rFonts w:ascii="Arial" w:hAnsi="Arial" w:cs="Arial"/>
          <w:sz w:val="18"/>
          <w:szCs w:val="18"/>
          <w:lang w:val="en-US"/>
        </w:rPr>
        <w:t>:</w:t>
      </w:r>
      <w:r w:rsidRPr="0010357A">
        <w:rPr>
          <w:rFonts w:ascii="Arial" w:hAnsi="Arial" w:cs="Arial"/>
          <w:sz w:val="18"/>
          <w:szCs w:val="18"/>
        </w:rPr>
        <w:t xml:space="preserve"> </w:t>
      </w:r>
      <w:r w:rsidRPr="0010357A">
        <w:rPr>
          <w:rFonts w:ascii="Arial" w:hAnsi="Arial" w:cs="Arial"/>
          <w:sz w:val="18"/>
          <w:szCs w:val="18"/>
          <w:lang w:val="en-US"/>
        </w:rPr>
        <w:t xml:space="preserve">Desain penelitian ini adalah deskriptif analitik dengan rancangan </w:t>
      </w:r>
      <w:r w:rsidRPr="0010357A">
        <w:rPr>
          <w:rFonts w:ascii="Arial" w:hAnsi="Arial" w:cs="Arial"/>
          <w:i/>
          <w:sz w:val="18"/>
          <w:szCs w:val="18"/>
          <w:lang w:val="en-US"/>
        </w:rPr>
        <w:t>cross sectional</w:t>
      </w:r>
      <w:r w:rsidRPr="0010357A">
        <w:rPr>
          <w:rFonts w:ascii="Arial" w:hAnsi="Arial" w:cs="Arial"/>
          <w:sz w:val="18"/>
          <w:szCs w:val="18"/>
          <w:lang w:val="en-US"/>
        </w:rPr>
        <w:t xml:space="preserve">. Sampel diambil dengan </w:t>
      </w:r>
      <w:r w:rsidRPr="0010357A">
        <w:rPr>
          <w:rFonts w:ascii="Arial" w:hAnsi="Arial" w:cs="Arial"/>
          <w:i/>
          <w:sz w:val="18"/>
          <w:szCs w:val="18"/>
          <w:lang w:val="en-US"/>
        </w:rPr>
        <w:t xml:space="preserve">consecutive sampling </w:t>
      </w:r>
      <w:r w:rsidRPr="0010357A">
        <w:rPr>
          <w:rFonts w:ascii="Arial" w:hAnsi="Arial" w:cs="Arial"/>
          <w:sz w:val="18"/>
          <w:szCs w:val="18"/>
          <w:lang w:val="en-US"/>
        </w:rPr>
        <w:t>terhadap 70 pasien yang termasuk kriteria inklusi. Alat pengumpul data menggunakan kuesioner yang telah diuji validasi terlebih dahulu.</w:t>
      </w:r>
    </w:p>
    <w:p w:rsidR="005A4827" w:rsidRPr="0010357A" w:rsidRDefault="005A4827" w:rsidP="0010357A">
      <w:pPr>
        <w:pStyle w:val="Default"/>
        <w:jc w:val="both"/>
        <w:rPr>
          <w:rFonts w:ascii="Arial" w:hAnsi="Arial" w:cs="Arial"/>
          <w:sz w:val="18"/>
          <w:szCs w:val="18"/>
        </w:rPr>
      </w:pPr>
      <w:r w:rsidRPr="0010357A">
        <w:rPr>
          <w:rFonts w:ascii="Arial" w:hAnsi="Arial" w:cs="Arial"/>
          <w:b/>
          <w:sz w:val="18"/>
          <w:szCs w:val="18"/>
        </w:rPr>
        <w:t xml:space="preserve">Hasil </w:t>
      </w:r>
      <w:r w:rsidRPr="0010357A">
        <w:rPr>
          <w:rFonts w:ascii="Arial" w:hAnsi="Arial" w:cs="Arial"/>
          <w:sz w:val="18"/>
          <w:szCs w:val="18"/>
        </w:rPr>
        <w:t>:</w:t>
      </w:r>
      <w:r w:rsidRPr="0010357A">
        <w:rPr>
          <w:rFonts w:ascii="Arial" w:hAnsi="Arial" w:cs="Arial"/>
          <w:b/>
          <w:sz w:val="18"/>
          <w:szCs w:val="18"/>
        </w:rPr>
        <w:t xml:space="preserve"> </w:t>
      </w:r>
      <w:r w:rsidRPr="0010357A">
        <w:rPr>
          <w:rFonts w:ascii="Arial" w:hAnsi="Arial" w:cs="Arial"/>
          <w:sz w:val="18"/>
          <w:szCs w:val="18"/>
        </w:rPr>
        <w:t xml:space="preserve">Hasil penelitian secara umum menunjukkan tingkat kepuasan pasien pada variabel </w:t>
      </w:r>
      <w:r w:rsidRPr="0010357A">
        <w:rPr>
          <w:rFonts w:ascii="Arial" w:hAnsi="Arial" w:cs="Arial"/>
          <w:i/>
          <w:sz w:val="18"/>
          <w:szCs w:val="18"/>
        </w:rPr>
        <w:t xml:space="preserve">tangible </w:t>
      </w:r>
      <w:r w:rsidRPr="0010357A">
        <w:rPr>
          <w:rFonts w:ascii="Arial" w:hAnsi="Arial" w:cs="Arial"/>
          <w:sz w:val="18"/>
          <w:szCs w:val="18"/>
        </w:rPr>
        <w:t xml:space="preserve">didapatkan hasil tidak puas 4,3%, cukup puas 64,3 % , puas 28,6% , sangat puas 2,9%. Berdasarkan variabel </w:t>
      </w:r>
      <w:r w:rsidRPr="0010357A">
        <w:rPr>
          <w:rFonts w:ascii="Arial" w:hAnsi="Arial" w:cs="Arial"/>
          <w:i/>
          <w:sz w:val="18"/>
          <w:szCs w:val="18"/>
        </w:rPr>
        <w:t xml:space="preserve">empathy </w:t>
      </w:r>
      <w:r w:rsidRPr="0010357A">
        <w:rPr>
          <w:rFonts w:ascii="Arial" w:hAnsi="Arial" w:cs="Arial"/>
          <w:sz w:val="18"/>
          <w:szCs w:val="18"/>
        </w:rPr>
        <w:t xml:space="preserve">didapatkan hasil tidak puas 1,4%, cukup puas 35,7% , puas 38,6% , sangat puas 24,3%. Berdasarkan variabel </w:t>
      </w:r>
      <w:r w:rsidRPr="0010357A">
        <w:rPr>
          <w:rFonts w:ascii="Arial" w:hAnsi="Arial" w:cs="Arial"/>
          <w:i/>
          <w:sz w:val="18"/>
          <w:szCs w:val="18"/>
        </w:rPr>
        <w:t>reliability</w:t>
      </w:r>
      <w:r w:rsidRPr="0010357A">
        <w:rPr>
          <w:rFonts w:ascii="Arial" w:hAnsi="Arial" w:cs="Arial"/>
          <w:sz w:val="18"/>
          <w:szCs w:val="18"/>
        </w:rPr>
        <w:t xml:space="preserve"> didapatkan hasil tidak puas 1,4%, cukup puas 21,4% , puas 62,9% , sangat puas 14,3%. Berdasarkan variabel </w:t>
      </w:r>
      <w:r w:rsidRPr="0010357A">
        <w:rPr>
          <w:rFonts w:ascii="Arial" w:hAnsi="Arial" w:cs="Arial"/>
          <w:i/>
          <w:sz w:val="18"/>
          <w:szCs w:val="18"/>
        </w:rPr>
        <w:t>responsiveness</w:t>
      </w:r>
      <w:r w:rsidRPr="0010357A">
        <w:rPr>
          <w:rFonts w:ascii="Arial" w:hAnsi="Arial" w:cs="Arial"/>
          <w:sz w:val="18"/>
          <w:szCs w:val="18"/>
        </w:rPr>
        <w:t xml:space="preserve"> didapatkan hasil tidak puas 1,4%, cukup puas 22,9% , puas 70% , sangat puas 5,7%. Berdasarkan variabel </w:t>
      </w:r>
      <w:r w:rsidRPr="0010357A">
        <w:rPr>
          <w:rFonts w:ascii="Arial" w:hAnsi="Arial" w:cs="Arial"/>
          <w:i/>
          <w:sz w:val="18"/>
          <w:szCs w:val="18"/>
        </w:rPr>
        <w:t>assurance</w:t>
      </w:r>
      <w:r w:rsidRPr="0010357A">
        <w:rPr>
          <w:rFonts w:ascii="Arial" w:hAnsi="Arial" w:cs="Arial"/>
          <w:sz w:val="18"/>
          <w:szCs w:val="18"/>
        </w:rPr>
        <w:t xml:space="preserve"> didapatkan hasil tidak puas 1,4%, cukup puas 21,4% , puas 68,6% , sangat puas 8,6%. </w:t>
      </w:r>
    </w:p>
    <w:p w:rsidR="005A4827" w:rsidRPr="0010357A" w:rsidRDefault="005A4827" w:rsidP="0010357A">
      <w:pPr>
        <w:pStyle w:val="Default"/>
        <w:jc w:val="both"/>
        <w:rPr>
          <w:rFonts w:ascii="Arial" w:hAnsi="Arial" w:cs="Arial"/>
          <w:sz w:val="18"/>
          <w:szCs w:val="18"/>
        </w:rPr>
      </w:pPr>
      <w:r w:rsidRPr="0010357A">
        <w:rPr>
          <w:rFonts w:ascii="Arial" w:hAnsi="Arial" w:cs="Arial"/>
          <w:b/>
          <w:sz w:val="18"/>
          <w:szCs w:val="18"/>
        </w:rPr>
        <w:t xml:space="preserve">Simpulan </w:t>
      </w:r>
      <w:r w:rsidRPr="0010357A">
        <w:rPr>
          <w:rFonts w:ascii="Arial" w:hAnsi="Arial" w:cs="Arial"/>
          <w:sz w:val="18"/>
          <w:szCs w:val="18"/>
        </w:rPr>
        <w:t>:</w:t>
      </w:r>
      <w:r w:rsidRPr="0010357A">
        <w:rPr>
          <w:rFonts w:ascii="Arial" w:hAnsi="Arial" w:cs="Arial"/>
          <w:b/>
          <w:sz w:val="18"/>
          <w:szCs w:val="18"/>
        </w:rPr>
        <w:t xml:space="preserve"> </w:t>
      </w:r>
      <w:r w:rsidRPr="0010357A">
        <w:rPr>
          <w:rFonts w:ascii="Arial" w:hAnsi="Arial" w:cs="Arial"/>
          <w:sz w:val="18"/>
          <w:szCs w:val="18"/>
        </w:rPr>
        <w:t>Secara umum tingkat kepuasan pasien Jamkesmas adalah sudah merasa puas (53,74%) terhadap pelayanan rawat jalan di Puskesmas Ampenan.</w:t>
      </w:r>
    </w:p>
    <w:p w:rsidR="005A4827" w:rsidRPr="0010357A" w:rsidRDefault="005A4827" w:rsidP="0010357A">
      <w:pPr>
        <w:pStyle w:val="NormalWeb"/>
        <w:spacing w:before="0" w:beforeAutospacing="0" w:after="0" w:afterAutospacing="0"/>
        <w:ind w:left="1418" w:hanging="1418"/>
        <w:jc w:val="both"/>
        <w:rPr>
          <w:rFonts w:ascii="Arial" w:hAnsi="Arial" w:cs="Arial"/>
          <w:sz w:val="18"/>
          <w:szCs w:val="18"/>
          <w:lang w:val="en-US"/>
        </w:rPr>
      </w:pPr>
      <w:r w:rsidRPr="0010357A">
        <w:rPr>
          <w:rFonts w:ascii="Arial" w:hAnsi="Arial" w:cs="Arial"/>
          <w:b/>
          <w:sz w:val="18"/>
          <w:szCs w:val="18"/>
        </w:rPr>
        <w:t xml:space="preserve">Kata kunci </w:t>
      </w:r>
      <w:r w:rsidRPr="0010357A">
        <w:rPr>
          <w:rFonts w:ascii="Arial" w:hAnsi="Arial" w:cs="Arial"/>
          <w:sz w:val="18"/>
          <w:szCs w:val="18"/>
        </w:rPr>
        <w:t xml:space="preserve">: </w:t>
      </w:r>
      <w:r w:rsidRPr="0010357A">
        <w:rPr>
          <w:rFonts w:ascii="Arial" w:hAnsi="Arial" w:cs="Arial"/>
          <w:sz w:val="18"/>
          <w:szCs w:val="18"/>
          <w:lang w:val="en-US"/>
        </w:rPr>
        <w:t>Kepuasan pasien, Jamkesmas, Rawat jalan, Puskesmas</w:t>
      </w:r>
    </w:p>
    <w:p w:rsidR="00D9527E" w:rsidRDefault="00D9527E" w:rsidP="0010357A">
      <w:pPr>
        <w:tabs>
          <w:tab w:val="left" w:pos="3780"/>
        </w:tabs>
        <w:autoSpaceDE w:val="0"/>
        <w:autoSpaceDN w:val="0"/>
        <w:adjustRightInd w:val="0"/>
        <w:spacing w:line="240" w:lineRule="auto"/>
        <w:contextualSpacing/>
        <w:jc w:val="center"/>
        <w:rPr>
          <w:rFonts w:ascii="Arial" w:hAnsi="Arial" w:cs="Arial"/>
          <w:sz w:val="20"/>
          <w:szCs w:val="20"/>
        </w:rPr>
      </w:pPr>
    </w:p>
    <w:p w:rsidR="00D9527E" w:rsidRDefault="00D9527E" w:rsidP="00D9527E">
      <w:pPr>
        <w:pStyle w:val="ListParagraph"/>
        <w:spacing w:after="0" w:line="360" w:lineRule="auto"/>
        <w:ind w:left="0"/>
        <w:jc w:val="both"/>
        <w:rPr>
          <w:rFonts w:ascii="Arial" w:hAnsi="Arial" w:cs="Arial"/>
          <w:b/>
          <w:sz w:val="20"/>
          <w:szCs w:val="20"/>
        </w:rPr>
        <w:sectPr w:rsidR="00D9527E" w:rsidSect="00872F0A">
          <w:footerReference w:type="default" r:id="rId8"/>
          <w:pgSz w:w="12240" w:h="15840"/>
          <w:pgMar w:top="2268" w:right="1701" w:bottom="1701" w:left="2268" w:header="720" w:footer="720" w:gutter="0"/>
          <w:cols w:space="720"/>
          <w:docGrid w:linePitch="360"/>
        </w:sectPr>
      </w:pPr>
    </w:p>
    <w:p w:rsidR="00D9527E" w:rsidRPr="00311698" w:rsidRDefault="00D9527E" w:rsidP="00D9527E">
      <w:pPr>
        <w:rPr>
          <w:rFonts w:ascii="Arial" w:hAnsi="Arial" w:cs="Arial"/>
          <w:sz w:val="20"/>
          <w:szCs w:val="20"/>
        </w:rPr>
      </w:pPr>
    </w:p>
    <w:p w:rsidR="00872F0A" w:rsidRDefault="00872F0A" w:rsidP="00872F0A">
      <w:pPr>
        <w:spacing w:after="240"/>
        <w:rPr>
          <w:rFonts w:ascii="Arial" w:hAnsi="Arial" w:cs="Arial"/>
          <w:b/>
          <w:sz w:val="20"/>
          <w:szCs w:val="20"/>
        </w:rPr>
        <w:sectPr w:rsidR="00872F0A" w:rsidSect="00872F0A">
          <w:type w:val="continuous"/>
          <w:pgSz w:w="12240" w:h="15840"/>
          <w:pgMar w:top="2268" w:right="1701" w:bottom="1701" w:left="2268" w:header="720" w:footer="720" w:gutter="0"/>
          <w:cols w:space="720"/>
          <w:docGrid w:linePitch="360"/>
        </w:sectPr>
      </w:pPr>
    </w:p>
    <w:p w:rsidR="00EF09A1" w:rsidRDefault="00EF09A1">
      <w:pPr>
        <w:spacing w:after="200" w:line="276" w:lineRule="auto"/>
        <w:jc w:val="left"/>
        <w:rPr>
          <w:rFonts w:ascii="Arial" w:hAnsi="Arial" w:cs="Arial"/>
          <w:b/>
          <w:sz w:val="20"/>
          <w:szCs w:val="20"/>
        </w:rPr>
      </w:pPr>
      <w:r>
        <w:rPr>
          <w:rFonts w:ascii="Arial" w:hAnsi="Arial" w:cs="Arial"/>
          <w:b/>
          <w:sz w:val="20"/>
          <w:szCs w:val="20"/>
        </w:rPr>
        <w:lastRenderedPageBreak/>
        <w:br w:type="page"/>
      </w:r>
    </w:p>
    <w:p w:rsidR="00872F0A" w:rsidRPr="00872F0A" w:rsidRDefault="00872F0A" w:rsidP="00872F0A">
      <w:pPr>
        <w:rPr>
          <w:rFonts w:ascii="Arial" w:hAnsi="Arial" w:cs="Arial"/>
          <w:b/>
          <w:sz w:val="20"/>
          <w:szCs w:val="20"/>
        </w:rPr>
      </w:pPr>
      <w:r w:rsidRPr="00872F0A">
        <w:rPr>
          <w:rFonts w:ascii="Arial" w:hAnsi="Arial" w:cs="Arial"/>
          <w:b/>
          <w:sz w:val="20"/>
          <w:szCs w:val="20"/>
        </w:rPr>
        <w:lastRenderedPageBreak/>
        <w:t>PENDAHULUAN</w:t>
      </w:r>
    </w:p>
    <w:p w:rsidR="00872F0A" w:rsidRPr="008F0CAF" w:rsidRDefault="00872F0A" w:rsidP="00872F0A">
      <w:pPr>
        <w:pStyle w:val="ListParagraph"/>
        <w:spacing w:after="0" w:line="360" w:lineRule="auto"/>
        <w:ind w:left="0" w:firstLine="432"/>
        <w:jc w:val="both"/>
        <w:rPr>
          <w:rFonts w:ascii="Arial" w:hAnsi="Arial" w:cs="Arial"/>
          <w:sz w:val="20"/>
          <w:szCs w:val="20"/>
          <w:lang w:val="id-ID"/>
        </w:rPr>
      </w:pPr>
      <w:r w:rsidRPr="00872F0A">
        <w:rPr>
          <w:rFonts w:ascii="Arial" w:hAnsi="Arial" w:cs="Arial"/>
          <w:sz w:val="20"/>
          <w:szCs w:val="20"/>
        </w:rPr>
        <w:t>Kesehatan adalah hak dan investasi, dan semua warga negara berhak atas kesehatannya, termasuk masyarakat miskin. Berdasarkan WHO tahun 1948 kesehatan adalah suatu keadaan sejahtera, sempurna fisik, mental dan sosial, tidak terbatas pada bebas dari penyakit atau kelemahan apa saja. Oleh karena itu diperlukan suatu sistem yang mengatur pelaksanaan, bagi upaya pemenuhan hak warga negara untuk tetap hidup sehat, dengan mengutamakan pada pelayanan k</w:t>
      </w:r>
      <w:r w:rsidR="008F0CAF">
        <w:rPr>
          <w:rFonts w:ascii="Arial" w:hAnsi="Arial" w:cs="Arial"/>
          <w:sz w:val="20"/>
          <w:szCs w:val="20"/>
        </w:rPr>
        <w:t>esehatan bagi masyarakat miskin</w:t>
      </w:r>
      <w:r w:rsidR="008F0CAF">
        <w:rPr>
          <w:rFonts w:ascii="Arial" w:hAnsi="Arial" w:cs="Arial"/>
          <w:sz w:val="20"/>
          <w:szCs w:val="20"/>
          <w:vertAlign w:val="superscript"/>
          <w:lang w:val="id-ID"/>
        </w:rPr>
        <w:t>1</w:t>
      </w:r>
      <w:r w:rsidR="008F0CAF">
        <w:rPr>
          <w:rFonts w:ascii="Arial" w:hAnsi="Arial" w:cs="Arial"/>
          <w:sz w:val="20"/>
          <w:szCs w:val="20"/>
          <w:lang w:val="id-ID"/>
        </w:rPr>
        <w:t>.</w:t>
      </w:r>
    </w:p>
    <w:p w:rsidR="00872F0A" w:rsidRPr="008B412E" w:rsidRDefault="00872F0A" w:rsidP="00872F0A">
      <w:pPr>
        <w:pStyle w:val="ListParagraph"/>
        <w:spacing w:before="240" w:after="0" w:line="360" w:lineRule="auto"/>
        <w:ind w:left="0" w:firstLine="432"/>
        <w:jc w:val="both"/>
        <w:rPr>
          <w:rFonts w:ascii="Arial" w:hAnsi="Arial" w:cs="Arial"/>
          <w:sz w:val="20"/>
          <w:szCs w:val="20"/>
          <w:lang w:val="id-ID"/>
        </w:rPr>
      </w:pPr>
      <w:r w:rsidRPr="00872F0A">
        <w:rPr>
          <w:rFonts w:ascii="Arial" w:hAnsi="Arial" w:cs="Arial"/>
          <w:sz w:val="20"/>
          <w:szCs w:val="20"/>
        </w:rPr>
        <w:t xml:space="preserve">Menurut Mote (2008), kualitas kesehatan masyarakat Indonesia tergolong rendah, terutama masyarakat miskin. Hal ini dikarenakan mahalnya biaya pelayanan kesehatan yang harus dibayar. Mahalnya biaya pelayanan kesehatan disebabkan oleh beberapa faktor, yaitu sifat pelayanan yang padat modal, padat teknologi dan padat karya sehingga menyebabkan modal yang ditanam semakin besar dan </w:t>
      </w:r>
      <w:r w:rsidR="008B412E">
        <w:rPr>
          <w:rFonts w:ascii="Arial" w:hAnsi="Arial" w:cs="Arial"/>
          <w:sz w:val="20"/>
          <w:szCs w:val="20"/>
        </w:rPr>
        <w:t>dibebankan pada biaya perawatan</w:t>
      </w:r>
      <w:r w:rsidR="008B412E">
        <w:rPr>
          <w:rFonts w:ascii="Arial" w:hAnsi="Arial" w:cs="Arial"/>
          <w:sz w:val="20"/>
          <w:szCs w:val="20"/>
          <w:vertAlign w:val="superscript"/>
          <w:lang w:val="id-ID"/>
        </w:rPr>
        <w:t>2</w:t>
      </w:r>
      <w:r w:rsidR="008B412E">
        <w:rPr>
          <w:rFonts w:ascii="Arial" w:hAnsi="Arial" w:cs="Arial"/>
          <w:sz w:val="20"/>
          <w:szCs w:val="20"/>
          <w:lang w:val="id-ID"/>
        </w:rPr>
        <w:t>.</w:t>
      </w:r>
    </w:p>
    <w:p w:rsidR="00872F0A" w:rsidRPr="000B511A" w:rsidRDefault="00872F0A" w:rsidP="00872F0A">
      <w:pPr>
        <w:pStyle w:val="ListParagraph"/>
        <w:spacing w:before="240" w:after="0" w:line="360" w:lineRule="auto"/>
        <w:ind w:left="0" w:firstLine="432"/>
        <w:jc w:val="both"/>
        <w:rPr>
          <w:rFonts w:ascii="Arial" w:hAnsi="Arial" w:cs="Arial"/>
          <w:sz w:val="20"/>
          <w:szCs w:val="20"/>
          <w:lang w:val="id-ID"/>
        </w:rPr>
      </w:pPr>
      <w:r w:rsidRPr="00872F0A">
        <w:rPr>
          <w:rFonts w:ascii="Arial" w:hAnsi="Arial" w:cs="Arial"/>
          <w:sz w:val="20"/>
          <w:szCs w:val="20"/>
        </w:rPr>
        <w:t xml:space="preserve">Departemen Kesehatan Repubik Indonesia melakukan beberapa upaya untuk memenuhi hak kesehatan masyarakat miskin yang telah di amanatkan dalam undang-undang. Salah satu upaya yang dijlankan adalah program </w:t>
      </w:r>
      <w:r w:rsidRPr="00872F0A">
        <w:rPr>
          <w:rFonts w:ascii="Arial" w:hAnsi="Arial" w:cs="Arial"/>
          <w:sz w:val="20"/>
          <w:szCs w:val="20"/>
        </w:rPr>
        <w:lastRenderedPageBreak/>
        <w:t>Jaminan Ke</w:t>
      </w:r>
      <w:r w:rsidR="000B511A">
        <w:rPr>
          <w:rFonts w:ascii="Arial" w:hAnsi="Arial" w:cs="Arial"/>
          <w:sz w:val="20"/>
          <w:szCs w:val="20"/>
        </w:rPr>
        <w:t>sehatan Masyarakat (Jamkesmas)</w:t>
      </w:r>
      <w:r w:rsidR="000B511A" w:rsidRPr="000B511A">
        <w:rPr>
          <w:rFonts w:ascii="Arial" w:hAnsi="Arial" w:cs="Arial"/>
          <w:sz w:val="20"/>
          <w:szCs w:val="20"/>
          <w:vertAlign w:val="superscript"/>
          <w:lang w:val="id-ID"/>
        </w:rPr>
        <w:t xml:space="preserve"> </w:t>
      </w:r>
      <w:r w:rsidR="000B511A">
        <w:rPr>
          <w:rFonts w:ascii="Arial" w:hAnsi="Arial" w:cs="Arial"/>
          <w:sz w:val="20"/>
          <w:szCs w:val="20"/>
          <w:vertAlign w:val="superscript"/>
          <w:lang w:val="id-ID"/>
        </w:rPr>
        <w:t>1</w:t>
      </w:r>
      <w:r w:rsidR="000B511A">
        <w:rPr>
          <w:rFonts w:ascii="Arial" w:hAnsi="Arial" w:cs="Arial"/>
          <w:sz w:val="20"/>
          <w:szCs w:val="20"/>
          <w:lang w:val="id-ID"/>
        </w:rPr>
        <w:t>.</w:t>
      </w:r>
    </w:p>
    <w:p w:rsidR="00872F0A" w:rsidRPr="00864D1A" w:rsidRDefault="00872F0A" w:rsidP="00872F0A">
      <w:pPr>
        <w:pStyle w:val="ListParagraph"/>
        <w:spacing w:before="240" w:after="0" w:line="360" w:lineRule="auto"/>
        <w:ind w:left="0" w:firstLine="432"/>
        <w:jc w:val="both"/>
        <w:rPr>
          <w:rFonts w:ascii="Arial" w:hAnsi="Arial" w:cs="Arial"/>
          <w:sz w:val="20"/>
          <w:szCs w:val="20"/>
          <w:lang w:val="id-ID"/>
        </w:rPr>
      </w:pPr>
      <w:r w:rsidRPr="00872F0A">
        <w:rPr>
          <w:rFonts w:ascii="Arial" w:hAnsi="Arial" w:cs="Arial"/>
          <w:sz w:val="20"/>
          <w:szCs w:val="20"/>
        </w:rPr>
        <w:t>Menurut Permenkes (2011), Jamkesmas merupakan penjaminan pelayanan kesehatan terhadap masyarakat miskin dan tidak mampu dengan menggunakan prinsip asuransi kesehatan sosial. Pelaksanaan Program Jamkesmas bertujuan untuk memberikan acuan bagi beberapa lembaga pemerintah dan pihak yang terkait, dalam rangka: Memberikan kemudahan dan akses pelayanan kesehatan kepada peserta di seluruh jaringan fasilitas kesehatan Jamkesmas; mendorong peningkatan pelayanan kesehatan yang terstandar bagi peserta, tidak berlebihan sehingga terkendali mutu dan biayanya; dan terselenggaranya pengelolaan keuangan</w:t>
      </w:r>
      <w:r w:rsidR="00864D1A">
        <w:rPr>
          <w:rFonts w:ascii="Arial" w:hAnsi="Arial" w:cs="Arial"/>
          <w:sz w:val="20"/>
          <w:szCs w:val="20"/>
        </w:rPr>
        <w:t xml:space="preserve"> yang transparan dan akuntabel</w:t>
      </w:r>
      <w:r w:rsidR="00864D1A">
        <w:rPr>
          <w:rFonts w:ascii="Arial" w:hAnsi="Arial" w:cs="Arial"/>
          <w:sz w:val="20"/>
          <w:szCs w:val="20"/>
          <w:vertAlign w:val="superscript"/>
          <w:lang w:val="id-ID"/>
        </w:rPr>
        <w:t>3</w:t>
      </w:r>
      <w:r w:rsidR="00864D1A">
        <w:rPr>
          <w:rFonts w:ascii="Arial" w:hAnsi="Arial" w:cs="Arial"/>
          <w:sz w:val="20"/>
          <w:szCs w:val="20"/>
          <w:lang w:val="id-ID"/>
        </w:rPr>
        <w:t>.</w:t>
      </w:r>
    </w:p>
    <w:p w:rsidR="00723309" w:rsidRPr="00723309" w:rsidRDefault="00872F0A" w:rsidP="00872F0A">
      <w:pPr>
        <w:pStyle w:val="ListParagraph"/>
        <w:spacing w:before="240" w:after="0" w:line="360" w:lineRule="auto"/>
        <w:ind w:left="0" w:firstLine="432"/>
        <w:jc w:val="both"/>
        <w:rPr>
          <w:rFonts w:ascii="Arial" w:hAnsi="Arial" w:cs="Arial"/>
          <w:sz w:val="20"/>
          <w:szCs w:val="20"/>
          <w:lang w:val="id-ID"/>
        </w:rPr>
      </w:pPr>
      <w:r w:rsidRPr="00872F0A">
        <w:rPr>
          <w:rFonts w:ascii="Arial" w:hAnsi="Arial" w:cs="Arial"/>
          <w:sz w:val="20"/>
          <w:szCs w:val="20"/>
        </w:rPr>
        <w:t>Salah satu sarana pelayanan primer yang mempunyai peran sangat penting dalam memberikan pelayanan kesehatan kepada masyarakat adalah Puskesmas. Puskesmas adalah Unit Pelaksana Teknis Dinas Kesehatan Kabupaten/Kota yang bertanggung jawab terhadap pembangunan kesehatan di wilayah kerjanya. Puskesmas berperan menyelenggarakan upaya kesehatan untuk meningkatkan kesadaran, kemauan, dan kemampuan hidup sehat bagi setiap penduduk agar memperoleh derajat kesehatan yang optimal</w:t>
      </w:r>
      <w:r w:rsidR="00A70825">
        <w:rPr>
          <w:rFonts w:ascii="Arial" w:hAnsi="Arial" w:cs="Arial"/>
          <w:sz w:val="20"/>
          <w:szCs w:val="20"/>
          <w:vertAlign w:val="superscript"/>
          <w:lang w:val="id-ID"/>
        </w:rPr>
        <w:t>4</w:t>
      </w:r>
      <w:r w:rsidR="00723309">
        <w:rPr>
          <w:rFonts w:ascii="Arial" w:hAnsi="Arial" w:cs="Arial"/>
          <w:sz w:val="20"/>
          <w:szCs w:val="20"/>
          <w:lang w:val="id-ID"/>
        </w:rPr>
        <w:t>.</w:t>
      </w:r>
    </w:p>
    <w:p w:rsidR="00872F0A" w:rsidRPr="00F102FD" w:rsidRDefault="00872F0A" w:rsidP="00872F0A">
      <w:pPr>
        <w:pStyle w:val="ListParagraph"/>
        <w:spacing w:before="240" w:after="0" w:line="360" w:lineRule="auto"/>
        <w:ind w:left="0" w:firstLine="432"/>
        <w:jc w:val="both"/>
        <w:rPr>
          <w:rFonts w:ascii="Arial" w:hAnsi="Arial" w:cs="Arial"/>
          <w:sz w:val="20"/>
          <w:szCs w:val="20"/>
          <w:lang w:val="id-ID"/>
        </w:rPr>
      </w:pPr>
      <w:r w:rsidRPr="00872F0A">
        <w:rPr>
          <w:rFonts w:ascii="Arial" w:hAnsi="Arial" w:cs="Arial"/>
          <w:sz w:val="20"/>
          <w:szCs w:val="20"/>
        </w:rPr>
        <w:lastRenderedPageBreak/>
        <w:t>Menurut Lerger dalam Tjahjawidada (2010) kepuasan pasien dipengaruhi oleh beberapa faktor antara lain : sikap staf terhadap pasien pada saat pertama kali datang;  kualitas perawatan yang diterima oleh pasien; prosedur administrasi; fasilitas umum yang lain, seperti kebersihan tempat pelayanan, makanan, dan minuman; serta hasil pengobatan yang diterima oleh pasien yaitu perawatan yang berkait</w:t>
      </w:r>
      <w:r w:rsidR="00F102FD">
        <w:rPr>
          <w:rFonts w:ascii="Arial" w:hAnsi="Arial" w:cs="Arial"/>
          <w:sz w:val="20"/>
          <w:szCs w:val="20"/>
        </w:rPr>
        <w:t>an dengan penyembuhan penyakit</w:t>
      </w:r>
      <w:r w:rsidR="00F102FD">
        <w:rPr>
          <w:rFonts w:ascii="Arial" w:hAnsi="Arial" w:cs="Arial"/>
          <w:sz w:val="20"/>
          <w:szCs w:val="20"/>
          <w:vertAlign w:val="superscript"/>
          <w:lang w:val="id-ID"/>
        </w:rPr>
        <w:t>5</w:t>
      </w:r>
      <w:r w:rsidR="00F102FD">
        <w:rPr>
          <w:rFonts w:ascii="Arial" w:hAnsi="Arial" w:cs="Arial"/>
          <w:sz w:val="20"/>
          <w:szCs w:val="20"/>
          <w:lang w:val="id-ID"/>
        </w:rPr>
        <w:t>.</w:t>
      </w:r>
    </w:p>
    <w:p w:rsidR="00872F0A" w:rsidRPr="009E6959" w:rsidRDefault="00872F0A" w:rsidP="00872F0A">
      <w:pPr>
        <w:pStyle w:val="ListParagraph"/>
        <w:spacing w:before="240" w:after="0" w:line="360" w:lineRule="auto"/>
        <w:ind w:left="0" w:firstLine="432"/>
        <w:jc w:val="both"/>
        <w:rPr>
          <w:rFonts w:ascii="Arial" w:hAnsi="Arial" w:cs="Arial"/>
          <w:sz w:val="20"/>
          <w:szCs w:val="20"/>
          <w:lang w:val="id-ID"/>
        </w:rPr>
      </w:pPr>
      <w:r w:rsidRPr="00872F0A">
        <w:rPr>
          <w:rFonts w:ascii="Arial" w:hAnsi="Arial" w:cs="Arial"/>
          <w:sz w:val="20"/>
          <w:szCs w:val="20"/>
        </w:rPr>
        <w:t>Namun menurut Sarwono dalam Tjahjawidada (2010)  selain beberapa faktor yang berhubungan dengan manajemen pelayanan kesehatan, kepuasan pasien juga dipengaruhi karakteristik pasien itu sendiri, seperti : umur, jenis kelamin, tingkat pendidikan, tingkat ekonomi, sikap me</w:t>
      </w:r>
      <w:r w:rsidR="009E6959">
        <w:rPr>
          <w:rFonts w:ascii="Arial" w:hAnsi="Arial" w:cs="Arial"/>
          <w:sz w:val="20"/>
          <w:szCs w:val="20"/>
        </w:rPr>
        <w:t>ntal, dan kepribadian seseorang</w:t>
      </w:r>
      <w:r w:rsidR="009E6959">
        <w:rPr>
          <w:rFonts w:ascii="Arial" w:hAnsi="Arial" w:cs="Arial"/>
          <w:sz w:val="20"/>
          <w:szCs w:val="20"/>
          <w:vertAlign w:val="superscript"/>
          <w:lang w:val="id-ID"/>
        </w:rPr>
        <w:t>5</w:t>
      </w:r>
      <w:r w:rsidR="009E6959">
        <w:rPr>
          <w:rFonts w:ascii="Arial" w:hAnsi="Arial" w:cs="Arial"/>
          <w:sz w:val="20"/>
          <w:szCs w:val="20"/>
          <w:lang w:val="id-ID"/>
        </w:rPr>
        <w:t>.</w:t>
      </w:r>
    </w:p>
    <w:p w:rsidR="00872F0A" w:rsidRPr="000F6455" w:rsidRDefault="00872F0A" w:rsidP="00872F0A">
      <w:pPr>
        <w:pStyle w:val="ListParagraph"/>
        <w:spacing w:before="240" w:after="0" w:line="360" w:lineRule="auto"/>
        <w:ind w:left="0" w:firstLine="432"/>
        <w:jc w:val="both"/>
        <w:rPr>
          <w:rFonts w:ascii="Arial" w:hAnsi="Arial" w:cs="Arial"/>
          <w:sz w:val="20"/>
          <w:szCs w:val="20"/>
          <w:lang w:val="id-ID"/>
        </w:rPr>
      </w:pPr>
      <w:r w:rsidRPr="00872F0A">
        <w:rPr>
          <w:rFonts w:ascii="Arial" w:hAnsi="Arial" w:cs="Arial"/>
          <w:sz w:val="20"/>
          <w:szCs w:val="20"/>
        </w:rPr>
        <w:t xml:space="preserve">Berdasarkan data Badan Pusat Statistik  mengenai profil kesehatan Kota Mataram tahun 2008 Jumlah penduduk miskin terbanyakdi Kota Mataram adalah berada di Kecamatan Ampenan yakni sebanyak 12.446 jiwa. Berdasarkan laporan tahunan Puskesmas Ampenan tahun 2011 </w:t>
      </w:r>
      <w:r w:rsidRPr="00872F0A">
        <w:rPr>
          <w:rFonts w:ascii="Arial" w:hAnsi="Arial" w:cs="Arial"/>
          <w:sz w:val="20"/>
          <w:szCs w:val="20"/>
          <w:lang w:val="id-ID"/>
        </w:rPr>
        <w:t xml:space="preserve">Jumlah kunjungan </w:t>
      </w:r>
      <w:r w:rsidRPr="00872F0A">
        <w:rPr>
          <w:rFonts w:ascii="Arial" w:hAnsi="Arial" w:cs="Arial"/>
          <w:color w:val="000000"/>
          <w:sz w:val="20"/>
          <w:szCs w:val="20"/>
          <w:lang w:val="id-ID"/>
        </w:rPr>
        <w:t>Pelayanan</w:t>
      </w:r>
      <w:r w:rsidRPr="00872F0A">
        <w:rPr>
          <w:rFonts w:ascii="Arial" w:hAnsi="Arial" w:cs="Arial"/>
          <w:sz w:val="20"/>
          <w:szCs w:val="20"/>
          <w:lang w:val="id-ID"/>
        </w:rPr>
        <w:t xml:space="preserve"> Rawat Jalan Tingkat Pertama (RJTP) masyarakat miskin di Puskesmas Ampenan adalah</w:t>
      </w:r>
      <w:r w:rsidRPr="00872F0A">
        <w:rPr>
          <w:rFonts w:ascii="Arial" w:hAnsi="Arial" w:cs="Arial"/>
          <w:sz w:val="20"/>
          <w:szCs w:val="20"/>
        </w:rPr>
        <w:t xml:space="preserve"> sebanyak 22.221 Kunjungan. Atas dasar latar belakang tersebut peneliti ingin membuktikan </w:t>
      </w:r>
      <w:r w:rsidRPr="00872F0A">
        <w:rPr>
          <w:rFonts w:ascii="Arial" w:hAnsi="Arial" w:cs="Arial"/>
          <w:sz w:val="20"/>
          <w:szCs w:val="20"/>
        </w:rPr>
        <w:lastRenderedPageBreak/>
        <w:t>bagaimana tingkat kepuasan pasien Jamkesmas rawat jalan dengan kuesioner yang dibagikan lan</w:t>
      </w:r>
      <w:r w:rsidR="000F6455">
        <w:rPr>
          <w:rFonts w:ascii="Arial" w:hAnsi="Arial" w:cs="Arial"/>
          <w:sz w:val="20"/>
          <w:szCs w:val="20"/>
        </w:rPr>
        <w:t>gsung pada pasien di puskesmas</w:t>
      </w:r>
      <w:r w:rsidR="000F6455">
        <w:rPr>
          <w:rFonts w:ascii="Arial" w:hAnsi="Arial" w:cs="Arial"/>
          <w:sz w:val="20"/>
          <w:szCs w:val="20"/>
          <w:vertAlign w:val="superscript"/>
          <w:lang w:val="id-ID"/>
        </w:rPr>
        <w:t>6</w:t>
      </w:r>
      <w:r w:rsidR="000F6455">
        <w:rPr>
          <w:rFonts w:ascii="Arial" w:hAnsi="Arial" w:cs="Arial"/>
          <w:sz w:val="20"/>
          <w:szCs w:val="20"/>
          <w:lang w:val="id-ID"/>
        </w:rPr>
        <w:t>.</w:t>
      </w:r>
    </w:p>
    <w:p w:rsidR="00872F0A" w:rsidRDefault="00872F0A" w:rsidP="00872F0A">
      <w:pPr>
        <w:spacing w:after="240"/>
        <w:rPr>
          <w:rFonts w:ascii="Arial" w:hAnsi="Arial" w:cs="Arial"/>
          <w:b/>
          <w:sz w:val="20"/>
          <w:szCs w:val="20"/>
        </w:rPr>
      </w:pPr>
    </w:p>
    <w:p w:rsidR="00872F0A" w:rsidRPr="00872F0A" w:rsidRDefault="00872F0A" w:rsidP="00872F0A">
      <w:pPr>
        <w:spacing w:after="240"/>
        <w:rPr>
          <w:rFonts w:ascii="Arial" w:hAnsi="Arial" w:cs="Arial"/>
          <w:b/>
          <w:sz w:val="20"/>
          <w:szCs w:val="20"/>
        </w:rPr>
      </w:pPr>
      <w:r w:rsidRPr="00872F0A">
        <w:rPr>
          <w:rFonts w:ascii="Arial" w:hAnsi="Arial" w:cs="Arial"/>
          <w:b/>
          <w:sz w:val="20"/>
          <w:szCs w:val="20"/>
        </w:rPr>
        <w:t>METODE PENELITIAN</w:t>
      </w:r>
    </w:p>
    <w:p w:rsidR="00872F0A" w:rsidRPr="00872F0A" w:rsidRDefault="00872F0A" w:rsidP="00872F0A">
      <w:pPr>
        <w:rPr>
          <w:rFonts w:ascii="Arial" w:hAnsi="Arial" w:cs="Arial"/>
          <w:b/>
          <w:sz w:val="20"/>
          <w:szCs w:val="20"/>
        </w:rPr>
      </w:pPr>
      <w:r w:rsidRPr="00872F0A">
        <w:rPr>
          <w:rFonts w:ascii="Arial" w:hAnsi="Arial" w:cs="Arial"/>
          <w:b/>
          <w:sz w:val="20"/>
          <w:szCs w:val="20"/>
        </w:rPr>
        <w:t>Rancangan penelitian</w:t>
      </w:r>
    </w:p>
    <w:p w:rsidR="00872F0A" w:rsidRPr="00872F0A" w:rsidRDefault="00872F0A" w:rsidP="00872F0A">
      <w:pPr>
        <w:pStyle w:val="ListParagraph"/>
        <w:spacing w:after="0" w:line="360" w:lineRule="auto"/>
        <w:ind w:left="0" w:firstLine="432"/>
        <w:jc w:val="both"/>
        <w:rPr>
          <w:rFonts w:ascii="Arial" w:hAnsi="Arial" w:cs="Arial"/>
          <w:sz w:val="20"/>
          <w:szCs w:val="20"/>
        </w:rPr>
      </w:pPr>
      <w:r w:rsidRPr="00872F0A">
        <w:rPr>
          <w:rFonts w:ascii="Arial" w:hAnsi="Arial" w:cs="Arial"/>
          <w:sz w:val="20"/>
          <w:szCs w:val="20"/>
        </w:rPr>
        <w:t xml:space="preserve">Jenis penelitian yang dilakukan adalah deskriptif analitik dengan rancangan penelitian </w:t>
      </w:r>
      <w:r w:rsidRPr="00872F0A">
        <w:rPr>
          <w:rFonts w:ascii="Arial" w:hAnsi="Arial" w:cs="Arial"/>
          <w:i/>
          <w:sz w:val="20"/>
          <w:szCs w:val="20"/>
        </w:rPr>
        <w:t>cross-sectional</w:t>
      </w:r>
      <w:r w:rsidRPr="00872F0A">
        <w:rPr>
          <w:rFonts w:ascii="Arial" w:hAnsi="Arial" w:cs="Arial"/>
          <w:sz w:val="20"/>
          <w:szCs w:val="20"/>
        </w:rPr>
        <w:t>. Penelitian dilaksanakan di Puskesmas Ampenan Mataram. Pengambilan data dilaksanakan selama 1 bulan yakni bulan Desember 2013.</w:t>
      </w:r>
    </w:p>
    <w:p w:rsidR="00872F0A" w:rsidRPr="00872F0A" w:rsidRDefault="00872F0A" w:rsidP="00872F0A">
      <w:pPr>
        <w:pStyle w:val="ListParagraph"/>
        <w:spacing w:before="240" w:after="0" w:line="360" w:lineRule="auto"/>
        <w:ind w:left="0" w:firstLine="432"/>
        <w:jc w:val="both"/>
        <w:rPr>
          <w:rFonts w:ascii="Arial" w:hAnsi="Arial" w:cs="Arial"/>
          <w:sz w:val="20"/>
          <w:szCs w:val="20"/>
        </w:rPr>
      </w:pPr>
      <w:r w:rsidRPr="00872F0A">
        <w:rPr>
          <w:rFonts w:ascii="Arial" w:hAnsi="Arial" w:cs="Arial"/>
          <w:sz w:val="20"/>
          <w:szCs w:val="20"/>
        </w:rPr>
        <w:t>Populasi dalam penelitian ini adalah semua pasien Jamkesmas yang berobat dan berkunjung ke Puskesmas Ampenan Mataram. S</w:t>
      </w:r>
      <w:r w:rsidRPr="00872F0A">
        <w:rPr>
          <w:rFonts w:ascii="Arial" w:hAnsi="Arial" w:cs="Arial"/>
          <w:spacing w:val="2"/>
          <w:sz w:val="20"/>
          <w:szCs w:val="20"/>
        </w:rPr>
        <w:t>a</w:t>
      </w:r>
      <w:r w:rsidRPr="00872F0A">
        <w:rPr>
          <w:rFonts w:ascii="Arial" w:hAnsi="Arial" w:cs="Arial"/>
          <w:spacing w:val="-2"/>
          <w:sz w:val="20"/>
          <w:szCs w:val="20"/>
        </w:rPr>
        <w:t>m</w:t>
      </w:r>
      <w:r w:rsidRPr="00872F0A">
        <w:rPr>
          <w:rFonts w:ascii="Arial" w:hAnsi="Arial" w:cs="Arial"/>
          <w:sz w:val="20"/>
          <w:szCs w:val="20"/>
        </w:rPr>
        <w:t xml:space="preserve">pel dalam penelitian ini adalah pasien rawat jalan yang terdaftar sebagai peserta Jaminan Kesehatan Masyarakat (Jamkesmas) di Puskesmas Ampenan yang termasuk dalam kriteria inklusi. Sampel diambil secara </w:t>
      </w:r>
      <w:r w:rsidRPr="00872F0A">
        <w:rPr>
          <w:rFonts w:ascii="Arial" w:hAnsi="Arial" w:cs="Arial"/>
          <w:i/>
          <w:sz w:val="20"/>
          <w:szCs w:val="20"/>
        </w:rPr>
        <w:t xml:space="preserve">consecutive sampling. </w:t>
      </w:r>
      <w:r w:rsidRPr="00872F0A">
        <w:rPr>
          <w:rFonts w:ascii="Arial" w:hAnsi="Arial" w:cs="Arial"/>
          <w:sz w:val="20"/>
          <w:szCs w:val="20"/>
        </w:rPr>
        <w:t>Peneliti mengambil semua subjek yang masuk kriteria inklusi sampai jumlah subjek minimal terpenuhi yakni 70 sampel.</w:t>
      </w:r>
    </w:p>
    <w:p w:rsidR="00872F0A" w:rsidRPr="00872F0A" w:rsidRDefault="00872F0A" w:rsidP="00872F0A">
      <w:pPr>
        <w:ind w:firstLine="432"/>
        <w:rPr>
          <w:rFonts w:ascii="Arial" w:hAnsi="Arial" w:cs="Arial"/>
          <w:sz w:val="20"/>
          <w:szCs w:val="20"/>
        </w:rPr>
      </w:pPr>
      <w:r w:rsidRPr="00872F0A">
        <w:rPr>
          <w:rFonts w:ascii="Arial" w:hAnsi="Arial" w:cs="Arial"/>
          <w:sz w:val="20"/>
          <w:szCs w:val="20"/>
        </w:rPr>
        <w:t xml:space="preserve">Sampel pada penelitian ini meliputi : Pasien Jamkesmas yang berkunjung ke Puskesmas Ampenan; Pasien yang bersedia diikutsertakan dalam penelitian dan diwawancarai; Pasien dalam keadaan sadar dan mampu berkomunikasi dengan </w:t>
      </w:r>
      <w:r w:rsidRPr="00872F0A">
        <w:rPr>
          <w:rFonts w:ascii="Arial" w:hAnsi="Arial" w:cs="Arial"/>
          <w:sz w:val="20"/>
          <w:szCs w:val="20"/>
        </w:rPr>
        <w:lastRenderedPageBreak/>
        <w:t xml:space="preserve">lancer; Pasien anak-anak yang diwakili orang tuanya atau keluarga terdekat. Pasien yang tidak digunakan dalam penelitian ini adalah pasien yang mengalami keterbatasan waktu dan atau komunikasi ketika proses penelitian berjalan sehingga pengisian kuesioner maupun </w:t>
      </w:r>
      <w:r w:rsidRPr="00872F0A">
        <w:rPr>
          <w:rFonts w:ascii="Arial" w:hAnsi="Arial" w:cs="Arial"/>
          <w:i/>
          <w:sz w:val="20"/>
          <w:szCs w:val="20"/>
        </w:rPr>
        <w:t>informed consent</w:t>
      </w:r>
      <w:r w:rsidRPr="00872F0A">
        <w:rPr>
          <w:rFonts w:ascii="Arial" w:hAnsi="Arial" w:cs="Arial"/>
          <w:sz w:val="20"/>
          <w:szCs w:val="20"/>
        </w:rPr>
        <w:t xml:space="preserve"> tidak lengkap.</w:t>
      </w:r>
    </w:p>
    <w:p w:rsidR="00872F0A" w:rsidRPr="00872F0A" w:rsidRDefault="00872F0A" w:rsidP="00E14D51">
      <w:pPr>
        <w:spacing w:before="240"/>
        <w:rPr>
          <w:rFonts w:ascii="Arial" w:hAnsi="Arial" w:cs="Arial"/>
          <w:b/>
          <w:sz w:val="20"/>
          <w:szCs w:val="20"/>
        </w:rPr>
      </w:pPr>
      <w:r w:rsidRPr="00872F0A">
        <w:rPr>
          <w:rFonts w:ascii="Arial" w:hAnsi="Arial" w:cs="Arial"/>
          <w:b/>
          <w:sz w:val="20"/>
          <w:szCs w:val="20"/>
        </w:rPr>
        <w:t>Uji Validitas dan Reliabilitas</w:t>
      </w:r>
    </w:p>
    <w:p w:rsidR="00872F0A" w:rsidRPr="00872F0A" w:rsidRDefault="00872F0A" w:rsidP="00872F0A">
      <w:pPr>
        <w:spacing w:after="240"/>
        <w:ind w:firstLine="432"/>
        <w:rPr>
          <w:rFonts w:ascii="Arial" w:hAnsi="Arial" w:cs="Arial"/>
          <w:sz w:val="20"/>
          <w:szCs w:val="20"/>
        </w:rPr>
      </w:pPr>
      <w:r w:rsidRPr="00872F0A">
        <w:rPr>
          <w:rFonts w:ascii="Arial" w:hAnsi="Arial" w:cs="Arial"/>
          <w:sz w:val="20"/>
          <w:szCs w:val="20"/>
        </w:rPr>
        <w:t>Instrumen yang digunakan dalam penelitian ini yaitu menggunakan kuesioner. Kuesioner yang digunakan dalam penelitian ini sebelumnya telah dilakukan uji validitas dan reliabilitas, sehingga semua butir pertanyaan dalam kuesioner telah valid dan reliabel serta dapat digunakan untuk mengukur variabel-variabel penelitian. Teknik pengumpulan data primer yang digunakan dalam penelitian adalah dengan metode wawancara.</w:t>
      </w:r>
    </w:p>
    <w:p w:rsidR="00872F0A" w:rsidRPr="00872F0A" w:rsidRDefault="00872F0A" w:rsidP="00872F0A">
      <w:pPr>
        <w:rPr>
          <w:rFonts w:ascii="Arial" w:hAnsi="Arial" w:cs="Arial"/>
          <w:b/>
          <w:sz w:val="20"/>
          <w:szCs w:val="20"/>
        </w:rPr>
      </w:pPr>
      <w:r w:rsidRPr="00872F0A">
        <w:rPr>
          <w:rFonts w:ascii="Arial" w:hAnsi="Arial" w:cs="Arial"/>
          <w:b/>
          <w:sz w:val="20"/>
          <w:szCs w:val="20"/>
        </w:rPr>
        <w:t>Metode Analisis Data</w:t>
      </w:r>
    </w:p>
    <w:p w:rsidR="00872F0A" w:rsidRPr="00872F0A" w:rsidRDefault="00872F0A" w:rsidP="00872F0A">
      <w:pPr>
        <w:spacing w:after="240"/>
        <w:ind w:firstLine="432"/>
        <w:rPr>
          <w:rFonts w:ascii="Arial" w:hAnsi="Arial" w:cs="Arial"/>
          <w:b/>
          <w:sz w:val="20"/>
          <w:szCs w:val="20"/>
        </w:rPr>
      </w:pPr>
      <w:r w:rsidRPr="00872F0A">
        <w:rPr>
          <w:rFonts w:ascii="Arial" w:hAnsi="Arial" w:cs="Arial"/>
          <w:sz w:val="20"/>
          <w:szCs w:val="20"/>
        </w:rPr>
        <w:t>Analisis data yang digunakan dalam penelitian ini adalah analisis univariat. Analisis univariat dilakukan untuk memperoleh gambaran dari masing-</w:t>
      </w:r>
      <w:r w:rsidRPr="00872F0A">
        <w:rPr>
          <w:rFonts w:ascii="Arial" w:hAnsi="Arial" w:cs="Arial"/>
          <w:sz w:val="20"/>
          <w:szCs w:val="20"/>
        </w:rPr>
        <w:lastRenderedPageBreak/>
        <w:t>masing variabel, disajikan dengan cara deskriptif dalam bentuk tabel distribusi frekuensi. Persentase variabel dalam penelitian ini yakni</w:t>
      </w:r>
      <w:r w:rsidRPr="00872F0A">
        <w:rPr>
          <w:rFonts w:ascii="Arial" w:hAnsi="Arial" w:cs="Arial"/>
          <w:sz w:val="20"/>
          <w:szCs w:val="20"/>
          <w:lang w:val="id-ID"/>
        </w:rPr>
        <w:t xml:space="preserve"> </w:t>
      </w:r>
      <w:r w:rsidRPr="00872F0A">
        <w:rPr>
          <w:rFonts w:ascii="Arial" w:hAnsi="Arial" w:cs="Arial"/>
          <w:i/>
          <w:sz w:val="20"/>
          <w:szCs w:val="20"/>
        </w:rPr>
        <w:t>tangible</w:t>
      </w:r>
      <w:r w:rsidRPr="00872F0A">
        <w:rPr>
          <w:rFonts w:ascii="Arial" w:hAnsi="Arial" w:cs="Arial"/>
          <w:sz w:val="20"/>
          <w:szCs w:val="20"/>
        </w:rPr>
        <w:t xml:space="preserve">, </w:t>
      </w:r>
      <w:r w:rsidRPr="00872F0A">
        <w:rPr>
          <w:rFonts w:ascii="Arial" w:hAnsi="Arial" w:cs="Arial"/>
          <w:i/>
          <w:sz w:val="20"/>
          <w:szCs w:val="20"/>
        </w:rPr>
        <w:t>emphaty</w:t>
      </w:r>
      <w:r w:rsidRPr="00872F0A">
        <w:rPr>
          <w:rFonts w:ascii="Arial" w:hAnsi="Arial" w:cs="Arial"/>
          <w:sz w:val="20"/>
          <w:szCs w:val="20"/>
        </w:rPr>
        <w:t xml:space="preserve">, </w:t>
      </w:r>
      <w:r w:rsidRPr="00872F0A">
        <w:rPr>
          <w:rFonts w:ascii="Arial" w:hAnsi="Arial" w:cs="Arial"/>
          <w:i/>
          <w:sz w:val="20"/>
          <w:szCs w:val="20"/>
        </w:rPr>
        <w:t>reliability</w:t>
      </w:r>
      <w:r w:rsidRPr="00872F0A">
        <w:rPr>
          <w:rFonts w:ascii="Arial" w:hAnsi="Arial" w:cs="Arial"/>
          <w:sz w:val="20"/>
          <w:szCs w:val="20"/>
        </w:rPr>
        <w:t xml:space="preserve">, </w:t>
      </w:r>
      <w:r w:rsidRPr="00872F0A">
        <w:rPr>
          <w:rFonts w:ascii="Arial" w:hAnsi="Arial" w:cs="Arial"/>
          <w:i/>
          <w:sz w:val="20"/>
          <w:szCs w:val="20"/>
        </w:rPr>
        <w:t>responsiveness</w:t>
      </w:r>
      <w:r w:rsidRPr="00872F0A">
        <w:rPr>
          <w:rFonts w:ascii="Arial" w:hAnsi="Arial" w:cs="Arial"/>
          <w:sz w:val="20"/>
          <w:szCs w:val="20"/>
        </w:rPr>
        <w:t xml:space="preserve">, dan </w:t>
      </w:r>
      <w:r w:rsidRPr="00872F0A">
        <w:rPr>
          <w:rFonts w:ascii="Arial" w:hAnsi="Arial" w:cs="Arial"/>
          <w:i/>
          <w:sz w:val="20"/>
          <w:szCs w:val="20"/>
        </w:rPr>
        <w:t xml:space="preserve">assurance </w:t>
      </w:r>
      <w:r w:rsidRPr="00872F0A">
        <w:rPr>
          <w:rFonts w:ascii="Arial" w:hAnsi="Arial" w:cs="Arial"/>
          <w:sz w:val="20"/>
          <w:szCs w:val="20"/>
        </w:rPr>
        <w:t xml:space="preserve">akan ditampilkan dalam bentuk tabel dan grafik. </w:t>
      </w:r>
    </w:p>
    <w:p w:rsidR="00872F0A" w:rsidRPr="00872F0A" w:rsidRDefault="00872F0A" w:rsidP="00872F0A">
      <w:pPr>
        <w:spacing w:before="240"/>
        <w:rPr>
          <w:rFonts w:ascii="Arial" w:hAnsi="Arial" w:cs="Arial"/>
          <w:b/>
          <w:sz w:val="20"/>
          <w:szCs w:val="20"/>
        </w:rPr>
      </w:pPr>
      <w:r w:rsidRPr="00872F0A">
        <w:rPr>
          <w:rFonts w:ascii="Arial" w:hAnsi="Arial" w:cs="Arial"/>
          <w:b/>
          <w:sz w:val="20"/>
          <w:szCs w:val="20"/>
        </w:rPr>
        <w:t>HASIL PENELITIAN</w:t>
      </w:r>
    </w:p>
    <w:p w:rsidR="00872F0A" w:rsidRPr="00872F0A" w:rsidRDefault="00872F0A" w:rsidP="00872F0A">
      <w:pPr>
        <w:rPr>
          <w:rFonts w:ascii="Arial" w:hAnsi="Arial" w:cs="Arial"/>
          <w:b/>
          <w:sz w:val="20"/>
          <w:szCs w:val="20"/>
        </w:rPr>
      </w:pPr>
      <w:r w:rsidRPr="00872F0A">
        <w:rPr>
          <w:rFonts w:ascii="Arial" w:hAnsi="Arial" w:cs="Arial"/>
          <w:b/>
          <w:sz w:val="20"/>
          <w:szCs w:val="20"/>
        </w:rPr>
        <w:t>Karakteristik Pasien</w:t>
      </w:r>
    </w:p>
    <w:p w:rsidR="00872F0A" w:rsidRPr="00872F0A" w:rsidRDefault="00872F0A" w:rsidP="00872F0A">
      <w:pPr>
        <w:spacing w:after="240"/>
        <w:ind w:firstLine="432"/>
        <w:rPr>
          <w:rFonts w:ascii="Arial" w:hAnsi="Arial" w:cs="Arial"/>
          <w:sz w:val="20"/>
          <w:szCs w:val="20"/>
        </w:rPr>
      </w:pPr>
      <w:r w:rsidRPr="00872F0A">
        <w:rPr>
          <w:rFonts w:ascii="Arial" w:hAnsi="Arial" w:cs="Arial"/>
          <w:sz w:val="20"/>
          <w:szCs w:val="20"/>
        </w:rPr>
        <w:t>Sampel penelitian adalah 70 orang yang melakukan pengobatan rawat jalan pada Puskesmas Ampenan. Sampel perempuan berjumlah 57 (81,4%) dan sampel laki-laki berjumlah 13 orang (18,6%). Pasien berusia 21-30 dan 30-40 tahun merupakan responden terbanyak masing- masing sebanyak 20 orang (28,6%). Tingkat pendidikan terbanyak yakni pasien dengan pendidikan terakhir SD dan SMP masing-masing sebanyak 23 orang (32,9%). Mayoritas pasien yang menjadi sampel dalam penelitian ini adalah pasien yang tidak bekerja yakni 40 orang (57,1%).</w:t>
      </w:r>
    </w:p>
    <w:p w:rsidR="00872F0A" w:rsidRDefault="00872F0A" w:rsidP="00872F0A">
      <w:pPr>
        <w:rPr>
          <w:rFonts w:ascii="Arial" w:hAnsi="Arial" w:cs="Arial"/>
          <w:b/>
          <w:sz w:val="20"/>
          <w:szCs w:val="20"/>
        </w:rPr>
        <w:sectPr w:rsidR="00872F0A" w:rsidSect="00872F0A">
          <w:type w:val="continuous"/>
          <w:pgSz w:w="12240" w:h="15840"/>
          <w:pgMar w:top="2268" w:right="1701" w:bottom="1701" w:left="2268" w:header="720" w:footer="720" w:gutter="0"/>
          <w:cols w:num="2" w:space="720"/>
          <w:docGrid w:linePitch="360"/>
        </w:sectPr>
      </w:pPr>
    </w:p>
    <w:p w:rsidR="00872F0A" w:rsidRPr="00872F0A" w:rsidRDefault="00872F0A" w:rsidP="00872F0A">
      <w:pPr>
        <w:rPr>
          <w:rFonts w:ascii="Arial" w:hAnsi="Arial" w:cs="Arial"/>
          <w:b/>
          <w:sz w:val="20"/>
          <w:szCs w:val="20"/>
        </w:rPr>
      </w:pPr>
      <w:r w:rsidRPr="00872F0A">
        <w:rPr>
          <w:rFonts w:ascii="Arial" w:hAnsi="Arial" w:cs="Arial"/>
          <w:b/>
          <w:sz w:val="20"/>
          <w:szCs w:val="20"/>
        </w:rPr>
        <w:lastRenderedPageBreak/>
        <w:t>Analisis Data</w:t>
      </w:r>
    </w:p>
    <w:p w:rsidR="00872F0A" w:rsidRPr="00872F0A" w:rsidRDefault="00872F0A" w:rsidP="00872F0A">
      <w:pPr>
        <w:rPr>
          <w:rFonts w:ascii="Arial" w:hAnsi="Arial" w:cs="Arial"/>
          <w:b/>
          <w:sz w:val="20"/>
          <w:szCs w:val="20"/>
        </w:rPr>
      </w:pPr>
      <w:r w:rsidRPr="00872F0A">
        <w:rPr>
          <w:rFonts w:ascii="Arial" w:hAnsi="Arial" w:cs="Arial"/>
          <w:sz w:val="20"/>
          <w:szCs w:val="20"/>
        </w:rPr>
        <w:t xml:space="preserve">Tabel 1. </w:t>
      </w:r>
      <w:r w:rsidRPr="00872F0A">
        <w:rPr>
          <w:rFonts w:ascii="Arial" w:hAnsi="Arial" w:cs="Arial"/>
          <w:sz w:val="20"/>
          <w:szCs w:val="20"/>
          <w:lang w:val="id-ID"/>
        </w:rPr>
        <w:t xml:space="preserve">Persentase </w:t>
      </w:r>
      <w:r w:rsidRPr="00872F0A">
        <w:rPr>
          <w:rFonts w:ascii="Arial" w:hAnsi="Arial" w:cs="Arial"/>
          <w:sz w:val="20"/>
          <w:szCs w:val="20"/>
        </w:rPr>
        <w:t xml:space="preserve">Variabel </w:t>
      </w:r>
      <w:r w:rsidRPr="00872F0A">
        <w:rPr>
          <w:rFonts w:ascii="Arial" w:hAnsi="Arial" w:cs="Arial"/>
          <w:i/>
          <w:sz w:val="20"/>
          <w:szCs w:val="20"/>
        </w:rPr>
        <w:t>Tangible</w:t>
      </w:r>
      <w:r w:rsidRPr="00872F0A">
        <w:rPr>
          <w:rFonts w:ascii="Arial" w:hAnsi="Arial" w:cs="Arial"/>
          <w:sz w:val="20"/>
          <w:szCs w:val="20"/>
        </w:rPr>
        <w:t>/ Bukti Langsung</w:t>
      </w:r>
    </w:p>
    <w:tbl>
      <w:tblPr>
        <w:tblW w:w="9678" w:type="dxa"/>
        <w:tblInd w:w="-72" w:type="dxa"/>
        <w:tblBorders>
          <w:top w:val="single" w:sz="4" w:space="0" w:color="auto"/>
          <w:bottom w:val="single" w:sz="4" w:space="0" w:color="auto"/>
        </w:tblBorders>
        <w:tblLayout w:type="fixed"/>
        <w:tblLook w:val="04A0"/>
      </w:tblPr>
      <w:tblGrid>
        <w:gridCol w:w="540"/>
        <w:gridCol w:w="3150"/>
        <w:gridCol w:w="810"/>
        <w:gridCol w:w="1080"/>
        <w:gridCol w:w="1080"/>
        <w:gridCol w:w="1080"/>
        <w:gridCol w:w="945"/>
        <w:gridCol w:w="993"/>
      </w:tblGrid>
      <w:tr w:rsidR="00872F0A" w:rsidRPr="00872F0A" w:rsidTr="00D16521">
        <w:tc>
          <w:tcPr>
            <w:tcW w:w="540" w:type="dxa"/>
            <w:tcBorders>
              <w:top w:val="single" w:sz="4" w:space="0" w:color="auto"/>
              <w:bottom w:val="single" w:sz="4" w:space="0" w:color="auto"/>
            </w:tcBorders>
            <w:shd w:val="clear" w:color="auto" w:fill="auto"/>
          </w:tcPr>
          <w:p w:rsidR="00872F0A" w:rsidRPr="00872F0A" w:rsidRDefault="00872F0A" w:rsidP="00872F0A">
            <w:pPr>
              <w:spacing w:line="240" w:lineRule="auto"/>
              <w:jc w:val="center"/>
              <w:rPr>
                <w:rFonts w:ascii="Arial" w:hAnsi="Arial" w:cs="Arial"/>
                <w:b/>
                <w:sz w:val="20"/>
                <w:szCs w:val="20"/>
                <w:lang w:val="id-ID"/>
              </w:rPr>
            </w:pPr>
            <w:r w:rsidRPr="00872F0A">
              <w:rPr>
                <w:rFonts w:ascii="Arial" w:hAnsi="Arial" w:cs="Arial"/>
                <w:b/>
                <w:sz w:val="20"/>
                <w:szCs w:val="20"/>
                <w:lang w:val="id-ID"/>
              </w:rPr>
              <w:t>No</w:t>
            </w:r>
          </w:p>
        </w:tc>
        <w:tc>
          <w:tcPr>
            <w:tcW w:w="3150" w:type="dxa"/>
            <w:tcBorders>
              <w:top w:val="single" w:sz="4" w:space="0" w:color="auto"/>
              <w:bottom w:val="single" w:sz="4" w:space="0" w:color="auto"/>
            </w:tcBorders>
            <w:shd w:val="clear" w:color="auto" w:fill="auto"/>
          </w:tcPr>
          <w:p w:rsidR="00872F0A" w:rsidRPr="00872F0A" w:rsidRDefault="00872F0A" w:rsidP="00872F0A">
            <w:pPr>
              <w:spacing w:line="240" w:lineRule="auto"/>
              <w:jc w:val="center"/>
              <w:rPr>
                <w:rFonts w:ascii="Arial" w:hAnsi="Arial" w:cs="Arial"/>
                <w:b/>
                <w:sz w:val="20"/>
                <w:szCs w:val="20"/>
                <w:lang w:val="id-ID"/>
              </w:rPr>
            </w:pPr>
            <w:r w:rsidRPr="00872F0A">
              <w:rPr>
                <w:rFonts w:ascii="Arial" w:hAnsi="Arial" w:cs="Arial"/>
                <w:b/>
                <w:sz w:val="20"/>
                <w:szCs w:val="20"/>
                <w:lang w:val="id-ID"/>
              </w:rPr>
              <w:t>Pertanyaan</w:t>
            </w:r>
          </w:p>
        </w:tc>
        <w:tc>
          <w:tcPr>
            <w:tcW w:w="810" w:type="dxa"/>
            <w:tcBorders>
              <w:top w:val="single" w:sz="4" w:space="0" w:color="auto"/>
              <w:bottom w:val="single" w:sz="4" w:space="0" w:color="auto"/>
            </w:tcBorders>
            <w:shd w:val="clear" w:color="auto" w:fill="auto"/>
          </w:tcPr>
          <w:p w:rsidR="00872F0A" w:rsidRPr="00872F0A" w:rsidRDefault="00872F0A" w:rsidP="00872F0A">
            <w:pPr>
              <w:spacing w:line="240" w:lineRule="auto"/>
              <w:jc w:val="center"/>
              <w:rPr>
                <w:rFonts w:ascii="Arial" w:hAnsi="Arial" w:cs="Arial"/>
                <w:b/>
                <w:sz w:val="20"/>
                <w:szCs w:val="20"/>
              </w:rPr>
            </w:pPr>
            <w:r w:rsidRPr="00872F0A">
              <w:rPr>
                <w:rFonts w:ascii="Arial" w:hAnsi="Arial" w:cs="Arial"/>
                <w:b/>
                <w:sz w:val="20"/>
                <w:szCs w:val="20"/>
                <w:lang w:val="id-ID"/>
              </w:rPr>
              <w:t>ST</w:t>
            </w:r>
            <w:r w:rsidRPr="00872F0A">
              <w:rPr>
                <w:rFonts w:ascii="Arial" w:hAnsi="Arial" w:cs="Arial"/>
                <w:b/>
                <w:sz w:val="20"/>
                <w:szCs w:val="20"/>
              </w:rPr>
              <w:t xml:space="preserve">P </w:t>
            </w:r>
          </w:p>
          <w:p w:rsidR="00872F0A" w:rsidRPr="00872F0A" w:rsidRDefault="00872F0A" w:rsidP="00872F0A">
            <w:pPr>
              <w:spacing w:line="240" w:lineRule="auto"/>
              <w:jc w:val="center"/>
              <w:rPr>
                <w:rFonts w:ascii="Arial" w:hAnsi="Arial" w:cs="Arial"/>
                <w:b/>
                <w:sz w:val="20"/>
                <w:szCs w:val="20"/>
              </w:rPr>
            </w:pPr>
            <w:r w:rsidRPr="00872F0A">
              <w:rPr>
                <w:rFonts w:ascii="Arial" w:hAnsi="Arial" w:cs="Arial"/>
                <w:b/>
                <w:sz w:val="20"/>
                <w:szCs w:val="20"/>
              </w:rPr>
              <w:t>N (%)</w:t>
            </w:r>
            <w:r w:rsidRPr="00872F0A">
              <w:rPr>
                <w:rFonts w:ascii="Arial" w:hAnsi="Arial" w:cs="Arial"/>
                <w:b/>
                <w:sz w:val="20"/>
                <w:szCs w:val="20"/>
                <w:lang w:val="id-ID"/>
              </w:rPr>
              <w:t xml:space="preserve"> </w:t>
            </w:r>
          </w:p>
        </w:tc>
        <w:tc>
          <w:tcPr>
            <w:tcW w:w="1080" w:type="dxa"/>
            <w:tcBorders>
              <w:top w:val="single" w:sz="4" w:space="0" w:color="auto"/>
              <w:bottom w:val="single" w:sz="4" w:space="0" w:color="auto"/>
            </w:tcBorders>
            <w:shd w:val="clear" w:color="auto" w:fill="auto"/>
          </w:tcPr>
          <w:p w:rsidR="00872F0A" w:rsidRPr="00872F0A" w:rsidRDefault="00872F0A" w:rsidP="00872F0A">
            <w:pPr>
              <w:spacing w:line="240" w:lineRule="auto"/>
              <w:jc w:val="center"/>
              <w:rPr>
                <w:rFonts w:ascii="Arial" w:hAnsi="Arial" w:cs="Arial"/>
                <w:b/>
                <w:sz w:val="20"/>
                <w:szCs w:val="20"/>
              </w:rPr>
            </w:pPr>
            <w:r w:rsidRPr="00872F0A">
              <w:rPr>
                <w:rFonts w:ascii="Arial" w:hAnsi="Arial" w:cs="Arial"/>
                <w:b/>
                <w:sz w:val="20"/>
                <w:szCs w:val="20"/>
              </w:rPr>
              <w:t xml:space="preserve">TP </w:t>
            </w:r>
          </w:p>
          <w:p w:rsidR="00872F0A" w:rsidRPr="00872F0A" w:rsidRDefault="00872F0A" w:rsidP="00872F0A">
            <w:pPr>
              <w:spacing w:line="240" w:lineRule="auto"/>
              <w:jc w:val="center"/>
              <w:rPr>
                <w:rFonts w:ascii="Arial" w:hAnsi="Arial" w:cs="Arial"/>
                <w:b/>
                <w:sz w:val="20"/>
                <w:szCs w:val="20"/>
                <w:lang w:val="id-ID"/>
              </w:rPr>
            </w:pPr>
            <w:r w:rsidRPr="00872F0A">
              <w:rPr>
                <w:rFonts w:ascii="Arial" w:hAnsi="Arial" w:cs="Arial"/>
                <w:b/>
                <w:sz w:val="20"/>
                <w:szCs w:val="20"/>
              </w:rPr>
              <w:t>N (%)</w:t>
            </w:r>
          </w:p>
        </w:tc>
        <w:tc>
          <w:tcPr>
            <w:tcW w:w="1080" w:type="dxa"/>
            <w:tcBorders>
              <w:top w:val="single" w:sz="4" w:space="0" w:color="auto"/>
              <w:bottom w:val="single" w:sz="4" w:space="0" w:color="auto"/>
            </w:tcBorders>
            <w:shd w:val="clear" w:color="auto" w:fill="auto"/>
          </w:tcPr>
          <w:p w:rsidR="00872F0A" w:rsidRPr="00872F0A" w:rsidRDefault="00872F0A" w:rsidP="00872F0A">
            <w:pPr>
              <w:spacing w:line="240" w:lineRule="auto"/>
              <w:jc w:val="center"/>
              <w:rPr>
                <w:rFonts w:ascii="Arial" w:hAnsi="Arial" w:cs="Arial"/>
                <w:b/>
                <w:sz w:val="20"/>
                <w:szCs w:val="20"/>
              </w:rPr>
            </w:pPr>
            <w:r w:rsidRPr="00872F0A">
              <w:rPr>
                <w:rFonts w:ascii="Arial" w:hAnsi="Arial" w:cs="Arial"/>
                <w:b/>
                <w:sz w:val="20"/>
                <w:szCs w:val="20"/>
              </w:rPr>
              <w:t xml:space="preserve">CP </w:t>
            </w:r>
          </w:p>
          <w:p w:rsidR="00872F0A" w:rsidRPr="00872F0A" w:rsidRDefault="00872F0A" w:rsidP="00872F0A">
            <w:pPr>
              <w:spacing w:line="240" w:lineRule="auto"/>
              <w:jc w:val="center"/>
              <w:rPr>
                <w:rFonts w:ascii="Arial" w:hAnsi="Arial" w:cs="Arial"/>
                <w:b/>
                <w:sz w:val="20"/>
                <w:szCs w:val="20"/>
                <w:lang w:val="id-ID"/>
              </w:rPr>
            </w:pPr>
            <w:r w:rsidRPr="00872F0A">
              <w:rPr>
                <w:rFonts w:ascii="Arial" w:hAnsi="Arial" w:cs="Arial"/>
                <w:b/>
                <w:sz w:val="20"/>
                <w:szCs w:val="20"/>
              </w:rPr>
              <w:t>N (%)</w:t>
            </w:r>
          </w:p>
        </w:tc>
        <w:tc>
          <w:tcPr>
            <w:tcW w:w="1080" w:type="dxa"/>
            <w:tcBorders>
              <w:top w:val="single" w:sz="4" w:space="0" w:color="auto"/>
              <w:bottom w:val="single" w:sz="4" w:space="0" w:color="auto"/>
            </w:tcBorders>
            <w:shd w:val="clear" w:color="auto" w:fill="auto"/>
          </w:tcPr>
          <w:p w:rsidR="00872F0A" w:rsidRPr="00872F0A" w:rsidRDefault="00872F0A" w:rsidP="00872F0A">
            <w:pPr>
              <w:spacing w:line="240" w:lineRule="auto"/>
              <w:jc w:val="center"/>
              <w:rPr>
                <w:rFonts w:ascii="Arial" w:hAnsi="Arial" w:cs="Arial"/>
                <w:b/>
                <w:sz w:val="20"/>
                <w:szCs w:val="20"/>
              </w:rPr>
            </w:pPr>
            <w:r w:rsidRPr="00872F0A">
              <w:rPr>
                <w:rFonts w:ascii="Arial" w:hAnsi="Arial" w:cs="Arial"/>
                <w:b/>
                <w:sz w:val="20"/>
                <w:szCs w:val="20"/>
              </w:rPr>
              <w:t xml:space="preserve">P </w:t>
            </w:r>
          </w:p>
          <w:p w:rsidR="00872F0A" w:rsidRPr="00872F0A" w:rsidRDefault="00872F0A" w:rsidP="00872F0A">
            <w:pPr>
              <w:spacing w:line="240" w:lineRule="auto"/>
              <w:jc w:val="center"/>
              <w:rPr>
                <w:rFonts w:ascii="Arial" w:hAnsi="Arial" w:cs="Arial"/>
                <w:b/>
                <w:sz w:val="20"/>
                <w:szCs w:val="20"/>
                <w:lang w:val="id-ID"/>
              </w:rPr>
            </w:pPr>
            <w:r w:rsidRPr="00872F0A">
              <w:rPr>
                <w:rFonts w:ascii="Arial" w:hAnsi="Arial" w:cs="Arial"/>
                <w:b/>
                <w:sz w:val="20"/>
                <w:szCs w:val="20"/>
              </w:rPr>
              <w:t>N (%)</w:t>
            </w:r>
          </w:p>
        </w:tc>
        <w:tc>
          <w:tcPr>
            <w:tcW w:w="945" w:type="dxa"/>
            <w:tcBorders>
              <w:top w:val="single" w:sz="4" w:space="0" w:color="auto"/>
              <w:bottom w:val="single" w:sz="4" w:space="0" w:color="auto"/>
            </w:tcBorders>
            <w:shd w:val="clear" w:color="auto" w:fill="auto"/>
          </w:tcPr>
          <w:p w:rsidR="00872F0A" w:rsidRPr="00872F0A" w:rsidRDefault="00872F0A" w:rsidP="00872F0A">
            <w:pPr>
              <w:spacing w:line="240" w:lineRule="auto"/>
              <w:jc w:val="center"/>
              <w:rPr>
                <w:rFonts w:ascii="Arial" w:hAnsi="Arial" w:cs="Arial"/>
                <w:b/>
                <w:sz w:val="20"/>
                <w:szCs w:val="20"/>
              </w:rPr>
            </w:pPr>
            <w:r w:rsidRPr="00872F0A">
              <w:rPr>
                <w:rFonts w:ascii="Arial" w:hAnsi="Arial" w:cs="Arial"/>
                <w:b/>
                <w:sz w:val="20"/>
                <w:szCs w:val="20"/>
                <w:lang w:val="id-ID"/>
              </w:rPr>
              <w:t>S</w:t>
            </w:r>
            <w:r w:rsidRPr="00872F0A">
              <w:rPr>
                <w:rFonts w:ascii="Arial" w:hAnsi="Arial" w:cs="Arial"/>
                <w:b/>
                <w:sz w:val="20"/>
                <w:szCs w:val="20"/>
              </w:rPr>
              <w:t>P</w:t>
            </w:r>
          </w:p>
          <w:p w:rsidR="00872F0A" w:rsidRPr="00872F0A" w:rsidRDefault="00872F0A" w:rsidP="00872F0A">
            <w:pPr>
              <w:spacing w:line="240" w:lineRule="auto"/>
              <w:jc w:val="center"/>
              <w:rPr>
                <w:rFonts w:ascii="Arial" w:hAnsi="Arial" w:cs="Arial"/>
                <w:b/>
                <w:sz w:val="20"/>
                <w:szCs w:val="20"/>
              </w:rPr>
            </w:pPr>
            <w:r w:rsidRPr="00872F0A">
              <w:rPr>
                <w:rFonts w:ascii="Arial" w:hAnsi="Arial" w:cs="Arial"/>
                <w:b/>
                <w:sz w:val="20"/>
                <w:szCs w:val="20"/>
              </w:rPr>
              <w:t xml:space="preserve"> N (%)</w:t>
            </w:r>
          </w:p>
        </w:tc>
        <w:tc>
          <w:tcPr>
            <w:tcW w:w="993" w:type="dxa"/>
            <w:tcBorders>
              <w:top w:val="single" w:sz="4" w:space="0" w:color="auto"/>
              <w:bottom w:val="single" w:sz="4" w:space="0" w:color="auto"/>
            </w:tcBorders>
          </w:tcPr>
          <w:p w:rsidR="00872F0A" w:rsidRPr="00872F0A" w:rsidRDefault="00872F0A" w:rsidP="00872F0A">
            <w:pPr>
              <w:spacing w:line="240" w:lineRule="auto"/>
              <w:jc w:val="center"/>
              <w:rPr>
                <w:rFonts w:ascii="Arial" w:hAnsi="Arial" w:cs="Arial"/>
                <w:b/>
                <w:sz w:val="20"/>
                <w:szCs w:val="20"/>
              </w:rPr>
            </w:pPr>
            <w:r w:rsidRPr="00872F0A">
              <w:rPr>
                <w:rFonts w:ascii="Arial" w:hAnsi="Arial" w:cs="Arial"/>
                <w:b/>
                <w:sz w:val="20"/>
                <w:szCs w:val="20"/>
              </w:rPr>
              <w:t>Total</w:t>
            </w:r>
          </w:p>
          <w:p w:rsidR="00872F0A" w:rsidRPr="00872F0A" w:rsidRDefault="00872F0A" w:rsidP="00872F0A">
            <w:pPr>
              <w:spacing w:line="240" w:lineRule="auto"/>
              <w:jc w:val="center"/>
              <w:rPr>
                <w:rFonts w:ascii="Arial" w:hAnsi="Arial" w:cs="Arial"/>
                <w:b/>
                <w:sz w:val="20"/>
                <w:szCs w:val="20"/>
              </w:rPr>
            </w:pPr>
            <w:r w:rsidRPr="00872F0A">
              <w:rPr>
                <w:rFonts w:ascii="Arial" w:hAnsi="Arial" w:cs="Arial"/>
                <w:b/>
                <w:sz w:val="20"/>
                <w:szCs w:val="20"/>
              </w:rPr>
              <w:t>N (%)</w:t>
            </w:r>
          </w:p>
        </w:tc>
      </w:tr>
      <w:tr w:rsidR="00872F0A" w:rsidRPr="00872F0A" w:rsidTr="00D16521">
        <w:tc>
          <w:tcPr>
            <w:tcW w:w="540" w:type="dxa"/>
            <w:tcBorders>
              <w:top w:val="single" w:sz="4" w:space="0" w:color="auto"/>
            </w:tcBorders>
            <w:shd w:val="clear" w:color="auto" w:fill="auto"/>
          </w:tcPr>
          <w:p w:rsidR="00872F0A" w:rsidRPr="00872F0A" w:rsidRDefault="00872F0A" w:rsidP="00872F0A">
            <w:pPr>
              <w:spacing w:line="240" w:lineRule="auto"/>
              <w:jc w:val="center"/>
              <w:rPr>
                <w:rFonts w:ascii="Arial" w:eastAsia="Times New Roman" w:hAnsi="Arial" w:cs="Arial"/>
                <w:color w:val="000000"/>
                <w:sz w:val="20"/>
                <w:szCs w:val="20"/>
                <w:lang w:val="id-ID" w:eastAsia="id-ID"/>
              </w:rPr>
            </w:pPr>
            <w:r w:rsidRPr="00872F0A">
              <w:rPr>
                <w:rFonts w:ascii="Arial" w:eastAsia="Times New Roman" w:hAnsi="Arial" w:cs="Arial"/>
                <w:color w:val="000000"/>
                <w:sz w:val="20"/>
                <w:szCs w:val="20"/>
                <w:lang w:val="id-ID" w:eastAsia="id-ID"/>
              </w:rPr>
              <w:t>1</w:t>
            </w:r>
          </w:p>
        </w:tc>
        <w:tc>
          <w:tcPr>
            <w:tcW w:w="3150" w:type="dxa"/>
            <w:tcBorders>
              <w:top w:val="single" w:sz="4" w:space="0" w:color="auto"/>
            </w:tcBorders>
            <w:shd w:val="clear" w:color="auto" w:fill="auto"/>
          </w:tcPr>
          <w:p w:rsidR="00872F0A" w:rsidRPr="00872F0A" w:rsidRDefault="00872F0A" w:rsidP="00872F0A">
            <w:pPr>
              <w:spacing w:line="240" w:lineRule="auto"/>
              <w:jc w:val="left"/>
              <w:rPr>
                <w:rFonts w:ascii="Arial" w:hAnsi="Arial" w:cs="Arial"/>
                <w:sz w:val="20"/>
                <w:szCs w:val="20"/>
              </w:rPr>
            </w:pPr>
            <w:r w:rsidRPr="00872F0A">
              <w:rPr>
                <w:rFonts w:ascii="Arial" w:hAnsi="Arial" w:cs="Arial"/>
                <w:color w:val="000000"/>
                <w:sz w:val="20"/>
                <w:szCs w:val="20"/>
              </w:rPr>
              <w:t>Bangunan Puskesmas terlihat bersih</w:t>
            </w:r>
          </w:p>
        </w:tc>
        <w:tc>
          <w:tcPr>
            <w:tcW w:w="810" w:type="dxa"/>
            <w:tcBorders>
              <w:top w:val="single" w:sz="4" w:space="0" w:color="auto"/>
            </w:tcBorders>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0 (0)</w:t>
            </w:r>
          </w:p>
        </w:tc>
        <w:tc>
          <w:tcPr>
            <w:tcW w:w="1080" w:type="dxa"/>
            <w:tcBorders>
              <w:top w:val="single" w:sz="4" w:space="0" w:color="auto"/>
            </w:tcBorders>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8 (11,4)</w:t>
            </w:r>
          </w:p>
        </w:tc>
        <w:tc>
          <w:tcPr>
            <w:tcW w:w="1080" w:type="dxa"/>
            <w:tcBorders>
              <w:top w:val="single" w:sz="4" w:space="0" w:color="auto"/>
            </w:tcBorders>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32 (45,7)</w:t>
            </w:r>
          </w:p>
        </w:tc>
        <w:tc>
          <w:tcPr>
            <w:tcW w:w="1080" w:type="dxa"/>
            <w:tcBorders>
              <w:top w:val="single" w:sz="4" w:space="0" w:color="auto"/>
            </w:tcBorders>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24 (34,3)</w:t>
            </w:r>
          </w:p>
        </w:tc>
        <w:tc>
          <w:tcPr>
            <w:tcW w:w="945" w:type="dxa"/>
            <w:tcBorders>
              <w:top w:val="single" w:sz="4" w:space="0" w:color="auto"/>
            </w:tcBorders>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6 (8,6)</w:t>
            </w:r>
          </w:p>
        </w:tc>
        <w:tc>
          <w:tcPr>
            <w:tcW w:w="993" w:type="dxa"/>
            <w:tcBorders>
              <w:top w:val="single" w:sz="4" w:space="0" w:color="auto"/>
            </w:tcBorders>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70 (100)</w:t>
            </w:r>
          </w:p>
        </w:tc>
      </w:tr>
      <w:tr w:rsidR="00872F0A" w:rsidRPr="00872F0A" w:rsidTr="00D16521">
        <w:tc>
          <w:tcPr>
            <w:tcW w:w="540" w:type="dxa"/>
            <w:shd w:val="clear" w:color="auto" w:fill="auto"/>
          </w:tcPr>
          <w:p w:rsidR="00872F0A" w:rsidRPr="00872F0A" w:rsidRDefault="00872F0A" w:rsidP="00872F0A">
            <w:pPr>
              <w:spacing w:line="240" w:lineRule="auto"/>
              <w:jc w:val="center"/>
              <w:rPr>
                <w:rFonts w:ascii="Arial" w:eastAsia="Times New Roman" w:hAnsi="Arial" w:cs="Arial"/>
                <w:color w:val="000000"/>
                <w:sz w:val="20"/>
                <w:szCs w:val="20"/>
                <w:lang w:val="id-ID" w:eastAsia="id-ID"/>
              </w:rPr>
            </w:pPr>
            <w:r w:rsidRPr="00872F0A">
              <w:rPr>
                <w:rFonts w:ascii="Arial" w:eastAsia="Times New Roman" w:hAnsi="Arial" w:cs="Arial"/>
                <w:color w:val="000000"/>
                <w:sz w:val="20"/>
                <w:szCs w:val="20"/>
                <w:lang w:val="id-ID" w:eastAsia="id-ID"/>
              </w:rPr>
              <w:t>2</w:t>
            </w:r>
          </w:p>
        </w:tc>
        <w:tc>
          <w:tcPr>
            <w:tcW w:w="3150" w:type="dxa"/>
            <w:shd w:val="clear" w:color="auto" w:fill="auto"/>
          </w:tcPr>
          <w:p w:rsidR="00872F0A" w:rsidRPr="00872F0A" w:rsidRDefault="00872F0A" w:rsidP="00872F0A">
            <w:pPr>
              <w:spacing w:line="240" w:lineRule="auto"/>
              <w:jc w:val="left"/>
              <w:rPr>
                <w:rFonts w:ascii="Arial" w:hAnsi="Arial" w:cs="Arial"/>
                <w:sz w:val="20"/>
                <w:szCs w:val="20"/>
              </w:rPr>
            </w:pPr>
            <w:r w:rsidRPr="00872F0A">
              <w:rPr>
                <w:rFonts w:ascii="Arial" w:hAnsi="Arial" w:cs="Arial"/>
                <w:color w:val="000000"/>
                <w:sz w:val="20"/>
                <w:szCs w:val="20"/>
              </w:rPr>
              <w:t xml:space="preserve">Puskesmas memiliki ruang tunggu yang nyaman dan bersih </w:t>
            </w:r>
          </w:p>
        </w:tc>
        <w:tc>
          <w:tcPr>
            <w:tcW w:w="81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0 (0)</w:t>
            </w:r>
          </w:p>
        </w:tc>
        <w:tc>
          <w:tcPr>
            <w:tcW w:w="1080" w:type="dxa"/>
            <w:shd w:val="clear" w:color="auto" w:fill="auto"/>
          </w:tcPr>
          <w:p w:rsidR="00872F0A" w:rsidRPr="00872F0A" w:rsidRDefault="00872F0A" w:rsidP="00872F0A">
            <w:pPr>
              <w:spacing w:line="240" w:lineRule="auto"/>
              <w:ind w:hanging="46"/>
              <w:jc w:val="center"/>
              <w:rPr>
                <w:rFonts w:ascii="Arial" w:hAnsi="Arial" w:cs="Arial"/>
                <w:sz w:val="20"/>
                <w:szCs w:val="20"/>
              </w:rPr>
            </w:pPr>
            <w:r w:rsidRPr="00872F0A">
              <w:rPr>
                <w:rFonts w:ascii="Arial" w:hAnsi="Arial" w:cs="Arial"/>
                <w:sz w:val="20"/>
                <w:szCs w:val="20"/>
              </w:rPr>
              <w:t>24 (24,3)</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25 (35,7)</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27 (38,6)</w:t>
            </w:r>
          </w:p>
        </w:tc>
        <w:tc>
          <w:tcPr>
            <w:tcW w:w="945"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1 (1,4)</w:t>
            </w:r>
          </w:p>
        </w:tc>
        <w:tc>
          <w:tcPr>
            <w:tcW w:w="993"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70 (100)</w:t>
            </w:r>
          </w:p>
        </w:tc>
      </w:tr>
      <w:tr w:rsidR="00872F0A" w:rsidRPr="00872F0A" w:rsidTr="00D16521">
        <w:tc>
          <w:tcPr>
            <w:tcW w:w="540" w:type="dxa"/>
            <w:shd w:val="clear" w:color="auto" w:fill="auto"/>
          </w:tcPr>
          <w:p w:rsidR="00872F0A" w:rsidRPr="00872F0A" w:rsidRDefault="00872F0A" w:rsidP="00872F0A">
            <w:pPr>
              <w:spacing w:line="240" w:lineRule="auto"/>
              <w:jc w:val="center"/>
              <w:rPr>
                <w:rFonts w:ascii="Arial" w:eastAsia="Times New Roman" w:hAnsi="Arial" w:cs="Arial"/>
                <w:color w:val="000000"/>
                <w:sz w:val="20"/>
                <w:szCs w:val="20"/>
                <w:lang w:val="id-ID" w:eastAsia="id-ID"/>
              </w:rPr>
            </w:pPr>
            <w:r w:rsidRPr="00872F0A">
              <w:rPr>
                <w:rFonts w:ascii="Arial" w:eastAsia="Times New Roman" w:hAnsi="Arial" w:cs="Arial"/>
                <w:color w:val="000000"/>
                <w:sz w:val="20"/>
                <w:szCs w:val="20"/>
                <w:lang w:val="id-ID" w:eastAsia="id-ID"/>
              </w:rPr>
              <w:t>3</w:t>
            </w:r>
          </w:p>
        </w:tc>
        <w:tc>
          <w:tcPr>
            <w:tcW w:w="3150" w:type="dxa"/>
            <w:shd w:val="clear" w:color="auto" w:fill="auto"/>
          </w:tcPr>
          <w:p w:rsidR="00872F0A" w:rsidRPr="00872F0A" w:rsidRDefault="00872F0A" w:rsidP="00872F0A">
            <w:pPr>
              <w:spacing w:line="240" w:lineRule="auto"/>
              <w:jc w:val="left"/>
              <w:rPr>
                <w:rFonts w:ascii="Arial" w:hAnsi="Arial" w:cs="Arial"/>
                <w:color w:val="000000"/>
                <w:sz w:val="20"/>
                <w:szCs w:val="20"/>
              </w:rPr>
            </w:pPr>
            <w:r w:rsidRPr="00872F0A">
              <w:rPr>
                <w:rFonts w:ascii="Arial" w:hAnsi="Arial" w:cs="Arial"/>
                <w:color w:val="000000"/>
                <w:sz w:val="20"/>
                <w:szCs w:val="20"/>
              </w:rPr>
              <w:t xml:space="preserve">Puskesmas memiliki WC yang </w:t>
            </w:r>
            <w:r w:rsidRPr="00872F0A">
              <w:rPr>
                <w:rFonts w:ascii="Arial" w:hAnsi="Arial" w:cs="Arial"/>
                <w:color w:val="000000"/>
                <w:sz w:val="20"/>
                <w:szCs w:val="20"/>
              </w:rPr>
              <w:lastRenderedPageBreak/>
              <w:t>bersih dan dapat digunakan</w:t>
            </w:r>
          </w:p>
        </w:tc>
        <w:tc>
          <w:tcPr>
            <w:tcW w:w="81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lastRenderedPageBreak/>
              <w:t>1 (1,4)</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21 (30,0)</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30 (42,9)</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18 (25,7)</w:t>
            </w:r>
          </w:p>
        </w:tc>
        <w:tc>
          <w:tcPr>
            <w:tcW w:w="945"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0 (0)</w:t>
            </w:r>
          </w:p>
        </w:tc>
        <w:tc>
          <w:tcPr>
            <w:tcW w:w="993"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70 (100)</w:t>
            </w:r>
          </w:p>
        </w:tc>
      </w:tr>
      <w:tr w:rsidR="00872F0A" w:rsidRPr="00872F0A" w:rsidTr="00D16521">
        <w:tc>
          <w:tcPr>
            <w:tcW w:w="540" w:type="dxa"/>
            <w:shd w:val="clear" w:color="auto" w:fill="auto"/>
          </w:tcPr>
          <w:p w:rsidR="00872F0A" w:rsidRPr="00872F0A" w:rsidRDefault="00872F0A" w:rsidP="00872F0A">
            <w:pPr>
              <w:spacing w:line="240" w:lineRule="auto"/>
              <w:jc w:val="center"/>
              <w:rPr>
                <w:rFonts w:ascii="Arial" w:eastAsia="Times New Roman" w:hAnsi="Arial" w:cs="Arial"/>
                <w:color w:val="000000"/>
                <w:sz w:val="20"/>
                <w:szCs w:val="20"/>
                <w:lang w:val="id-ID" w:eastAsia="id-ID"/>
              </w:rPr>
            </w:pPr>
            <w:r w:rsidRPr="00872F0A">
              <w:rPr>
                <w:rFonts w:ascii="Arial" w:eastAsia="Times New Roman" w:hAnsi="Arial" w:cs="Arial"/>
                <w:color w:val="000000"/>
                <w:sz w:val="20"/>
                <w:szCs w:val="20"/>
                <w:lang w:val="id-ID" w:eastAsia="id-ID"/>
              </w:rPr>
              <w:lastRenderedPageBreak/>
              <w:t>4</w:t>
            </w:r>
          </w:p>
        </w:tc>
        <w:tc>
          <w:tcPr>
            <w:tcW w:w="3150" w:type="dxa"/>
            <w:shd w:val="clear" w:color="auto" w:fill="auto"/>
          </w:tcPr>
          <w:p w:rsidR="00872F0A" w:rsidRPr="00872F0A" w:rsidRDefault="00872F0A" w:rsidP="00872F0A">
            <w:pPr>
              <w:spacing w:line="240" w:lineRule="auto"/>
              <w:jc w:val="left"/>
              <w:rPr>
                <w:rFonts w:ascii="Arial" w:hAnsi="Arial" w:cs="Arial"/>
                <w:color w:val="000000"/>
                <w:sz w:val="20"/>
                <w:szCs w:val="20"/>
              </w:rPr>
            </w:pPr>
            <w:r w:rsidRPr="00872F0A">
              <w:rPr>
                <w:rFonts w:ascii="Arial" w:hAnsi="Arial" w:cs="Arial"/>
                <w:color w:val="000000"/>
                <w:sz w:val="20"/>
                <w:szCs w:val="20"/>
              </w:rPr>
              <w:t>Puskesmas memiliki tempat sampah</w:t>
            </w:r>
          </w:p>
        </w:tc>
        <w:tc>
          <w:tcPr>
            <w:tcW w:w="81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0 (0)</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20 (28,6)</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35 (50,0)</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14 (20,0)</w:t>
            </w:r>
          </w:p>
        </w:tc>
        <w:tc>
          <w:tcPr>
            <w:tcW w:w="945"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1 (1,4)</w:t>
            </w:r>
          </w:p>
        </w:tc>
        <w:tc>
          <w:tcPr>
            <w:tcW w:w="993"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70 (100)</w:t>
            </w:r>
          </w:p>
        </w:tc>
      </w:tr>
      <w:tr w:rsidR="00872F0A" w:rsidRPr="00872F0A" w:rsidTr="00D16521">
        <w:tc>
          <w:tcPr>
            <w:tcW w:w="540" w:type="dxa"/>
            <w:shd w:val="clear" w:color="auto" w:fill="auto"/>
          </w:tcPr>
          <w:p w:rsidR="00872F0A" w:rsidRPr="00872F0A" w:rsidRDefault="00872F0A" w:rsidP="00872F0A">
            <w:pPr>
              <w:spacing w:line="240" w:lineRule="auto"/>
              <w:jc w:val="center"/>
              <w:rPr>
                <w:rFonts w:ascii="Arial" w:eastAsia="Times New Roman" w:hAnsi="Arial" w:cs="Arial"/>
                <w:color w:val="000000"/>
                <w:sz w:val="20"/>
                <w:szCs w:val="20"/>
                <w:lang w:val="id-ID" w:eastAsia="id-ID"/>
              </w:rPr>
            </w:pPr>
            <w:r w:rsidRPr="00872F0A">
              <w:rPr>
                <w:rFonts w:ascii="Arial" w:eastAsia="Times New Roman" w:hAnsi="Arial" w:cs="Arial"/>
                <w:color w:val="000000"/>
                <w:sz w:val="20"/>
                <w:szCs w:val="20"/>
                <w:lang w:val="id-ID" w:eastAsia="id-ID"/>
              </w:rPr>
              <w:t>5</w:t>
            </w:r>
          </w:p>
        </w:tc>
        <w:tc>
          <w:tcPr>
            <w:tcW w:w="3150" w:type="dxa"/>
            <w:shd w:val="clear" w:color="auto" w:fill="auto"/>
          </w:tcPr>
          <w:p w:rsidR="00872F0A" w:rsidRPr="00872F0A" w:rsidRDefault="00872F0A" w:rsidP="00872F0A">
            <w:pPr>
              <w:spacing w:line="240" w:lineRule="auto"/>
              <w:jc w:val="left"/>
              <w:rPr>
                <w:rFonts w:ascii="Arial" w:hAnsi="Arial" w:cs="Arial"/>
                <w:sz w:val="20"/>
                <w:szCs w:val="20"/>
              </w:rPr>
            </w:pPr>
            <w:r w:rsidRPr="00872F0A">
              <w:rPr>
                <w:rFonts w:ascii="Arial" w:hAnsi="Arial" w:cs="Arial"/>
                <w:color w:val="000000"/>
                <w:sz w:val="20"/>
                <w:szCs w:val="20"/>
              </w:rPr>
              <w:t>Ruangan pemeriksaan rapi dan bersih</w:t>
            </w:r>
          </w:p>
        </w:tc>
        <w:tc>
          <w:tcPr>
            <w:tcW w:w="81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0 (0)</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6 (8,6)</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32 (45,7)</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32 (45,7)</w:t>
            </w:r>
          </w:p>
        </w:tc>
        <w:tc>
          <w:tcPr>
            <w:tcW w:w="945"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0 (0)</w:t>
            </w:r>
          </w:p>
        </w:tc>
        <w:tc>
          <w:tcPr>
            <w:tcW w:w="993"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70 (100)</w:t>
            </w:r>
          </w:p>
        </w:tc>
      </w:tr>
      <w:tr w:rsidR="00872F0A" w:rsidRPr="00872F0A" w:rsidTr="00D16521">
        <w:tc>
          <w:tcPr>
            <w:tcW w:w="540" w:type="dxa"/>
            <w:shd w:val="clear" w:color="auto" w:fill="auto"/>
          </w:tcPr>
          <w:p w:rsidR="00872F0A" w:rsidRPr="00872F0A" w:rsidRDefault="00872F0A" w:rsidP="00872F0A">
            <w:pPr>
              <w:spacing w:line="240" w:lineRule="auto"/>
              <w:jc w:val="center"/>
              <w:rPr>
                <w:rFonts w:ascii="Arial" w:eastAsia="Times New Roman" w:hAnsi="Arial" w:cs="Arial"/>
                <w:color w:val="000000"/>
                <w:sz w:val="20"/>
                <w:szCs w:val="20"/>
                <w:lang w:val="id-ID" w:eastAsia="id-ID"/>
              </w:rPr>
            </w:pPr>
            <w:r w:rsidRPr="00872F0A">
              <w:rPr>
                <w:rFonts w:ascii="Arial" w:eastAsia="Times New Roman" w:hAnsi="Arial" w:cs="Arial"/>
                <w:color w:val="000000"/>
                <w:sz w:val="20"/>
                <w:szCs w:val="20"/>
                <w:lang w:val="id-ID" w:eastAsia="id-ID"/>
              </w:rPr>
              <w:t>6</w:t>
            </w:r>
          </w:p>
        </w:tc>
        <w:tc>
          <w:tcPr>
            <w:tcW w:w="3150" w:type="dxa"/>
            <w:shd w:val="clear" w:color="auto" w:fill="auto"/>
          </w:tcPr>
          <w:p w:rsidR="00872F0A" w:rsidRPr="00872F0A" w:rsidRDefault="00872F0A" w:rsidP="00872F0A">
            <w:pPr>
              <w:spacing w:line="240" w:lineRule="auto"/>
              <w:jc w:val="left"/>
              <w:rPr>
                <w:rFonts w:ascii="Arial" w:hAnsi="Arial" w:cs="Arial"/>
                <w:color w:val="000000"/>
                <w:sz w:val="20"/>
                <w:szCs w:val="20"/>
              </w:rPr>
            </w:pPr>
            <w:r w:rsidRPr="00872F0A">
              <w:rPr>
                <w:rFonts w:ascii="Arial" w:hAnsi="Arial" w:cs="Arial"/>
                <w:color w:val="000000"/>
                <w:sz w:val="20"/>
                <w:szCs w:val="20"/>
              </w:rPr>
              <w:t>Tenaga Kesehatan dan karyawan berseragam, berpenampilan  rapi dan bersih.</w:t>
            </w:r>
          </w:p>
        </w:tc>
        <w:tc>
          <w:tcPr>
            <w:tcW w:w="81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0 (0)</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3 (4,3)</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20 (28,6)</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39 (55,7)</w:t>
            </w:r>
          </w:p>
        </w:tc>
        <w:tc>
          <w:tcPr>
            <w:tcW w:w="945"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8 (11,4)</w:t>
            </w:r>
          </w:p>
        </w:tc>
        <w:tc>
          <w:tcPr>
            <w:tcW w:w="993"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70 (100)</w:t>
            </w:r>
          </w:p>
        </w:tc>
      </w:tr>
      <w:tr w:rsidR="00872F0A" w:rsidRPr="00872F0A" w:rsidTr="00D16521">
        <w:tc>
          <w:tcPr>
            <w:tcW w:w="540" w:type="dxa"/>
            <w:shd w:val="clear" w:color="auto" w:fill="auto"/>
          </w:tcPr>
          <w:p w:rsidR="00872F0A" w:rsidRPr="00872F0A" w:rsidRDefault="00872F0A" w:rsidP="00872F0A">
            <w:pPr>
              <w:spacing w:line="240" w:lineRule="auto"/>
              <w:jc w:val="center"/>
              <w:rPr>
                <w:rFonts w:ascii="Arial" w:eastAsia="Times New Roman" w:hAnsi="Arial" w:cs="Arial"/>
                <w:color w:val="000000"/>
                <w:sz w:val="20"/>
                <w:szCs w:val="20"/>
                <w:lang w:eastAsia="id-ID"/>
              </w:rPr>
            </w:pPr>
            <w:r w:rsidRPr="00872F0A">
              <w:rPr>
                <w:rFonts w:ascii="Arial" w:eastAsia="Times New Roman" w:hAnsi="Arial" w:cs="Arial"/>
                <w:color w:val="000000"/>
                <w:sz w:val="20"/>
                <w:szCs w:val="20"/>
                <w:lang w:eastAsia="id-ID"/>
              </w:rPr>
              <w:t>7</w:t>
            </w:r>
          </w:p>
        </w:tc>
        <w:tc>
          <w:tcPr>
            <w:tcW w:w="3150" w:type="dxa"/>
            <w:shd w:val="clear" w:color="auto" w:fill="auto"/>
          </w:tcPr>
          <w:p w:rsidR="00872F0A" w:rsidRPr="00872F0A" w:rsidRDefault="00872F0A" w:rsidP="00872F0A">
            <w:pPr>
              <w:spacing w:line="240" w:lineRule="auto"/>
              <w:jc w:val="left"/>
              <w:rPr>
                <w:rFonts w:ascii="Arial" w:hAnsi="Arial" w:cs="Arial"/>
                <w:color w:val="000000"/>
                <w:sz w:val="20"/>
                <w:szCs w:val="20"/>
              </w:rPr>
            </w:pPr>
            <w:r w:rsidRPr="00872F0A">
              <w:rPr>
                <w:rFonts w:ascii="Arial" w:hAnsi="Arial" w:cs="Arial"/>
                <w:color w:val="000000"/>
                <w:sz w:val="20"/>
                <w:szCs w:val="20"/>
              </w:rPr>
              <w:t>Puskesmas memiliki papan petunjuk dan informasi yang jelas</w:t>
            </w:r>
          </w:p>
        </w:tc>
        <w:tc>
          <w:tcPr>
            <w:tcW w:w="81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0 (0)</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15 (21,4)</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24 (34,3)</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30 (42,9)</w:t>
            </w:r>
          </w:p>
        </w:tc>
        <w:tc>
          <w:tcPr>
            <w:tcW w:w="945"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1 (1,4)</w:t>
            </w:r>
          </w:p>
        </w:tc>
        <w:tc>
          <w:tcPr>
            <w:tcW w:w="993"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70 (100)</w:t>
            </w:r>
          </w:p>
        </w:tc>
      </w:tr>
      <w:tr w:rsidR="00872F0A" w:rsidRPr="00872F0A" w:rsidTr="00D16521">
        <w:tc>
          <w:tcPr>
            <w:tcW w:w="540" w:type="dxa"/>
            <w:shd w:val="clear" w:color="auto" w:fill="auto"/>
          </w:tcPr>
          <w:p w:rsidR="00872F0A" w:rsidRPr="00872F0A" w:rsidRDefault="00872F0A" w:rsidP="00872F0A">
            <w:pPr>
              <w:spacing w:line="240" w:lineRule="auto"/>
              <w:jc w:val="center"/>
              <w:rPr>
                <w:rFonts w:ascii="Arial" w:eastAsia="Times New Roman" w:hAnsi="Arial" w:cs="Arial"/>
                <w:color w:val="000000"/>
                <w:sz w:val="20"/>
                <w:szCs w:val="20"/>
                <w:lang w:eastAsia="id-ID"/>
              </w:rPr>
            </w:pPr>
            <w:r w:rsidRPr="00872F0A">
              <w:rPr>
                <w:rFonts w:ascii="Arial" w:eastAsia="Times New Roman" w:hAnsi="Arial" w:cs="Arial"/>
                <w:color w:val="000000"/>
                <w:sz w:val="20"/>
                <w:szCs w:val="20"/>
                <w:lang w:eastAsia="id-ID"/>
              </w:rPr>
              <w:t>8</w:t>
            </w:r>
          </w:p>
        </w:tc>
        <w:tc>
          <w:tcPr>
            <w:tcW w:w="3150" w:type="dxa"/>
            <w:shd w:val="clear" w:color="auto" w:fill="auto"/>
          </w:tcPr>
          <w:p w:rsidR="00872F0A" w:rsidRPr="00872F0A" w:rsidRDefault="00872F0A" w:rsidP="00872F0A">
            <w:pPr>
              <w:spacing w:line="240" w:lineRule="auto"/>
              <w:jc w:val="left"/>
              <w:rPr>
                <w:rFonts w:ascii="Arial" w:hAnsi="Arial" w:cs="Arial"/>
                <w:color w:val="000000"/>
                <w:sz w:val="20"/>
                <w:szCs w:val="20"/>
              </w:rPr>
            </w:pPr>
            <w:r w:rsidRPr="00872F0A">
              <w:rPr>
                <w:rFonts w:ascii="Arial" w:hAnsi="Arial" w:cs="Arial"/>
                <w:color w:val="000000"/>
                <w:sz w:val="20"/>
                <w:szCs w:val="20"/>
              </w:rPr>
              <w:t>Puskesmas memiliki tempat parkir yang aman</w:t>
            </w:r>
          </w:p>
        </w:tc>
        <w:tc>
          <w:tcPr>
            <w:tcW w:w="81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0 (0)</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6 (8,6)</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17 (24,3)</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44 (62,9)</w:t>
            </w:r>
          </w:p>
        </w:tc>
        <w:tc>
          <w:tcPr>
            <w:tcW w:w="945"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3 (4,3)</w:t>
            </w:r>
          </w:p>
        </w:tc>
        <w:tc>
          <w:tcPr>
            <w:tcW w:w="993"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70 (100)</w:t>
            </w:r>
          </w:p>
        </w:tc>
      </w:tr>
    </w:tbl>
    <w:p w:rsidR="00872F0A" w:rsidRPr="00872F0A" w:rsidRDefault="00872F0A" w:rsidP="00872F0A">
      <w:pPr>
        <w:spacing w:before="240"/>
        <w:rPr>
          <w:rFonts w:ascii="Arial" w:hAnsi="Arial" w:cs="Arial"/>
          <w:b/>
          <w:sz w:val="20"/>
          <w:szCs w:val="20"/>
        </w:rPr>
      </w:pPr>
      <w:r w:rsidRPr="00872F0A">
        <w:rPr>
          <w:rFonts w:ascii="Arial" w:hAnsi="Arial" w:cs="Arial"/>
          <w:sz w:val="20"/>
          <w:szCs w:val="20"/>
        </w:rPr>
        <w:t xml:space="preserve">Tabel 2. </w:t>
      </w:r>
      <w:r w:rsidRPr="00872F0A">
        <w:rPr>
          <w:rFonts w:ascii="Arial" w:hAnsi="Arial" w:cs="Arial"/>
          <w:sz w:val="20"/>
          <w:szCs w:val="20"/>
          <w:lang w:val="id-ID"/>
        </w:rPr>
        <w:t>Persentase</w:t>
      </w:r>
      <w:r w:rsidRPr="00872F0A">
        <w:rPr>
          <w:rFonts w:ascii="Arial" w:hAnsi="Arial" w:cs="Arial"/>
          <w:sz w:val="20"/>
          <w:szCs w:val="20"/>
        </w:rPr>
        <w:t xml:space="preserve"> Variabel</w:t>
      </w:r>
      <w:r w:rsidRPr="00872F0A">
        <w:rPr>
          <w:rFonts w:ascii="Arial" w:hAnsi="Arial" w:cs="Arial"/>
          <w:sz w:val="20"/>
          <w:szCs w:val="20"/>
          <w:lang w:val="id-ID"/>
        </w:rPr>
        <w:t xml:space="preserve"> </w:t>
      </w:r>
      <w:r w:rsidRPr="00872F0A">
        <w:rPr>
          <w:rFonts w:ascii="Arial" w:hAnsi="Arial" w:cs="Arial"/>
          <w:i/>
          <w:sz w:val="20"/>
          <w:szCs w:val="20"/>
        </w:rPr>
        <w:t>Empathy</w:t>
      </w:r>
      <w:r w:rsidRPr="00872F0A">
        <w:rPr>
          <w:rFonts w:ascii="Arial" w:hAnsi="Arial" w:cs="Arial"/>
          <w:sz w:val="20"/>
          <w:szCs w:val="20"/>
        </w:rPr>
        <w:t>/ Empati</w:t>
      </w:r>
    </w:p>
    <w:tbl>
      <w:tblPr>
        <w:tblW w:w="9630" w:type="dxa"/>
        <w:tblInd w:w="-72" w:type="dxa"/>
        <w:tblBorders>
          <w:top w:val="single" w:sz="4" w:space="0" w:color="auto"/>
          <w:bottom w:val="single" w:sz="4" w:space="0" w:color="auto"/>
        </w:tblBorders>
        <w:tblLayout w:type="fixed"/>
        <w:tblLook w:val="04A0"/>
      </w:tblPr>
      <w:tblGrid>
        <w:gridCol w:w="516"/>
        <w:gridCol w:w="2814"/>
        <w:gridCol w:w="900"/>
        <w:gridCol w:w="1080"/>
        <w:gridCol w:w="1170"/>
        <w:gridCol w:w="1080"/>
        <w:gridCol w:w="1080"/>
        <w:gridCol w:w="990"/>
      </w:tblGrid>
      <w:tr w:rsidR="00C27C15" w:rsidRPr="00872F0A" w:rsidTr="003D78D8">
        <w:tc>
          <w:tcPr>
            <w:tcW w:w="516" w:type="dxa"/>
            <w:tcBorders>
              <w:top w:val="single" w:sz="4" w:space="0" w:color="auto"/>
              <w:bottom w:val="single" w:sz="4" w:space="0" w:color="auto"/>
            </w:tcBorders>
            <w:shd w:val="clear" w:color="auto" w:fill="auto"/>
          </w:tcPr>
          <w:p w:rsidR="00872F0A" w:rsidRPr="00872F0A" w:rsidRDefault="00872F0A" w:rsidP="00872F0A">
            <w:pPr>
              <w:spacing w:line="240" w:lineRule="auto"/>
              <w:jc w:val="center"/>
              <w:rPr>
                <w:rFonts w:ascii="Arial" w:hAnsi="Arial" w:cs="Arial"/>
                <w:b/>
                <w:sz w:val="20"/>
                <w:szCs w:val="20"/>
                <w:lang w:val="id-ID"/>
              </w:rPr>
            </w:pPr>
            <w:r w:rsidRPr="00872F0A">
              <w:rPr>
                <w:rFonts w:ascii="Arial" w:hAnsi="Arial" w:cs="Arial"/>
                <w:b/>
                <w:sz w:val="20"/>
                <w:szCs w:val="20"/>
                <w:lang w:val="id-ID"/>
              </w:rPr>
              <w:t>No</w:t>
            </w:r>
          </w:p>
        </w:tc>
        <w:tc>
          <w:tcPr>
            <w:tcW w:w="2814" w:type="dxa"/>
            <w:tcBorders>
              <w:top w:val="single" w:sz="4" w:space="0" w:color="auto"/>
              <w:bottom w:val="single" w:sz="4" w:space="0" w:color="auto"/>
            </w:tcBorders>
            <w:shd w:val="clear" w:color="auto" w:fill="auto"/>
          </w:tcPr>
          <w:p w:rsidR="00872F0A" w:rsidRPr="00872F0A" w:rsidRDefault="00872F0A" w:rsidP="00872F0A">
            <w:pPr>
              <w:spacing w:line="240" w:lineRule="auto"/>
              <w:jc w:val="center"/>
              <w:rPr>
                <w:rFonts w:ascii="Arial" w:hAnsi="Arial" w:cs="Arial"/>
                <w:b/>
                <w:sz w:val="20"/>
                <w:szCs w:val="20"/>
                <w:lang w:val="id-ID"/>
              </w:rPr>
            </w:pPr>
            <w:r w:rsidRPr="00872F0A">
              <w:rPr>
                <w:rFonts w:ascii="Arial" w:hAnsi="Arial" w:cs="Arial"/>
                <w:b/>
                <w:sz w:val="20"/>
                <w:szCs w:val="20"/>
                <w:lang w:val="id-ID"/>
              </w:rPr>
              <w:t>Pertanyaan</w:t>
            </w:r>
          </w:p>
        </w:tc>
        <w:tc>
          <w:tcPr>
            <w:tcW w:w="900" w:type="dxa"/>
            <w:tcBorders>
              <w:top w:val="single" w:sz="4" w:space="0" w:color="auto"/>
              <w:bottom w:val="single" w:sz="4" w:space="0" w:color="auto"/>
            </w:tcBorders>
            <w:shd w:val="clear" w:color="auto" w:fill="auto"/>
          </w:tcPr>
          <w:p w:rsidR="00872F0A" w:rsidRPr="00872F0A" w:rsidRDefault="00872F0A" w:rsidP="00872F0A">
            <w:pPr>
              <w:spacing w:line="240" w:lineRule="auto"/>
              <w:jc w:val="center"/>
              <w:rPr>
                <w:rFonts w:ascii="Arial" w:hAnsi="Arial" w:cs="Arial"/>
                <w:b/>
                <w:sz w:val="20"/>
                <w:szCs w:val="20"/>
              </w:rPr>
            </w:pPr>
            <w:r w:rsidRPr="00872F0A">
              <w:rPr>
                <w:rFonts w:ascii="Arial" w:hAnsi="Arial" w:cs="Arial"/>
                <w:b/>
                <w:sz w:val="20"/>
                <w:szCs w:val="20"/>
                <w:lang w:val="id-ID"/>
              </w:rPr>
              <w:t>ST</w:t>
            </w:r>
            <w:r w:rsidRPr="00872F0A">
              <w:rPr>
                <w:rFonts w:ascii="Arial" w:hAnsi="Arial" w:cs="Arial"/>
                <w:b/>
                <w:sz w:val="20"/>
                <w:szCs w:val="20"/>
              </w:rPr>
              <w:t xml:space="preserve">P </w:t>
            </w:r>
          </w:p>
          <w:p w:rsidR="00872F0A" w:rsidRPr="00872F0A" w:rsidRDefault="00872F0A" w:rsidP="00872F0A">
            <w:pPr>
              <w:spacing w:line="240" w:lineRule="auto"/>
              <w:jc w:val="center"/>
              <w:rPr>
                <w:rFonts w:ascii="Arial" w:hAnsi="Arial" w:cs="Arial"/>
                <w:b/>
                <w:sz w:val="20"/>
                <w:szCs w:val="20"/>
              </w:rPr>
            </w:pPr>
            <w:r w:rsidRPr="00872F0A">
              <w:rPr>
                <w:rFonts w:ascii="Arial" w:hAnsi="Arial" w:cs="Arial"/>
                <w:b/>
                <w:sz w:val="20"/>
                <w:szCs w:val="20"/>
              </w:rPr>
              <w:t>N (%)</w:t>
            </w:r>
            <w:r w:rsidRPr="00872F0A">
              <w:rPr>
                <w:rFonts w:ascii="Arial" w:hAnsi="Arial" w:cs="Arial"/>
                <w:b/>
                <w:sz w:val="20"/>
                <w:szCs w:val="20"/>
                <w:lang w:val="id-ID"/>
              </w:rPr>
              <w:t xml:space="preserve"> </w:t>
            </w:r>
          </w:p>
        </w:tc>
        <w:tc>
          <w:tcPr>
            <w:tcW w:w="1080" w:type="dxa"/>
            <w:tcBorders>
              <w:top w:val="single" w:sz="4" w:space="0" w:color="auto"/>
              <w:bottom w:val="single" w:sz="4" w:space="0" w:color="auto"/>
            </w:tcBorders>
            <w:shd w:val="clear" w:color="auto" w:fill="auto"/>
          </w:tcPr>
          <w:p w:rsidR="00872F0A" w:rsidRPr="00872F0A" w:rsidRDefault="00872F0A" w:rsidP="00872F0A">
            <w:pPr>
              <w:spacing w:line="240" w:lineRule="auto"/>
              <w:jc w:val="center"/>
              <w:rPr>
                <w:rFonts w:ascii="Arial" w:hAnsi="Arial" w:cs="Arial"/>
                <w:b/>
                <w:sz w:val="20"/>
                <w:szCs w:val="20"/>
              </w:rPr>
            </w:pPr>
            <w:r w:rsidRPr="00872F0A">
              <w:rPr>
                <w:rFonts w:ascii="Arial" w:hAnsi="Arial" w:cs="Arial"/>
                <w:b/>
                <w:sz w:val="20"/>
                <w:szCs w:val="20"/>
              </w:rPr>
              <w:t xml:space="preserve">TP </w:t>
            </w:r>
          </w:p>
          <w:p w:rsidR="00872F0A" w:rsidRPr="00872F0A" w:rsidRDefault="00872F0A" w:rsidP="00872F0A">
            <w:pPr>
              <w:spacing w:line="240" w:lineRule="auto"/>
              <w:jc w:val="center"/>
              <w:rPr>
                <w:rFonts w:ascii="Arial" w:hAnsi="Arial" w:cs="Arial"/>
                <w:b/>
                <w:sz w:val="20"/>
                <w:szCs w:val="20"/>
                <w:lang w:val="id-ID"/>
              </w:rPr>
            </w:pPr>
            <w:r w:rsidRPr="00872F0A">
              <w:rPr>
                <w:rFonts w:ascii="Arial" w:hAnsi="Arial" w:cs="Arial"/>
                <w:b/>
                <w:sz w:val="20"/>
                <w:szCs w:val="20"/>
              </w:rPr>
              <w:t>N (%)</w:t>
            </w:r>
          </w:p>
        </w:tc>
        <w:tc>
          <w:tcPr>
            <w:tcW w:w="1170" w:type="dxa"/>
            <w:tcBorders>
              <w:top w:val="single" w:sz="4" w:space="0" w:color="auto"/>
              <w:bottom w:val="single" w:sz="4" w:space="0" w:color="auto"/>
            </w:tcBorders>
            <w:shd w:val="clear" w:color="auto" w:fill="auto"/>
          </w:tcPr>
          <w:p w:rsidR="00872F0A" w:rsidRPr="00872F0A" w:rsidRDefault="00872F0A" w:rsidP="00872F0A">
            <w:pPr>
              <w:spacing w:line="240" w:lineRule="auto"/>
              <w:jc w:val="center"/>
              <w:rPr>
                <w:rFonts w:ascii="Arial" w:hAnsi="Arial" w:cs="Arial"/>
                <w:b/>
                <w:sz w:val="20"/>
                <w:szCs w:val="20"/>
              </w:rPr>
            </w:pPr>
            <w:r w:rsidRPr="00872F0A">
              <w:rPr>
                <w:rFonts w:ascii="Arial" w:hAnsi="Arial" w:cs="Arial"/>
                <w:b/>
                <w:sz w:val="20"/>
                <w:szCs w:val="20"/>
              </w:rPr>
              <w:t xml:space="preserve">CP </w:t>
            </w:r>
          </w:p>
          <w:p w:rsidR="00872F0A" w:rsidRPr="00872F0A" w:rsidRDefault="00872F0A" w:rsidP="00872F0A">
            <w:pPr>
              <w:spacing w:line="240" w:lineRule="auto"/>
              <w:jc w:val="center"/>
              <w:rPr>
                <w:rFonts w:ascii="Arial" w:hAnsi="Arial" w:cs="Arial"/>
                <w:b/>
                <w:sz w:val="20"/>
                <w:szCs w:val="20"/>
                <w:lang w:val="id-ID"/>
              </w:rPr>
            </w:pPr>
            <w:r w:rsidRPr="00872F0A">
              <w:rPr>
                <w:rFonts w:ascii="Arial" w:hAnsi="Arial" w:cs="Arial"/>
                <w:b/>
                <w:sz w:val="20"/>
                <w:szCs w:val="20"/>
              </w:rPr>
              <w:t>N (%)</w:t>
            </w:r>
          </w:p>
        </w:tc>
        <w:tc>
          <w:tcPr>
            <w:tcW w:w="1080" w:type="dxa"/>
            <w:tcBorders>
              <w:top w:val="single" w:sz="4" w:space="0" w:color="auto"/>
              <w:bottom w:val="single" w:sz="4" w:space="0" w:color="auto"/>
            </w:tcBorders>
            <w:shd w:val="clear" w:color="auto" w:fill="auto"/>
          </w:tcPr>
          <w:p w:rsidR="00872F0A" w:rsidRPr="00872F0A" w:rsidRDefault="00872F0A" w:rsidP="00872F0A">
            <w:pPr>
              <w:spacing w:line="240" w:lineRule="auto"/>
              <w:jc w:val="center"/>
              <w:rPr>
                <w:rFonts w:ascii="Arial" w:hAnsi="Arial" w:cs="Arial"/>
                <w:b/>
                <w:sz w:val="20"/>
                <w:szCs w:val="20"/>
              </w:rPr>
            </w:pPr>
            <w:r w:rsidRPr="00872F0A">
              <w:rPr>
                <w:rFonts w:ascii="Arial" w:hAnsi="Arial" w:cs="Arial"/>
                <w:b/>
                <w:sz w:val="20"/>
                <w:szCs w:val="20"/>
              </w:rPr>
              <w:t xml:space="preserve">P </w:t>
            </w:r>
          </w:p>
          <w:p w:rsidR="00872F0A" w:rsidRPr="00872F0A" w:rsidRDefault="00872F0A" w:rsidP="00872F0A">
            <w:pPr>
              <w:spacing w:line="240" w:lineRule="auto"/>
              <w:jc w:val="center"/>
              <w:rPr>
                <w:rFonts w:ascii="Arial" w:hAnsi="Arial" w:cs="Arial"/>
                <w:b/>
                <w:sz w:val="20"/>
                <w:szCs w:val="20"/>
                <w:lang w:val="id-ID"/>
              </w:rPr>
            </w:pPr>
            <w:r w:rsidRPr="00872F0A">
              <w:rPr>
                <w:rFonts w:ascii="Arial" w:hAnsi="Arial" w:cs="Arial"/>
                <w:b/>
                <w:sz w:val="20"/>
                <w:szCs w:val="20"/>
              </w:rPr>
              <w:t>N (%)</w:t>
            </w:r>
          </w:p>
        </w:tc>
        <w:tc>
          <w:tcPr>
            <w:tcW w:w="1080" w:type="dxa"/>
            <w:tcBorders>
              <w:top w:val="single" w:sz="4" w:space="0" w:color="auto"/>
              <w:bottom w:val="single" w:sz="4" w:space="0" w:color="auto"/>
            </w:tcBorders>
            <w:shd w:val="clear" w:color="auto" w:fill="auto"/>
          </w:tcPr>
          <w:p w:rsidR="00872F0A" w:rsidRPr="00872F0A" w:rsidRDefault="00872F0A" w:rsidP="00872F0A">
            <w:pPr>
              <w:spacing w:line="240" w:lineRule="auto"/>
              <w:jc w:val="center"/>
              <w:rPr>
                <w:rFonts w:ascii="Arial" w:hAnsi="Arial" w:cs="Arial"/>
                <w:b/>
                <w:sz w:val="20"/>
                <w:szCs w:val="20"/>
              </w:rPr>
            </w:pPr>
            <w:r w:rsidRPr="00872F0A">
              <w:rPr>
                <w:rFonts w:ascii="Arial" w:hAnsi="Arial" w:cs="Arial"/>
                <w:b/>
                <w:sz w:val="20"/>
                <w:szCs w:val="20"/>
                <w:lang w:val="id-ID"/>
              </w:rPr>
              <w:t>S</w:t>
            </w:r>
            <w:r w:rsidRPr="00872F0A">
              <w:rPr>
                <w:rFonts w:ascii="Arial" w:hAnsi="Arial" w:cs="Arial"/>
                <w:b/>
                <w:sz w:val="20"/>
                <w:szCs w:val="20"/>
              </w:rPr>
              <w:t>P</w:t>
            </w:r>
          </w:p>
          <w:p w:rsidR="00872F0A" w:rsidRPr="00872F0A" w:rsidRDefault="00872F0A" w:rsidP="00872F0A">
            <w:pPr>
              <w:spacing w:line="240" w:lineRule="auto"/>
              <w:jc w:val="center"/>
              <w:rPr>
                <w:rFonts w:ascii="Arial" w:hAnsi="Arial" w:cs="Arial"/>
                <w:b/>
                <w:sz w:val="20"/>
                <w:szCs w:val="20"/>
              </w:rPr>
            </w:pPr>
            <w:r w:rsidRPr="00872F0A">
              <w:rPr>
                <w:rFonts w:ascii="Arial" w:hAnsi="Arial" w:cs="Arial"/>
                <w:b/>
                <w:sz w:val="20"/>
                <w:szCs w:val="20"/>
              </w:rPr>
              <w:t xml:space="preserve"> N (%)</w:t>
            </w:r>
          </w:p>
        </w:tc>
        <w:tc>
          <w:tcPr>
            <w:tcW w:w="990" w:type="dxa"/>
            <w:tcBorders>
              <w:top w:val="single" w:sz="4" w:space="0" w:color="auto"/>
              <w:bottom w:val="single" w:sz="4" w:space="0" w:color="auto"/>
            </w:tcBorders>
          </w:tcPr>
          <w:p w:rsidR="00872F0A" w:rsidRPr="00872F0A" w:rsidRDefault="00872F0A" w:rsidP="00872F0A">
            <w:pPr>
              <w:spacing w:line="240" w:lineRule="auto"/>
              <w:jc w:val="center"/>
              <w:rPr>
                <w:rFonts w:ascii="Arial" w:hAnsi="Arial" w:cs="Arial"/>
                <w:b/>
                <w:sz w:val="20"/>
                <w:szCs w:val="20"/>
              </w:rPr>
            </w:pPr>
            <w:r w:rsidRPr="00872F0A">
              <w:rPr>
                <w:rFonts w:ascii="Arial" w:hAnsi="Arial" w:cs="Arial"/>
                <w:b/>
                <w:sz w:val="20"/>
                <w:szCs w:val="20"/>
              </w:rPr>
              <w:t>Total</w:t>
            </w:r>
          </w:p>
          <w:p w:rsidR="00872F0A" w:rsidRPr="00872F0A" w:rsidRDefault="00872F0A" w:rsidP="00872F0A">
            <w:pPr>
              <w:spacing w:line="240" w:lineRule="auto"/>
              <w:jc w:val="center"/>
              <w:rPr>
                <w:rFonts w:ascii="Arial" w:hAnsi="Arial" w:cs="Arial"/>
                <w:b/>
                <w:sz w:val="20"/>
                <w:szCs w:val="20"/>
              </w:rPr>
            </w:pPr>
            <w:r w:rsidRPr="00872F0A">
              <w:rPr>
                <w:rFonts w:ascii="Arial" w:hAnsi="Arial" w:cs="Arial"/>
                <w:b/>
                <w:sz w:val="20"/>
                <w:szCs w:val="20"/>
              </w:rPr>
              <w:t>N (%)</w:t>
            </w:r>
          </w:p>
        </w:tc>
      </w:tr>
      <w:tr w:rsidR="00C27C15" w:rsidRPr="00872F0A" w:rsidTr="003D78D8">
        <w:tc>
          <w:tcPr>
            <w:tcW w:w="516" w:type="dxa"/>
            <w:tcBorders>
              <w:top w:val="single" w:sz="4" w:space="0" w:color="auto"/>
            </w:tcBorders>
            <w:shd w:val="clear" w:color="auto" w:fill="auto"/>
          </w:tcPr>
          <w:p w:rsidR="00872F0A" w:rsidRPr="00872F0A" w:rsidRDefault="00872F0A" w:rsidP="00872F0A">
            <w:pPr>
              <w:spacing w:line="240" w:lineRule="auto"/>
              <w:jc w:val="center"/>
              <w:rPr>
                <w:rFonts w:ascii="Arial" w:eastAsia="Times New Roman" w:hAnsi="Arial" w:cs="Arial"/>
                <w:color w:val="000000"/>
                <w:sz w:val="20"/>
                <w:szCs w:val="20"/>
                <w:lang w:val="id-ID" w:eastAsia="id-ID"/>
              </w:rPr>
            </w:pPr>
            <w:r w:rsidRPr="00872F0A">
              <w:rPr>
                <w:rFonts w:ascii="Arial" w:eastAsia="Times New Roman" w:hAnsi="Arial" w:cs="Arial"/>
                <w:color w:val="000000"/>
                <w:sz w:val="20"/>
                <w:szCs w:val="20"/>
                <w:lang w:val="id-ID" w:eastAsia="id-ID"/>
              </w:rPr>
              <w:t>1</w:t>
            </w:r>
          </w:p>
        </w:tc>
        <w:tc>
          <w:tcPr>
            <w:tcW w:w="2814" w:type="dxa"/>
            <w:tcBorders>
              <w:top w:val="single" w:sz="4" w:space="0" w:color="auto"/>
            </w:tcBorders>
            <w:shd w:val="clear" w:color="auto" w:fill="auto"/>
          </w:tcPr>
          <w:p w:rsidR="00872F0A" w:rsidRPr="00872F0A" w:rsidRDefault="00872F0A" w:rsidP="00872F0A">
            <w:pPr>
              <w:spacing w:line="240" w:lineRule="auto"/>
              <w:jc w:val="left"/>
              <w:rPr>
                <w:rFonts w:ascii="Arial" w:hAnsi="Arial" w:cs="Arial"/>
                <w:color w:val="000000"/>
                <w:sz w:val="20"/>
                <w:szCs w:val="20"/>
              </w:rPr>
            </w:pPr>
            <w:r w:rsidRPr="00872F0A">
              <w:rPr>
                <w:rFonts w:ascii="Arial" w:hAnsi="Arial" w:cs="Arial"/>
                <w:color w:val="000000"/>
                <w:sz w:val="20"/>
                <w:szCs w:val="20"/>
              </w:rPr>
              <w:t>Tenaga kesehatan memberikan waktu pelayanan yang cukup pada pasien</w:t>
            </w:r>
          </w:p>
        </w:tc>
        <w:tc>
          <w:tcPr>
            <w:tcW w:w="900" w:type="dxa"/>
            <w:tcBorders>
              <w:top w:val="single" w:sz="4" w:space="0" w:color="auto"/>
            </w:tcBorders>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0 (0)</w:t>
            </w:r>
          </w:p>
        </w:tc>
        <w:tc>
          <w:tcPr>
            <w:tcW w:w="1080" w:type="dxa"/>
            <w:tcBorders>
              <w:top w:val="single" w:sz="4" w:space="0" w:color="auto"/>
            </w:tcBorders>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3 (4,3)</w:t>
            </w:r>
          </w:p>
        </w:tc>
        <w:tc>
          <w:tcPr>
            <w:tcW w:w="1170" w:type="dxa"/>
            <w:tcBorders>
              <w:top w:val="single" w:sz="4" w:space="0" w:color="auto"/>
            </w:tcBorders>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26 (37,1)</w:t>
            </w:r>
          </w:p>
        </w:tc>
        <w:tc>
          <w:tcPr>
            <w:tcW w:w="1080" w:type="dxa"/>
            <w:tcBorders>
              <w:top w:val="single" w:sz="4" w:space="0" w:color="auto"/>
            </w:tcBorders>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32 (45,7)</w:t>
            </w:r>
          </w:p>
        </w:tc>
        <w:tc>
          <w:tcPr>
            <w:tcW w:w="1080" w:type="dxa"/>
            <w:tcBorders>
              <w:top w:val="single" w:sz="4" w:space="0" w:color="auto"/>
            </w:tcBorders>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9 (12,9)</w:t>
            </w:r>
          </w:p>
        </w:tc>
        <w:tc>
          <w:tcPr>
            <w:tcW w:w="990" w:type="dxa"/>
            <w:tcBorders>
              <w:top w:val="single" w:sz="4" w:space="0" w:color="auto"/>
            </w:tcBorders>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70 (100)</w:t>
            </w:r>
          </w:p>
        </w:tc>
      </w:tr>
      <w:tr w:rsidR="00C27C15" w:rsidRPr="00872F0A" w:rsidTr="003D78D8">
        <w:tc>
          <w:tcPr>
            <w:tcW w:w="516" w:type="dxa"/>
            <w:shd w:val="clear" w:color="auto" w:fill="auto"/>
          </w:tcPr>
          <w:p w:rsidR="00872F0A" w:rsidRPr="00872F0A" w:rsidRDefault="00872F0A" w:rsidP="00872F0A">
            <w:pPr>
              <w:spacing w:line="240" w:lineRule="auto"/>
              <w:jc w:val="center"/>
              <w:rPr>
                <w:rFonts w:ascii="Arial" w:eastAsia="Times New Roman" w:hAnsi="Arial" w:cs="Arial"/>
                <w:color w:val="000000"/>
                <w:sz w:val="20"/>
                <w:szCs w:val="20"/>
                <w:lang w:val="id-ID" w:eastAsia="id-ID"/>
              </w:rPr>
            </w:pPr>
            <w:r w:rsidRPr="00872F0A">
              <w:rPr>
                <w:rFonts w:ascii="Arial" w:eastAsia="Times New Roman" w:hAnsi="Arial" w:cs="Arial"/>
                <w:color w:val="000000"/>
                <w:sz w:val="20"/>
                <w:szCs w:val="20"/>
                <w:lang w:val="id-ID" w:eastAsia="id-ID"/>
              </w:rPr>
              <w:t>2</w:t>
            </w:r>
          </w:p>
        </w:tc>
        <w:tc>
          <w:tcPr>
            <w:tcW w:w="2814" w:type="dxa"/>
            <w:shd w:val="clear" w:color="auto" w:fill="auto"/>
          </w:tcPr>
          <w:p w:rsidR="00872F0A" w:rsidRPr="00872F0A" w:rsidRDefault="00872F0A" w:rsidP="00872F0A">
            <w:pPr>
              <w:spacing w:line="240" w:lineRule="auto"/>
              <w:jc w:val="left"/>
              <w:rPr>
                <w:rFonts w:ascii="Arial" w:hAnsi="Arial" w:cs="Arial"/>
                <w:color w:val="000000"/>
                <w:sz w:val="20"/>
                <w:szCs w:val="20"/>
              </w:rPr>
            </w:pPr>
            <w:r w:rsidRPr="00872F0A">
              <w:rPr>
                <w:rFonts w:ascii="Arial" w:hAnsi="Arial" w:cs="Arial"/>
                <w:color w:val="000000"/>
                <w:sz w:val="20"/>
                <w:szCs w:val="20"/>
              </w:rPr>
              <w:t>Tenaga kesehatan mendengarkan keluhan tentang penyakit yang anda keluhkan</w:t>
            </w:r>
          </w:p>
        </w:tc>
        <w:tc>
          <w:tcPr>
            <w:tcW w:w="90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0 (0)</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29 (41,4)</w:t>
            </w:r>
          </w:p>
        </w:tc>
        <w:tc>
          <w:tcPr>
            <w:tcW w:w="117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31 (44,3)</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10 (14,3)</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0 (0)</w:t>
            </w:r>
          </w:p>
        </w:tc>
        <w:tc>
          <w:tcPr>
            <w:tcW w:w="990"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70 (100)</w:t>
            </w:r>
          </w:p>
        </w:tc>
      </w:tr>
      <w:tr w:rsidR="00C27C15" w:rsidRPr="00872F0A" w:rsidTr="003D78D8">
        <w:tc>
          <w:tcPr>
            <w:tcW w:w="516" w:type="dxa"/>
            <w:shd w:val="clear" w:color="auto" w:fill="auto"/>
          </w:tcPr>
          <w:p w:rsidR="00872F0A" w:rsidRPr="00872F0A" w:rsidRDefault="00872F0A" w:rsidP="00872F0A">
            <w:pPr>
              <w:spacing w:line="240" w:lineRule="auto"/>
              <w:jc w:val="center"/>
              <w:rPr>
                <w:rFonts w:ascii="Arial" w:eastAsia="Times New Roman" w:hAnsi="Arial" w:cs="Arial"/>
                <w:color w:val="000000"/>
                <w:sz w:val="20"/>
                <w:szCs w:val="20"/>
                <w:lang w:val="id-ID" w:eastAsia="id-ID"/>
              </w:rPr>
            </w:pPr>
            <w:r w:rsidRPr="00872F0A">
              <w:rPr>
                <w:rFonts w:ascii="Arial" w:eastAsia="Times New Roman" w:hAnsi="Arial" w:cs="Arial"/>
                <w:color w:val="000000"/>
                <w:sz w:val="20"/>
                <w:szCs w:val="20"/>
                <w:lang w:val="id-ID" w:eastAsia="id-ID"/>
              </w:rPr>
              <w:t>3</w:t>
            </w:r>
          </w:p>
        </w:tc>
        <w:tc>
          <w:tcPr>
            <w:tcW w:w="2814" w:type="dxa"/>
            <w:shd w:val="clear" w:color="auto" w:fill="auto"/>
          </w:tcPr>
          <w:p w:rsidR="00872F0A" w:rsidRPr="00872F0A" w:rsidRDefault="00872F0A" w:rsidP="00872F0A">
            <w:pPr>
              <w:spacing w:line="240" w:lineRule="auto"/>
              <w:jc w:val="left"/>
              <w:rPr>
                <w:rFonts w:ascii="Arial" w:hAnsi="Arial" w:cs="Arial"/>
                <w:color w:val="000000"/>
                <w:sz w:val="20"/>
                <w:szCs w:val="20"/>
              </w:rPr>
            </w:pPr>
            <w:r w:rsidRPr="00872F0A">
              <w:rPr>
                <w:rFonts w:ascii="Arial" w:hAnsi="Arial" w:cs="Arial"/>
                <w:color w:val="000000"/>
                <w:sz w:val="20"/>
                <w:szCs w:val="20"/>
              </w:rPr>
              <w:t>Tenaga kesehatan memberikan jalan keluar dalam konsultasi</w:t>
            </w:r>
          </w:p>
        </w:tc>
        <w:tc>
          <w:tcPr>
            <w:tcW w:w="90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0 (0)</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1 (1,4)</w:t>
            </w:r>
          </w:p>
        </w:tc>
        <w:tc>
          <w:tcPr>
            <w:tcW w:w="117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29 (41,4)</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31 (44,3)</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9 (12,9)</w:t>
            </w:r>
          </w:p>
        </w:tc>
        <w:tc>
          <w:tcPr>
            <w:tcW w:w="990"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70 (100)</w:t>
            </w:r>
          </w:p>
        </w:tc>
      </w:tr>
      <w:tr w:rsidR="00C27C15" w:rsidRPr="00872F0A" w:rsidTr="003D78D8">
        <w:tc>
          <w:tcPr>
            <w:tcW w:w="516" w:type="dxa"/>
            <w:shd w:val="clear" w:color="auto" w:fill="auto"/>
          </w:tcPr>
          <w:p w:rsidR="00872F0A" w:rsidRPr="00872F0A" w:rsidRDefault="00872F0A" w:rsidP="00872F0A">
            <w:pPr>
              <w:spacing w:line="240" w:lineRule="auto"/>
              <w:jc w:val="center"/>
              <w:rPr>
                <w:rFonts w:ascii="Arial" w:eastAsia="Times New Roman" w:hAnsi="Arial" w:cs="Arial"/>
                <w:color w:val="000000"/>
                <w:sz w:val="20"/>
                <w:szCs w:val="20"/>
                <w:lang w:eastAsia="id-ID"/>
              </w:rPr>
            </w:pPr>
            <w:r w:rsidRPr="00872F0A">
              <w:rPr>
                <w:rFonts w:ascii="Arial" w:eastAsia="Times New Roman" w:hAnsi="Arial" w:cs="Arial"/>
                <w:color w:val="000000"/>
                <w:sz w:val="20"/>
                <w:szCs w:val="20"/>
                <w:lang w:eastAsia="id-ID"/>
              </w:rPr>
              <w:t>4</w:t>
            </w:r>
          </w:p>
        </w:tc>
        <w:tc>
          <w:tcPr>
            <w:tcW w:w="2814" w:type="dxa"/>
            <w:shd w:val="clear" w:color="auto" w:fill="auto"/>
          </w:tcPr>
          <w:p w:rsidR="00872F0A" w:rsidRPr="00872F0A" w:rsidRDefault="00872F0A" w:rsidP="00872F0A">
            <w:pPr>
              <w:spacing w:line="240" w:lineRule="auto"/>
              <w:jc w:val="left"/>
              <w:rPr>
                <w:rFonts w:ascii="Arial" w:hAnsi="Arial" w:cs="Arial"/>
                <w:color w:val="000000"/>
                <w:sz w:val="20"/>
                <w:szCs w:val="20"/>
              </w:rPr>
            </w:pPr>
            <w:r w:rsidRPr="00872F0A">
              <w:rPr>
                <w:rFonts w:ascii="Arial" w:hAnsi="Arial" w:cs="Arial"/>
                <w:color w:val="000000"/>
                <w:sz w:val="20"/>
                <w:szCs w:val="20"/>
              </w:rPr>
              <w:t>Tenaga kesehatan melayani dengan bersikap sopan, ramah, dan selalu tersenyum</w:t>
            </w:r>
          </w:p>
        </w:tc>
        <w:tc>
          <w:tcPr>
            <w:tcW w:w="90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0 (0)</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2 (2,9)</w:t>
            </w:r>
          </w:p>
        </w:tc>
        <w:tc>
          <w:tcPr>
            <w:tcW w:w="117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22 (31,4)</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32 (45,7)</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14 (20,0)</w:t>
            </w:r>
          </w:p>
        </w:tc>
        <w:tc>
          <w:tcPr>
            <w:tcW w:w="990"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70 (100)</w:t>
            </w:r>
          </w:p>
        </w:tc>
      </w:tr>
      <w:tr w:rsidR="00C27C15" w:rsidRPr="00872F0A" w:rsidTr="003D78D8">
        <w:tc>
          <w:tcPr>
            <w:tcW w:w="516" w:type="dxa"/>
            <w:shd w:val="clear" w:color="auto" w:fill="auto"/>
          </w:tcPr>
          <w:p w:rsidR="00872F0A" w:rsidRPr="00872F0A" w:rsidRDefault="00872F0A" w:rsidP="00872F0A">
            <w:pPr>
              <w:spacing w:line="240" w:lineRule="auto"/>
              <w:jc w:val="center"/>
              <w:rPr>
                <w:rFonts w:ascii="Arial" w:eastAsia="Times New Roman" w:hAnsi="Arial" w:cs="Arial"/>
                <w:color w:val="000000"/>
                <w:sz w:val="20"/>
                <w:szCs w:val="20"/>
                <w:lang w:eastAsia="id-ID"/>
              </w:rPr>
            </w:pPr>
            <w:r w:rsidRPr="00872F0A">
              <w:rPr>
                <w:rFonts w:ascii="Arial" w:eastAsia="Times New Roman" w:hAnsi="Arial" w:cs="Arial"/>
                <w:color w:val="000000"/>
                <w:sz w:val="20"/>
                <w:szCs w:val="20"/>
                <w:lang w:eastAsia="id-ID"/>
              </w:rPr>
              <w:t>5</w:t>
            </w:r>
          </w:p>
        </w:tc>
        <w:tc>
          <w:tcPr>
            <w:tcW w:w="2814" w:type="dxa"/>
            <w:shd w:val="clear" w:color="auto" w:fill="auto"/>
          </w:tcPr>
          <w:p w:rsidR="00872F0A" w:rsidRPr="00872F0A" w:rsidRDefault="00872F0A" w:rsidP="00872F0A">
            <w:pPr>
              <w:spacing w:line="240" w:lineRule="auto"/>
              <w:jc w:val="left"/>
              <w:rPr>
                <w:rFonts w:ascii="Arial" w:hAnsi="Arial" w:cs="Arial"/>
                <w:color w:val="000000"/>
                <w:sz w:val="20"/>
                <w:szCs w:val="20"/>
              </w:rPr>
            </w:pPr>
            <w:r w:rsidRPr="00872F0A">
              <w:rPr>
                <w:rFonts w:ascii="Arial" w:hAnsi="Arial" w:cs="Arial"/>
                <w:color w:val="000000"/>
                <w:sz w:val="20"/>
                <w:szCs w:val="20"/>
              </w:rPr>
              <w:t>Tenaga kesehatan melayani pasien tanpa membedakan status sosial pasien</w:t>
            </w:r>
          </w:p>
        </w:tc>
        <w:tc>
          <w:tcPr>
            <w:tcW w:w="90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1 (1,4)</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0 (0)</w:t>
            </w:r>
          </w:p>
        </w:tc>
        <w:tc>
          <w:tcPr>
            <w:tcW w:w="1170" w:type="dxa"/>
            <w:shd w:val="clear" w:color="auto" w:fill="auto"/>
          </w:tcPr>
          <w:p w:rsidR="00872F0A" w:rsidRPr="00872F0A" w:rsidRDefault="00872F0A" w:rsidP="00872F0A">
            <w:pPr>
              <w:tabs>
                <w:tab w:val="center" w:pos="342"/>
              </w:tabs>
              <w:spacing w:line="240" w:lineRule="auto"/>
              <w:rPr>
                <w:rFonts w:ascii="Arial" w:hAnsi="Arial" w:cs="Arial"/>
                <w:sz w:val="20"/>
                <w:szCs w:val="20"/>
              </w:rPr>
            </w:pPr>
            <w:r w:rsidRPr="00872F0A">
              <w:rPr>
                <w:rFonts w:ascii="Arial" w:hAnsi="Arial" w:cs="Arial"/>
                <w:sz w:val="20"/>
                <w:szCs w:val="20"/>
              </w:rPr>
              <w:tab/>
              <w:t>31 (44,3)</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25 (35,7)</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(18,6)</w:t>
            </w:r>
          </w:p>
        </w:tc>
        <w:tc>
          <w:tcPr>
            <w:tcW w:w="990"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70 (100)</w:t>
            </w:r>
          </w:p>
        </w:tc>
      </w:tr>
    </w:tbl>
    <w:p w:rsidR="00872F0A" w:rsidRPr="00872F0A" w:rsidRDefault="00872F0A" w:rsidP="00872F0A">
      <w:pPr>
        <w:autoSpaceDE w:val="0"/>
        <w:autoSpaceDN w:val="0"/>
        <w:adjustRightInd w:val="0"/>
        <w:spacing w:before="240"/>
        <w:rPr>
          <w:rFonts w:ascii="Arial" w:hAnsi="Arial" w:cs="Arial"/>
          <w:sz w:val="20"/>
          <w:szCs w:val="20"/>
        </w:rPr>
      </w:pPr>
      <w:r w:rsidRPr="00872F0A">
        <w:rPr>
          <w:rFonts w:ascii="Arial" w:hAnsi="Arial" w:cs="Arial"/>
          <w:sz w:val="20"/>
          <w:szCs w:val="20"/>
        </w:rPr>
        <w:t xml:space="preserve">Tabel 3. </w:t>
      </w:r>
      <w:r w:rsidRPr="00872F0A">
        <w:rPr>
          <w:rFonts w:ascii="Arial" w:hAnsi="Arial" w:cs="Arial"/>
          <w:sz w:val="20"/>
          <w:szCs w:val="20"/>
          <w:lang w:val="id-ID"/>
        </w:rPr>
        <w:t>Persentase</w:t>
      </w:r>
      <w:r w:rsidRPr="00872F0A">
        <w:rPr>
          <w:rFonts w:ascii="Arial" w:hAnsi="Arial" w:cs="Arial"/>
          <w:sz w:val="20"/>
          <w:szCs w:val="20"/>
        </w:rPr>
        <w:t xml:space="preserve"> Variabel</w:t>
      </w:r>
      <w:r w:rsidRPr="00872F0A">
        <w:rPr>
          <w:rFonts w:ascii="Arial" w:hAnsi="Arial" w:cs="Arial"/>
          <w:sz w:val="20"/>
          <w:szCs w:val="20"/>
          <w:lang w:val="id-ID"/>
        </w:rPr>
        <w:t xml:space="preserve"> </w:t>
      </w:r>
      <w:r w:rsidRPr="00872F0A">
        <w:rPr>
          <w:rFonts w:ascii="Arial" w:hAnsi="Arial" w:cs="Arial"/>
          <w:i/>
          <w:sz w:val="20"/>
          <w:szCs w:val="20"/>
        </w:rPr>
        <w:t>Reliability</w:t>
      </w:r>
      <w:r w:rsidRPr="00872F0A">
        <w:rPr>
          <w:rFonts w:ascii="Arial" w:hAnsi="Arial" w:cs="Arial"/>
          <w:sz w:val="20"/>
          <w:szCs w:val="20"/>
        </w:rPr>
        <w:t>/ Keandalan</w:t>
      </w:r>
    </w:p>
    <w:tbl>
      <w:tblPr>
        <w:tblW w:w="9558" w:type="dxa"/>
        <w:tblBorders>
          <w:top w:val="single" w:sz="4" w:space="0" w:color="auto"/>
          <w:bottom w:val="single" w:sz="4" w:space="0" w:color="auto"/>
        </w:tblBorders>
        <w:tblLayout w:type="fixed"/>
        <w:tblLook w:val="04A0"/>
      </w:tblPr>
      <w:tblGrid>
        <w:gridCol w:w="558"/>
        <w:gridCol w:w="2700"/>
        <w:gridCol w:w="900"/>
        <w:gridCol w:w="1080"/>
        <w:gridCol w:w="1170"/>
        <w:gridCol w:w="1080"/>
        <w:gridCol w:w="1080"/>
        <w:gridCol w:w="990"/>
      </w:tblGrid>
      <w:tr w:rsidR="00872F0A" w:rsidRPr="00872F0A" w:rsidTr="003D78D8">
        <w:tc>
          <w:tcPr>
            <w:tcW w:w="558" w:type="dxa"/>
            <w:tcBorders>
              <w:top w:val="single" w:sz="4" w:space="0" w:color="auto"/>
              <w:bottom w:val="single" w:sz="4" w:space="0" w:color="auto"/>
            </w:tcBorders>
            <w:shd w:val="clear" w:color="auto" w:fill="auto"/>
          </w:tcPr>
          <w:p w:rsidR="00872F0A" w:rsidRPr="00872F0A" w:rsidRDefault="00872F0A" w:rsidP="00872F0A">
            <w:pPr>
              <w:spacing w:line="240" w:lineRule="auto"/>
              <w:jc w:val="center"/>
              <w:rPr>
                <w:rFonts w:ascii="Arial" w:hAnsi="Arial" w:cs="Arial"/>
                <w:b/>
                <w:sz w:val="20"/>
                <w:szCs w:val="20"/>
                <w:lang w:val="id-ID"/>
              </w:rPr>
            </w:pPr>
            <w:r w:rsidRPr="00872F0A">
              <w:rPr>
                <w:rFonts w:ascii="Arial" w:hAnsi="Arial" w:cs="Arial"/>
                <w:b/>
                <w:sz w:val="20"/>
                <w:szCs w:val="20"/>
                <w:lang w:val="id-ID"/>
              </w:rPr>
              <w:t>No</w:t>
            </w:r>
          </w:p>
        </w:tc>
        <w:tc>
          <w:tcPr>
            <w:tcW w:w="2700" w:type="dxa"/>
            <w:tcBorders>
              <w:top w:val="single" w:sz="4" w:space="0" w:color="auto"/>
              <w:bottom w:val="single" w:sz="4" w:space="0" w:color="auto"/>
            </w:tcBorders>
            <w:shd w:val="clear" w:color="auto" w:fill="auto"/>
          </w:tcPr>
          <w:p w:rsidR="00872F0A" w:rsidRPr="00872F0A" w:rsidRDefault="00872F0A" w:rsidP="00872F0A">
            <w:pPr>
              <w:spacing w:line="240" w:lineRule="auto"/>
              <w:jc w:val="center"/>
              <w:rPr>
                <w:rFonts w:ascii="Arial" w:hAnsi="Arial" w:cs="Arial"/>
                <w:b/>
                <w:sz w:val="20"/>
                <w:szCs w:val="20"/>
                <w:lang w:val="id-ID"/>
              </w:rPr>
            </w:pPr>
            <w:r w:rsidRPr="00872F0A">
              <w:rPr>
                <w:rFonts w:ascii="Arial" w:hAnsi="Arial" w:cs="Arial"/>
                <w:b/>
                <w:sz w:val="20"/>
                <w:szCs w:val="20"/>
                <w:lang w:val="id-ID"/>
              </w:rPr>
              <w:t>Pertanyaan</w:t>
            </w:r>
          </w:p>
        </w:tc>
        <w:tc>
          <w:tcPr>
            <w:tcW w:w="900" w:type="dxa"/>
            <w:tcBorders>
              <w:top w:val="single" w:sz="4" w:space="0" w:color="auto"/>
              <w:bottom w:val="single" w:sz="4" w:space="0" w:color="auto"/>
            </w:tcBorders>
            <w:shd w:val="clear" w:color="auto" w:fill="auto"/>
          </w:tcPr>
          <w:p w:rsidR="00872F0A" w:rsidRPr="00872F0A" w:rsidRDefault="00872F0A" w:rsidP="00872F0A">
            <w:pPr>
              <w:spacing w:line="240" w:lineRule="auto"/>
              <w:jc w:val="center"/>
              <w:rPr>
                <w:rFonts w:ascii="Arial" w:hAnsi="Arial" w:cs="Arial"/>
                <w:b/>
                <w:sz w:val="20"/>
                <w:szCs w:val="20"/>
              </w:rPr>
            </w:pPr>
            <w:r w:rsidRPr="00872F0A">
              <w:rPr>
                <w:rFonts w:ascii="Arial" w:hAnsi="Arial" w:cs="Arial"/>
                <w:b/>
                <w:sz w:val="20"/>
                <w:szCs w:val="20"/>
                <w:lang w:val="id-ID"/>
              </w:rPr>
              <w:t>ST</w:t>
            </w:r>
            <w:r w:rsidRPr="00872F0A">
              <w:rPr>
                <w:rFonts w:ascii="Arial" w:hAnsi="Arial" w:cs="Arial"/>
                <w:b/>
                <w:sz w:val="20"/>
                <w:szCs w:val="20"/>
              </w:rPr>
              <w:t xml:space="preserve">P </w:t>
            </w:r>
          </w:p>
          <w:p w:rsidR="00872F0A" w:rsidRPr="00872F0A" w:rsidRDefault="00872F0A" w:rsidP="00872F0A">
            <w:pPr>
              <w:spacing w:line="240" w:lineRule="auto"/>
              <w:jc w:val="center"/>
              <w:rPr>
                <w:rFonts w:ascii="Arial" w:hAnsi="Arial" w:cs="Arial"/>
                <w:b/>
                <w:sz w:val="20"/>
                <w:szCs w:val="20"/>
              </w:rPr>
            </w:pPr>
            <w:r w:rsidRPr="00872F0A">
              <w:rPr>
                <w:rFonts w:ascii="Arial" w:hAnsi="Arial" w:cs="Arial"/>
                <w:b/>
                <w:sz w:val="20"/>
                <w:szCs w:val="20"/>
              </w:rPr>
              <w:t>N (%)</w:t>
            </w:r>
            <w:r w:rsidRPr="00872F0A">
              <w:rPr>
                <w:rFonts w:ascii="Arial" w:hAnsi="Arial" w:cs="Arial"/>
                <w:b/>
                <w:sz w:val="20"/>
                <w:szCs w:val="20"/>
                <w:lang w:val="id-ID"/>
              </w:rPr>
              <w:t xml:space="preserve"> </w:t>
            </w:r>
          </w:p>
        </w:tc>
        <w:tc>
          <w:tcPr>
            <w:tcW w:w="1080" w:type="dxa"/>
            <w:tcBorders>
              <w:top w:val="single" w:sz="4" w:space="0" w:color="auto"/>
              <w:bottom w:val="single" w:sz="4" w:space="0" w:color="auto"/>
            </w:tcBorders>
            <w:shd w:val="clear" w:color="auto" w:fill="auto"/>
          </w:tcPr>
          <w:p w:rsidR="00872F0A" w:rsidRPr="00872F0A" w:rsidRDefault="00872F0A" w:rsidP="00872F0A">
            <w:pPr>
              <w:spacing w:line="240" w:lineRule="auto"/>
              <w:jc w:val="center"/>
              <w:rPr>
                <w:rFonts w:ascii="Arial" w:hAnsi="Arial" w:cs="Arial"/>
                <w:b/>
                <w:sz w:val="20"/>
                <w:szCs w:val="20"/>
              </w:rPr>
            </w:pPr>
            <w:r w:rsidRPr="00872F0A">
              <w:rPr>
                <w:rFonts w:ascii="Arial" w:hAnsi="Arial" w:cs="Arial"/>
                <w:b/>
                <w:sz w:val="20"/>
                <w:szCs w:val="20"/>
              </w:rPr>
              <w:t xml:space="preserve">TP </w:t>
            </w:r>
          </w:p>
          <w:p w:rsidR="00872F0A" w:rsidRPr="00872F0A" w:rsidRDefault="00872F0A" w:rsidP="00872F0A">
            <w:pPr>
              <w:spacing w:line="240" w:lineRule="auto"/>
              <w:jc w:val="center"/>
              <w:rPr>
                <w:rFonts w:ascii="Arial" w:hAnsi="Arial" w:cs="Arial"/>
                <w:b/>
                <w:sz w:val="20"/>
                <w:szCs w:val="20"/>
                <w:lang w:val="id-ID"/>
              </w:rPr>
            </w:pPr>
            <w:r w:rsidRPr="00872F0A">
              <w:rPr>
                <w:rFonts w:ascii="Arial" w:hAnsi="Arial" w:cs="Arial"/>
                <w:b/>
                <w:sz w:val="20"/>
                <w:szCs w:val="20"/>
              </w:rPr>
              <w:t>N (%)</w:t>
            </w:r>
          </w:p>
        </w:tc>
        <w:tc>
          <w:tcPr>
            <w:tcW w:w="1170" w:type="dxa"/>
            <w:tcBorders>
              <w:top w:val="single" w:sz="4" w:space="0" w:color="auto"/>
              <w:bottom w:val="single" w:sz="4" w:space="0" w:color="auto"/>
            </w:tcBorders>
            <w:shd w:val="clear" w:color="auto" w:fill="auto"/>
          </w:tcPr>
          <w:p w:rsidR="00872F0A" w:rsidRPr="00872F0A" w:rsidRDefault="00872F0A" w:rsidP="00872F0A">
            <w:pPr>
              <w:spacing w:line="240" w:lineRule="auto"/>
              <w:jc w:val="center"/>
              <w:rPr>
                <w:rFonts w:ascii="Arial" w:hAnsi="Arial" w:cs="Arial"/>
                <w:b/>
                <w:sz w:val="20"/>
                <w:szCs w:val="20"/>
              </w:rPr>
            </w:pPr>
            <w:r w:rsidRPr="00872F0A">
              <w:rPr>
                <w:rFonts w:ascii="Arial" w:hAnsi="Arial" w:cs="Arial"/>
                <w:b/>
                <w:sz w:val="20"/>
                <w:szCs w:val="20"/>
              </w:rPr>
              <w:t xml:space="preserve">CP </w:t>
            </w:r>
          </w:p>
          <w:p w:rsidR="00872F0A" w:rsidRPr="00872F0A" w:rsidRDefault="00872F0A" w:rsidP="00872F0A">
            <w:pPr>
              <w:spacing w:line="240" w:lineRule="auto"/>
              <w:jc w:val="center"/>
              <w:rPr>
                <w:rFonts w:ascii="Arial" w:hAnsi="Arial" w:cs="Arial"/>
                <w:b/>
                <w:sz w:val="20"/>
                <w:szCs w:val="20"/>
                <w:lang w:val="id-ID"/>
              </w:rPr>
            </w:pPr>
            <w:r w:rsidRPr="00872F0A">
              <w:rPr>
                <w:rFonts w:ascii="Arial" w:hAnsi="Arial" w:cs="Arial"/>
                <w:b/>
                <w:sz w:val="20"/>
                <w:szCs w:val="20"/>
              </w:rPr>
              <w:t>N (%)</w:t>
            </w:r>
          </w:p>
        </w:tc>
        <w:tc>
          <w:tcPr>
            <w:tcW w:w="1080" w:type="dxa"/>
            <w:tcBorders>
              <w:top w:val="single" w:sz="4" w:space="0" w:color="auto"/>
              <w:bottom w:val="single" w:sz="4" w:space="0" w:color="auto"/>
            </w:tcBorders>
            <w:shd w:val="clear" w:color="auto" w:fill="auto"/>
          </w:tcPr>
          <w:p w:rsidR="00872F0A" w:rsidRPr="00872F0A" w:rsidRDefault="00872F0A" w:rsidP="00872F0A">
            <w:pPr>
              <w:spacing w:line="240" w:lineRule="auto"/>
              <w:jc w:val="center"/>
              <w:rPr>
                <w:rFonts w:ascii="Arial" w:hAnsi="Arial" w:cs="Arial"/>
                <w:b/>
                <w:sz w:val="20"/>
                <w:szCs w:val="20"/>
              </w:rPr>
            </w:pPr>
            <w:r w:rsidRPr="00872F0A">
              <w:rPr>
                <w:rFonts w:ascii="Arial" w:hAnsi="Arial" w:cs="Arial"/>
                <w:b/>
                <w:sz w:val="20"/>
                <w:szCs w:val="20"/>
              </w:rPr>
              <w:t xml:space="preserve">P </w:t>
            </w:r>
          </w:p>
          <w:p w:rsidR="00872F0A" w:rsidRPr="00872F0A" w:rsidRDefault="00872F0A" w:rsidP="00872F0A">
            <w:pPr>
              <w:spacing w:line="240" w:lineRule="auto"/>
              <w:jc w:val="center"/>
              <w:rPr>
                <w:rFonts w:ascii="Arial" w:hAnsi="Arial" w:cs="Arial"/>
                <w:b/>
                <w:sz w:val="20"/>
                <w:szCs w:val="20"/>
                <w:lang w:val="id-ID"/>
              </w:rPr>
            </w:pPr>
            <w:r w:rsidRPr="00872F0A">
              <w:rPr>
                <w:rFonts w:ascii="Arial" w:hAnsi="Arial" w:cs="Arial"/>
                <w:b/>
                <w:sz w:val="20"/>
                <w:szCs w:val="20"/>
              </w:rPr>
              <w:t>N (%)</w:t>
            </w:r>
          </w:p>
        </w:tc>
        <w:tc>
          <w:tcPr>
            <w:tcW w:w="1080" w:type="dxa"/>
            <w:tcBorders>
              <w:top w:val="single" w:sz="4" w:space="0" w:color="auto"/>
              <w:bottom w:val="single" w:sz="4" w:space="0" w:color="auto"/>
            </w:tcBorders>
            <w:shd w:val="clear" w:color="auto" w:fill="auto"/>
          </w:tcPr>
          <w:p w:rsidR="00872F0A" w:rsidRPr="00872F0A" w:rsidRDefault="00872F0A" w:rsidP="00872F0A">
            <w:pPr>
              <w:spacing w:line="240" w:lineRule="auto"/>
              <w:jc w:val="center"/>
              <w:rPr>
                <w:rFonts w:ascii="Arial" w:hAnsi="Arial" w:cs="Arial"/>
                <w:b/>
                <w:sz w:val="20"/>
                <w:szCs w:val="20"/>
              </w:rPr>
            </w:pPr>
            <w:r w:rsidRPr="00872F0A">
              <w:rPr>
                <w:rFonts w:ascii="Arial" w:hAnsi="Arial" w:cs="Arial"/>
                <w:b/>
                <w:sz w:val="20"/>
                <w:szCs w:val="20"/>
                <w:lang w:val="id-ID"/>
              </w:rPr>
              <w:t>S</w:t>
            </w:r>
            <w:r w:rsidRPr="00872F0A">
              <w:rPr>
                <w:rFonts w:ascii="Arial" w:hAnsi="Arial" w:cs="Arial"/>
                <w:b/>
                <w:sz w:val="20"/>
                <w:szCs w:val="20"/>
              </w:rPr>
              <w:t>P</w:t>
            </w:r>
          </w:p>
          <w:p w:rsidR="00872F0A" w:rsidRPr="00872F0A" w:rsidRDefault="00872F0A" w:rsidP="00872F0A">
            <w:pPr>
              <w:spacing w:line="240" w:lineRule="auto"/>
              <w:jc w:val="center"/>
              <w:rPr>
                <w:rFonts w:ascii="Arial" w:hAnsi="Arial" w:cs="Arial"/>
                <w:b/>
                <w:sz w:val="20"/>
                <w:szCs w:val="20"/>
              </w:rPr>
            </w:pPr>
            <w:r w:rsidRPr="00872F0A">
              <w:rPr>
                <w:rFonts w:ascii="Arial" w:hAnsi="Arial" w:cs="Arial"/>
                <w:b/>
                <w:sz w:val="20"/>
                <w:szCs w:val="20"/>
              </w:rPr>
              <w:t xml:space="preserve"> N (%)</w:t>
            </w:r>
          </w:p>
        </w:tc>
        <w:tc>
          <w:tcPr>
            <w:tcW w:w="990" w:type="dxa"/>
            <w:tcBorders>
              <w:top w:val="single" w:sz="4" w:space="0" w:color="auto"/>
              <w:bottom w:val="single" w:sz="4" w:space="0" w:color="auto"/>
            </w:tcBorders>
          </w:tcPr>
          <w:p w:rsidR="00872F0A" w:rsidRPr="00872F0A" w:rsidRDefault="00872F0A" w:rsidP="00872F0A">
            <w:pPr>
              <w:spacing w:line="240" w:lineRule="auto"/>
              <w:jc w:val="center"/>
              <w:rPr>
                <w:rFonts w:ascii="Arial" w:hAnsi="Arial" w:cs="Arial"/>
                <w:b/>
                <w:sz w:val="20"/>
                <w:szCs w:val="20"/>
              </w:rPr>
            </w:pPr>
            <w:r w:rsidRPr="00872F0A">
              <w:rPr>
                <w:rFonts w:ascii="Arial" w:hAnsi="Arial" w:cs="Arial"/>
                <w:b/>
                <w:sz w:val="20"/>
                <w:szCs w:val="20"/>
              </w:rPr>
              <w:t>Total</w:t>
            </w:r>
          </w:p>
          <w:p w:rsidR="00872F0A" w:rsidRPr="00872F0A" w:rsidRDefault="00872F0A" w:rsidP="00872F0A">
            <w:pPr>
              <w:spacing w:line="240" w:lineRule="auto"/>
              <w:jc w:val="center"/>
              <w:rPr>
                <w:rFonts w:ascii="Arial" w:hAnsi="Arial" w:cs="Arial"/>
                <w:b/>
                <w:sz w:val="20"/>
                <w:szCs w:val="20"/>
              </w:rPr>
            </w:pPr>
            <w:r w:rsidRPr="00872F0A">
              <w:rPr>
                <w:rFonts w:ascii="Arial" w:hAnsi="Arial" w:cs="Arial"/>
                <w:b/>
                <w:sz w:val="20"/>
                <w:szCs w:val="20"/>
              </w:rPr>
              <w:t>N (%)</w:t>
            </w:r>
          </w:p>
        </w:tc>
      </w:tr>
      <w:tr w:rsidR="00872F0A" w:rsidRPr="00872F0A" w:rsidTr="003D78D8">
        <w:tc>
          <w:tcPr>
            <w:tcW w:w="558" w:type="dxa"/>
            <w:tcBorders>
              <w:top w:val="single" w:sz="4" w:space="0" w:color="auto"/>
            </w:tcBorders>
            <w:shd w:val="clear" w:color="auto" w:fill="auto"/>
          </w:tcPr>
          <w:p w:rsidR="00872F0A" w:rsidRPr="00872F0A" w:rsidRDefault="00872F0A" w:rsidP="00872F0A">
            <w:pPr>
              <w:spacing w:line="240" w:lineRule="auto"/>
              <w:jc w:val="center"/>
              <w:rPr>
                <w:rFonts w:ascii="Arial" w:eastAsia="Times New Roman" w:hAnsi="Arial" w:cs="Arial"/>
                <w:color w:val="000000"/>
                <w:sz w:val="20"/>
                <w:szCs w:val="20"/>
                <w:lang w:val="id-ID" w:eastAsia="id-ID"/>
              </w:rPr>
            </w:pPr>
            <w:r w:rsidRPr="00872F0A">
              <w:rPr>
                <w:rFonts w:ascii="Arial" w:eastAsia="Times New Roman" w:hAnsi="Arial" w:cs="Arial"/>
                <w:color w:val="000000"/>
                <w:sz w:val="20"/>
                <w:szCs w:val="20"/>
                <w:lang w:val="id-ID" w:eastAsia="id-ID"/>
              </w:rPr>
              <w:t>1</w:t>
            </w:r>
          </w:p>
        </w:tc>
        <w:tc>
          <w:tcPr>
            <w:tcW w:w="2700" w:type="dxa"/>
            <w:tcBorders>
              <w:top w:val="single" w:sz="4" w:space="0" w:color="auto"/>
            </w:tcBorders>
            <w:shd w:val="clear" w:color="auto" w:fill="auto"/>
          </w:tcPr>
          <w:p w:rsidR="00872F0A" w:rsidRPr="00872F0A" w:rsidRDefault="00872F0A" w:rsidP="00872F0A">
            <w:pPr>
              <w:spacing w:line="240" w:lineRule="auto"/>
              <w:jc w:val="left"/>
              <w:rPr>
                <w:rFonts w:ascii="Arial" w:hAnsi="Arial" w:cs="Arial"/>
                <w:color w:val="000000"/>
                <w:sz w:val="20"/>
                <w:szCs w:val="20"/>
              </w:rPr>
            </w:pPr>
            <w:r w:rsidRPr="00872F0A">
              <w:rPr>
                <w:rFonts w:ascii="Arial" w:hAnsi="Arial" w:cs="Arial"/>
                <w:color w:val="000000"/>
                <w:sz w:val="20"/>
                <w:szCs w:val="20"/>
              </w:rPr>
              <w:t>Prosedur pendaftaran tidak membingungkan pasien dan tidak menghabiskan waktu yang lama</w:t>
            </w:r>
          </w:p>
        </w:tc>
        <w:tc>
          <w:tcPr>
            <w:tcW w:w="900" w:type="dxa"/>
            <w:tcBorders>
              <w:top w:val="single" w:sz="4" w:space="0" w:color="auto"/>
            </w:tcBorders>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0 (0)</w:t>
            </w:r>
          </w:p>
        </w:tc>
        <w:tc>
          <w:tcPr>
            <w:tcW w:w="1080" w:type="dxa"/>
            <w:tcBorders>
              <w:top w:val="single" w:sz="4" w:space="0" w:color="auto"/>
            </w:tcBorders>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13 (18,6)</w:t>
            </w:r>
          </w:p>
        </w:tc>
        <w:tc>
          <w:tcPr>
            <w:tcW w:w="1170" w:type="dxa"/>
            <w:tcBorders>
              <w:top w:val="single" w:sz="4" w:space="0" w:color="auto"/>
            </w:tcBorders>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19 (27,1)</w:t>
            </w:r>
          </w:p>
        </w:tc>
        <w:tc>
          <w:tcPr>
            <w:tcW w:w="1080" w:type="dxa"/>
            <w:tcBorders>
              <w:top w:val="single" w:sz="4" w:space="0" w:color="auto"/>
            </w:tcBorders>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31 (44,3)</w:t>
            </w:r>
          </w:p>
        </w:tc>
        <w:tc>
          <w:tcPr>
            <w:tcW w:w="1080" w:type="dxa"/>
            <w:tcBorders>
              <w:top w:val="single" w:sz="4" w:space="0" w:color="auto"/>
            </w:tcBorders>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7 (10,0)</w:t>
            </w:r>
          </w:p>
        </w:tc>
        <w:tc>
          <w:tcPr>
            <w:tcW w:w="990" w:type="dxa"/>
            <w:tcBorders>
              <w:top w:val="single" w:sz="4" w:space="0" w:color="auto"/>
            </w:tcBorders>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70 (100)</w:t>
            </w:r>
          </w:p>
        </w:tc>
      </w:tr>
      <w:tr w:rsidR="00872F0A" w:rsidRPr="00872F0A" w:rsidTr="003D78D8">
        <w:tc>
          <w:tcPr>
            <w:tcW w:w="558" w:type="dxa"/>
            <w:shd w:val="clear" w:color="auto" w:fill="auto"/>
          </w:tcPr>
          <w:p w:rsidR="00872F0A" w:rsidRPr="00872F0A" w:rsidRDefault="00872F0A" w:rsidP="00872F0A">
            <w:pPr>
              <w:spacing w:line="240" w:lineRule="auto"/>
              <w:jc w:val="center"/>
              <w:rPr>
                <w:rFonts w:ascii="Arial" w:eastAsia="Times New Roman" w:hAnsi="Arial" w:cs="Arial"/>
                <w:color w:val="000000"/>
                <w:sz w:val="20"/>
                <w:szCs w:val="20"/>
                <w:lang w:val="id-ID" w:eastAsia="id-ID"/>
              </w:rPr>
            </w:pPr>
            <w:r w:rsidRPr="00872F0A">
              <w:rPr>
                <w:rFonts w:ascii="Arial" w:eastAsia="Times New Roman" w:hAnsi="Arial" w:cs="Arial"/>
                <w:color w:val="000000"/>
                <w:sz w:val="20"/>
                <w:szCs w:val="20"/>
                <w:lang w:val="id-ID" w:eastAsia="id-ID"/>
              </w:rPr>
              <w:t>2</w:t>
            </w:r>
          </w:p>
        </w:tc>
        <w:tc>
          <w:tcPr>
            <w:tcW w:w="2700" w:type="dxa"/>
            <w:shd w:val="clear" w:color="auto" w:fill="auto"/>
          </w:tcPr>
          <w:p w:rsidR="00872F0A" w:rsidRPr="00872F0A" w:rsidRDefault="00872F0A" w:rsidP="00872F0A">
            <w:pPr>
              <w:spacing w:line="240" w:lineRule="auto"/>
              <w:jc w:val="left"/>
              <w:rPr>
                <w:rFonts w:ascii="Arial" w:hAnsi="Arial" w:cs="Arial"/>
                <w:color w:val="000000"/>
                <w:sz w:val="20"/>
                <w:szCs w:val="20"/>
              </w:rPr>
            </w:pPr>
            <w:r w:rsidRPr="00872F0A">
              <w:rPr>
                <w:rFonts w:ascii="Arial" w:hAnsi="Arial" w:cs="Arial"/>
                <w:color w:val="000000"/>
                <w:sz w:val="20"/>
                <w:szCs w:val="20"/>
              </w:rPr>
              <w:t xml:space="preserve">Tenaga kesehatan mendengarkan keluhan pasien dengan seksama. </w:t>
            </w:r>
          </w:p>
        </w:tc>
        <w:tc>
          <w:tcPr>
            <w:tcW w:w="90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0 (0)</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1 (1,4)</w:t>
            </w:r>
          </w:p>
        </w:tc>
        <w:tc>
          <w:tcPr>
            <w:tcW w:w="117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22 (31,4)</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41 (58,6)</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6 (8,6)</w:t>
            </w:r>
          </w:p>
        </w:tc>
        <w:tc>
          <w:tcPr>
            <w:tcW w:w="990"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70 (100)</w:t>
            </w:r>
          </w:p>
        </w:tc>
      </w:tr>
      <w:tr w:rsidR="00872F0A" w:rsidRPr="00872F0A" w:rsidTr="003D78D8">
        <w:tc>
          <w:tcPr>
            <w:tcW w:w="558" w:type="dxa"/>
            <w:shd w:val="clear" w:color="auto" w:fill="auto"/>
          </w:tcPr>
          <w:p w:rsidR="00872F0A" w:rsidRPr="00872F0A" w:rsidRDefault="00872F0A" w:rsidP="00872F0A">
            <w:pPr>
              <w:spacing w:line="240" w:lineRule="auto"/>
              <w:jc w:val="center"/>
              <w:rPr>
                <w:rFonts w:ascii="Arial" w:eastAsia="Times New Roman" w:hAnsi="Arial" w:cs="Arial"/>
                <w:color w:val="000000"/>
                <w:sz w:val="20"/>
                <w:szCs w:val="20"/>
                <w:lang w:val="id-ID" w:eastAsia="id-ID"/>
              </w:rPr>
            </w:pPr>
            <w:r w:rsidRPr="00872F0A">
              <w:rPr>
                <w:rFonts w:ascii="Arial" w:eastAsia="Times New Roman" w:hAnsi="Arial" w:cs="Arial"/>
                <w:color w:val="000000"/>
                <w:sz w:val="20"/>
                <w:szCs w:val="20"/>
                <w:lang w:val="id-ID" w:eastAsia="id-ID"/>
              </w:rPr>
              <w:t>3</w:t>
            </w:r>
          </w:p>
        </w:tc>
        <w:tc>
          <w:tcPr>
            <w:tcW w:w="2700" w:type="dxa"/>
            <w:shd w:val="clear" w:color="auto" w:fill="auto"/>
          </w:tcPr>
          <w:p w:rsidR="00872F0A" w:rsidRPr="00872F0A" w:rsidRDefault="00872F0A" w:rsidP="00872F0A">
            <w:pPr>
              <w:spacing w:line="240" w:lineRule="auto"/>
              <w:jc w:val="left"/>
              <w:rPr>
                <w:rFonts w:ascii="Arial" w:hAnsi="Arial" w:cs="Arial"/>
                <w:color w:val="000000"/>
                <w:sz w:val="20"/>
                <w:szCs w:val="20"/>
              </w:rPr>
            </w:pPr>
            <w:r w:rsidRPr="00872F0A">
              <w:rPr>
                <w:rFonts w:ascii="Arial" w:hAnsi="Arial" w:cs="Arial"/>
                <w:color w:val="000000"/>
                <w:sz w:val="20"/>
                <w:szCs w:val="20"/>
              </w:rPr>
              <w:t>Tenaga kesehatan memberikan pelayanan teliti dan hati-hati</w:t>
            </w:r>
          </w:p>
        </w:tc>
        <w:tc>
          <w:tcPr>
            <w:tcW w:w="90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0 (0)</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17 (24,3)</w:t>
            </w:r>
          </w:p>
        </w:tc>
        <w:tc>
          <w:tcPr>
            <w:tcW w:w="117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47 (67,1)</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6 (8,6)</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0 (0)</w:t>
            </w:r>
          </w:p>
        </w:tc>
        <w:tc>
          <w:tcPr>
            <w:tcW w:w="990"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70 (100)</w:t>
            </w:r>
          </w:p>
        </w:tc>
      </w:tr>
      <w:tr w:rsidR="00872F0A" w:rsidRPr="00872F0A" w:rsidTr="003D78D8">
        <w:tc>
          <w:tcPr>
            <w:tcW w:w="558" w:type="dxa"/>
            <w:shd w:val="clear" w:color="auto" w:fill="auto"/>
          </w:tcPr>
          <w:p w:rsidR="00872F0A" w:rsidRPr="00872F0A" w:rsidRDefault="00872F0A" w:rsidP="00872F0A">
            <w:pPr>
              <w:spacing w:line="240" w:lineRule="auto"/>
              <w:jc w:val="center"/>
              <w:rPr>
                <w:rFonts w:ascii="Arial" w:eastAsia="Times New Roman" w:hAnsi="Arial" w:cs="Arial"/>
                <w:color w:val="000000"/>
                <w:sz w:val="20"/>
                <w:szCs w:val="20"/>
                <w:lang w:val="id-ID" w:eastAsia="id-ID"/>
              </w:rPr>
            </w:pPr>
            <w:r w:rsidRPr="00872F0A">
              <w:rPr>
                <w:rFonts w:ascii="Arial" w:eastAsia="Times New Roman" w:hAnsi="Arial" w:cs="Arial"/>
                <w:color w:val="000000"/>
                <w:sz w:val="20"/>
                <w:szCs w:val="20"/>
                <w:lang w:val="id-ID" w:eastAsia="id-ID"/>
              </w:rPr>
              <w:t>4</w:t>
            </w:r>
          </w:p>
        </w:tc>
        <w:tc>
          <w:tcPr>
            <w:tcW w:w="2700" w:type="dxa"/>
            <w:shd w:val="clear" w:color="auto" w:fill="auto"/>
          </w:tcPr>
          <w:p w:rsidR="00872F0A" w:rsidRPr="00872F0A" w:rsidRDefault="00872F0A" w:rsidP="00872F0A">
            <w:pPr>
              <w:spacing w:line="240" w:lineRule="auto"/>
              <w:jc w:val="left"/>
              <w:rPr>
                <w:rFonts w:ascii="Arial" w:hAnsi="Arial" w:cs="Arial"/>
                <w:color w:val="000000"/>
                <w:sz w:val="20"/>
                <w:szCs w:val="20"/>
              </w:rPr>
            </w:pPr>
            <w:r w:rsidRPr="00872F0A">
              <w:rPr>
                <w:rFonts w:ascii="Arial" w:hAnsi="Arial" w:cs="Arial"/>
                <w:color w:val="000000"/>
                <w:sz w:val="20"/>
                <w:szCs w:val="20"/>
              </w:rPr>
              <w:t xml:space="preserve">Tenaga kesehatan memberitahu informasi </w:t>
            </w:r>
            <w:r w:rsidRPr="00872F0A">
              <w:rPr>
                <w:rFonts w:ascii="Arial" w:hAnsi="Arial" w:cs="Arial"/>
                <w:color w:val="000000"/>
                <w:sz w:val="20"/>
                <w:szCs w:val="20"/>
              </w:rPr>
              <w:lastRenderedPageBreak/>
              <w:t>penyakit dengan jelas</w:t>
            </w:r>
          </w:p>
        </w:tc>
        <w:tc>
          <w:tcPr>
            <w:tcW w:w="90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lastRenderedPageBreak/>
              <w:t>0 (0)</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3 (4,3)</w:t>
            </w:r>
          </w:p>
        </w:tc>
        <w:tc>
          <w:tcPr>
            <w:tcW w:w="117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12 (17,1)</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44 (62,9)</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11 (15,7)</w:t>
            </w:r>
          </w:p>
        </w:tc>
        <w:tc>
          <w:tcPr>
            <w:tcW w:w="990"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70 (100)</w:t>
            </w:r>
          </w:p>
        </w:tc>
      </w:tr>
      <w:tr w:rsidR="00872F0A" w:rsidRPr="00872F0A" w:rsidTr="003D78D8">
        <w:tc>
          <w:tcPr>
            <w:tcW w:w="558" w:type="dxa"/>
            <w:shd w:val="clear" w:color="auto" w:fill="auto"/>
          </w:tcPr>
          <w:p w:rsidR="00872F0A" w:rsidRPr="00872F0A" w:rsidRDefault="00872F0A" w:rsidP="00872F0A">
            <w:pPr>
              <w:spacing w:line="240" w:lineRule="auto"/>
              <w:jc w:val="center"/>
              <w:rPr>
                <w:rFonts w:ascii="Arial" w:eastAsia="Times New Roman" w:hAnsi="Arial" w:cs="Arial"/>
                <w:color w:val="000000"/>
                <w:sz w:val="20"/>
                <w:szCs w:val="20"/>
                <w:lang w:val="id-ID" w:eastAsia="id-ID"/>
              </w:rPr>
            </w:pPr>
            <w:r w:rsidRPr="00872F0A">
              <w:rPr>
                <w:rFonts w:ascii="Arial" w:eastAsia="Times New Roman" w:hAnsi="Arial" w:cs="Arial"/>
                <w:color w:val="000000"/>
                <w:sz w:val="20"/>
                <w:szCs w:val="20"/>
                <w:lang w:val="id-ID" w:eastAsia="id-ID"/>
              </w:rPr>
              <w:lastRenderedPageBreak/>
              <w:t>5</w:t>
            </w:r>
          </w:p>
        </w:tc>
        <w:tc>
          <w:tcPr>
            <w:tcW w:w="2700" w:type="dxa"/>
            <w:shd w:val="clear" w:color="auto" w:fill="auto"/>
          </w:tcPr>
          <w:p w:rsidR="00872F0A" w:rsidRPr="00872F0A" w:rsidRDefault="00872F0A" w:rsidP="00872F0A">
            <w:pPr>
              <w:spacing w:line="240" w:lineRule="auto"/>
              <w:jc w:val="left"/>
              <w:rPr>
                <w:rFonts w:ascii="Arial" w:hAnsi="Arial" w:cs="Arial"/>
                <w:color w:val="000000"/>
                <w:sz w:val="20"/>
                <w:szCs w:val="20"/>
              </w:rPr>
            </w:pPr>
            <w:r w:rsidRPr="00872F0A">
              <w:rPr>
                <w:rFonts w:ascii="Arial" w:hAnsi="Arial" w:cs="Arial"/>
                <w:color w:val="000000"/>
                <w:sz w:val="20"/>
                <w:szCs w:val="20"/>
              </w:rPr>
              <w:t>Tenaga kesehatan memberitahu cara perawatan dan cara minum obat</w:t>
            </w:r>
          </w:p>
        </w:tc>
        <w:tc>
          <w:tcPr>
            <w:tcW w:w="90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0 (0)</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2 (2,9)</w:t>
            </w:r>
          </w:p>
        </w:tc>
        <w:tc>
          <w:tcPr>
            <w:tcW w:w="117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11 (15,7)</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42 (60,0)</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15 (21,4)</w:t>
            </w:r>
          </w:p>
        </w:tc>
        <w:tc>
          <w:tcPr>
            <w:tcW w:w="990"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70 (100)</w:t>
            </w:r>
          </w:p>
        </w:tc>
      </w:tr>
      <w:tr w:rsidR="00872F0A" w:rsidRPr="00872F0A" w:rsidTr="003D78D8">
        <w:tc>
          <w:tcPr>
            <w:tcW w:w="558" w:type="dxa"/>
            <w:shd w:val="clear" w:color="auto" w:fill="auto"/>
          </w:tcPr>
          <w:p w:rsidR="00872F0A" w:rsidRPr="00872F0A" w:rsidRDefault="00872F0A" w:rsidP="00872F0A">
            <w:pPr>
              <w:spacing w:line="240" w:lineRule="auto"/>
              <w:jc w:val="center"/>
              <w:rPr>
                <w:rFonts w:ascii="Arial" w:eastAsia="Times New Roman" w:hAnsi="Arial" w:cs="Arial"/>
                <w:color w:val="000000"/>
                <w:sz w:val="20"/>
                <w:szCs w:val="20"/>
                <w:lang w:val="id-ID" w:eastAsia="id-ID"/>
              </w:rPr>
            </w:pPr>
            <w:r w:rsidRPr="00872F0A">
              <w:rPr>
                <w:rFonts w:ascii="Arial" w:eastAsia="Times New Roman" w:hAnsi="Arial" w:cs="Arial"/>
                <w:color w:val="000000"/>
                <w:sz w:val="20"/>
                <w:szCs w:val="20"/>
                <w:lang w:val="id-ID" w:eastAsia="id-ID"/>
              </w:rPr>
              <w:t>6</w:t>
            </w:r>
          </w:p>
        </w:tc>
        <w:tc>
          <w:tcPr>
            <w:tcW w:w="2700" w:type="dxa"/>
            <w:shd w:val="clear" w:color="auto" w:fill="auto"/>
          </w:tcPr>
          <w:p w:rsidR="00872F0A" w:rsidRPr="00872F0A" w:rsidRDefault="00872F0A" w:rsidP="00872F0A">
            <w:pPr>
              <w:spacing w:line="240" w:lineRule="auto"/>
              <w:jc w:val="left"/>
              <w:rPr>
                <w:rFonts w:ascii="Arial" w:hAnsi="Arial" w:cs="Arial"/>
                <w:color w:val="000000"/>
                <w:sz w:val="20"/>
                <w:szCs w:val="20"/>
              </w:rPr>
            </w:pPr>
            <w:r w:rsidRPr="00872F0A">
              <w:rPr>
                <w:rFonts w:ascii="Arial" w:hAnsi="Arial" w:cs="Arial"/>
                <w:color w:val="000000"/>
                <w:sz w:val="20"/>
                <w:szCs w:val="20"/>
              </w:rPr>
              <w:t>Tenaga kesehatan menerangkan tindakan yang akan dilakukan</w:t>
            </w:r>
          </w:p>
        </w:tc>
        <w:tc>
          <w:tcPr>
            <w:tcW w:w="90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0 (0)</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5 (7,1)</w:t>
            </w:r>
          </w:p>
        </w:tc>
        <w:tc>
          <w:tcPr>
            <w:tcW w:w="117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17 (24,3)</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43 (61,4)</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5 (7,1)</w:t>
            </w:r>
          </w:p>
        </w:tc>
        <w:tc>
          <w:tcPr>
            <w:tcW w:w="990"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70 (100)</w:t>
            </w:r>
          </w:p>
        </w:tc>
      </w:tr>
      <w:tr w:rsidR="00872F0A" w:rsidRPr="00872F0A" w:rsidTr="003D78D8">
        <w:tc>
          <w:tcPr>
            <w:tcW w:w="558" w:type="dxa"/>
            <w:shd w:val="clear" w:color="auto" w:fill="auto"/>
          </w:tcPr>
          <w:p w:rsidR="00872F0A" w:rsidRPr="00872F0A" w:rsidRDefault="00872F0A" w:rsidP="00872F0A">
            <w:pPr>
              <w:spacing w:line="240" w:lineRule="auto"/>
              <w:jc w:val="center"/>
              <w:rPr>
                <w:rFonts w:ascii="Arial" w:eastAsia="Times New Roman" w:hAnsi="Arial" w:cs="Arial"/>
                <w:color w:val="000000"/>
                <w:sz w:val="20"/>
                <w:szCs w:val="20"/>
                <w:lang w:eastAsia="id-ID"/>
              </w:rPr>
            </w:pPr>
            <w:r w:rsidRPr="00872F0A">
              <w:rPr>
                <w:rFonts w:ascii="Arial" w:eastAsia="Times New Roman" w:hAnsi="Arial" w:cs="Arial"/>
                <w:color w:val="000000"/>
                <w:sz w:val="20"/>
                <w:szCs w:val="20"/>
                <w:lang w:eastAsia="id-ID"/>
              </w:rPr>
              <w:t>7</w:t>
            </w:r>
          </w:p>
        </w:tc>
        <w:tc>
          <w:tcPr>
            <w:tcW w:w="2700" w:type="dxa"/>
            <w:shd w:val="clear" w:color="auto" w:fill="auto"/>
          </w:tcPr>
          <w:p w:rsidR="00872F0A" w:rsidRPr="00872F0A" w:rsidRDefault="00872F0A" w:rsidP="00872F0A">
            <w:pPr>
              <w:spacing w:line="240" w:lineRule="auto"/>
              <w:jc w:val="left"/>
              <w:rPr>
                <w:rFonts w:ascii="Arial" w:hAnsi="Arial" w:cs="Arial"/>
                <w:color w:val="000000"/>
                <w:sz w:val="20"/>
                <w:szCs w:val="20"/>
              </w:rPr>
            </w:pPr>
            <w:r w:rsidRPr="00872F0A">
              <w:rPr>
                <w:rFonts w:ascii="Arial" w:hAnsi="Arial" w:cs="Arial"/>
                <w:color w:val="000000"/>
                <w:sz w:val="20"/>
                <w:szCs w:val="20"/>
              </w:rPr>
              <w:t>Tenaga kesehatan memberikan penjelasan biaya tambahan apabila ada obat atau tindakan medis yang tidak di tanggung Jamkesmas</w:t>
            </w:r>
          </w:p>
        </w:tc>
        <w:tc>
          <w:tcPr>
            <w:tcW w:w="900" w:type="dxa"/>
            <w:shd w:val="clear" w:color="auto" w:fill="auto"/>
          </w:tcPr>
          <w:p w:rsidR="00872F0A" w:rsidRPr="00872F0A" w:rsidRDefault="00872F0A" w:rsidP="00872F0A">
            <w:pPr>
              <w:tabs>
                <w:tab w:val="center" w:pos="342"/>
              </w:tabs>
              <w:spacing w:line="240" w:lineRule="auto"/>
              <w:rPr>
                <w:rFonts w:ascii="Arial" w:hAnsi="Arial" w:cs="Arial"/>
                <w:sz w:val="20"/>
                <w:szCs w:val="20"/>
              </w:rPr>
            </w:pPr>
            <w:r w:rsidRPr="00872F0A">
              <w:rPr>
                <w:rFonts w:ascii="Arial" w:hAnsi="Arial" w:cs="Arial"/>
                <w:sz w:val="20"/>
                <w:szCs w:val="20"/>
              </w:rPr>
              <w:tab/>
              <w:t>1 (1,4)</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6 (8,6)</w:t>
            </w:r>
          </w:p>
        </w:tc>
        <w:tc>
          <w:tcPr>
            <w:tcW w:w="117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36 (51,4)</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24 (34,3)</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3 (4,3)</w:t>
            </w:r>
          </w:p>
        </w:tc>
        <w:tc>
          <w:tcPr>
            <w:tcW w:w="990"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70 (100)</w:t>
            </w:r>
          </w:p>
        </w:tc>
      </w:tr>
    </w:tbl>
    <w:p w:rsidR="00872F0A" w:rsidRPr="00872F0A" w:rsidRDefault="00872F0A" w:rsidP="00872F0A">
      <w:pPr>
        <w:autoSpaceDE w:val="0"/>
        <w:autoSpaceDN w:val="0"/>
        <w:adjustRightInd w:val="0"/>
        <w:spacing w:before="240"/>
        <w:rPr>
          <w:rFonts w:ascii="Arial" w:hAnsi="Arial" w:cs="Arial"/>
          <w:sz w:val="20"/>
          <w:szCs w:val="20"/>
        </w:rPr>
      </w:pPr>
      <w:r w:rsidRPr="00872F0A">
        <w:rPr>
          <w:rFonts w:ascii="Arial" w:hAnsi="Arial" w:cs="Arial"/>
          <w:sz w:val="20"/>
          <w:szCs w:val="20"/>
        </w:rPr>
        <w:t xml:space="preserve">Tabel 4. </w:t>
      </w:r>
      <w:r w:rsidRPr="00872F0A">
        <w:rPr>
          <w:rFonts w:ascii="Arial" w:hAnsi="Arial" w:cs="Arial"/>
          <w:sz w:val="20"/>
          <w:szCs w:val="20"/>
          <w:lang w:val="id-ID"/>
        </w:rPr>
        <w:t xml:space="preserve">Persentase </w:t>
      </w:r>
      <w:r w:rsidRPr="00872F0A">
        <w:rPr>
          <w:rFonts w:ascii="Arial" w:hAnsi="Arial" w:cs="Arial"/>
          <w:sz w:val="20"/>
          <w:szCs w:val="20"/>
        </w:rPr>
        <w:t xml:space="preserve">Variabel </w:t>
      </w:r>
      <w:r w:rsidRPr="00872F0A">
        <w:rPr>
          <w:rFonts w:ascii="Arial" w:hAnsi="Arial" w:cs="Arial"/>
          <w:i/>
          <w:sz w:val="20"/>
          <w:szCs w:val="20"/>
        </w:rPr>
        <w:t>Responsiveness</w:t>
      </w:r>
      <w:r w:rsidRPr="00872F0A">
        <w:rPr>
          <w:rFonts w:ascii="Arial" w:hAnsi="Arial" w:cs="Arial"/>
          <w:sz w:val="20"/>
          <w:szCs w:val="20"/>
        </w:rPr>
        <w:t>/ Ketanggapan</w:t>
      </w:r>
    </w:p>
    <w:tbl>
      <w:tblPr>
        <w:tblW w:w="9558" w:type="dxa"/>
        <w:tblBorders>
          <w:top w:val="single" w:sz="4" w:space="0" w:color="auto"/>
          <w:bottom w:val="single" w:sz="4" w:space="0" w:color="auto"/>
        </w:tblBorders>
        <w:tblLayout w:type="fixed"/>
        <w:tblLook w:val="04A0"/>
      </w:tblPr>
      <w:tblGrid>
        <w:gridCol w:w="534"/>
        <w:gridCol w:w="2724"/>
        <w:gridCol w:w="990"/>
        <w:gridCol w:w="990"/>
        <w:gridCol w:w="1170"/>
        <w:gridCol w:w="1080"/>
        <w:gridCol w:w="1080"/>
        <w:gridCol w:w="990"/>
      </w:tblGrid>
      <w:tr w:rsidR="00872F0A" w:rsidRPr="00872F0A" w:rsidTr="003D78D8">
        <w:tc>
          <w:tcPr>
            <w:tcW w:w="534" w:type="dxa"/>
            <w:tcBorders>
              <w:top w:val="single" w:sz="4" w:space="0" w:color="auto"/>
              <w:bottom w:val="single" w:sz="4" w:space="0" w:color="auto"/>
            </w:tcBorders>
            <w:shd w:val="clear" w:color="auto" w:fill="auto"/>
          </w:tcPr>
          <w:p w:rsidR="00872F0A" w:rsidRPr="00872F0A" w:rsidRDefault="00872F0A" w:rsidP="00872F0A">
            <w:pPr>
              <w:spacing w:line="240" w:lineRule="auto"/>
              <w:jc w:val="center"/>
              <w:rPr>
                <w:rFonts w:ascii="Arial" w:hAnsi="Arial" w:cs="Arial"/>
                <w:b/>
                <w:sz w:val="20"/>
                <w:szCs w:val="20"/>
                <w:lang w:val="id-ID"/>
              </w:rPr>
            </w:pPr>
            <w:r w:rsidRPr="00872F0A">
              <w:rPr>
                <w:rFonts w:ascii="Arial" w:hAnsi="Arial" w:cs="Arial"/>
                <w:b/>
                <w:sz w:val="20"/>
                <w:szCs w:val="20"/>
                <w:lang w:val="id-ID"/>
              </w:rPr>
              <w:t>No</w:t>
            </w:r>
          </w:p>
        </w:tc>
        <w:tc>
          <w:tcPr>
            <w:tcW w:w="2724" w:type="dxa"/>
            <w:tcBorders>
              <w:top w:val="single" w:sz="4" w:space="0" w:color="auto"/>
              <w:bottom w:val="single" w:sz="4" w:space="0" w:color="auto"/>
            </w:tcBorders>
            <w:shd w:val="clear" w:color="auto" w:fill="auto"/>
          </w:tcPr>
          <w:p w:rsidR="00872F0A" w:rsidRPr="00872F0A" w:rsidRDefault="00872F0A" w:rsidP="00872F0A">
            <w:pPr>
              <w:spacing w:line="240" w:lineRule="auto"/>
              <w:jc w:val="center"/>
              <w:rPr>
                <w:rFonts w:ascii="Arial" w:hAnsi="Arial" w:cs="Arial"/>
                <w:b/>
                <w:sz w:val="20"/>
                <w:szCs w:val="20"/>
                <w:lang w:val="id-ID"/>
              </w:rPr>
            </w:pPr>
            <w:r w:rsidRPr="00872F0A">
              <w:rPr>
                <w:rFonts w:ascii="Arial" w:hAnsi="Arial" w:cs="Arial"/>
                <w:b/>
                <w:sz w:val="20"/>
                <w:szCs w:val="20"/>
                <w:lang w:val="id-ID"/>
              </w:rPr>
              <w:t>Pertanyaan</w:t>
            </w:r>
          </w:p>
        </w:tc>
        <w:tc>
          <w:tcPr>
            <w:tcW w:w="990" w:type="dxa"/>
            <w:tcBorders>
              <w:top w:val="single" w:sz="4" w:space="0" w:color="auto"/>
              <w:bottom w:val="single" w:sz="4" w:space="0" w:color="auto"/>
            </w:tcBorders>
            <w:shd w:val="clear" w:color="auto" w:fill="auto"/>
          </w:tcPr>
          <w:p w:rsidR="00872F0A" w:rsidRPr="00872F0A" w:rsidRDefault="00872F0A" w:rsidP="00872F0A">
            <w:pPr>
              <w:spacing w:line="240" w:lineRule="auto"/>
              <w:jc w:val="center"/>
              <w:rPr>
                <w:rFonts w:ascii="Arial" w:hAnsi="Arial" w:cs="Arial"/>
                <w:b/>
                <w:sz w:val="20"/>
                <w:szCs w:val="20"/>
              </w:rPr>
            </w:pPr>
            <w:r w:rsidRPr="00872F0A">
              <w:rPr>
                <w:rFonts w:ascii="Arial" w:hAnsi="Arial" w:cs="Arial"/>
                <w:b/>
                <w:sz w:val="20"/>
                <w:szCs w:val="20"/>
                <w:lang w:val="id-ID"/>
              </w:rPr>
              <w:t>ST</w:t>
            </w:r>
            <w:r w:rsidRPr="00872F0A">
              <w:rPr>
                <w:rFonts w:ascii="Arial" w:hAnsi="Arial" w:cs="Arial"/>
                <w:b/>
                <w:sz w:val="20"/>
                <w:szCs w:val="20"/>
              </w:rPr>
              <w:t xml:space="preserve">P </w:t>
            </w:r>
          </w:p>
          <w:p w:rsidR="00872F0A" w:rsidRPr="00872F0A" w:rsidRDefault="00872F0A" w:rsidP="00872F0A">
            <w:pPr>
              <w:spacing w:line="240" w:lineRule="auto"/>
              <w:jc w:val="center"/>
              <w:rPr>
                <w:rFonts w:ascii="Arial" w:hAnsi="Arial" w:cs="Arial"/>
                <w:b/>
                <w:sz w:val="20"/>
                <w:szCs w:val="20"/>
              </w:rPr>
            </w:pPr>
            <w:r w:rsidRPr="00872F0A">
              <w:rPr>
                <w:rFonts w:ascii="Arial" w:hAnsi="Arial" w:cs="Arial"/>
                <w:b/>
                <w:sz w:val="20"/>
                <w:szCs w:val="20"/>
              </w:rPr>
              <w:t>N (%)</w:t>
            </w:r>
            <w:r w:rsidRPr="00872F0A">
              <w:rPr>
                <w:rFonts w:ascii="Arial" w:hAnsi="Arial" w:cs="Arial"/>
                <w:b/>
                <w:sz w:val="20"/>
                <w:szCs w:val="20"/>
                <w:lang w:val="id-ID"/>
              </w:rPr>
              <w:t xml:space="preserve"> </w:t>
            </w:r>
          </w:p>
        </w:tc>
        <w:tc>
          <w:tcPr>
            <w:tcW w:w="990" w:type="dxa"/>
            <w:tcBorders>
              <w:top w:val="single" w:sz="4" w:space="0" w:color="auto"/>
              <w:bottom w:val="single" w:sz="4" w:space="0" w:color="auto"/>
            </w:tcBorders>
            <w:shd w:val="clear" w:color="auto" w:fill="auto"/>
          </w:tcPr>
          <w:p w:rsidR="00872F0A" w:rsidRPr="00872F0A" w:rsidRDefault="00872F0A" w:rsidP="00872F0A">
            <w:pPr>
              <w:spacing w:line="240" w:lineRule="auto"/>
              <w:jc w:val="center"/>
              <w:rPr>
                <w:rFonts w:ascii="Arial" w:hAnsi="Arial" w:cs="Arial"/>
                <w:b/>
                <w:sz w:val="20"/>
                <w:szCs w:val="20"/>
              </w:rPr>
            </w:pPr>
            <w:r w:rsidRPr="00872F0A">
              <w:rPr>
                <w:rFonts w:ascii="Arial" w:hAnsi="Arial" w:cs="Arial"/>
                <w:b/>
                <w:sz w:val="20"/>
                <w:szCs w:val="20"/>
              </w:rPr>
              <w:t xml:space="preserve">TP </w:t>
            </w:r>
          </w:p>
          <w:p w:rsidR="00872F0A" w:rsidRPr="00872F0A" w:rsidRDefault="00872F0A" w:rsidP="00872F0A">
            <w:pPr>
              <w:spacing w:line="240" w:lineRule="auto"/>
              <w:jc w:val="center"/>
              <w:rPr>
                <w:rFonts w:ascii="Arial" w:hAnsi="Arial" w:cs="Arial"/>
                <w:b/>
                <w:sz w:val="20"/>
                <w:szCs w:val="20"/>
                <w:lang w:val="id-ID"/>
              </w:rPr>
            </w:pPr>
            <w:r w:rsidRPr="00872F0A">
              <w:rPr>
                <w:rFonts w:ascii="Arial" w:hAnsi="Arial" w:cs="Arial"/>
                <w:b/>
                <w:sz w:val="20"/>
                <w:szCs w:val="20"/>
              </w:rPr>
              <w:t>N (%)</w:t>
            </w:r>
          </w:p>
        </w:tc>
        <w:tc>
          <w:tcPr>
            <w:tcW w:w="1170" w:type="dxa"/>
            <w:tcBorders>
              <w:top w:val="single" w:sz="4" w:space="0" w:color="auto"/>
              <w:bottom w:val="single" w:sz="4" w:space="0" w:color="auto"/>
            </w:tcBorders>
            <w:shd w:val="clear" w:color="auto" w:fill="auto"/>
          </w:tcPr>
          <w:p w:rsidR="00872F0A" w:rsidRPr="00872F0A" w:rsidRDefault="00872F0A" w:rsidP="00872F0A">
            <w:pPr>
              <w:spacing w:line="240" w:lineRule="auto"/>
              <w:jc w:val="center"/>
              <w:rPr>
                <w:rFonts w:ascii="Arial" w:hAnsi="Arial" w:cs="Arial"/>
                <w:b/>
                <w:sz w:val="20"/>
                <w:szCs w:val="20"/>
              </w:rPr>
            </w:pPr>
            <w:r w:rsidRPr="00872F0A">
              <w:rPr>
                <w:rFonts w:ascii="Arial" w:hAnsi="Arial" w:cs="Arial"/>
                <w:b/>
                <w:sz w:val="20"/>
                <w:szCs w:val="20"/>
              </w:rPr>
              <w:t xml:space="preserve">CP </w:t>
            </w:r>
          </w:p>
          <w:p w:rsidR="00872F0A" w:rsidRPr="00872F0A" w:rsidRDefault="00872F0A" w:rsidP="00872F0A">
            <w:pPr>
              <w:spacing w:line="240" w:lineRule="auto"/>
              <w:jc w:val="center"/>
              <w:rPr>
                <w:rFonts w:ascii="Arial" w:hAnsi="Arial" w:cs="Arial"/>
                <w:b/>
                <w:sz w:val="20"/>
                <w:szCs w:val="20"/>
                <w:lang w:val="id-ID"/>
              </w:rPr>
            </w:pPr>
            <w:r w:rsidRPr="00872F0A">
              <w:rPr>
                <w:rFonts w:ascii="Arial" w:hAnsi="Arial" w:cs="Arial"/>
                <w:b/>
                <w:sz w:val="20"/>
                <w:szCs w:val="20"/>
              </w:rPr>
              <w:t>N (%)</w:t>
            </w:r>
          </w:p>
        </w:tc>
        <w:tc>
          <w:tcPr>
            <w:tcW w:w="1080" w:type="dxa"/>
            <w:tcBorders>
              <w:top w:val="single" w:sz="4" w:space="0" w:color="auto"/>
              <w:bottom w:val="single" w:sz="4" w:space="0" w:color="auto"/>
            </w:tcBorders>
            <w:shd w:val="clear" w:color="auto" w:fill="auto"/>
          </w:tcPr>
          <w:p w:rsidR="00872F0A" w:rsidRPr="00872F0A" w:rsidRDefault="00872F0A" w:rsidP="00872F0A">
            <w:pPr>
              <w:spacing w:line="240" w:lineRule="auto"/>
              <w:jc w:val="center"/>
              <w:rPr>
                <w:rFonts w:ascii="Arial" w:hAnsi="Arial" w:cs="Arial"/>
                <w:b/>
                <w:sz w:val="20"/>
                <w:szCs w:val="20"/>
              </w:rPr>
            </w:pPr>
            <w:r w:rsidRPr="00872F0A">
              <w:rPr>
                <w:rFonts w:ascii="Arial" w:hAnsi="Arial" w:cs="Arial"/>
                <w:b/>
                <w:sz w:val="20"/>
                <w:szCs w:val="20"/>
              </w:rPr>
              <w:t xml:space="preserve">P </w:t>
            </w:r>
          </w:p>
          <w:p w:rsidR="00872F0A" w:rsidRPr="00872F0A" w:rsidRDefault="00872F0A" w:rsidP="00872F0A">
            <w:pPr>
              <w:spacing w:line="240" w:lineRule="auto"/>
              <w:jc w:val="center"/>
              <w:rPr>
                <w:rFonts w:ascii="Arial" w:hAnsi="Arial" w:cs="Arial"/>
                <w:b/>
                <w:sz w:val="20"/>
                <w:szCs w:val="20"/>
                <w:lang w:val="id-ID"/>
              </w:rPr>
            </w:pPr>
            <w:r w:rsidRPr="00872F0A">
              <w:rPr>
                <w:rFonts w:ascii="Arial" w:hAnsi="Arial" w:cs="Arial"/>
                <w:b/>
                <w:sz w:val="20"/>
                <w:szCs w:val="20"/>
              </w:rPr>
              <w:t>N (%)</w:t>
            </w:r>
          </w:p>
        </w:tc>
        <w:tc>
          <w:tcPr>
            <w:tcW w:w="1080" w:type="dxa"/>
            <w:tcBorders>
              <w:top w:val="single" w:sz="4" w:space="0" w:color="auto"/>
              <w:bottom w:val="single" w:sz="4" w:space="0" w:color="auto"/>
            </w:tcBorders>
            <w:shd w:val="clear" w:color="auto" w:fill="auto"/>
          </w:tcPr>
          <w:p w:rsidR="00872F0A" w:rsidRPr="00872F0A" w:rsidRDefault="00872F0A" w:rsidP="00872F0A">
            <w:pPr>
              <w:spacing w:line="240" w:lineRule="auto"/>
              <w:jc w:val="center"/>
              <w:rPr>
                <w:rFonts w:ascii="Arial" w:hAnsi="Arial" w:cs="Arial"/>
                <w:b/>
                <w:sz w:val="20"/>
                <w:szCs w:val="20"/>
              </w:rPr>
            </w:pPr>
            <w:r w:rsidRPr="00872F0A">
              <w:rPr>
                <w:rFonts w:ascii="Arial" w:hAnsi="Arial" w:cs="Arial"/>
                <w:b/>
                <w:sz w:val="20"/>
                <w:szCs w:val="20"/>
                <w:lang w:val="id-ID"/>
              </w:rPr>
              <w:t>S</w:t>
            </w:r>
            <w:r w:rsidRPr="00872F0A">
              <w:rPr>
                <w:rFonts w:ascii="Arial" w:hAnsi="Arial" w:cs="Arial"/>
                <w:b/>
                <w:sz w:val="20"/>
                <w:szCs w:val="20"/>
              </w:rPr>
              <w:t>P</w:t>
            </w:r>
          </w:p>
          <w:p w:rsidR="00872F0A" w:rsidRPr="00872F0A" w:rsidRDefault="00872F0A" w:rsidP="00872F0A">
            <w:pPr>
              <w:spacing w:line="240" w:lineRule="auto"/>
              <w:jc w:val="center"/>
              <w:rPr>
                <w:rFonts w:ascii="Arial" w:hAnsi="Arial" w:cs="Arial"/>
                <w:b/>
                <w:sz w:val="20"/>
                <w:szCs w:val="20"/>
              </w:rPr>
            </w:pPr>
            <w:r w:rsidRPr="00872F0A">
              <w:rPr>
                <w:rFonts w:ascii="Arial" w:hAnsi="Arial" w:cs="Arial"/>
                <w:b/>
                <w:sz w:val="20"/>
                <w:szCs w:val="20"/>
              </w:rPr>
              <w:t xml:space="preserve"> N (%)</w:t>
            </w:r>
          </w:p>
        </w:tc>
        <w:tc>
          <w:tcPr>
            <w:tcW w:w="990" w:type="dxa"/>
            <w:tcBorders>
              <w:top w:val="single" w:sz="4" w:space="0" w:color="auto"/>
              <w:bottom w:val="single" w:sz="4" w:space="0" w:color="auto"/>
            </w:tcBorders>
          </w:tcPr>
          <w:p w:rsidR="00872F0A" w:rsidRPr="00872F0A" w:rsidRDefault="00872F0A" w:rsidP="00872F0A">
            <w:pPr>
              <w:spacing w:line="240" w:lineRule="auto"/>
              <w:jc w:val="center"/>
              <w:rPr>
                <w:rFonts w:ascii="Arial" w:hAnsi="Arial" w:cs="Arial"/>
                <w:b/>
                <w:sz w:val="20"/>
                <w:szCs w:val="20"/>
              </w:rPr>
            </w:pPr>
            <w:r w:rsidRPr="00872F0A">
              <w:rPr>
                <w:rFonts w:ascii="Arial" w:hAnsi="Arial" w:cs="Arial"/>
                <w:b/>
                <w:sz w:val="20"/>
                <w:szCs w:val="20"/>
              </w:rPr>
              <w:t>Total</w:t>
            </w:r>
          </w:p>
          <w:p w:rsidR="00872F0A" w:rsidRPr="00872F0A" w:rsidRDefault="00872F0A" w:rsidP="00872F0A">
            <w:pPr>
              <w:spacing w:line="240" w:lineRule="auto"/>
              <w:jc w:val="center"/>
              <w:rPr>
                <w:rFonts w:ascii="Arial" w:hAnsi="Arial" w:cs="Arial"/>
                <w:b/>
                <w:sz w:val="20"/>
                <w:szCs w:val="20"/>
              </w:rPr>
            </w:pPr>
            <w:r w:rsidRPr="00872F0A">
              <w:rPr>
                <w:rFonts w:ascii="Arial" w:hAnsi="Arial" w:cs="Arial"/>
                <w:b/>
                <w:sz w:val="20"/>
                <w:szCs w:val="20"/>
              </w:rPr>
              <w:t>N (%)</w:t>
            </w:r>
          </w:p>
        </w:tc>
      </w:tr>
      <w:tr w:rsidR="00872F0A" w:rsidRPr="00872F0A" w:rsidTr="003D78D8">
        <w:tc>
          <w:tcPr>
            <w:tcW w:w="534" w:type="dxa"/>
            <w:tcBorders>
              <w:top w:val="single" w:sz="4" w:space="0" w:color="auto"/>
            </w:tcBorders>
            <w:shd w:val="clear" w:color="auto" w:fill="auto"/>
          </w:tcPr>
          <w:p w:rsidR="00872F0A" w:rsidRPr="00872F0A" w:rsidRDefault="00872F0A" w:rsidP="00872F0A">
            <w:pPr>
              <w:spacing w:line="240" w:lineRule="auto"/>
              <w:jc w:val="center"/>
              <w:rPr>
                <w:rFonts w:ascii="Arial" w:eastAsia="Times New Roman" w:hAnsi="Arial" w:cs="Arial"/>
                <w:color w:val="000000"/>
                <w:sz w:val="20"/>
                <w:szCs w:val="20"/>
                <w:lang w:val="id-ID" w:eastAsia="id-ID"/>
              </w:rPr>
            </w:pPr>
            <w:r w:rsidRPr="00872F0A">
              <w:rPr>
                <w:rFonts w:ascii="Arial" w:eastAsia="Times New Roman" w:hAnsi="Arial" w:cs="Arial"/>
                <w:color w:val="000000"/>
                <w:sz w:val="20"/>
                <w:szCs w:val="20"/>
                <w:lang w:val="id-ID" w:eastAsia="id-ID"/>
              </w:rPr>
              <w:t>1</w:t>
            </w:r>
          </w:p>
        </w:tc>
        <w:tc>
          <w:tcPr>
            <w:tcW w:w="2724" w:type="dxa"/>
            <w:tcBorders>
              <w:top w:val="single" w:sz="4" w:space="0" w:color="auto"/>
            </w:tcBorders>
            <w:shd w:val="clear" w:color="auto" w:fill="auto"/>
          </w:tcPr>
          <w:p w:rsidR="00872F0A" w:rsidRPr="00872F0A" w:rsidRDefault="00872F0A" w:rsidP="00872F0A">
            <w:pPr>
              <w:spacing w:line="240" w:lineRule="auto"/>
              <w:jc w:val="left"/>
              <w:rPr>
                <w:rFonts w:ascii="Arial" w:hAnsi="Arial" w:cs="Arial"/>
                <w:color w:val="000000"/>
                <w:sz w:val="20"/>
                <w:szCs w:val="20"/>
              </w:rPr>
            </w:pPr>
            <w:r w:rsidRPr="00872F0A">
              <w:rPr>
                <w:rFonts w:ascii="Arial" w:hAnsi="Arial" w:cs="Arial"/>
                <w:color w:val="000000"/>
                <w:sz w:val="20"/>
                <w:szCs w:val="20"/>
              </w:rPr>
              <w:t>Pasien dilayani sesuai urutan kedatangan (kecuali kegawatdaruratan)</w:t>
            </w:r>
          </w:p>
        </w:tc>
        <w:tc>
          <w:tcPr>
            <w:tcW w:w="990" w:type="dxa"/>
            <w:tcBorders>
              <w:top w:val="single" w:sz="4" w:space="0" w:color="auto"/>
            </w:tcBorders>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0 (0)</w:t>
            </w:r>
          </w:p>
        </w:tc>
        <w:tc>
          <w:tcPr>
            <w:tcW w:w="990" w:type="dxa"/>
            <w:tcBorders>
              <w:top w:val="single" w:sz="4" w:space="0" w:color="auto"/>
            </w:tcBorders>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3 (4,3)</w:t>
            </w:r>
          </w:p>
        </w:tc>
        <w:tc>
          <w:tcPr>
            <w:tcW w:w="1170" w:type="dxa"/>
            <w:tcBorders>
              <w:top w:val="single" w:sz="4" w:space="0" w:color="auto"/>
            </w:tcBorders>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18 (25,7)</w:t>
            </w:r>
          </w:p>
        </w:tc>
        <w:tc>
          <w:tcPr>
            <w:tcW w:w="1080" w:type="dxa"/>
            <w:tcBorders>
              <w:top w:val="single" w:sz="4" w:space="0" w:color="auto"/>
            </w:tcBorders>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47 (67,1)</w:t>
            </w:r>
          </w:p>
        </w:tc>
        <w:tc>
          <w:tcPr>
            <w:tcW w:w="1080" w:type="dxa"/>
            <w:tcBorders>
              <w:top w:val="single" w:sz="4" w:space="0" w:color="auto"/>
            </w:tcBorders>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2 (2,9)</w:t>
            </w:r>
          </w:p>
        </w:tc>
        <w:tc>
          <w:tcPr>
            <w:tcW w:w="990" w:type="dxa"/>
            <w:tcBorders>
              <w:top w:val="single" w:sz="4" w:space="0" w:color="auto"/>
            </w:tcBorders>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70 (100)</w:t>
            </w:r>
          </w:p>
        </w:tc>
      </w:tr>
      <w:tr w:rsidR="00872F0A" w:rsidRPr="00872F0A" w:rsidTr="003D78D8">
        <w:tc>
          <w:tcPr>
            <w:tcW w:w="534" w:type="dxa"/>
            <w:shd w:val="clear" w:color="auto" w:fill="auto"/>
          </w:tcPr>
          <w:p w:rsidR="00872F0A" w:rsidRPr="00872F0A" w:rsidRDefault="00872F0A" w:rsidP="00872F0A">
            <w:pPr>
              <w:spacing w:line="240" w:lineRule="auto"/>
              <w:jc w:val="center"/>
              <w:rPr>
                <w:rFonts w:ascii="Arial" w:eastAsia="Times New Roman" w:hAnsi="Arial" w:cs="Arial"/>
                <w:color w:val="000000"/>
                <w:sz w:val="20"/>
                <w:szCs w:val="20"/>
                <w:lang w:val="id-ID" w:eastAsia="id-ID"/>
              </w:rPr>
            </w:pPr>
            <w:r w:rsidRPr="00872F0A">
              <w:rPr>
                <w:rFonts w:ascii="Arial" w:eastAsia="Times New Roman" w:hAnsi="Arial" w:cs="Arial"/>
                <w:color w:val="000000"/>
                <w:sz w:val="20"/>
                <w:szCs w:val="20"/>
                <w:lang w:val="id-ID" w:eastAsia="id-ID"/>
              </w:rPr>
              <w:t>2</w:t>
            </w:r>
          </w:p>
        </w:tc>
        <w:tc>
          <w:tcPr>
            <w:tcW w:w="2724" w:type="dxa"/>
            <w:shd w:val="clear" w:color="auto" w:fill="auto"/>
          </w:tcPr>
          <w:p w:rsidR="00872F0A" w:rsidRPr="00872F0A" w:rsidRDefault="00872F0A" w:rsidP="00872F0A">
            <w:pPr>
              <w:pStyle w:val="Normal1"/>
              <w:rPr>
                <w:rFonts w:ascii="Arial" w:hAnsi="Arial" w:cs="Arial"/>
                <w:color w:val="000000"/>
                <w:sz w:val="20"/>
                <w:szCs w:val="20"/>
              </w:rPr>
            </w:pPr>
            <w:r w:rsidRPr="00872F0A">
              <w:rPr>
                <w:rFonts w:ascii="Arial" w:hAnsi="Arial" w:cs="Arial"/>
                <w:color w:val="000000"/>
                <w:sz w:val="20"/>
                <w:szCs w:val="20"/>
                <w:lang w:val="en-US"/>
              </w:rPr>
              <w:t xml:space="preserve">Tenaga kesehatan </w:t>
            </w:r>
            <w:r w:rsidRPr="00872F0A">
              <w:rPr>
                <w:rFonts w:ascii="Arial" w:hAnsi="Arial" w:cs="Arial"/>
                <w:color w:val="000000"/>
                <w:sz w:val="20"/>
                <w:szCs w:val="20"/>
              </w:rPr>
              <w:t xml:space="preserve">memberikan pelayanan sesuai dengan </w:t>
            </w:r>
            <w:r w:rsidRPr="00872F0A">
              <w:rPr>
                <w:rFonts w:ascii="Arial" w:hAnsi="Arial" w:cs="Arial"/>
                <w:color w:val="000000"/>
                <w:sz w:val="20"/>
                <w:szCs w:val="20"/>
                <w:lang w:val="en-US"/>
              </w:rPr>
              <w:t>penyakit, masalah, atau keluhan pasien</w:t>
            </w:r>
          </w:p>
        </w:tc>
        <w:tc>
          <w:tcPr>
            <w:tcW w:w="99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0 (0)</w:t>
            </w:r>
          </w:p>
        </w:tc>
        <w:tc>
          <w:tcPr>
            <w:tcW w:w="99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5 (7,1)</w:t>
            </w:r>
          </w:p>
        </w:tc>
        <w:tc>
          <w:tcPr>
            <w:tcW w:w="117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16 (22,9)</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46 (65,7)</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3 (4,3)</w:t>
            </w:r>
          </w:p>
        </w:tc>
        <w:tc>
          <w:tcPr>
            <w:tcW w:w="990"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70 (100)</w:t>
            </w:r>
          </w:p>
        </w:tc>
      </w:tr>
      <w:tr w:rsidR="00872F0A" w:rsidRPr="00872F0A" w:rsidTr="003D78D8">
        <w:tc>
          <w:tcPr>
            <w:tcW w:w="534" w:type="dxa"/>
            <w:shd w:val="clear" w:color="auto" w:fill="auto"/>
          </w:tcPr>
          <w:p w:rsidR="00872F0A" w:rsidRPr="00872F0A" w:rsidRDefault="00872F0A" w:rsidP="00872F0A">
            <w:pPr>
              <w:spacing w:line="240" w:lineRule="auto"/>
              <w:jc w:val="center"/>
              <w:rPr>
                <w:rFonts w:ascii="Arial" w:eastAsia="Times New Roman" w:hAnsi="Arial" w:cs="Arial"/>
                <w:color w:val="000000"/>
                <w:sz w:val="20"/>
                <w:szCs w:val="20"/>
                <w:lang w:val="id-ID" w:eastAsia="id-ID"/>
              </w:rPr>
            </w:pPr>
            <w:r w:rsidRPr="00872F0A">
              <w:rPr>
                <w:rFonts w:ascii="Arial" w:eastAsia="Times New Roman" w:hAnsi="Arial" w:cs="Arial"/>
                <w:color w:val="000000"/>
                <w:sz w:val="20"/>
                <w:szCs w:val="20"/>
                <w:lang w:val="id-ID" w:eastAsia="id-ID"/>
              </w:rPr>
              <w:t>3</w:t>
            </w:r>
          </w:p>
        </w:tc>
        <w:tc>
          <w:tcPr>
            <w:tcW w:w="2724" w:type="dxa"/>
            <w:shd w:val="clear" w:color="auto" w:fill="auto"/>
          </w:tcPr>
          <w:p w:rsidR="00872F0A" w:rsidRPr="00872F0A" w:rsidRDefault="00872F0A" w:rsidP="00872F0A">
            <w:pPr>
              <w:spacing w:line="240" w:lineRule="auto"/>
              <w:jc w:val="left"/>
              <w:rPr>
                <w:rFonts w:ascii="Arial" w:hAnsi="Arial" w:cs="Arial"/>
                <w:color w:val="000000"/>
                <w:sz w:val="20"/>
                <w:szCs w:val="20"/>
              </w:rPr>
            </w:pPr>
            <w:r w:rsidRPr="00872F0A">
              <w:rPr>
                <w:rFonts w:ascii="Arial" w:hAnsi="Arial" w:cs="Arial"/>
                <w:color w:val="000000"/>
                <w:sz w:val="20"/>
                <w:szCs w:val="20"/>
              </w:rPr>
              <w:t>Tenaga kesehatan melakukan tindakan medis secara tanggap dan tepat</w:t>
            </w:r>
          </w:p>
        </w:tc>
        <w:tc>
          <w:tcPr>
            <w:tcW w:w="99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0 (0)</w:t>
            </w:r>
          </w:p>
        </w:tc>
        <w:tc>
          <w:tcPr>
            <w:tcW w:w="99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5 (7,1)</w:t>
            </w:r>
          </w:p>
        </w:tc>
        <w:tc>
          <w:tcPr>
            <w:tcW w:w="117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17 (24,3)</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43 (61,4)</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5 (7,1)</w:t>
            </w:r>
          </w:p>
        </w:tc>
        <w:tc>
          <w:tcPr>
            <w:tcW w:w="990"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70 (100)</w:t>
            </w:r>
          </w:p>
        </w:tc>
      </w:tr>
      <w:tr w:rsidR="00872F0A" w:rsidRPr="00872F0A" w:rsidTr="003D78D8">
        <w:tc>
          <w:tcPr>
            <w:tcW w:w="534" w:type="dxa"/>
            <w:shd w:val="clear" w:color="auto" w:fill="auto"/>
          </w:tcPr>
          <w:p w:rsidR="00872F0A" w:rsidRPr="00872F0A" w:rsidRDefault="00872F0A" w:rsidP="00872F0A">
            <w:pPr>
              <w:spacing w:line="240" w:lineRule="auto"/>
              <w:jc w:val="center"/>
              <w:rPr>
                <w:rFonts w:ascii="Arial" w:eastAsia="Times New Roman" w:hAnsi="Arial" w:cs="Arial"/>
                <w:color w:val="000000"/>
                <w:sz w:val="20"/>
                <w:szCs w:val="20"/>
                <w:lang w:eastAsia="id-ID"/>
              </w:rPr>
            </w:pPr>
            <w:r w:rsidRPr="00872F0A">
              <w:rPr>
                <w:rFonts w:ascii="Arial" w:eastAsia="Times New Roman" w:hAnsi="Arial" w:cs="Arial"/>
                <w:color w:val="000000"/>
                <w:sz w:val="20"/>
                <w:szCs w:val="20"/>
                <w:lang w:eastAsia="id-ID"/>
              </w:rPr>
              <w:t>4</w:t>
            </w:r>
          </w:p>
        </w:tc>
        <w:tc>
          <w:tcPr>
            <w:tcW w:w="2724" w:type="dxa"/>
            <w:shd w:val="clear" w:color="auto" w:fill="auto"/>
          </w:tcPr>
          <w:p w:rsidR="00872F0A" w:rsidRPr="00872F0A" w:rsidRDefault="00872F0A" w:rsidP="00872F0A">
            <w:pPr>
              <w:spacing w:line="240" w:lineRule="auto"/>
              <w:jc w:val="left"/>
              <w:rPr>
                <w:rFonts w:ascii="Arial" w:hAnsi="Arial" w:cs="Arial"/>
                <w:color w:val="000000"/>
                <w:sz w:val="20"/>
                <w:szCs w:val="20"/>
              </w:rPr>
            </w:pPr>
            <w:r w:rsidRPr="00872F0A">
              <w:rPr>
                <w:rFonts w:ascii="Arial" w:hAnsi="Arial" w:cs="Arial"/>
                <w:color w:val="000000"/>
                <w:sz w:val="20"/>
                <w:szCs w:val="20"/>
              </w:rPr>
              <w:t>Puskesmas terbuka terhadap pengaduan, kritik dan saran dari pasien</w:t>
            </w:r>
          </w:p>
        </w:tc>
        <w:tc>
          <w:tcPr>
            <w:tcW w:w="99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0 (0)</w:t>
            </w:r>
          </w:p>
        </w:tc>
        <w:tc>
          <w:tcPr>
            <w:tcW w:w="99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4 (5,7)</w:t>
            </w:r>
          </w:p>
        </w:tc>
        <w:tc>
          <w:tcPr>
            <w:tcW w:w="117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32 (45,7)</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33 (47,1)</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1 (1,4)</w:t>
            </w:r>
          </w:p>
        </w:tc>
        <w:tc>
          <w:tcPr>
            <w:tcW w:w="990"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70 (100)</w:t>
            </w:r>
          </w:p>
        </w:tc>
      </w:tr>
      <w:tr w:rsidR="00872F0A" w:rsidRPr="00872F0A" w:rsidTr="003D78D8">
        <w:tc>
          <w:tcPr>
            <w:tcW w:w="534" w:type="dxa"/>
            <w:shd w:val="clear" w:color="auto" w:fill="auto"/>
          </w:tcPr>
          <w:p w:rsidR="00872F0A" w:rsidRPr="00872F0A" w:rsidRDefault="00872F0A" w:rsidP="00872F0A">
            <w:pPr>
              <w:spacing w:line="240" w:lineRule="auto"/>
              <w:jc w:val="center"/>
              <w:rPr>
                <w:rFonts w:ascii="Arial" w:eastAsia="Times New Roman" w:hAnsi="Arial" w:cs="Arial"/>
                <w:color w:val="000000"/>
                <w:sz w:val="20"/>
                <w:szCs w:val="20"/>
                <w:lang w:eastAsia="id-ID"/>
              </w:rPr>
            </w:pPr>
            <w:r w:rsidRPr="00872F0A">
              <w:rPr>
                <w:rFonts w:ascii="Arial" w:eastAsia="Times New Roman" w:hAnsi="Arial" w:cs="Arial"/>
                <w:color w:val="000000"/>
                <w:sz w:val="20"/>
                <w:szCs w:val="20"/>
                <w:lang w:eastAsia="id-ID"/>
              </w:rPr>
              <w:t>5</w:t>
            </w:r>
          </w:p>
        </w:tc>
        <w:tc>
          <w:tcPr>
            <w:tcW w:w="2724" w:type="dxa"/>
            <w:shd w:val="clear" w:color="auto" w:fill="auto"/>
          </w:tcPr>
          <w:p w:rsidR="00872F0A" w:rsidRPr="00872F0A" w:rsidRDefault="00872F0A" w:rsidP="00872F0A">
            <w:pPr>
              <w:spacing w:line="240" w:lineRule="auto"/>
              <w:jc w:val="left"/>
              <w:rPr>
                <w:rFonts w:ascii="Arial" w:hAnsi="Arial" w:cs="Arial"/>
                <w:color w:val="000000"/>
                <w:sz w:val="20"/>
                <w:szCs w:val="20"/>
              </w:rPr>
            </w:pPr>
            <w:r w:rsidRPr="00872F0A">
              <w:rPr>
                <w:rFonts w:ascii="Arial" w:hAnsi="Arial" w:cs="Arial"/>
                <w:color w:val="000000"/>
                <w:sz w:val="20"/>
                <w:szCs w:val="20"/>
              </w:rPr>
              <w:t>Petugas pemeriksaan penunjang memberikan pelayanan yang baik</w:t>
            </w:r>
          </w:p>
        </w:tc>
        <w:tc>
          <w:tcPr>
            <w:tcW w:w="99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0 (0)</w:t>
            </w:r>
          </w:p>
        </w:tc>
        <w:tc>
          <w:tcPr>
            <w:tcW w:w="99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2 (2,9)</w:t>
            </w:r>
          </w:p>
        </w:tc>
        <w:tc>
          <w:tcPr>
            <w:tcW w:w="117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22 (31,4)</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41 (58,6)</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5 (7,1)</w:t>
            </w:r>
          </w:p>
        </w:tc>
        <w:tc>
          <w:tcPr>
            <w:tcW w:w="990"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70 (100)</w:t>
            </w:r>
          </w:p>
        </w:tc>
      </w:tr>
    </w:tbl>
    <w:p w:rsidR="00872F0A" w:rsidRPr="00872F0A" w:rsidRDefault="00872F0A" w:rsidP="00872F0A">
      <w:pPr>
        <w:autoSpaceDE w:val="0"/>
        <w:autoSpaceDN w:val="0"/>
        <w:adjustRightInd w:val="0"/>
        <w:spacing w:before="240"/>
        <w:rPr>
          <w:rFonts w:ascii="Arial" w:hAnsi="Arial" w:cs="Arial"/>
          <w:sz w:val="20"/>
          <w:szCs w:val="20"/>
        </w:rPr>
      </w:pPr>
      <w:r w:rsidRPr="00872F0A">
        <w:rPr>
          <w:rFonts w:ascii="Arial" w:hAnsi="Arial" w:cs="Arial"/>
          <w:sz w:val="20"/>
          <w:szCs w:val="20"/>
        </w:rPr>
        <w:t xml:space="preserve">Tabel 5. </w:t>
      </w:r>
      <w:r w:rsidRPr="00872F0A">
        <w:rPr>
          <w:rFonts w:ascii="Arial" w:hAnsi="Arial" w:cs="Arial"/>
          <w:sz w:val="20"/>
          <w:szCs w:val="20"/>
          <w:lang w:val="id-ID"/>
        </w:rPr>
        <w:t>Persentase</w:t>
      </w:r>
      <w:r w:rsidRPr="00872F0A">
        <w:rPr>
          <w:rFonts w:ascii="Arial" w:hAnsi="Arial" w:cs="Arial"/>
          <w:sz w:val="20"/>
          <w:szCs w:val="20"/>
        </w:rPr>
        <w:t xml:space="preserve"> Variabel</w:t>
      </w:r>
      <w:r w:rsidRPr="00872F0A">
        <w:rPr>
          <w:rFonts w:ascii="Arial" w:hAnsi="Arial" w:cs="Arial"/>
          <w:sz w:val="20"/>
          <w:szCs w:val="20"/>
          <w:lang w:val="id-ID"/>
        </w:rPr>
        <w:t xml:space="preserve"> </w:t>
      </w:r>
      <w:r w:rsidRPr="00872F0A">
        <w:rPr>
          <w:rFonts w:ascii="Arial" w:hAnsi="Arial" w:cs="Arial"/>
          <w:i/>
          <w:sz w:val="20"/>
          <w:szCs w:val="20"/>
        </w:rPr>
        <w:t>Assurance</w:t>
      </w:r>
      <w:r w:rsidRPr="00872F0A">
        <w:rPr>
          <w:rFonts w:ascii="Arial" w:hAnsi="Arial" w:cs="Arial"/>
          <w:sz w:val="20"/>
          <w:szCs w:val="20"/>
        </w:rPr>
        <w:t>/  Kepastian</w:t>
      </w:r>
    </w:p>
    <w:tbl>
      <w:tblPr>
        <w:tblW w:w="9558" w:type="dxa"/>
        <w:tblBorders>
          <w:top w:val="single" w:sz="4" w:space="0" w:color="auto"/>
          <w:bottom w:val="single" w:sz="4" w:space="0" w:color="auto"/>
        </w:tblBorders>
        <w:tblLayout w:type="fixed"/>
        <w:tblLook w:val="04A0"/>
      </w:tblPr>
      <w:tblGrid>
        <w:gridCol w:w="558"/>
        <w:gridCol w:w="2700"/>
        <w:gridCol w:w="990"/>
        <w:gridCol w:w="1080"/>
        <w:gridCol w:w="1080"/>
        <w:gridCol w:w="1080"/>
        <w:gridCol w:w="1080"/>
        <w:gridCol w:w="990"/>
      </w:tblGrid>
      <w:tr w:rsidR="00872F0A" w:rsidRPr="00872F0A" w:rsidTr="003D78D8">
        <w:tc>
          <w:tcPr>
            <w:tcW w:w="558" w:type="dxa"/>
            <w:tcBorders>
              <w:top w:val="single" w:sz="4" w:space="0" w:color="auto"/>
              <w:bottom w:val="single" w:sz="4" w:space="0" w:color="auto"/>
            </w:tcBorders>
            <w:shd w:val="clear" w:color="auto" w:fill="auto"/>
          </w:tcPr>
          <w:p w:rsidR="00872F0A" w:rsidRPr="00872F0A" w:rsidRDefault="00872F0A" w:rsidP="00872F0A">
            <w:pPr>
              <w:spacing w:line="240" w:lineRule="auto"/>
              <w:jc w:val="center"/>
              <w:rPr>
                <w:rFonts w:ascii="Arial" w:hAnsi="Arial" w:cs="Arial"/>
                <w:b/>
                <w:sz w:val="20"/>
                <w:szCs w:val="20"/>
                <w:lang w:val="id-ID"/>
              </w:rPr>
            </w:pPr>
            <w:r w:rsidRPr="00872F0A">
              <w:rPr>
                <w:rFonts w:ascii="Arial" w:hAnsi="Arial" w:cs="Arial"/>
                <w:b/>
                <w:sz w:val="20"/>
                <w:szCs w:val="20"/>
                <w:lang w:val="id-ID"/>
              </w:rPr>
              <w:t>No</w:t>
            </w:r>
          </w:p>
        </w:tc>
        <w:tc>
          <w:tcPr>
            <w:tcW w:w="2700" w:type="dxa"/>
            <w:tcBorders>
              <w:top w:val="single" w:sz="4" w:space="0" w:color="auto"/>
              <w:bottom w:val="single" w:sz="4" w:space="0" w:color="auto"/>
            </w:tcBorders>
            <w:shd w:val="clear" w:color="auto" w:fill="auto"/>
          </w:tcPr>
          <w:p w:rsidR="00872F0A" w:rsidRPr="00872F0A" w:rsidRDefault="00872F0A" w:rsidP="00872F0A">
            <w:pPr>
              <w:spacing w:line="240" w:lineRule="auto"/>
              <w:jc w:val="center"/>
              <w:rPr>
                <w:rFonts w:ascii="Arial" w:hAnsi="Arial" w:cs="Arial"/>
                <w:b/>
                <w:sz w:val="20"/>
                <w:szCs w:val="20"/>
                <w:lang w:val="id-ID"/>
              </w:rPr>
            </w:pPr>
            <w:r w:rsidRPr="00872F0A">
              <w:rPr>
                <w:rFonts w:ascii="Arial" w:hAnsi="Arial" w:cs="Arial"/>
                <w:b/>
                <w:sz w:val="20"/>
                <w:szCs w:val="20"/>
                <w:lang w:val="id-ID"/>
              </w:rPr>
              <w:t>Pertanyaan</w:t>
            </w:r>
          </w:p>
        </w:tc>
        <w:tc>
          <w:tcPr>
            <w:tcW w:w="990" w:type="dxa"/>
            <w:tcBorders>
              <w:top w:val="single" w:sz="4" w:space="0" w:color="auto"/>
              <w:bottom w:val="single" w:sz="4" w:space="0" w:color="auto"/>
            </w:tcBorders>
            <w:shd w:val="clear" w:color="auto" w:fill="auto"/>
          </w:tcPr>
          <w:p w:rsidR="00872F0A" w:rsidRPr="00872F0A" w:rsidRDefault="00872F0A" w:rsidP="00872F0A">
            <w:pPr>
              <w:spacing w:line="240" w:lineRule="auto"/>
              <w:jc w:val="center"/>
              <w:rPr>
                <w:rFonts w:ascii="Arial" w:hAnsi="Arial" w:cs="Arial"/>
                <w:b/>
                <w:sz w:val="20"/>
                <w:szCs w:val="20"/>
              </w:rPr>
            </w:pPr>
            <w:r w:rsidRPr="00872F0A">
              <w:rPr>
                <w:rFonts w:ascii="Arial" w:hAnsi="Arial" w:cs="Arial"/>
                <w:b/>
                <w:sz w:val="20"/>
                <w:szCs w:val="20"/>
                <w:lang w:val="id-ID"/>
              </w:rPr>
              <w:t>ST</w:t>
            </w:r>
            <w:r w:rsidRPr="00872F0A">
              <w:rPr>
                <w:rFonts w:ascii="Arial" w:hAnsi="Arial" w:cs="Arial"/>
                <w:b/>
                <w:sz w:val="20"/>
                <w:szCs w:val="20"/>
              </w:rPr>
              <w:t xml:space="preserve">P </w:t>
            </w:r>
          </w:p>
          <w:p w:rsidR="00872F0A" w:rsidRPr="00872F0A" w:rsidRDefault="00872F0A" w:rsidP="00872F0A">
            <w:pPr>
              <w:spacing w:line="240" w:lineRule="auto"/>
              <w:jc w:val="center"/>
              <w:rPr>
                <w:rFonts w:ascii="Arial" w:hAnsi="Arial" w:cs="Arial"/>
                <w:b/>
                <w:sz w:val="20"/>
                <w:szCs w:val="20"/>
              </w:rPr>
            </w:pPr>
            <w:r w:rsidRPr="00872F0A">
              <w:rPr>
                <w:rFonts w:ascii="Arial" w:hAnsi="Arial" w:cs="Arial"/>
                <w:b/>
                <w:sz w:val="20"/>
                <w:szCs w:val="20"/>
              </w:rPr>
              <w:t>N (%)</w:t>
            </w:r>
            <w:r w:rsidRPr="00872F0A">
              <w:rPr>
                <w:rFonts w:ascii="Arial" w:hAnsi="Arial" w:cs="Arial"/>
                <w:b/>
                <w:sz w:val="20"/>
                <w:szCs w:val="20"/>
                <w:lang w:val="id-ID"/>
              </w:rPr>
              <w:t xml:space="preserve"> </w:t>
            </w:r>
          </w:p>
        </w:tc>
        <w:tc>
          <w:tcPr>
            <w:tcW w:w="1080" w:type="dxa"/>
            <w:tcBorders>
              <w:top w:val="single" w:sz="4" w:space="0" w:color="auto"/>
              <w:bottom w:val="single" w:sz="4" w:space="0" w:color="auto"/>
            </w:tcBorders>
            <w:shd w:val="clear" w:color="auto" w:fill="auto"/>
          </w:tcPr>
          <w:p w:rsidR="00872F0A" w:rsidRPr="00872F0A" w:rsidRDefault="00872F0A" w:rsidP="00872F0A">
            <w:pPr>
              <w:spacing w:line="240" w:lineRule="auto"/>
              <w:jc w:val="center"/>
              <w:rPr>
                <w:rFonts w:ascii="Arial" w:hAnsi="Arial" w:cs="Arial"/>
                <w:b/>
                <w:sz w:val="20"/>
                <w:szCs w:val="20"/>
              </w:rPr>
            </w:pPr>
            <w:r w:rsidRPr="00872F0A">
              <w:rPr>
                <w:rFonts w:ascii="Arial" w:hAnsi="Arial" w:cs="Arial"/>
                <w:b/>
                <w:sz w:val="20"/>
                <w:szCs w:val="20"/>
              </w:rPr>
              <w:t xml:space="preserve">TP </w:t>
            </w:r>
          </w:p>
          <w:p w:rsidR="00872F0A" w:rsidRPr="00872F0A" w:rsidRDefault="00872F0A" w:rsidP="00872F0A">
            <w:pPr>
              <w:spacing w:line="240" w:lineRule="auto"/>
              <w:jc w:val="center"/>
              <w:rPr>
                <w:rFonts w:ascii="Arial" w:hAnsi="Arial" w:cs="Arial"/>
                <w:b/>
                <w:sz w:val="20"/>
                <w:szCs w:val="20"/>
                <w:lang w:val="id-ID"/>
              </w:rPr>
            </w:pPr>
            <w:r w:rsidRPr="00872F0A">
              <w:rPr>
                <w:rFonts w:ascii="Arial" w:hAnsi="Arial" w:cs="Arial"/>
                <w:b/>
                <w:sz w:val="20"/>
                <w:szCs w:val="20"/>
              </w:rPr>
              <w:t>N (%)</w:t>
            </w:r>
          </w:p>
        </w:tc>
        <w:tc>
          <w:tcPr>
            <w:tcW w:w="1080" w:type="dxa"/>
            <w:tcBorders>
              <w:top w:val="single" w:sz="4" w:space="0" w:color="auto"/>
              <w:bottom w:val="single" w:sz="4" w:space="0" w:color="auto"/>
            </w:tcBorders>
            <w:shd w:val="clear" w:color="auto" w:fill="auto"/>
          </w:tcPr>
          <w:p w:rsidR="00872F0A" w:rsidRPr="00872F0A" w:rsidRDefault="00872F0A" w:rsidP="00872F0A">
            <w:pPr>
              <w:tabs>
                <w:tab w:val="left" w:pos="240"/>
                <w:tab w:val="center" w:pos="387"/>
              </w:tabs>
              <w:spacing w:line="240" w:lineRule="auto"/>
              <w:jc w:val="left"/>
              <w:rPr>
                <w:rFonts w:ascii="Arial" w:hAnsi="Arial" w:cs="Arial"/>
                <w:b/>
                <w:sz w:val="20"/>
                <w:szCs w:val="20"/>
              </w:rPr>
            </w:pPr>
            <w:r w:rsidRPr="00872F0A">
              <w:rPr>
                <w:rFonts w:ascii="Arial" w:hAnsi="Arial" w:cs="Arial"/>
                <w:b/>
                <w:sz w:val="20"/>
                <w:szCs w:val="20"/>
              </w:rPr>
              <w:tab/>
            </w:r>
            <w:r w:rsidRPr="00872F0A">
              <w:rPr>
                <w:rFonts w:ascii="Arial" w:hAnsi="Arial" w:cs="Arial"/>
                <w:b/>
                <w:sz w:val="20"/>
                <w:szCs w:val="20"/>
              </w:rPr>
              <w:tab/>
              <w:t xml:space="preserve">CP </w:t>
            </w:r>
          </w:p>
          <w:p w:rsidR="00872F0A" w:rsidRPr="00872F0A" w:rsidRDefault="00872F0A" w:rsidP="00872F0A">
            <w:pPr>
              <w:spacing w:line="240" w:lineRule="auto"/>
              <w:jc w:val="center"/>
              <w:rPr>
                <w:rFonts w:ascii="Arial" w:hAnsi="Arial" w:cs="Arial"/>
                <w:b/>
                <w:sz w:val="20"/>
                <w:szCs w:val="20"/>
                <w:lang w:val="id-ID"/>
              </w:rPr>
            </w:pPr>
            <w:r w:rsidRPr="00872F0A">
              <w:rPr>
                <w:rFonts w:ascii="Arial" w:hAnsi="Arial" w:cs="Arial"/>
                <w:b/>
                <w:sz w:val="20"/>
                <w:szCs w:val="20"/>
              </w:rPr>
              <w:t>N (%)</w:t>
            </w:r>
          </w:p>
        </w:tc>
        <w:tc>
          <w:tcPr>
            <w:tcW w:w="1080" w:type="dxa"/>
            <w:tcBorders>
              <w:top w:val="single" w:sz="4" w:space="0" w:color="auto"/>
              <w:bottom w:val="single" w:sz="4" w:space="0" w:color="auto"/>
            </w:tcBorders>
            <w:shd w:val="clear" w:color="auto" w:fill="auto"/>
          </w:tcPr>
          <w:p w:rsidR="00872F0A" w:rsidRPr="00872F0A" w:rsidRDefault="00872F0A" w:rsidP="00872F0A">
            <w:pPr>
              <w:spacing w:line="240" w:lineRule="auto"/>
              <w:jc w:val="center"/>
              <w:rPr>
                <w:rFonts w:ascii="Arial" w:hAnsi="Arial" w:cs="Arial"/>
                <w:b/>
                <w:sz w:val="20"/>
                <w:szCs w:val="20"/>
              </w:rPr>
            </w:pPr>
            <w:r w:rsidRPr="00872F0A">
              <w:rPr>
                <w:rFonts w:ascii="Arial" w:hAnsi="Arial" w:cs="Arial"/>
                <w:b/>
                <w:sz w:val="20"/>
                <w:szCs w:val="20"/>
              </w:rPr>
              <w:t xml:space="preserve">P </w:t>
            </w:r>
          </w:p>
          <w:p w:rsidR="00872F0A" w:rsidRPr="00872F0A" w:rsidRDefault="00872F0A" w:rsidP="00872F0A">
            <w:pPr>
              <w:spacing w:line="240" w:lineRule="auto"/>
              <w:jc w:val="center"/>
              <w:rPr>
                <w:rFonts w:ascii="Arial" w:hAnsi="Arial" w:cs="Arial"/>
                <w:b/>
                <w:sz w:val="20"/>
                <w:szCs w:val="20"/>
                <w:lang w:val="id-ID"/>
              </w:rPr>
            </w:pPr>
            <w:r w:rsidRPr="00872F0A">
              <w:rPr>
                <w:rFonts w:ascii="Arial" w:hAnsi="Arial" w:cs="Arial"/>
                <w:b/>
                <w:sz w:val="20"/>
                <w:szCs w:val="20"/>
              </w:rPr>
              <w:t>N (%)</w:t>
            </w:r>
          </w:p>
        </w:tc>
        <w:tc>
          <w:tcPr>
            <w:tcW w:w="1080" w:type="dxa"/>
            <w:tcBorders>
              <w:top w:val="single" w:sz="4" w:space="0" w:color="auto"/>
              <w:bottom w:val="single" w:sz="4" w:space="0" w:color="auto"/>
            </w:tcBorders>
            <w:shd w:val="clear" w:color="auto" w:fill="auto"/>
          </w:tcPr>
          <w:p w:rsidR="00872F0A" w:rsidRPr="00872F0A" w:rsidRDefault="00872F0A" w:rsidP="00872F0A">
            <w:pPr>
              <w:spacing w:line="240" w:lineRule="auto"/>
              <w:jc w:val="center"/>
              <w:rPr>
                <w:rFonts w:ascii="Arial" w:hAnsi="Arial" w:cs="Arial"/>
                <w:b/>
                <w:sz w:val="20"/>
                <w:szCs w:val="20"/>
              </w:rPr>
            </w:pPr>
            <w:r w:rsidRPr="00872F0A">
              <w:rPr>
                <w:rFonts w:ascii="Arial" w:hAnsi="Arial" w:cs="Arial"/>
                <w:b/>
                <w:sz w:val="20"/>
                <w:szCs w:val="20"/>
                <w:lang w:val="id-ID"/>
              </w:rPr>
              <w:t>S</w:t>
            </w:r>
            <w:r w:rsidRPr="00872F0A">
              <w:rPr>
                <w:rFonts w:ascii="Arial" w:hAnsi="Arial" w:cs="Arial"/>
                <w:b/>
                <w:sz w:val="20"/>
                <w:szCs w:val="20"/>
              </w:rPr>
              <w:t>P</w:t>
            </w:r>
          </w:p>
          <w:p w:rsidR="00872F0A" w:rsidRPr="00872F0A" w:rsidRDefault="00872F0A" w:rsidP="00872F0A">
            <w:pPr>
              <w:spacing w:line="240" w:lineRule="auto"/>
              <w:jc w:val="center"/>
              <w:rPr>
                <w:rFonts w:ascii="Arial" w:hAnsi="Arial" w:cs="Arial"/>
                <w:b/>
                <w:sz w:val="20"/>
                <w:szCs w:val="20"/>
              </w:rPr>
            </w:pPr>
            <w:r w:rsidRPr="00872F0A">
              <w:rPr>
                <w:rFonts w:ascii="Arial" w:hAnsi="Arial" w:cs="Arial"/>
                <w:b/>
                <w:sz w:val="20"/>
                <w:szCs w:val="20"/>
              </w:rPr>
              <w:t xml:space="preserve"> N (%)</w:t>
            </w:r>
          </w:p>
        </w:tc>
        <w:tc>
          <w:tcPr>
            <w:tcW w:w="990" w:type="dxa"/>
            <w:tcBorders>
              <w:top w:val="single" w:sz="4" w:space="0" w:color="auto"/>
              <w:bottom w:val="single" w:sz="4" w:space="0" w:color="auto"/>
            </w:tcBorders>
          </w:tcPr>
          <w:p w:rsidR="00872F0A" w:rsidRPr="00872F0A" w:rsidRDefault="00872F0A" w:rsidP="00872F0A">
            <w:pPr>
              <w:spacing w:line="240" w:lineRule="auto"/>
              <w:jc w:val="center"/>
              <w:rPr>
                <w:rFonts w:ascii="Arial" w:hAnsi="Arial" w:cs="Arial"/>
                <w:b/>
                <w:sz w:val="20"/>
                <w:szCs w:val="20"/>
              </w:rPr>
            </w:pPr>
            <w:r w:rsidRPr="00872F0A">
              <w:rPr>
                <w:rFonts w:ascii="Arial" w:hAnsi="Arial" w:cs="Arial"/>
                <w:b/>
                <w:sz w:val="20"/>
                <w:szCs w:val="20"/>
              </w:rPr>
              <w:t>Total</w:t>
            </w:r>
          </w:p>
          <w:p w:rsidR="00872F0A" w:rsidRPr="00872F0A" w:rsidRDefault="00872F0A" w:rsidP="00872F0A">
            <w:pPr>
              <w:spacing w:line="240" w:lineRule="auto"/>
              <w:jc w:val="center"/>
              <w:rPr>
                <w:rFonts w:ascii="Arial" w:hAnsi="Arial" w:cs="Arial"/>
                <w:b/>
                <w:sz w:val="20"/>
                <w:szCs w:val="20"/>
              </w:rPr>
            </w:pPr>
            <w:r w:rsidRPr="00872F0A">
              <w:rPr>
                <w:rFonts w:ascii="Arial" w:hAnsi="Arial" w:cs="Arial"/>
                <w:b/>
                <w:sz w:val="20"/>
                <w:szCs w:val="20"/>
              </w:rPr>
              <w:t>N (%)</w:t>
            </w:r>
          </w:p>
        </w:tc>
      </w:tr>
      <w:tr w:rsidR="00872F0A" w:rsidRPr="00872F0A" w:rsidTr="003D78D8">
        <w:tc>
          <w:tcPr>
            <w:tcW w:w="558" w:type="dxa"/>
            <w:tcBorders>
              <w:top w:val="single" w:sz="4" w:space="0" w:color="auto"/>
            </w:tcBorders>
            <w:shd w:val="clear" w:color="auto" w:fill="auto"/>
          </w:tcPr>
          <w:p w:rsidR="00872F0A" w:rsidRPr="00872F0A" w:rsidRDefault="00872F0A" w:rsidP="00872F0A">
            <w:pPr>
              <w:spacing w:line="240" w:lineRule="auto"/>
              <w:jc w:val="center"/>
              <w:rPr>
                <w:rFonts w:ascii="Arial" w:eastAsia="Times New Roman" w:hAnsi="Arial" w:cs="Arial"/>
                <w:color w:val="000000"/>
                <w:sz w:val="20"/>
                <w:szCs w:val="20"/>
                <w:lang w:val="id-ID" w:eastAsia="id-ID"/>
              </w:rPr>
            </w:pPr>
            <w:r w:rsidRPr="00872F0A">
              <w:rPr>
                <w:rFonts w:ascii="Arial" w:eastAsia="Times New Roman" w:hAnsi="Arial" w:cs="Arial"/>
                <w:color w:val="000000"/>
                <w:sz w:val="20"/>
                <w:szCs w:val="20"/>
                <w:lang w:val="id-ID" w:eastAsia="id-ID"/>
              </w:rPr>
              <w:t>1</w:t>
            </w:r>
          </w:p>
        </w:tc>
        <w:tc>
          <w:tcPr>
            <w:tcW w:w="2700" w:type="dxa"/>
            <w:tcBorders>
              <w:top w:val="single" w:sz="4" w:space="0" w:color="auto"/>
            </w:tcBorders>
            <w:shd w:val="clear" w:color="auto" w:fill="auto"/>
          </w:tcPr>
          <w:p w:rsidR="00872F0A" w:rsidRPr="00872F0A" w:rsidRDefault="00872F0A" w:rsidP="00872F0A">
            <w:pPr>
              <w:spacing w:line="240" w:lineRule="auto"/>
              <w:jc w:val="left"/>
              <w:rPr>
                <w:rFonts w:ascii="Arial" w:hAnsi="Arial" w:cs="Arial"/>
                <w:color w:val="000000"/>
                <w:sz w:val="20"/>
                <w:szCs w:val="20"/>
              </w:rPr>
            </w:pPr>
            <w:r w:rsidRPr="00872F0A">
              <w:rPr>
                <w:rFonts w:ascii="Arial" w:hAnsi="Arial" w:cs="Arial"/>
                <w:color w:val="000000"/>
                <w:sz w:val="20"/>
                <w:szCs w:val="20"/>
              </w:rPr>
              <w:t>Dokter mampu menjawab setiap pertanyaan pasien secara meyakinkan.</w:t>
            </w:r>
          </w:p>
        </w:tc>
        <w:tc>
          <w:tcPr>
            <w:tcW w:w="990" w:type="dxa"/>
            <w:tcBorders>
              <w:top w:val="single" w:sz="4" w:space="0" w:color="auto"/>
            </w:tcBorders>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0 (0)</w:t>
            </w:r>
          </w:p>
        </w:tc>
        <w:tc>
          <w:tcPr>
            <w:tcW w:w="1080" w:type="dxa"/>
            <w:tcBorders>
              <w:top w:val="single" w:sz="4" w:space="0" w:color="auto"/>
            </w:tcBorders>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19 (27,1)</w:t>
            </w:r>
          </w:p>
        </w:tc>
        <w:tc>
          <w:tcPr>
            <w:tcW w:w="1080" w:type="dxa"/>
            <w:tcBorders>
              <w:top w:val="single" w:sz="4" w:space="0" w:color="auto"/>
            </w:tcBorders>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47 (67,1)</w:t>
            </w:r>
          </w:p>
        </w:tc>
        <w:tc>
          <w:tcPr>
            <w:tcW w:w="1080" w:type="dxa"/>
            <w:tcBorders>
              <w:top w:val="single" w:sz="4" w:space="0" w:color="auto"/>
            </w:tcBorders>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4 (5,7)</w:t>
            </w:r>
          </w:p>
        </w:tc>
        <w:tc>
          <w:tcPr>
            <w:tcW w:w="1080" w:type="dxa"/>
            <w:tcBorders>
              <w:top w:val="single" w:sz="4" w:space="0" w:color="auto"/>
            </w:tcBorders>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0 (0)</w:t>
            </w:r>
          </w:p>
        </w:tc>
        <w:tc>
          <w:tcPr>
            <w:tcW w:w="990" w:type="dxa"/>
            <w:tcBorders>
              <w:top w:val="single" w:sz="4" w:space="0" w:color="auto"/>
            </w:tcBorders>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70 (100)</w:t>
            </w:r>
          </w:p>
        </w:tc>
      </w:tr>
      <w:tr w:rsidR="00872F0A" w:rsidRPr="00872F0A" w:rsidTr="003D78D8">
        <w:tc>
          <w:tcPr>
            <w:tcW w:w="558" w:type="dxa"/>
            <w:shd w:val="clear" w:color="auto" w:fill="auto"/>
          </w:tcPr>
          <w:p w:rsidR="00872F0A" w:rsidRPr="00872F0A" w:rsidRDefault="00872F0A" w:rsidP="00872F0A">
            <w:pPr>
              <w:spacing w:line="240" w:lineRule="auto"/>
              <w:jc w:val="center"/>
              <w:rPr>
                <w:rFonts w:ascii="Arial" w:eastAsia="Times New Roman" w:hAnsi="Arial" w:cs="Arial"/>
                <w:color w:val="000000"/>
                <w:sz w:val="20"/>
                <w:szCs w:val="20"/>
                <w:lang w:val="id-ID" w:eastAsia="id-ID"/>
              </w:rPr>
            </w:pPr>
            <w:r w:rsidRPr="00872F0A">
              <w:rPr>
                <w:rFonts w:ascii="Arial" w:eastAsia="Times New Roman" w:hAnsi="Arial" w:cs="Arial"/>
                <w:color w:val="000000"/>
                <w:sz w:val="20"/>
                <w:szCs w:val="20"/>
                <w:lang w:val="id-ID" w:eastAsia="id-ID"/>
              </w:rPr>
              <w:t>2</w:t>
            </w:r>
          </w:p>
        </w:tc>
        <w:tc>
          <w:tcPr>
            <w:tcW w:w="2700" w:type="dxa"/>
            <w:shd w:val="clear" w:color="auto" w:fill="auto"/>
          </w:tcPr>
          <w:p w:rsidR="00872F0A" w:rsidRPr="00872F0A" w:rsidRDefault="00872F0A" w:rsidP="00872F0A">
            <w:pPr>
              <w:spacing w:line="240" w:lineRule="auto"/>
              <w:jc w:val="left"/>
              <w:rPr>
                <w:rFonts w:ascii="Arial" w:hAnsi="Arial" w:cs="Arial"/>
                <w:color w:val="000000"/>
                <w:sz w:val="20"/>
                <w:szCs w:val="20"/>
              </w:rPr>
            </w:pPr>
            <w:r w:rsidRPr="00872F0A">
              <w:rPr>
                <w:rFonts w:ascii="Arial" w:hAnsi="Arial" w:cs="Arial"/>
                <w:sz w:val="20"/>
                <w:szCs w:val="20"/>
              </w:rPr>
              <w:t>Puskesmas menyediakan obat-obatan  dan alat-alat medis yang memadai</w:t>
            </w:r>
          </w:p>
        </w:tc>
        <w:tc>
          <w:tcPr>
            <w:tcW w:w="99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0 (0)</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2 (2,9)</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16 (22,9)</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50 (71,4)</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2 (2,9)</w:t>
            </w:r>
          </w:p>
        </w:tc>
        <w:tc>
          <w:tcPr>
            <w:tcW w:w="990"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70 (100)</w:t>
            </w:r>
          </w:p>
        </w:tc>
      </w:tr>
      <w:tr w:rsidR="00872F0A" w:rsidRPr="00872F0A" w:rsidTr="003D78D8">
        <w:tc>
          <w:tcPr>
            <w:tcW w:w="558" w:type="dxa"/>
            <w:shd w:val="clear" w:color="auto" w:fill="auto"/>
          </w:tcPr>
          <w:p w:rsidR="00872F0A" w:rsidRPr="00872F0A" w:rsidRDefault="00872F0A" w:rsidP="00872F0A">
            <w:pPr>
              <w:spacing w:line="240" w:lineRule="auto"/>
              <w:jc w:val="center"/>
              <w:rPr>
                <w:rFonts w:ascii="Arial" w:eastAsia="Times New Roman" w:hAnsi="Arial" w:cs="Arial"/>
                <w:color w:val="000000"/>
                <w:sz w:val="20"/>
                <w:szCs w:val="20"/>
                <w:lang w:val="id-ID" w:eastAsia="id-ID"/>
              </w:rPr>
            </w:pPr>
            <w:r w:rsidRPr="00872F0A">
              <w:rPr>
                <w:rFonts w:ascii="Arial" w:eastAsia="Times New Roman" w:hAnsi="Arial" w:cs="Arial"/>
                <w:color w:val="000000"/>
                <w:sz w:val="20"/>
                <w:szCs w:val="20"/>
                <w:lang w:val="id-ID" w:eastAsia="id-ID"/>
              </w:rPr>
              <w:t>3</w:t>
            </w:r>
          </w:p>
        </w:tc>
        <w:tc>
          <w:tcPr>
            <w:tcW w:w="2700" w:type="dxa"/>
            <w:shd w:val="clear" w:color="auto" w:fill="auto"/>
          </w:tcPr>
          <w:p w:rsidR="00872F0A" w:rsidRPr="00872F0A" w:rsidRDefault="00872F0A" w:rsidP="00872F0A">
            <w:pPr>
              <w:tabs>
                <w:tab w:val="left" w:pos="2109"/>
              </w:tabs>
              <w:autoSpaceDE w:val="0"/>
              <w:autoSpaceDN w:val="0"/>
              <w:adjustRightInd w:val="0"/>
              <w:spacing w:line="240" w:lineRule="auto"/>
              <w:jc w:val="left"/>
              <w:rPr>
                <w:rFonts w:ascii="Arial" w:hAnsi="Arial" w:cs="Arial"/>
                <w:sz w:val="20"/>
                <w:szCs w:val="20"/>
              </w:rPr>
            </w:pPr>
            <w:r w:rsidRPr="00872F0A">
              <w:rPr>
                <w:rFonts w:ascii="Arial" w:hAnsi="Arial" w:cs="Arial"/>
                <w:sz w:val="20"/>
                <w:szCs w:val="20"/>
              </w:rPr>
              <w:t>Dokter dan paramedis melayani dengan sikap ramah sehingga pasien merasa aman.</w:t>
            </w:r>
          </w:p>
        </w:tc>
        <w:tc>
          <w:tcPr>
            <w:tcW w:w="99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0 (0)</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1 (1,4)</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13 (18,6)</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49 (70,0)</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7 (10,0)</w:t>
            </w:r>
          </w:p>
        </w:tc>
        <w:tc>
          <w:tcPr>
            <w:tcW w:w="990"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70 (100)</w:t>
            </w:r>
          </w:p>
        </w:tc>
      </w:tr>
      <w:tr w:rsidR="00872F0A" w:rsidRPr="00872F0A" w:rsidTr="003D78D8">
        <w:tc>
          <w:tcPr>
            <w:tcW w:w="558" w:type="dxa"/>
            <w:shd w:val="clear" w:color="auto" w:fill="auto"/>
          </w:tcPr>
          <w:p w:rsidR="00872F0A" w:rsidRPr="00872F0A" w:rsidRDefault="00872F0A" w:rsidP="00872F0A">
            <w:pPr>
              <w:spacing w:line="240" w:lineRule="auto"/>
              <w:jc w:val="center"/>
              <w:rPr>
                <w:rFonts w:ascii="Arial" w:eastAsia="Times New Roman" w:hAnsi="Arial" w:cs="Arial"/>
                <w:color w:val="000000"/>
                <w:sz w:val="20"/>
                <w:szCs w:val="20"/>
                <w:lang w:eastAsia="id-ID"/>
              </w:rPr>
            </w:pPr>
            <w:r w:rsidRPr="00872F0A">
              <w:rPr>
                <w:rFonts w:ascii="Arial" w:eastAsia="Times New Roman" w:hAnsi="Arial" w:cs="Arial"/>
                <w:color w:val="000000"/>
                <w:sz w:val="20"/>
                <w:szCs w:val="20"/>
                <w:lang w:eastAsia="id-ID"/>
              </w:rPr>
              <w:t>4</w:t>
            </w:r>
          </w:p>
        </w:tc>
        <w:tc>
          <w:tcPr>
            <w:tcW w:w="2700" w:type="dxa"/>
            <w:shd w:val="clear" w:color="auto" w:fill="auto"/>
          </w:tcPr>
          <w:p w:rsidR="00872F0A" w:rsidRPr="00872F0A" w:rsidRDefault="00872F0A" w:rsidP="00872F0A">
            <w:pPr>
              <w:tabs>
                <w:tab w:val="left" w:pos="2109"/>
              </w:tabs>
              <w:autoSpaceDE w:val="0"/>
              <w:autoSpaceDN w:val="0"/>
              <w:adjustRightInd w:val="0"/>
              <w:spacing w:line="240" w:lineRule="auto"/>
              <w:jc w:val="left"/>
              <w:rPr>
                <w:rFonts w:ascii="Arial" w:hAnsi="Arial" w:cs="Arial"/>
                <w:sz w:val="20"/>
                <w:szCs w:val="20"/>
              </w:rPr>
            </w:pPr>
            <w:r w:rsidRPr="00872F0A">
              <w:rPr>
                <w:rFonts w:ascii="Arial" w:hAnsi="Arial" w:cs="Arial"/>
                <w:sz w:val="20"/>
                <w:szCs w:val="20"/>
              </w:rPr>
              <w:t xml:space="preserve">Kerahasiaan catatan medis </w:t>
            </w:r>
            <w:r w:rsidRPr="00872F0A">
              <w:rPr>
                <w:rFonts w:ascii="Arial" w:hAnsi="Arial" w:cs="Arial"/>
                <w:sz w:val="20"/>
                <w:szCs w:val="20"/>
              </w:rPr>
              <w:lastRenderedPageBreak/>
              <w:t>pasien terjamin</w:t>
            </w:r>
          </w:p>
        </w:tc>
        <w:tc>
          <w:tcPr>
            <w:tcW w:w="99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lastRenderedPageBreak/>
              <w:t>0 (0)</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4 (5,7)</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19 (27,1)</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44 (62,9)</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3 (4,3)</w:t>
            </w:r>
          </w:p>
        </w:tc>
        <w:tc>
          <w:tcPr>
            <w:tcW w:w="990"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70 (100)</w:t>
            </w:r>
          </w:p>
        </w:tc>
      </w:tr>
      <w:tr w:rsidR="00872F0A" w:rsidRPr="00872F0A" w:rsidTr="003D78D8">
        <w:tc>
          <w:tcPr>
            <w:tcW w:w="558" w:type="dxa"/>
            <w:shd w:val="clear" w:color="auto" w:fill="auto"/>
          </w:tcPr>
          <w:p w:rsidR="00872F0A" w:rsidRPr="00872F0A" w:rsidRDefault="00872F0A" w:rsidP="00872F0A">
            <w:pPr>
              <w:spacing w:line="240" w:lineRule="auto"/>
              <w:jc w:val="center"/>
              <w:rPr>
                <w:rFonts w:ascii="Arial" w:eastAsia="Times New Roman" w:hAnsi="Arial" w:cs="Arial"/>
                <w:color w:val="000000"/>
                <w:sz w:val="20"/>
                <w:szCs w:val="20"/>
                <w:lang w:eastAsia="id-ID"/>
              </w:rPr>
            </w:pPr>
            <w:r w:rsidRPr="00872F0A">
              <w:rPr>
                <w:rFonts w:ascii="Arial" w:eastAsia="Times New Roman" w:hAnsi="Arial" w:cs="Arial"/>
                <w:color w:val="000000"/>
                <w:sz w:val="20"/>
                <w:szCs w:val="20"/>
                <w:lang w:eastAsia="id-ID"/>
              </w:rPr>
              <w:lastRenderedPageBreak/>
              <w:t>5</w:t>
            </w:r>
          </w:p>
        </w:tc>
        <w:tc>
          <w:tcPr>
            <w:tcW w:w="2700" w:type="dxa"/>
            <w:shd w:val="clear" w:color="auto" w:fill="auto"/>
          </w:tcPr>
          <w:p w:rsidR="00872F0A" w:rsidRPr="00872F0A" w:rsidRDefault="00872F0A" w:rsidP="00872F0A">
            <w:pPr>
              <w:autoSpaceDE w:val="0"/>
              <w:autoSpaceDN w:val="0"/>
              <w:adjustRightInd w:val="0"/>
              <w:spacing w:line="240" w:lineRule="auto"/>
              <w:jc w:val="left"/>
              <w:rPr>
                <w:rFonts w:ascii="Arial" w:hAnsi="Arial" w:cs="Arial"/>
                <w:sz w:val="20"/>
                <w:szCs w:val="20"/>
              </w:rPr>
            </w:pPr>
            <w:r w:rsidRPr="00872F0A">
              <w:rPr>
                <w:rFonts w:ascii="Arial" w:hAnsi="Arial" w:cs="Arial"/>
                <w:sz w:val="20"/>
                <w:szCs w:val="20"/>
              </w:rPr>
              <w:t>Privacy pasien terjamin.</w:t>
            </w:r>
          </w:p>
        </w:tc>
        <w:tc>
          <w:tcPr>
            <w:tcW w:w="99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0 (0)</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5 (7,1)</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17 (24,3)</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45 (64,3)</w:t>
            </w:r>
          </w:p>
        </w:tc>
        <w:tc>
          <w:tcPr>
            <w:tcW w:w="1080" w:type="dxa"/>
            <w:shd w:val="clear" w:color="auto" w:fill="auto"/>
          </w:tcPr>
          <w:p w:rsidR="00872F0A" w:rsidRPr="00872F0A" w:rsidRDefault="00872F0A" w:rsidP="00872F0A">
            <w:pPr>
              <w:spacing w:line="240" w:lineRule="auto"/>
              <w:jc w:val="center"/>
              <w:rPr>
                <w:rFonts w:ascii="Arial" w:hAnsi="Arial" w:cs="Arial"/>
                <w:sz w:val="20"/>
                <w:szCs w:val="20"/>
              </w:rPr>
            </w:pPr>
            <w:r w:rsidRPr="00872F0A">
              <w:rPr>
                <w:rFonts w:ascii="Arial" w:hAnsi="Arial" w:cs="Arial"/>
                <w:sz w:val="20"/>
                <w:szCs w:val="20"/>
              </w:rPr>
              <w:t>3 (4,3)</w:t>
            </w:r>
          </w:p>
        </w:tc>
        <w:tc>
          <w:tcPr>
            <w:tcW w:w="990"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70 (100)</w:t>
            </w:r>
          </w:p>
        </w:tc>
      </w:tr>
    </w:tbl>
    <w:p w:rsidR="00872F0A" w:rsidRPr="00872F0A" w:rsidRDefault="00872F0A" w:rsidP="00872F0A">
      <w:pPr>
        <w:autoSpaceDE w:val="0"/>
        <w:autoSpaceDN w:val="0"/>
        <w:adjustRightInd w:val="0"/>
        <w:spacing w:before="240"/>
        <w:rPr>
          <w:rFonts w:ascii="Arial" w:hAnsi="Arial" w:cs="Arial"/>
          <w:sz w:val="20"/>
          <w:szCs w:val="20"/>
        </w:rPr>
      </w:pPr>
      <w:r w:rsidRPr="00872F0A">
        <w:rPr>
          <w:rFonts w:ascii="Arial" w:hAnsi="Arial" w:cs="Arial"/>
          <w:sz w:val="20"/>
          <w:szCs w:val="20"/>
        </w:rPr>
        <w:t>Tabel 6. Persentase Tingkat Kepuasan Pasien</w:t>
      </w:r>
      <w:r w:rsidRPr="00872F0A">
        <w:rPr>
          <w:rFonts w:ascii="Arial" w:hAnsi="Arial" w:cs="Arial"/>
          <w:b/>
          <w:sz w:val="20"/>
          <w:szCs w:val="20"/>
        </w:rPr>
        <w:t xml:space="preserve"> </w:t>
      </w:r>
      <w:r w:rsidRPr="00872F0A">
        <w:rPr>
          <w:rFonts w:ascii="Arial" w:hAnsi="Arial" w:cs="Arial"/>
          <w:sz w:val="20"/>
          <w:szCs w:val="20"/>
        </w:rPr>
        <w:t>pada Semua Variabel</w:t>
      </w:r>
    </w:p>
    <w:tbl>
      <w:tblPr>
        <w:tblStyle w:val="TableGrid"/>
        <w:tblW w:w="919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1728"/>
        <w:gridCol w:w="1350"/>
        <w:gridCol w:w="1080"/>
        <w:gridCol w:w="1350"/>
        <w:gridCol w:w="1350"/>
        <w:gridCol w:w="1260"/>
        <w:gridCol w:w="1080"/>
      </w:tblGrid>
      <w:tr w:rsidR="00872F0A" w:rsidRPr="00872F0A" w:rsidTr="003D78D8">
        <w:tc>
          <w:tcPr>
            <w:tcW w:w="1728" w:type="dxa"/>
          </w:tcPr>
          <w:p w:rsidR="00872F0A" w:rsidRPr="00872F0A" w:rsidRDefault="00872F0A" w:rsidP="00872F0A">
            <w:pPr>
              <w:spacing w:line="240" w:lineRule="auto"/>
              <w:rPr>
                <w:rFonts w:ascii="Arial" w:hAnsi="Arial" w:cs="Arial"/>
                <w:b/>
                <w:sz w:val="20"/>
                <w:szCs w:val="20"/>
              </w:rPr>
            </w:pPr>
            <w:r w:rsidRPr="00872F0A">
              <w:rPr>
                <w:rFonts w:ascii="Arial" w:hAnsi="Arial" w:cs="Arial"/>
                <w:b/>
                <w:sz w:val="20"/>
                <w:szCs w:val="20"/>
              </w:rPr>
              <w:t>Variabel</w:t>
            </w:r>
          </w:p>
        </w:tc>
        <w:tc>
          <w:tcPr>
            <w:tcW w:w="1350" w:type="dxa"/>
          </w:tcPr>
          <w:p w:rsidR="00872F0A" w:rsidRPr="00872F0A" w:rsidRDefault="00872F0A" w:rsidP="00872F0A">
            <w:pPr>
              <w:spacing w:line="240" w:lineRule="auto"/>
              <w:rPr>
                <w:rFonts w:ascii="Arial" w:hAnsi="Arial" w:cs="Arial"/>
                <w:b/>
                <w:sz w:val="20"/>
                <w:szCs w:val="20"/>
              </w:rPr>
            </w:pPr>
            <w:r w:rsidRPr="00872F0A">
              <w:rPr>
                <w:rFonts w:ascii="Arial" w:hAnsi="Arial" w:cs="Arial"/>
                <w:b/>
                <w:sz w:val="20"/>
                <w:szCs w:val="20"/>
              </w:rPr>
              <w:t>Sangat Tidak Puas</w:t>
            </w:r>
          </w:p>
          <w:p w:rsidR="00872F0A" w:rsidRPr="00872F0A" w:rsidRDefault="00872F0A" w:rsidP="00872F0A">
            <w:pPr>
              <w:spacing w:line="240" w:lineRule="auto"/>
              <w:rPr>
                <w:rFonts w:ascii="Arial" w:hAnsi="Arial" w:cs="Arial"/>
                <w:b/>
                <w:sz w:val="20"/>
                <w:szCs w:val="20"/>
              </w:rPr>
            </w:pPr>
            <w:r w:rsidRPr="00872F0A">
              <w:rPr>
                <w:rFonts w:ascii="Arial" w:hAnsi="Arial" w:cs="Arial"/>
                <w:b/>
                <w:sz w:val="20"/>
                <w:szCs w:val="20"/>
              </w:rPr>
              <w:t xml:space="preserve"> N (%)</w:t>
            </w:r>
          </w:p>
        </w:tc>
        <w:tc>
          <w:tcPr>
            <w:tcW w:w="1080" w:type="dxa"/>
          </w:tcPr>
          <w:p w:rsidR="00872F0A" w:rsidRPr="00872F0A" w:rsidRDefault="00872F0A" w:rsidP="00872F0A">
            <w:pPr>
              <w:spacing w:line="240" w:lineRule="auto"/>
              <w:rPr>
                <w:rFonts w:ascii="Arial" w:hAnsi="Arial" w:cs="Arial"/>
                <w:b/>
                <w:sz w:val="20"/>
                <w:szCs w:val="20"/>
              </w:rPr>
            </w:pPr>
            <w:r w:rsidRPr="00872F0A">
              <w:rPr>
                <w:rFonts w:ascii="Arial" w:hAnsi="Arial" w:cs="Arial"/>
                <w:b/>
                <w:sz w:val="20"/>
                <w:szCs w:val="20"/>
              </w:rPr>
              <w:t>Tidak Puas</w:t>
            </w:r>
          </w:p>
          <w:p w:rsidR="00872F0A" w:rsidRPr="00872F0A" w:rsidRDefault="00872F0A" w:rsidP="003D78D8">
            <w:pPr>
              <w:spacing w:line="240" w:lineRule="auto"/>
              <w:rPr>
                <w:rFonts w:ascii="Arial" w:hAnsi="Arial" w:cs="Arial"/>
                <w:b/>
                <w:sz w:val="20"/>
                <w:szCs w:val="20"/>
              </w:rPr>
            </w:pPr>
            <w:r w:rsidRPr="00872F0A">
              <w:rPr>
                <w:rFonts w:ascii="Arial" w:hAnsi="Arial" w:cs="Arial"/>
                <w:b/>
                <w:sz w:val="20"/>
                <w:szCs w:val="20"/>
              </w:rPr>
              <w:t xml:space="preserve"> N (%)</w:t>
            </w:r>
          </w:p>
        </w:tc>
        <w:tc>
          <w:tcPr>
            <w:tcW w:w="1350" w:type="dxa"/>
          </w:tcPr>
          <w:p w:rsidR="00872F0A" w:rsidRPr="00872F0A" w:rsidRDefault="00872F0A" w:rsidP="00872F0A">
            <w:pPr>
              <w:spacing w:line="240" w:lineRule="auto"/>
              <w:rPr>
                <w:rFonts w:ascii="Arial" w:hAnsi="Arial" w:cs="Arial"/>
                <w:b/>
                <w:sz w:val="20"/>
                <w:szCs w:val="20"/>
              </w:rPr>
            </w:pPr>
            <w:r w:rsidRPr="00872F0A">
              <w:rPr>
                <w:rFonts w:ascii="Arial" w:hAnsi="Arial" w:cs="Arial"/>
                <w:b/>
                <w:sz w:val="20"/>
                <w:szCs w:val="20"/>
              </w:rPr>
              <w:t>Cukup Puas</w:t>
            </w:r>
          </w:p>
          <w:p w:rsidR="00872F0A" w:rsidRPr="00872F0A" w:rsidRDefault="00872F0A" w:rsidP="00872F0A">
            <w:pPr>
              <w:spacing w:line="240" w:lineRule="auto"/>
              <w:rPr>
                <w:rFonts w:ascii="Arial" w:hAnsi="Arial" w:cs="Arial"/>
                <w:b/>
                <w:sz w:val="20"/>
                <w:szCs w:val="20"/>
              </w:rPr>
            </w:pPr>
            <w:r w:rsidRPr="00872F0A">
              <w:rPr>
                <w:rFonts w:ascii="Arial" w:hAnsi="Arial" w:cs="Arial"/>
                <w:b/>
                <w:sz w:val="20"/>
                <w:szCs w:val="20"/>
              </w:rPr>
              <w:t>N (%)</w:t>
            </w:r>
          </w:p>
        </w:tc>
        <w:tc>
          <w:tcPr>
            <w:tcW w:w="1350" w:type="dxa"/>
          </w:tcPr>
          <w:p w:rsidR="00872F0A" w:rsidRPr="00872F0A" w:rsidRDefault="00872F0A" w:rsidP="00872F0A">
            <w:pPr>
              <w:spacing w:line="240" w:lineRule="auto"/>
              <w:rPr>
                <w:rFonts w:ascii="Arial" w:hAnsi="Arial" w:cs="Arial"/>
                <w:b/>
                <w:sz w:val="20"/>
                <w:szCs w:val="20"/>
              </w:rPr>
            </w:pPr>
            <w:r w:rsidRPr="00872F0A">
              <w:rPr>
                <w:rFonts w:ascii="Arial" w:hAnsi="Arial" w:cs="Arial"/>
                <w:b/>
                <w:sz w:val="20"/>
                <w:szCs w:val="20"/>
              </w:rPr>
              <w:t>Puas</w:t>
            </w:r>
          </w:p>
          <w:p w:rsidR="00872F0A" w:rsidRPr="00872F0A" w:rsidRDefault="00872F0A" w:rsidP="00872F0A">
            <w:pPr>
              <w:spacing w:line="240" w:lineRule="auto"/>
              <w:rPr>
                <w:rFonts w:ascii="Arial" w:hAnsi="Arial" w:cs="Arial"/>
                <w:b/>
                <w:sz w:val="20"/>
                <w:szCs w:val="20"/>
              </w:rPr>
            </w:pPr>
          </w:p>
          <w:p w:rsidR="00872F0A" w:rsidRPr="00872F0A" w:rsidRDefault="00872F0A" w:rsidP="00872F0A">
            <w:pPr>
              <w:spacing w:line="240" w:lineRule="auto"/>
              <w:rPr>
                <w:rFonts w:ascii="Arial" w:hAnsi="Arial" w:cs="Arial"/>
                <w:b/>
                <w:sz w:val="20"/>
                <w:szCs w:val="20"/>
              </w:rPr>
            </w:pPr>
            <w:r w:rsidRPr="00872F0A">
              <w:rPr>
                <w:rFonts w:ascii="Arial" w:hAnsi="Arial" w:cs="Arial"/>
                <w:b/>
                <w:sz w:val="20"/>
                <w:szCs w:val="20"/>
              </w:rPr>
              <w:t>N (%)</w:t>
            </w:r>
          </w:p>
        </w:tc>
        <w:tc>
          <w:tcPr>
            <w:tcW w:w="1260" w:type="dxa"/>
          </w:tcPr>
          <w:p w:rsidR="00872F0A" w:rsidRPr="00872F0A" w:rsidRDefault="00872F0A" w:rsidP="00872F0A">
            <w:pPr>
              <w:spacing w:line="240" w:lineRule="auto"/>
              <w:rPr>
                <w:rFonts w:ascii="Arial" w:hAnsi="Arial" w:cs="Arial"/>
                <w:b/>
                <w:sz w:val="20"/>
                <w:szCs w:val="20"/>
              </w:rPr>
            </w:pPr>
            <w:r w:rsidRPr="00872F0A">
              <w:rPr>
                <w:rFonts w:ascii="Arial" w:hAnsi="Arial" w:cs="Arial"/>
                <w:b/>
                <w:sz w:val="20"/>
                <w:szCs w:val="20"/>
              </w:rPr>
              <w:t>Sangat Puas</w:t>
            </w:r>
          </w:p>
          <w:p w:rsidR="00872F0A" w:rsidRPr="00872F0A" w:rsidRDefault="00872F0A" w:rsidP="00872F0A">
            <w:pPr>
              <w:spacing w:line="240" w:lineRule="auto"/>
              <w:rPr>
                <w:rFonts w:ascii="Arial" w:hAnsi="Arial" w:cs="Arial"/>
                <w:b/>
                <w:sz w:val="20"/>
                <w:szCs w:val="20"/>
              </w:rPr>
            </w:pPr>
            <w:r w:rsidRPr="00872F0A">
              <w:rPr>
                <w:rFonts w:ascii="Arial" w:hAnsi="Arial" w:cs="Arial"/>
                <w:b/>
                <w:sz w:val="20"/>
                <w:szCs w:val="20"/>
              </w:rPr>
              <w:t>N (%)</w:t>
            </w:r>
          </w:p>
        </w:tc>
        <w:tc>
          <w:tcPr>
            <w:tcW w:w="1080" w:type="dxa"/>
          </w:tcPr>
          <w:p w:rsidR="00872F0A" w:rsidRPr="00872F0A" w:rsidRDefault="00872F0A" w:rsidP="00872F0A">
            <w:pPr>
              <w:spacing w:line="240" w:lineRule="auto"/>
              <w:rPr>
                <w:rFonts w:ascii="Arial" w:hAnsi="Arial" w:cs="Arial"/>
                <w:b/>
                <w:sz w:val="20"/>
                <w:szCs w:val="20"/>
              </w:rPr>
            </w:pPr>
            <w:r w:rsidRPr="00872F0A">
              <w:rPr>
                <w:rFonts w:ascii="Arial" w:hAnsi="Arial" w:cs="Arial"/>
                <w:b/>
                <w:sz w:val="20"/>
                <w:szCs w:val="20"/>
              </w:rPr>
              <w:t>Total</w:t>
            </w:r>
          </w:p>
          <w:p w:rsidR="00872F0A" w:rsidRPr="00872F0A" w:rsidRDefault="00872F0A" w:rsidP="00872F0A">
            <w:pPr>
              <w:spacing w:line="240" w:lineRule="auto"/>
              <w:rPr>
                <w:rFonts w:ascii="Arial" w:hAnsi="Arial" w:cs="Arial"/>
                <w:b/>
                <w:sz w:val="20"/>
                <w:szCs w:val="20"/>
              </w:rPr>
            </w:pPr>
          </w:p>
          <w:p w:rsidR="00872F0A" w:rsidRPr="00872F0A" w:rsidRDefault="00872F0A" w:rsidP="00872F0A">
            <w:pPr>
              <w:spacing w:line="240" w:lineRule="auto"/>
              <w:rPr>
                <w:rFonts w:ascii="Arial" w:hAnsi="Arial" w:cs="Arial"/>
                <w:b/>
                <w:sz w:val="20"/>
                <w:szCs w:val="20"/>
              </w:rPr>
            </w:pPr>
            <w:r w:rsidRPr="00872F0A">
              <w:rPr>
                <w:rFonts w:ascii="Arial" w:hAnsi="Arial" w:cs="Arial"/>
                <w:b/>
                <w:sz w:val="20"/>
                <w:szCs w:val="20"/>
              </w:rPr>
              <w:t>N (%)</w:t>
            </w:r>
          </w:p>
        </w:tc>
      </w:tr>
      <w:tr w:rsidR="00872F0A" w:rsidRPr="00872F0A" w:rsidTr="003D78D8">
        <w:tc>
          <w:tcPr>
            <w:tcW w:w="1728"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Tangible</w:t>
            </w:r>
          </w:p>
        </w:tc>
        <w:tc>
          <w:tcPr>
            <w:tcW w:w="1350"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0 (0)</w:t>
            </w:r>
          </w:p>
        </w:tc>
        <w:tc>
          <w:tcPr>
            <w:tcW w:w="1080"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3 (4,3)</w:t>
            </w:r>
          </w:p>
        </w:tc>
        <w:tc>
          <w:tcPr>
            <w:tcW w:w="1350"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45 (64,3)</w:t>
            </w:r>
          </w:p>
        </w:tc>
        <w:tc>
          <w:tcPr>
            <w:tcW w:w="1350"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20 (28,6)</w:t>
            </w:r>
          </w:p>
        </w:tc>
        <w:tc>
          <w:tcPr>
            <w:tcW w:w="1260"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2 (2,9)</w:t>
            </w:r>
          </w:p>
        </w:tc>
        <w:tc>
          <w:tcPr>
            <w:tcW w:w="1080" w:type="dxa"/>
          </w:tcPr>
          <w:p w:rsidR="00872F0A" w:rsidRPr="00872F0A" w:rsidRDefault="00872F0A" w:rsidP="00872F0A">
            <w:pPr>
              <w:spacing w:line="240" w:lineRule="auto"/>
              <w:rPr>
                <w:rFonts w:ascii="Arial" w:hAnsi="Arial" w:cs="Arial"/>
                <w:b/>
                <w:sz w:val="20"/>
                <w:szCs w:val="20"/>
              </w:rPr>
            </w:pPr>
            <w:r w:rsidRPr="00872F0A">
              <w:rPr>
                <w:rFonts w:ascii="Arial" w:hAnsi="Arial" w:cs="Arial"/>
                <w:b/>
                <w:sz w:val="20"/>
                <w:szCs w:val="20"/>
              </w:rPr>
              <w:t>70 (100)</w:t>
            </w:r>
          </w:p>
        </w:tc>
      </w:tr>
      <w:tr w:rsidR="00872F0A" w:rsidRPr="00872F0A" w:rsidTr="003D78D8">
        <w:tc>
          <w:tcPr>
            <w:tcW w:w="1728"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Empathy</w:t>
            </w:r>
          </w:p>
        </w:tc>
        <w:tc>
          <w:tcPr>
            <w:tcW w:w="1350"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0 (0)</w:t>
            </w:r>
          </w:p>
        </w:tc>
        <w:tc>
          <w:tcPr>
            <w:tcW w:w="1080"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1 (1,4)</w:t>
            </w:r>
          </w:p>
        </w:tc>
        <w:tc>
          <w:tcPr>
            <w:tcW w:w="1350"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25 (35,7)</w:t>
            </w:r>
          </w:p>
        </w:tc>
        <w:tc>
          <w:tcPr>
            <w:tcW w:w="1350"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27 (38,6)</w:t>
            </w:r>
          </w:p>
        </w:tc>
        <w:tc>
          <w:tcPr>
            <w:tcW w:w="1260"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17 (24,3)</w:t>
            </w:r>
          </w:p>
        </w:tc>
        <w:tc>
          <w:tcPr>
            <w:tcW w:w="1080" w:type="dxa"/>
          </w:tcPr>
          <w:p w:rsidR="00872F0A" w:rsidRPr="00872F0A" w:rsidRDefault="00872F0A" w:rsidP="00872F0A">
            <w:pPr>
              <w:spacing w:line="240" w:lineRule="auto"/>
              <w:rPr>
                <w:rFonts w:ascii="Arial" w:hAnsi="Arial" w:cs="Arial"/>
                <w:sz w:val="20"/>
                <w:szCs w:val="20"/>
              </w:rPr>
            </w:pPr>
            <w:r w:rsidRPr="00872F0A">
              <w:rPr>
                <w:rFonts w:ascii="Arial" w:hAnsi="Arial" w:cs="Arial"/>
                <w:b/>
                <w:sz w:val="20"/>
                <w:szCs w:val="20"/>
              </w:rPr>
              <w:t>70 (100)</w:t>
            </w:r>
          </w:p>
        </w:tc>
      </w:tr>
      <w:tr w:rsidR="00872F0A" w:rsidRPr="00872F0A" w:rsidTr="003D78D8">
        <w:tc>
          <w:tcPr>
            <w:tcW w:w="1728"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Reliability</w:t>
            </w:r>
          </w:p>
        </w:tc>
        <w:tc>
          <w:tcPr>
            <w:tcW w:w="1350"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0 (0)</w:t>
            </w:r>
          </w:p>
        </w:tc>
        <w:tc>
          <w:tcPr>
            <w:tcW w:w="1080"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1 (1,4)</w:t>
            </w:r>
          </w:p>
        </w:tc>
        <w:tc>
          <w:tcPr>
            <w:tcW w:w="1350"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15 (21,4)</w:t>
            </w:r>
          </w:p>
        </w:tc>
        <w:tc>
          <w:tcPr>
            <w:tcW w:w="1350"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44 (62,9)</w:t>
            </w:r>
          </w:p>
        </w:tc>
        <w:tc>
          <w:tcPr>
            <w:tcW w:w="1260"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10 (14,3)</w:t>
            </w:r>
          </w:p>
        </w:tc>
        <w:tc>
          <w:tcPr>
            <w:tcW w:w="1080" w:type="dxa"/>
          </w:tcPr>
          <w:p w:rsidR="00872F0A" w:rsidRPr="00872F0A" w:rsidRDefault="00872F0A" w:rsidP="00872F0A">
            <w:pPr>
              <w:spacing w:line="240" w:lineRule="auto"/>
              <w:rPr>
                <w:rFonts w:ascii="Arial" w:hAnsi="Arial" w:cs="Arial"/>
                <w:sz w:val="20"/>
                <w:szCs w:val="20"/>
              </w:rPr>
            </w:pPr>
            <w:r w:rsidRPr="00872F0A">
              <w:rPr>
                <w:rFonts w:ascii="Arial" w:hAnsi="Arial" w:cs="Arial"/>
                <w:b/>
                <w:sz w:val="20"/>
                <w:szCs w:val="20"/>
              </w:rPr>
              <w:t>70 (100)</w:t>
            </w:r>
          </w:p>
        </w:tc>
      </w:tr>
      <w:tr w:rsidR="00872F0A" w:rsidRPr="00872F0A" w:rsidTr="003D78D8">
        <w:tc>
          <w:tcPr>
            <w:tcW w:w="1728"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Responsiveness</w:t>
            </w:r>
          </w:p>
        </w:tc>
        <w:tc>
          <w:tcPr>
            <w:tcW w:w="1350"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0 (0)</w:t>
            </w:r>
          </w:p>
        </w:tc>
        <w:tc>
          <w:tcPr>
            <w:tcW w:w="1080"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1 (1,4)</w:t>
            </w:r>
          </w:p>
        </w:tc>
        <w:tc>
          <w:tcPr>
            <w:tcW w:w="1350"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16 (22,9)</w:t>
            </w:r>
          </w:p>
        </w:tc>
        <w:tc>
          <w:tcPr>
            <w:tcW w:w="1350"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49 (70,0)</w:t>
            </w:r>
          </w:p>
        </w:tc>
        <w:tc>
          <w:tcPr>
            <w:tcW w:w="1260"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4 (5,7)</w:t>
            </w:r>
          </w:p>
        </w:tc>
        <w:tc>
          <w:tcPr>
            <w:tcW w:w="1080" w:type="dxa"/>
          </w:tcPr>
          <w:p w:rsidR="00872F0A" w:rsidRPr="00872F0A" w:rsidRDefault="00872F0A" w:rsidP="00872F0A">
            <w:pPr>
              <w:spacing w:line="240" w:lineRule="auto"/>
              <w:rPr>
                <w:rFonts w:ascii="Arial" w:hAnsi="Arial" w:cs="Arial"/>
                <w:sz w:val="20"/>
                <w:szCs w:val="20"/>
              </w:rPr>
            </w:pPr>
            <w:r w:rsidRPr="00872F0A">
              <w:rPr>
                <w:rFonts w:ascii="Arial" w:hAnsi="Arial" w:cs="Arial"/>
                <w:b/>
                <w:sz w:val="20"/>
                <w:szCs w:val="20"/>
              </w:rPr>
              <w:t>70 (100)</w:t>
            </w:r>
          </w:p>
        </w:tc>
      </w:tr>
      <w:tr w:rsidR="00872F0A" w:rsidRPr="00872F0A" w:rsidTr="003D78D8">
        <w:tc>
          <w:tcPr>
            <w:tcW w:w="1728"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Assurance</w:t>
            </w:r>
          </w:p>
        </w:tc>
        <w:tc>
          <w:tcPr>
            <w:tcW w:w="1350"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0 (0)</w:t>
            </w:r>
          </w:p>
        </w:tc>
        <w:tc>
          <w:tcPr>
            <w:tcW w:w="1080"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1 (1,4)</w:t>
            </w:r>
          </w:p>
        </w:tc>
        <w:tc>
          <w:tcPr>
            <w:tcW w:w="1350"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15 (21,4)</w:t>
            </w:r>
          </w:p>
        </w:tc>
        <w:tc>
          <w:tcPr>
            <w:tcW w:w="1350"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48 (68,6)</w:t>
            </w:r>
          </w:p>
        </w:tc>
        <w:tc>
          <w:tcPr>
            <w:tcW w:w="1260" w:type="dxa"/>
          </w:tcPr>
          <w:p w:rsidR="00872F0A" w:rsidRPr="00872F0A" w:rsidRDefault="00872F0A" w:rsidP="00872F0A">
            <w:pPr>
              <w:spacing w:line="240" w:lineRule="auto"/>
              <w:rPr>
                <w:rFonts w:ascii="Arial" w:hAnsi="Arial" w:cs="Arial"/>
                <w:sz w:val="20"/>
                <w:szCs w:val="20"/>
              </w:rPr>
            </w:pPr>
            <w:r w:rsidRPr="00872F0A">
              <w:rPr>
                <w:rFonts w:ascii="Arial" w:hAnsi="Arial" w:cs="Arial"/>
                <w:sz w:val="20"/>
                <w:szCs w:val="20"/>
              </w:rPr>
              <w:t>6 (8,6)</w:t>
            </w:r>
          </w:p>
        </w:tc>
        <w:tc>
          <w:tcPr>
            <w:tcW w:w="1080" w:type="dxa"/>
          </w:tcPr>
          <w:p w:rsidR="00872F0A" w:rsidRPr="00872F0A" w:rsidRDefault="00872F0A" w:rsidP="00872F0A">
            <w:pPr>
              <w:spacing w:line="240" w:lineRule="auto"/>
              <w:rPr>
                <w:rFonts w:ascii="Arial" w:hAnsi="Arial" w:cs="Arial"/>
                <w:sz w:val="20"/>
                <w:szCs w:val="20"/>
              </w:rPr>
            </w:pPr>
            <w:r w:rsidRPr="00872F0A">
              <w:rPr>
                <w:rFonts w:ascii="Arial" w:hAnsi="Arial" w:cs="Arial"/>
                <w:b/>
                <w:sz w:val="20"/>
                <w:szCs w:val="20"/>
              </w:rPr>
              <w:t>70 (100)</w:t>
            </w:r>
          </w:p>
        </w:tc>
      </w:tr>
      <w:tr w:rsidR="00872F0A" w:rsidRPr="00872F0A" w:rsidTr="003D78D8">
        <w:tc>
          <w:tcPr>
            <w:tcW w:w="1728" w:type="dxa"/>
          </w:tcPr>
          <w:p w:rsidR="00872F0A" w:rsidRPr="00872F0A" w:rsidRDefault="00872F0A" w:rsidP="00872F0A">
            <w:pPr>
              <w:spacing w:line="240" w:lineRule="auto"/>
              <w:rPr>
                <w:rFonts w:ascii="Arial" w:hAnsi="Arial" w:cs="Arial"/>
                <w:b/>
                <w:sz w:val="20"/>
                <w:szCs w:val="20"/>
              </w:rPr>
            </w:pPr>
            <w:r w:rsidRPr="00872F0A">
              <w:rPr>
                <w:rFonts w:ascii="Arial" w:hAnsi="Arial" w:cs="Arial"/>
                <w:b/>
                <w:sz w:val="20"/>
                <w:szCs w:val="20"/>
              </w:rPr>
              <w:t>Rata-rata</w:t>
            </w:r>
          </w:p>
        </w:tc>
        <w:tc>
          <w:tcPr>
            <w:tcW w:w="1350" w:type="dxa"/>
          </w:tcPr>
          <w:p w:rsidR="00872F0A" w:rsidRPr="00872F0A" w:rsidRDefault="00872F0A" w:rsidP="00872F0A">
            <w:pPr>
              <w:spacing w:line="240" w:lineRule="auto"/>
              <w:rPr>
                <w:rFonts w:ascii="Arial" w:hAnsi="Arial" w:cs="Arial"/>
                <w:b/>
                <w:sz w:val="20"/>
                <w:szCs w:val="20"/>
              </w:rPr>
            </w:pPr>
            <w:r w:rsidRPr="00872F0A">
              <w:rPr>
                <w:rFonts w:ascii="Arial" w:hAnsi="Arial" w:cs="Arial"/>
                <w:b/>
                <w:sz w:val="20"/>
                <w:szCs w:val="20"/>
              </w:rPr>
              <w:t>0 (0)</w:t>
            </w:r>
          </w:p>
        </w:tc>
        <w:tc>
          <w:tcPr>
            <w:tcW w:w="1080" w:type="dxa"/>
          </w:tcPr>
          <w:p w:rsidR="00872F0A" w:rsidRPr="00872F0A" w:rsidRDefault="00872F0A" w:rsidP="00872F0A">
            <w:pPr>
              <w:spacing w:line="240" w:lineRule="auto"/>
              <w:rPr>
                <w:rFonts w:ascii="Arial" w:hAnsi="Arial" w:cs="Arial"/>
                <w:b/>
                <w:sz w:val="20"/>
                <w:szCs w:val="20"/>
              </w:rPr>
            </w:pPr>
            <w:r w:rsidRPr="00872F0A">
              <w:rPr>
                <w:rFonts w:ascii="Arial" w:hAnsi="Arial" w:cs="Arial"/>
                <w:b/>
                <w:sz w:val="20"/>
                <w:szCs w:val="20"/>
              </w:rPr>
              <w:t>1,4 (1,98)</w:t>
            </w:r>
          </w:p>
        </w:tc>
        <w:tc>
          <w:tcPr>
            <w:tcW w:w="1350" w:type="dxa"/>
          </w:tcPr>
          <w:p w:rsidR="00872F0A" w:rsidRPr="00872F0A" w:rsidRDefault="00872F0A" w:rsidP="00872F0A">
            <w:pPr>
              <w:spacing w:line="240" w:lineRule="auto"/>
              <w:rPr>
                <w:rFonts w:ascii="Arial" w:hAnsi="Arial" w:cs="Arial"/>
                <w:b/>
                <w:sz w:val="20"/>
                <w:szCs w:val="20"/>
              </w:rPr>
            </w:pPr>
            <w:r w:rsidRPr="00872F0A">
              <w:rPr>
                <w:rFonts w:ascii="Arial" w:hAnsi="Arial" w:cs="Arial"/>
                <w:b/>
                <w:sz w:val="20"/>
                <w:szCs w:val="20"/>
              </w:rPr>
              <w:t>23,2 (33,14)</w:t>
            </w:r>
          </w:p>
        </w:tc>
        <w:tc>
          <w:tcPr>
            <w:tcW w:w="1350" w:type="dxa"/>
          </w:tcPr>
          <w:p w:rsidR="00872F0A" w:rsidRPr="00872F0A" w:rsidRDefault="00872F0A" w:rsidP="00872F0A">
            <w:pPr>
              <w:spacing w:line="240" w:lineRule="auto"/>
              <w:rPr>
                <w:rFonts w:ascii="Arial" w:hAnsi="Arial" w:cs="Arial"/>
                <w:b/>
                <w:sz w:val="20"/>
                <w:szCs w:val="20"/>
              </w:rPr>
            </w:pPr>
            <w:r w:rsidRPr="00872F0A">
              <w:rPr>
                <w:rFonts w:ascii="Arial" w:hAnsi="Arial" w:cs="Arial"/>
                <w:b/>
                <w:sz w:val="20"/>
                <w:szCs w:val="20"/>
              </w:rPr>
              <w:t>37,6 (53,74)</w:t>
            </w:r>
          </w:p>
        </w:tc>
        <w:tc>
          <w:tcPr>
            <w:tcW w:w="1260" w:type="dxa"/>
          </w:tcPr>
          <w:p w:rsidR="00872F0A" w:rsidRPr="00872F0A" w:rsidRDefault="00872F0A" w:rsidP="00872F0A">
            <w:pPr>
              <w:spacing w:line="240" w:lineRule="auto"/>
              <w:rPr>
                <w:rFonts w:ascii="Arial" w:hAnsi="Arial" w:cs="Arial"/>
                <w:b/>
                <w:sz w:val="20"/>
                <w:szCs w:val="20"/>
              </w:rPr>
            </w:pPr>
            <w:r w:rsidRPr="00872F0A">
              <w:rPr>
                <w:rFonts w:ascii="Arial" w:hAnsi="Arial" w:cs="Arial"/>
                <w:b/>
                <w:sz w:val="20"/>
                <w:szCs w:val="20"/>
              </w:rPr>
              <w:t>7,8 (11,16)</w:t>
            </w:r>
          </w:p>
        </w:tc>
        <w:tc>
          <w:tcPr>
            <w:tcW w:w="1080" w:type="dxa"/>
          </w:tcPr>
          <w:p w:rsidR="00872F0A" w:rsidRPr="00872F0A" w:rsidRDefault="00872F0A" w:rsidP="00872F0A">
            <w:pPr>
              <w:spacing w:line="240" w:lineRule="auto"/>
              <w:rPr>
                <w:rFonts w:ascii="Arial" w:hAnsi="Arial" w:cs="Arial"/>
                <w:b/>
                <w:sz w:val="20"/>
                <w:szCs w:val="20"/>
              </w:rPr>
            </w:pPr>
            <w:r w:rsidRPr="00872F0A">
              <w:rPr>
                <w:rFonts w:ascii="Arial" w:hAnsi="Arial" w:cs="Arial"/>
                <w:b/>
                <w:sz w:val="20"/>
                <w:szCs w:val="20"/>
              </w:rPr>
              <w:t>70 (100)</w:t>
            </w:r>
          </w:p>
        </w:tc>
      </w:tr>
    </w:tbl>
    <w:p w:rsidR="00872F0A" w:rsidRPr="00872F0A" w:rsidRDefault="00872F0A" w:rsidP="00872F0A">
      <w:pPr>
        <w:rPr>
          <w:rFonts w:ascii="Arial" w:hAnsi="Arial" w:cs="Arial"/>
          <w:b/>
          <w:sz w:val="20"/>
          <w:szCs w:val="20"/>
        </w:rPr>
      </w:pPr>
    </w:p>
    <w:p w:rsidR="00872F0A" w:rsidRDefault="00872F0A" w:rsidP="00872F0A">
      <w:pPr>
        <w:rPr>
          <w:rFonts w:ascii="Arial" w:hAnsi="Arial" w:cs="Arial"/>
          <w:b/>
          <w:sz w:val="20"/>
          <w:szCs w:val="20"/>
        </w:rPr>
        <w:sectPr w:rsidR="00872F0A" w:rsidSect="00872F0A">
          <w:type w:val="continuous"/>
          <w:pgSz w:w="12240" w:h="15840"/>
          <w:pgMar w:top="2268" w:right="1701" w:bottom="1701" w:left="2268" w:header="720" w:footer="720" w:gutter="0"/>
          <w:cols w:space="720"/>
          <w:docGrid w:linePitch="360"/>
        </w:sectPr>
      </w:pPr>
    </w:p>
    <w:p w:rsidR="00872F0A" w:rsidRPr="00872F0A" w:rsidRDefault="00872F0A" w:rsidP="00872F0A">
      <w:pPr>
        <w:rPr>
          <w:rFonts w:ascii="Arial" w:hAnsi="Arial" w:cs="Arial"/>
          <w:b/>
          <w:sz w:val="20"/>
          <w:szCs w:val="20"/>
        </w:rPr>
      </w:pPr>
      <w:r w:rsidRPr="00872F0A">
        <w:rPr>
          <w:rFonts w:ascii="Arial" w:hAnsi="Arial" w:cs="Arial"/>
          <w:b/>
          <w:sz w:val="20"/>
          <w:szCs w:val="20"/>
        </w:rPr>
        <w:lastRenderedPageBreak/>
        <w:t>PEMBAHASAN</w:t>
      </w:r>
    </w:p>
    <w:p w:rsidR="00872F0A" w:rsidRPr="00872F0A" w:rsidRDefault="00872F0A" w:rsidP="00872F0A">
      <w:pPr>
        <w:autoSpaceDE w:val="0"/>
        <w:autoSpaceDN w:val="0"/>
        <w:adjustRightInd w:val="0"/>
        <w:rPr>
          <w:rFonts w:ascii="Arial" w:hAnsi="Arial" w:cs="Arial"/>
          <w:sz w:val="20"/>
          <w:szCs w:val="20"/>
        </w:rPr>
      </w:pPr>
      <w:r w:rsidRPr="00872F0A">
        <w:rPr>
          <w:rFonts w:ascii="Arial" w:hAnsi="Arial" w:cs="Arial"/>
          <w:b/>
          <w:sz w:val="20"/>
          <w:szCs w:val="20"/>
        </w:rPr>
        <w:t xml:space="preserve">Tingkat Kepuasan Pasien Jamkesmas terhadap Pelayanan Rawat Jalan di Puskesmas Ampenan Berdasarkan Variabel </w:t>
      </w:r>
      <w:r w:rsidRPr="00872F0A">
        <w:rPr>
          <w:rFonts w:ascii="Arial" w:hAnsi="Arial" w:cs="Arial"/>
          <w:b/>
          <w:i/>
          <w:sz w:val="20"/>
          <w:szCs w:val="20"/>
        </w:rPr>
        <w:t xml:space="preserve">Tangibles </w:t>
      </w:r>
      <w:r w:rsidRPr="00872F0A">
        <w:rPr>
          <w:rFonts w:ascii="Arial" w:hAnsi="Arial" w:cs="Arial"/>
          <w:b/>
          <w:sz w:val="20"/>
          <w:szCs w:val="20"/>
        </w:rPr>
        <w:t>(Bukti Langsung)</w:t>
      </w:r>
    </w:p>
    <w:p w:rsidR="00872F0A" w:rsidRPr="00872F0A" w:rsidRDefault="00872F0A" w:rsidP="00872F0A">
      <w:pPr>
        <w:pStyle w:val="ListParagraph"/>
        <w:tabs>
          <w:tab w:val="left" w:pos="0"/>
        </w:tabs>
        <w:autoSpaceDE w:val="0"/>
        <w:autoSpaceDN w:val="0"/>
        <w:adjustRightInd w:val="0"/>
        <w:spacing w:after="0" w:line="360" w:lineRule="auto"/>
        <w:ind w:left="0" w:firstLine="432"/>
        <w:jc w:val="both"/>
        <w:rPr>
          <w:rFonts w:ascii="Arial" w:hAnsi="Arial" w:cs="Arial"/>
          <w:sz w:val="20"/>
          <w:szCs w:val="20"/>
        </w:rPr>
      </w:pPr>
      <w:r w:rsidRPr="00872F0A">
        <w:rPr>
          <w:rFonts w:ascii="Arial" w:hAnsi="Arial" w:cs="Arial"/>
          <w:sz w:val="20"/>
          <w:szCs w:val="20"/>
        </w:rPr>
        <w:t xml:space="preserve">Berdasarkan kebersihan bangunan Puskesmas jumlah pasien yang cukup puas sebanyak 45,7% karena secara keseluruhan bangunan sudah terlihat bersih. Salah seorang pasien juga mengaku bahwa Puskesmas Ampenan merupakan Puskesmas yang terbersih dari semua Puskesmas di Kota Mataram yang pernah dikunjungi oleh pasien tersebut. Sebesar 11,4% pasien menyatakan tidak puas karena saat ramai pengunjung Puskesmas menjadi kotor dan tenaga kebersihan juga sangat sedikit sekali jumlahnya. </w:t>
      </w:r>
    </w:p>
    <w:p w:rsidR="00872F0A" w:rsidRPr="00872F0A" w:rsidRDefault="00872F0A" w:rsidP="00872F0A">
      <w:pPr>
        <w:pStyle w:val="ListParagraph"/>
        <w:tabs>
          <w:tab w:val="left" w:pos="0"/>
        </w:tabs>
        <w:autoSpaceDE w:val="0"/>
        <w:autoSpaceDN w:val="0"/>
        <w:adjustRightInd w:val="0"/>
        <w:spacing w:after="0" w:line="360" w:lineRule="auto"/>
        <w:ind w:left="0" w:firstLine="432"/>
        <w:jc w:val="both"/>
        <w:rPr>
          <w:rFonts w:ascii="Arial" w:hAnsi="Arial" w:cs="Arial"/>
          <w:sz w:val="20"/>
          <w:szCs w:val="20"/>
        </w:rPr>
      </w:pPr>
      <w:r w:rsidRPr="00872F0A">
        <w:rPr>
          <w:rFonts w:ascii="Arial" w:hAnsi="Arial" w:cs="Arial"/>
          <w:sz w:val="20"/>
          <w:szCs w:val="20"/>
        </w:rPr>
        <w:t xml:space="preserve">Pasien yang menyatakan puas sebesar 38,6% pada pertanyaan kenyamanan dan kebersihan ruang tunggu hal ini disebabkan karena ruang tunggu memiliki kursi yang cukup, namun </w:t>
      </w:r>
      <w:r w:rsidRPr="00872F0A">
        <w:rPr>
          <w:rFonts w:ascii="Arial" w:hAnsi="Arial" w:cs="Arial"/>
          <w:sz w:val="20"/>
          <w:szCs w:val="20"/>
        </w:rPr>
        <w:lastRenderedPageBreak/>
        <w:t xml:space="preserve">beberapa pasien tidak mendapat kursi saat pasien sedang banyak berkunjung. Pada Puskesmas Ampenan hari ramai pengunjung biasaanya hari senin, selasa, dan rabu. Hal ini menyebabkan pasien  harus berdiri sehingga dari jumlah sampel sebanyak 24,3% merasa tidak puas dengan kenyamanan dan kebersihan ruang tunggu. </w:t>
      </w:r>
    </w:p>
    <w:p w:rsidR="00872F0A" w:rsidRPr="008C00BC" w:rsidRDefault="00872F0A" w:rsidP="00872F0A">
      <w:pPr>
        <w:ind w:firstLine="432"/>
        <w:rPr>
          <w:rFonts w:ascii="Arial" w:hAnsi="Arial" w:cs="Arial"/>
          <w:sz w:val="20"/>
          <w:szCs w:val="20"/>
          <w:lang w:val="id-ID"/>
        </w:rPr>
      </w:pPr>
      <w:r w:rsidRPr="00872F0A">
        <w:rPr>
          <w:rFonts w:ascii="Arial" w:hAnsi="Arial" w:cs="Arial"/>
          <w:sz w:val="20"/>
          <w:szCs w:val="20"/>
        </w:rPr>
        <w:t>Hasil penelitian ini sejalan dengan penelitian Asrori dkk tahun 2013 dimana kondisi di dalam ruang pemeriksaan sangat nyaman, selain itu ruang tunggu untuk pasien juga sangat nyaman, tidak berdesakan namun pada hari pasar yaitu senin, kamis, dan sabtu, pasien yang berkunjung lebih banyak dari hari biasanya yang mengakibatkan banyak pasien mengeluh karena terlalu lama menunggu antrian dan ter</w:t>
      </w:r>
      <w:r w:rsidR="008C00BC">
        <w:rPr>
          <w:rFonts w:ascii="Arial" w:hAnsi="Arial" w:cs="Arial"/>
          <w:sz w:val="20"/>
          <w:szCs w:val="20"/>
        </w:rPr>
        <w:t>lalu berdesakannya ruang tunggu</w:t>
      </w:r>
      <w:r w:rsidR="008C00BC" w:rsidRPr="008C00BC">
        <w:rPr>
          <w:rFonts w:ascii="Arial" w:hAnsi="Arial" w:cs="Arial"/>
          <w:sz w:val="20"/>
          <w:szCs w:val="20"/>
          <w:vertAlign w:val="superscript"/>
          <w:lang w:val="id-ID"/>
        </w:rPr>
        <w:t>7</w:t>
      </w:r>
      <w:r w:rsidR="008C00BC">
        <w:rPr>
          <w:rFonts w:ascii="Arial" w:hAnsi="Arial" w:cs="Arial"/>
          <w:sz w:val="20"/>
          <w:szCs w:val="20"/>
          <w:lang w:val="id-ID"/>
        </w:rPr>
        <w:t>.</w:t>
      </w:r>
    </w:p>
    <w:p w:rsidR="00872F0A" w:rsidRPr="00872F0A" w:rsidRDefault="00872F0A" w:rsidP="00872F0A">
      <w:pPr>
        <w:pStyle w:val="ListParagraph"/>
        <w:tabs>
          <w:tab w:val="left" w:pos="0"/>
        </w:tabs>
        <w:autoSpaceDE w:val="0"/>
        <w:autoSpaceDN w:val="0"/>
        <w:adjustRightInd w:val="0"/>
        <w:spacing w:after="0" w:line="360" w:lineRule="auto"/>
        <w:ind w:left="0" w:firstLine="432"/>
        <w:jc w:val="both"/>
        <w:rPr>
          <w:rFonts w:ascii="Arial" w:hAnsi="Arial" w:cs="Arial"/>
          <w:sz w:val="20"/>
          <w:szCs w:val="20"/>
        </w:rPr>
      </w:pPr>
      <w:r w:rsidRPr="00872F0A">
        <w:rPr>
          <w:rFonts w:ascii="Arial" w:hAnsi="Arial" w:cs="Arial"/>
          <w:sz w:val="20"/>
          <w:szCs w:val="20"/>
        </w:rPr>
        <w:t xml:space="preserve">Kebersihan dan kegunaan kamar mandi atau/ wc mendapatkan angka cukup puas 42,9% karena pasien </w:t>
      </w:r>
      <w:r w:rsidRPr="00872F0A">
        <w:rPr>
          <w:rFonts w:ascii="Arial" w:hAnsi="Arial" w:cs="Arial"/>
          <w:sz w:val="20"/>
          <w:szCs w:val="20"/>
        </w:rPr>
        <w:lastRenderedPageBreak/>
        <w:t>mengaku bahwa kamar mandi cukup bersih dan nyaman digunakan. Beberapa pasien mengaku kamar mandi dan wc di Puskesmas Ampenan tidak selalu bersih, terkadang pasien sempat menemui kamar mandi dalam keadaan kotor dan bau sehingga membuat pasien tidak puas. Pasien yang tidak puas dengan kebersihan dan kenyamanan kamar mandi/wc di Puskesmas sebesar 30% dan yang sangat tidak puas sebesar 1,4%.</w:t>
      </w:r>
    </w:p>
    <w:p w:rsidR="00872F0A" w:rsidRPr="00872F0A" w:rsidRDefault="00872F0A" w:rsidP="00872F0A">
      <w:pPr>
        <w:tabs>
          <w:tab w:val="left" w:pos="0"/>
        </w:tabs>
        <w:autoSpaceDE w:val="0"/>
        <w:autoSpaceDN w:val="0"/>
        <w:adjustRightInd w:val="0"/>
        <w:ind w:firstLine="432"/>
        <w:rPr>
          <w:rFonts w:ascii="Arial" w:hAnsi="Arial" w:cs="Arial"/>
          <w:sz w:val="20"/>
          <w:szCs w:val="20"/>
        </w:rPr>
      </w:pPr>
      <w:r w:rsidRPr="00872F0A">
        <w:rPr>
          <w:rFonts w:ascii="Arial" w:hAnsi="Arial" w:cs="Arial"/>
          <w:sz w:val="20"/>
          <w:szCs w:val="20"/>
        </w:rPr>
        <w:t xml:space="preserve">Keberadaan tempat sampah di Puskesmas menurut 50% pasien sudah cukup namun dirasa kurang bagi 28,6% pasien karena di bagian halaman hanya terdapat 1 tempat sampah. Ruang pemeriksaan juga sudah cukup rapi karena sebesar 45,7% pasien menyatakan cukup puas dengan kerapian ruang pemeriksaan dan 45,7% pasien sudah puas dengan kebersihan dan kerapian ruang pemeriksaan. </w:t>
      </w:r>
    </w:p>
    <w:p w:rsidR="00872F0A" w:rsidRPr="00872F0A" w:rsidRDefault="00872F0A" w:rsidP="00872F0A">
      <w:pPr>
        <w:tabs>
          <w:tab w:val="left" w:pos="0"/>
        </w:tabs>
        <w:autoSpaceDE w:val="0"/>
        <w:autoSpaceDN w:val="0"/>
        <w:adjustRightInd w:val="0"/>
        <w:ind w:firstLine="432"/>
        <w:rPr>
          <w:rFonts w:ascii="Arial" w:hAnsi="Arial" w:cs="Arial"/>
          <w:sz w:val="20"/>
          <w:szCs w:val="20"/>
        </w:rPr>
      </w:pPr>
      <w:r w:rsidRPr="00872F0A">
        <w:rPr>
          <w:rFonts w:ascii="Arial" w:hAnsi="Arial" w:cs="Arial"/>
          <w:sz w:val="20"/>
          <w:szCs w:val="20"/>
        </w:rPr>
        <w:t>Secara keseluruhan pasien sudah puas terhadap penampilan dan kerapian tenaga kesehatan sehingga sekitar 55,7% pasien puas dan 11,4% pasien menyatakan sangat puas. 42,9% pasien sudah puas dengan papan informasi yang sudah ada di Puskesmas Ampenan, sementara 21,4% pasien mengaku tidak puas karena tulisannya terlalu kecil.</w:t>
      </w:r>
    </w:p>
    <w:p w:rsidR="00872F0A" w:rsidRPr="00872F0A" w:rsidRDefault="00872F0A" w:rsidP="00872F0A">
      <w:pPr>
        <w:autoSpaceDE w:val="0"/>
        <w:autoSpaceDN w:val="0"/>
        <w:adjustRightInd w:val="0"/>
        <w:rPr>
          <w:rFonts w:ascii="Arial" w:hAnsi="Arial" w:cs="Arial"/>
          <w:sz w:val="20"/>
          <w:szCs w:val="20"/>
        </w:rPr>
      </w:pPr>
      <w:r w:rsidRPr="00872F0A">
        <w:rPr>
          <w:rFonts w:ascii="Arial" w:hAnsi="Arial" w:cs="Arial"/>
          <w:b/>
          <w:sz w:val="20"/>
          <w:szCs w:val="20"/>
        </w:rPr>
        <w:t xml:space="preserve">Tingkat Kepuasan Pasien Jamkesmas terhadap Pelayanan Rawat Jalan di </w:t>
      </w:r>
      <w:r w:rsidRPr="00872F0A">
        <w:rPr>
          <w:rFonts w:ascii="Arial" w:hAnsi="Arial" w:cs="Arial"/>
          <w:b/>
          <w:sz w:val="20"/>
          <w:szCs w:val="20"/>
        </w:rPr>
        <w:lastRenderedPageBreak/>
        <w:t xml:space="preserve">Puskesmas Ampenan Berdasarkan Variabel </w:t>
      </w:r>
      <w:r w:rsidRPr="00872F0A">
        <w:rPr>
          <w:rFonts w:ascii="Arial" w:hAnsi="Arial" w:cs="Arial"/>
          <w:b/>
          <w:i/>
          <w:sz w:val="20"/>
          <w:szCs w:val="20"/>
        </w:rPr>
        <w:t xml:space="preserve">Empathy </w:t>
      </w:r>
      <w:r w:rsidRPr="00872F0A">
        <w:rPr>
          <w:rFonts w:ascii="Arial" w:hAnsi="Arial" w:cs="Arial"/>
          <w:b/>
          <w:sz w:val="20"/>
          <w:szCs w:val="20"/>
        </w:rPr>
        <w:t>(Empati)</w:t>
      </w:r>
    </w:p>
    <w:p w:rsidR="00872F0A" w:rsidRPr="00872F0A" w:rsidRDefault="00872F0A" w:rsidP="00872F0A">
      <w:pPr>
        <w:tabs>
          <w:tab w:val="left" w:pos="0"/>
        </w:tabs>
        <w:autoSpaceDE w:val="0"/>
        <w:autoSpaceDN w:val="0"/>
        <w:adjustRightInd w:val="0"/>
        <w:ind w:firstLine="432"/>
        <w:rPr>
          <w:rFonts w:ascii="Arial" w:hAnsi="Arial" w:cs="Arial"/>
          <w:sz w:val="20"/>
          <w:szCs w:val="20"/>
        </w:rPr>
      </w:pPr>
      <w:r w:rsidRPr="00872F0A">
        <w:rPr>
          <w:rFonts w:ascii="Arial" w:hAnsi="Arial" w:cs="Arial"/>
          <w:sz w:val="20"/>
          <w:szCs w:val="20"/>
        </w:rPr>
        <w:t>Berdasarkan data yang diperoleh mengenai empati tenaga kesehatan terhadap pasien baik dari waktu yang diberikan untuk memeriksa pasien dan jalan keluar yang diberikan tenaga kesehatan selama pasien konsultasi sebagian besar pasien sudah merasa puas yakni sekitar 44,3% pasien sudah merasa puas bahkan sekitar 12,9% merasa sangat puas terhadap waktu yang dan solusi yang diberikan oleh tenaga kesehatan terhadap keluhan pasien.</w:t>
      </w:r>
    </w:p>
    <w:p w:rsidR="00872F0A" w:rsidRPr="008D5027" w:rsidRDefault="00872F0A" w:rsidP="00872F0A">
      <w:pPr>
        <w:tabs>
          <w:tab w:val="left" w:pos="0"/>
        </w:tabs>
        <w:autoSpaceDE w:val="0"/>
        <w:autoSpaceDN w:val="0"/>
        <w:adjustRightInd w:val="0"/>
        <w:ind w:firstLine="432"/>
        <w:rPr>
          <w:rFonts w:ascii="Arial" w:hAnsi="Arial" w:cs="Arial"/>
          <w:sz w:val="20"/>
          <w:szCs w:val="20"/>
          <w:lang w:val="id-ID"/>
        </w:rPr>
      </w:pPr>
      <w:r w:rsidRPr="00872F0A">
        <w:rPr>
          <w:rFonts w:ascii="Arial" w:hAnsi="Arial" w:cs="Arial"/>
          <w:sz w:val="20"/>
          <w:szCs w:val="20"/>
        </w:rPr>
        <w:t xml:space="preserve">Hasil penelitian ini sejalan dengan penelitian Iqbal tahun 2009. Pasien yang bertindak sebagai responden sudah memiliki kepuasan yang cukup terhadap empati yang </w:t>
      </w:r>
      <w:r w:rsidR="008D5027">
        <w:rPr>
          <w:rFonts w:ascii="Arial" w:hAnsi="Arial" w:cs="Arial"/>
          <w:sz w:val="20"/>
          <w:szCs w:val="20"/>
        </w:rPr>
        <w:t>diberikan oleh tenaga kesehatan</w:t>
      </w:r>
      <w:r w:rsidR="008D5027" w:rsidRPr="008D5027">
        <w:rPr>
          <w:rFonts w:ascii="Arial" w:hAnsi="Arial" w:cs="Arial"/>
          <w:sz w:val="20"/>
          <w:szCs w:val="20"/>
          <w:vertAlign w:val="superscript"/>
          <w:lang w:val="id-ID"/>
        </w:rPr>
        <w:t>8</w:t>
      </w:r>
      <w:r w:rsidR="008D5027">
        <w:rPr>
          <w:rFonts w:ascii="Arial" w:hAnsi="Arial" w:cs="Arial"/>
          <w:sz w:val="20"/>
          <w:szCs w:val="20"/>
          <w:lang w:val="id-ID"/>
        </w:rPr>
        <w:t>.</w:t>
      </w:r>
    </w:p>
    <w:p w:rsidR="00872F0A" w:rsidRPr="00A55CE2" w:rsidRDefault="00872F0A" w:rsidP="00872F0A">
      <w:pPr>
        <w:tabs>
          <w:tab w:val="left" w:pos="0"/>
        </w:tabs>
        <w:autoSpaceDE w:val="0"/>
        <w:autoSpaceDN w:val="0"/>
        <w:adjustRightInd w:val="0"/>
        <w:ind w:firstLine="432"/>
        <w:rPr>
          <w:rFonts w:ascii="Arial" w:hAnsi="Arial" w:cs="Arial"/>
          <w:sz w:val="20"/>
          <w:szCs w:val="20"/>
          <w:lang w:val="id-ID"/>
        </w:rPr>
      </w:pPr>
      <w:r w:rsidRPr="00872F0A">
        <w:rPr>
          <w:rFonts w:ascii="Arial" w:hAnsi="Arial" w:cs="Arial"/>
          <w:sz w:val="20"/>
          <w:szCs w:val="20"/>
        </w:rPr>
        <w:t>Pasien sudah merasa puas terhadap sikap tenaga kesehatan yang ramah dan murah senyum  hal ini dibuktikan dengan 45,7% pasien puas dan 20% pasien sangat puas terhadap keramahan dan sikap tenaga kesehatan yang murah senyum selama melayani pasien. Hasil tentang keramahan tenaga kesehatan ini sejalan dengan hasil penelitian Mote tahun 2008 dimana pada penelitian tersebut 77,3% pasien mengakui bahwa tenaga kesehatan di Puskesmas Ngresep ramah</w:t>
      </w:r>
      <w:r w:rsidR="00A55CE2" w:rsidRPr="00A55CE2">
        <w:rPr>
          <w:rFonts w:ascii="Arial" w:hAnsi="Arial" w:cs="Arial"/>
          <w:sz w:val="20"/>
          <w:szCs w:val="20"/>
          <w:vertAlign w:val="superscript"/>
          <w:lang w:val="id-ID"/>
        </w:rPr>
        <w:t>2</w:t>
      </w:r>
      <w:r w:rsidR="00A55CE2">
        <w:rPr>
          <w:rFonts w:ascii="Arial" w:hAnsi="Arial" w:cs="Arial"/>
          <w:sz w:val="20"/>
          <w:szCs w:val="20"/>
          <w:lang w:val="id-ID"/>
        </w:rPr>
        <w:t>.</w:t>
      </w:r>
    </w:p>
    <w:p w:rsidR="00872F0A" w:rsidRPr="00872F0A" w:rsidRDefault="00872F0A" w:rsidP="00872F0A">
      <w:pPr>
        <w:tabs>
          <w:tab w:val="left" w:pos="0"/>
        </w:tabs>
        <w:autoSpaceDE w:val="0"/>
        <w:autoSpaceDN w:val="0"/>
        <w:adjustRightInd w:val="0"/>
        <w:ind w:firstLine="432"/>
        <w:rPr>
          <w:rFonts w:ascii="Arial" w:hAnsi="Arial" w:cs="Arial"/>
          <w:sz w:val="20"/>
          <w:szCs w:val="20"/>
        </w:rPr>
      </w:pPr>
      <w:r w:rsidRPr="00872F0A">
        <w:rPr>
          <w:rFonts w:ascii="Arial" w:hAnsi="Arial" w:cs="Arial"/>
          <w:sz w:val="20"/>
          <w:szCs w:val="20"/>
        </w:rPr>
        <w:lastRenderedPageBreak/>
        <w:t>Selain itu pasien juga sudah cukup puas dengan sikap tenaga kesehatan yang melayani semua pasien tanpa membeda-bedakan status sosial. Pasien yang sudah merasa cukup puas adalah sebanyak 44,3% pasien.</w:t>
      </w:r>
    </w:p>
    <w:p w:rsidR="00872F0A" w:rsidRPr="00872F0A" w:rsidRDefault="00872F0A" w:rsidP="00872F0A">
      <w:pPr>
        <w:autoSpaceDE w:val="0"/>
        <w:autoSpaceDN w:val="0"/>
        <w:adjustRightInd w:val="0"/>
        <w:rPr>
          <w:rFonts w:ascii="Arial" w:hAnsi="Arial" w:cs="Arial"/>
          <w:sz w:val="20"/>
          <w:szCs w:val="20"/>
        </w:rPr>
      </w:pPr>
      <w:r w:rsidRPr="00872F0A">
        <w:rPr>
          <w:rFonts w:ascii="Arial" w:hAnsi="Arial" w:cs="Arial"/>
          <w:b/>
          <w:sz w:val="20"/>
          <w:szCs w:val="20"/>
        </w:rPr>
        <w:t xml:space="preserve">Tingkat Kepuasan Pasien Jamkesmas terhadap Pelayanan Rawat Jalan di Puskesmas Ampenan Berdasarkan Variabel </w:t>
      </w:r>
      <w:r w:rsidRPr="00872F0A">
        <w:rPr>
          <w:rFonts w:ascii="Arial" w:hAnsi="Arial" w:cs="Arial"/>
          <w:b/>
          <w:i/>
          <w:sz w:val="20"/>
          <w:szCs w:val="20"/>
        </w:rPr>
        <w:t xml:space="preserve">Reliability </w:t>
      </w:r>
      <w:r w:rsidRPr="00872F0A">
        <w:rPr>
          <w:rFonts w:ascii="Arial" w:hAnsi="Arial" w:cs="Arial"/>
          <w:b/>
          <w:sz w:val="20"/>
          <w:szCs w:val="20"/>
        </w:rPr>
        <w:t>(Keandalan)</w:t>
      </w:r>
    </w:p>
    <w:p w:rsidR="00872F0A" w:rsidRPr="00872F0A" w:rsidRDefault="00872F0A" w:rsidP="00872F0A">
      <w:pPr>
        <w:tabs>
          <w:tab w:val="left" w:pos="0"/>
        </w:tabs>
        <w:autoSpaceDE w:val="0"/>
        <w:autoSpaceDN w:val="0"/>
        <w:adjustRightInd w:val="0"/>
        <w:ind w:firstLine="432"/>
        <w:rPr>
          <w:rFonts w:ascii="Arial" w:hAnsi="Arial" w:cs="Arial"/>
          <w:sz w:val="20"/>
          <w:szCs w:val="20"/>
        </w:rPr>
      </w:pPr>
      <w:r w:rsidRPr="00872F0A">
        <w:rPr>
          <w:rFonts w:ascii="Arial" w:hAnsi="Arial" w:cs="Arial"/>
          <w:sz w:val="20"/>
          <w:szCs w:val="20"/>
        </w:rPr>
        <w:t>Berdasarkan hasil penelitian mengenai prosedur pendaftaran pada pasien sebanyak 44,3% pasien merasa cukup puas dengan prosedur pendaftarannya karena sekarang untuk di loket pendaftaran sudah menggunakan nomer urut sesuai kedatangan. Meskipun sebagian pasien merasa cukup puas dengan prosedur pendaftaran di Puskesmas Ampenan namun terdapat sekitar 18,6% pasien yang merasa tidak puas karena papan informasi atau tulisan “loket” yang kurang besar. Kebanyakan pasien yang tidak puas dengan prosedur pendaftaran adalah pasien yang baru pertama kali datang ke Puskesmas Ampenan atau pasien yang sudah lama tidak berobat ke Puskesmas Ampenan karena pasien tidak mengetahui bahwa posisi loket dan apotek sudah ditukar.</w:t>
      </w:r>
    </w:p>
    <w:p w:rsidR="00872F0A" w:rsidRPr="00872F0A" w:rsidRDefault="00872F0A" w:rsidP="00872F0A">
      <w:pPr>
        <w:tabs>
          <w:tab w:val="left" w:pos="0"/>
        </w:tabs>
        <w:autoSpaceDE w:val="0"/>
        <w:autoSpaceDN w:val="0"/>
        <w:adjustRightInd w:val="0"/>
        <w:ind w:firstLine="432"/>
        <w:rPr>
          <w:rFonts w:ascii="Arial" w:hAnsi="Arial" w:cs="Arial"/>
          <w:sz w:val="20"/>
          <w:szCs w:val="20"/>
        </w:rPr>
      </w:pPr>
      <w:r w:rsidRPr="00872F0A">
        <w:rPr>
          <w:rFonts w:ascii="Arial" w:hAnsi="Arial" w:cs="Arial"/>
          <w:sz w:val="20"/>
          <w:szCs w:val="20"/>
        </w:rPr>
        <w:t xml:space="preserve">Hasil penelitian ini menunjukkan bahwa Puskesmas Ampenan Mataram sudah memiliki manajemen yang bagus dalam hal regristrasi pasien. Hal ini tidak </w:t>
      </w:r>
      <w:r w:rsidRPr="00872F0A">
        <w:rPr>
          <w:rFonts w:ascii="Arial" w:hAnsi="Arial" w:cs="Arial"/>
          <w:sz w:val="20"/>
          <w:szCs w:val="20"/>
        </w:rPr>
        <w:lastRenderedPageBreak/>
        <w:t>sejalan dengan penelitian sebelumnya oleh Iqbal tahun 2009 dimana terdapat ketidak puasan</w:t>
      </w:r>
      <w:r w:rsidR="00857255">
        <w:rPr>
          <w:rFonts w:ascii="Arial" w:hAnsi="Arial" w:cs="Arial"/>
          <w:sz w:val="20"/>
          <w:szCs w:val="20"/>
        </w:rPr>
        <w:t xml:space="preserve"> pasien pada proses regristasi</w:t>
      </w:r>
      <w:r w:rsidR="00857255" w:rsidRPr="00857255">
        <w:rPr>
          <w:rFonts w:ascii="Arial" w:hAnsi="Arial" w:cs="Arial"/>
          <w:sz w:val="20"/>
          <w:szCs w:val="20"/>
          <w:vertAlign w:val="superscript"/>
          <w:lang w:val="id-ID"/>
        </w:rPr>
        <w:t>8</w:t>
      </w:r>
      <w:r w:rsidR="00857255">
        <w:rPr>
          <w:rFonts w:ascii="Arial" w:hAnsi="Arial" w:cs="Arial"/>
          <w:sz w:val="20"/>
          <w:szCs w:val="20"/>
          <w:lang w:val="id-ID"/>
        </w:rPr>
        <w:t>.</w:t>
      </w:r>
      <w:r w:rsidRPr="00872F0A">
        <w:rPr>
          <w:rFonts w:ascii="Arial" w:hAnsi="Arial" w:cs="Arial"/>
          <w:sz w:val="20"/>
          <w:szCs w:val="20"/>
        </w:rPr>
        <w:t xml:space="preserve"> </w:t>
      </w:r>
    </w:p>
    <w:p w:rsidR="00872F0A" w:rsidRPr="00872F0A" w:rsidRDefault="00872F0A" w:rsidP="00872F0A">
      <w:pPr>
        <w:tabs>
          <w:tab w:val="left" w:pos="0"/>
        </w:tabs>
        <w:autoSpaceDE w:val="0"/>
        <w:autoSpaceDN w:val="0"/>
        <w:adjustRightInd w:val="0"/>
        <w:ind w:firstLine="432"/>
        <w:rPr>
          <w:rFonts w:ascii="Arial" w:hAnsi="Arial" w:cs="Arial"/>
          <w:sz w:val="20"/>
          <w:szCs w:val="20"/>
        </w:rPr>
      </w:pPr>
      <w:r w:rsidRPr="00872F0A">
        <w:rPr>
          <w:rFonts w:ascii="Arial" w:hAnsi="Arial" w:cs="Arial"/>
          <w:sz w:val="20"/>
          <w:szCs w:val="20"/>
        </w:rPr>
        <w:t>Sebagian besar pasien sudah merasa puas terhadap pelayanan tenaga kesehatan dalam memberikan informasi mengenai penyakit pasien dan dalam menjelaskan cara minum obat yakni seitar 62,9% dan 21,4% pasien merasa sangat puas terhadap tenaga kesehatan dalam menjelaskan mengenai cara minum obat. Sebagian besar pasien juga mengakui bahwa tenaga kesehatan menerangkan terlebih dahulu jika ada tindakan yang akan dilakukan yakni sebesar 61,4%.</w:t>
      </w:r>
    </w:p>
    <w:p w:rsidR="00872F0A" w:rsidRPr="00395DE0" w:rsidRDefault="00872F0A" w:rsidP="00872F0A">
      <w:pPr>
        <w:tabs>
          <w:tab w:val="left" w:pos="0"/>
        </w:tabs>
        <w:autoSpaceDE w:val="0"/>
        <w:autoSpaceDN w:val="0"/>
        <w:adjustRightInd w:val="0"/>
        <w:ind w:firstLine="432"/>
        <w:rPr>
          <w:rFonts w:ascii="Arial" w:hAnsi="Arial" w:cs="Arial"/>
          <w:sz w:val="20"/>
          <w:szCs w:val="20"/>
          <w:lang w:val="id-ID"/>
        </w:rPr>
      </w:pPr>
      <w:r w:rsidRPr="00872F0A">
        <w:rPr>
          <w:rFonts w:ascii="Arial" w:hAnsi="Arial" w:cs="Arial"/>
          <w:sz w:val="20"/>
          <w:szCs w:val="20"/>
        </w:rPr>
        <w:t>Hasil penelitian ini sejalan dengan penelitian Panggato dkk pada tahun 2011 dimana pasien yang bertindak sebagai responden sudah memiliki kepuasan yang cukup terhadap pelayanan yang diberikan oleh tenaga kesehatan yakni</w:t>
      </w:r>
      <w:r w:rsidR="00395DE0">
        <w:rPr>
          <w:rFonts w:ascii="Arial" w:hAnsi="Arial" w:cs="Arial"/>
          <w:sz w:val="20"/>
          <w:szCs w:val="20"/>
        </w:rPr>
        <w:t xml:space="preserve"> sekitr 76% pasien mengaku puas</w:t>
      </w:r>
      <w:r w:rsidR="00395DE0" w:rsidRPr="00395DE0">
        <w:rPr>
          <w:rFonts w:ascii="Arial" w:hAnsi="Arial" w:cs="Arial"/>
          <w:sz w:val="20"/>
          <w:szCs w:val="20"/>
          <w:vertAlign w:val="superscript"/>
          <w:lang w:val="id-ID"/>
        </w:rPr>
        <w:t>9</w:t>
      </w:r>
      <w:r w:rsidR="00395DE0">
        <w:rPr>
          <w:rFonts w:ascii="Arial" w:hAnsi="Arial" w:cs="Arial"/>
          <w:sz w:val="20"/>
          <w:szCs w:val="20"/>
          <w:lang w:val="id-ID"/>
        </w:rPr>
        <w:t>.</w:t>
      </w:r>
    </w:p>
    <w:p w:rsidR="00872F0A" w:rsidRPr="00872F0A" w:rsidRDefault="00872F0A" w:rsidP="00872F0A">
      <w:pPr>
        <w:tabs>
          <w:tab w:val="left" w:pos="0"/>
        </w:tabs>
        <w:autoSpaceDE w:val="0"/>
        <w:autoSpaceDN w:val="0"/>
        <w:adjustRightInd w:val="0"/>
        <w:ind w:firstLine="432"/>
        <w:rPr>
          <w:rFonts w:ascii="Arial" w:hAnsi="Arial" w:cs="Arial"/>
          <w:sz w:val="20"/>
          <w:szCs w:val="20"/>
        </w:rPr>
      </w:pPr>
      <w:r w:rsidRPr="00872F0A">
        <w:rPr>
          <w:rFonts w:ascii="Arial" w:hAnsi="Arial" w:cs="Arial"/>
          <w:sz w:val="20"/>
          <w:szCs w:val="20"/>
        </w:rPr>
        <w:t>Keseluruhan sampel dari penelitian ini merupakan pasien Jamkesmas dan sebanyak 51,4% pasien sudah merasa cukup puas dan sudah dijelaskan oleh pihak Puskesmas mengenai tindakan dan obat yang tidak ditanggung oleh Jamkesmas di Puskesmas Ampenan.</w:t>
      </w:r>
    </w:p>
    <w:p w:rsidR="00872F0A" w:rsidRPr="00872F0A" w:rsidRDefault="00872F0A" w:rsidP="00872F0A">
      <w:pPr>
        <w:autoSpaceDE w:val="0"/>
        <w:autoSpaceDN w:val="0"/>
        <w:adjustRightInd w:val="0"/>
        <w:rPr>
          <w:rFonts w:ascii="Arial" w:hAnsi="Arial" w:cs="Arial"/>
          <w:sz w:val="20"/>
          <w:szCs w:val="20"/>
        </w:rPr>
      </w:pPr>
      <w:r w:rsidRPr="00872F0A">
        <w:rPr>
          <w:rFonts w:ascii="Arial" w:hAnsi="Arial" w:cs="Arial"/>
          <w:b/>
          <w:sz w:val="20"/>
          <w:szCs w:val="20"/>
        </w:rPr>
        <w:t xml:space="preserve">Tingkat Kepuasan Pasien Jamkesmas terhadap Pelayanan Rawat Jalan di Puskesmas Ampenan Berdasarkan </w:t>
      </w:r>
      <w:r w:rsidRPr="00872F0A">
        <w:rPr>
          <w:rFonts w:ascii="Arial" w:hAnsi="Arial" w:cs="Arial"/>
          <w:b/>
          <w:sz w:val="20"/>
          <w:szCs w:val="20"/>
        </w:rPr>
        <w:lastRenderedPageBreak/>
        <w:t xml:space="preserve">Variabel </w:t>
      </w:r>
      <w:r w:rsidRPr="00872F0A">
        <w:rPr>
          <w:rFonts w:ascii="Arial" w:hAnsi="Arial" w:cs="Arial"/>
          <w:b/>
          <w:i/>
          <w:sz w:val="20"/>
          <w:szCs w:val="20"/>
        </w:rPr>
        <w:t xml:space="preserve">Responsiveness </w:t>
      </w:r>
      <w:r w:rsidRPr="00872F0A">
        <w:rPr>
          <w:rFonts w:ascii="Arial" w:hAnsi="Arial" w:cs="Arial"/>
          <w:b/>
          <w:sz w:val="20"/>
          <w:szCs w:val="20"/>
        </w:rPr>
        <w:t>(Ketanggapan)</w:t>
      </w:r>
    </w:p>
    <w:p w:rsidR="00872F0A" w:rsidRPr="00872F0A" w:rsidRDefault="00872F0A" w:rsidP="00872F0A">
      <w:pPr>
        <w:tabs>
          <w:tab w:val="left" w:pos="0"/>
        </w:tabs>
        <w:autoSpaceDE w:val="0"/>
        <w:autoSpaceDN w:val="0"/>
        <w:adjustRightInd w:val="0"/>
        <w:ind w:firstLine="432"/>
        <w:rPr>
          <w:rFonts w:ascii="Arial" w:hAnsi="Arial" w:cs="Arial"/>
          <w:sz w:val="20"/>
          <w:szCs w:val="20"/>
        </w:rPr>
      </w:pPr>
      <w:r w:rsidRPr="00872F0A">
        <w:rPr>
          <w:rFonts w:ascii="Arial" w:hAnsi="Arial" w:cs="Arial"/>
          <w:sz w:val="20"/>
          <w:szCs w:val="20"/>
        </w:rPr>
        <w:t xml:space="preserve">Pada variabel </w:t>
      </w:r>
      <w:r w:rsidRPr="00872F0A">
        <w:rPr>
          <w:rFonts w:ascii="Arial" w:hAnsi="Arial" w:cs="Arial"/>
          <w:i/>
          <w:sz w:val="20"/>
          <w:szCs w:val="20"/>
        </w:rPr>
        <w:t xml:space="preserve">Responsiveness </w:t>
      </w:r>
      <w:r w:rsidRPr="00872F0A">
        <w:rPr>
          <w:rFonts w:ascii="Arial" w:hAnsi="Arial" w:cs="Arial"/>
          <w:sz w:val="20"/>
          <w:szCs w:val="20"/>
        </w:rPr>
        <w:t>atau ketanggapan sebanyak 67,1% sudah merasa puas dan dilayani sesuai urutan kedatangan, hanya sedikit pasien sekitar 4,3% pasien yang mengeluh tidak puas karena tidak dilayani sesuai kedatangan. 65,7% pasien juga merasa puas karena pasien merasa pengobatan dan perawatan yang diberikan tenaga kesehatan di Puskesmas sudah sesuai dengan keluhan pasien.</w:t>
      </w:r>
    </w:p>
    <w:p w:rsidR="00872F0A" w:rsidRPr="00872F0A" w:rsidRDefault="00872F0A" w:rsidP="00872F0A">
      <w:pPr>
        <w:tabs>
          <w:tab w:val="left" w:pos="0"/>
        </w:tabs>
        <w:autoSpaceDE w:val="0"/>
        <w:autoSpaceDN w:val="0"/>
        <w:adjustRightInd w:val="0"/>
        <w:ind w:firstLine="432"/>
        <w:rPr>
          <w:rFonts w:ascii="Arial" w:hAnsi="Arial" w:cs="Arial"/>
          <w:b/>
          <w:sz w:val="20"/>
          <w:szCs w:val="20"/>
        </w:rPr>
      </w:pPr>
      <w:r w:rsidRPr="00872F0A">
        <w:rPr>
          <w:rFonts w:ascii="Arial" w:hAnsi="Arial" w:cs="Arial"/>
          <w:sz w:val="20"/>
          <w:szCs w:val="20"/>
        </w:rPr>
        <w:t xml:space="preserve">Tenaga Kesehatan di Puskesmas juga sudah cukup tanggap dalam melayani pasien. Hal ini dibuktikan oleh pengakuan sebagian besar pasien yang merasa puas dengan ketanggapan tenaga kesehatan dalam melayani pasien yakni sebanyak 61,4% pasien. Petugas pelayanan tambahan atau penunjang seperti petugas laboratorium dan petugas di apotek juga melayani dengan cukup baik karena sebanyak 31,4% merasa cukup puas dan 58,6% merasa puas dengan pelayanan dari petugas laboratorium dan apotek. </w:t>
      </w:r>
    </w:p>
    <w:p w:rsidR="00872F0A" w:rsidRPr="00872F0A" w:rsidRDefault="00872F0A" w:rsidP="00872F0A">
      <w:pPr>
        <w:autoSpaceDE w:val="0"/>
        <w:autoSpaceDN w:val="0"/>
        <w:adjustRightInd w:val="0"/>
        <w:rPr>
          <w:rFonts w:ascii="Arial" w:hAnsi="Arial" w:cs="Arial"/>
          <w:sz w:val="20"/>
          <w:szCs w:val="20"/>
        </w:rPr>
      </w:pPr>
      <w:r w:rsidRPr="00872F0A">
        <w:rPr>
          <w:rFonts w:ascii="Arial" w:hAnsi="Arial" w:cs="Arial"/>
          <w:b/>
          <w:sz w:val="20"/>
          <w:szCs w:val="20"/>
        </w:rPr>
        <w:t xml:space="preserve">Tingkat Kepuasan Pasien Jamkesmas terhadap Pelayanan Rawat Jalan di Puskesmas Ampenan Berdasarkan Variabel </w:t>
      </w:r>
      <w:r w:rsidRPr="00872F0A">
        <w:rPr>
          <w:rFonts w:ascii="Arial" w:hAnsi="Arial" w:cs="Arial"/>
          <w:b/>
          <w:i/>
          <w:sz w:val="20"/>
          <w:szCs w:val="20"/>
        </w:rPr>
        <w:t xml:space="preserve">Assurance </w:t>
      </w:r>
      <w:r w:rsidRPr="00872F0A">
        <w:rPr>
          <w:rFonts w:ascii="Arial" w:hAnsi="Arial" w:cs="Arial"/>
          <w:b/>
          <w:sz w:val="20"/>
          <w:szCs w:val="20"/>
        </w:rPr>
        <w:t>(Kepastian)</w:t>
      </w:r>
    </w:p>
    <w:p w:rsidR="00872F0A" w:rsidRPr="00872F0A" w:rsidRDefault="00872F0A" w:rsidP="00872F0A">
      <w:pPr>
        <w:tabs>
          <w:tab w:val="left" w:pos="0"/>
        </w:tabs>
        <w:autoSpaceDE w:val="0"/>
        <w:autoSpaceDN w:val="0"/>
        <w:adjustRightInd w:val="0"/>
        <w:ind w:firstLine="432"/>
        <w:rPr>
          <w:rFonts w:ascii="Arial" w:hAnsi="Arial" w:cs="Arial"/>
          <w:sz w:val="20"/>
          <w:szCs w:val="20"/>
        </w:rPr>
      </w:pPr>
      <w:r w:rsidRPr="00872F0A">
        <w:rPr>
          <w:rFonts w:ascii="Arial" w:hAnsi="Arial" w:cs="Arial"/>
          <w:sz w:val="20"/>
          <w:szCs w:val="20"/>
        </w:rPr>
        <w:t>Secara keseluruhan Puskesmas Ampenan sudah cukup baik dalam penyediaan alat-alat kesahatan dan obat-</w:t>
      </w:r>
      <w:r w:rsidRPr="00872F0A">
        <w:rPr>
          <w:rFonts w:ascii="Arial" w:hAnsi="Arial" w:cs="Arial"/>
          <w:sz w:val="20"/>
          <w:szCs w:val="20"/>
        </w:rPr>
        <w:lastRenderedPageBreak/>
        <w:t>obatan yang dibutuhkan oleh pasien. Hal ini dibuktikan dengan 22,9% pasien sudah cukup puas 71,4% pasien merasa puas terhadap ketersediaan alat dan obat di Puskesmas, meskipun demikian terdapat 27,1% pasien yang tidak puas karena ada obat yang tidak tersedia di Puskesmas sehingga pasien  perlu membeli obat di apotek di luar Puskesmas.</w:t>
      </w:r>
    </w:p>
    <w:p w:rsidR="00872F0A" w:rsidRPr="00872F0A" w:rsidRDefault="00872F0A" w:rsidP="00872F0A">
      <w:pPr>
        <w:tabs>
          <w:tab w:val="left" w:pos="0"/>
        </w:tabs>
        <w:autoSpaceDE w:val="0"/>
        <w:autoSpaceDN w:val="0"/>
        <w:adjustRightInd w:val="0"/>
        <w:ind w:firstLine="432"/>
        <w:rPr>
          <w:rFonts w:ascii="Arial" w:hAnsi="Arial" w:cs="Arial"/>
          <w:sz w:val="20"/>
          <w:szCs w:val="20"/>
        </w:rPr>
      </w:pPr>
      <w:r w:rsidRPr="00872F0A">
        <w:rPr>
          <w:rFonts w:ascii="Arial" w:hAnsi="Arial" w:cs="Arial"/>
          <w:sz w:val="20"/>
          <w:szCs w:val="20"/>
        </w:rPr>
        <w:t xml:space="preserve">Sebanyak 70% pasien dari 70 Sampel pasien merasa aman berobat di Puskesmas Ampenan karena keramahan tenaga kesehatannya. Sebagian besar pasien juga  merasa puas dengan kerahasiaan dari rekam medis pasien yakni 62,9% pasien dan sebanyak 64,3% pasien juga merasa puas dengan terjaminnya privasi pasien di Puskesmas Ampenan. </w:t>
      </w:r>
    </w:p>
    <w:p w:rsidR="00872F0A" w:rsidRPr="00872F0A" w:rsidRDefault="00872F0A" w:rsidP="00872F0A">
      <w:pPr>
        <w:rPr>
          <w:rFonts w:ascii="Arial" w:hAnsi="Arial" w:cs="Arial"/>
          <w:sz w:val="20"/>
          <w:szCs w:val="20"/>
        </w:rPr>
      </w:pPr>
      <w:r w:rsidRPr="00872F0A">
        <w:rPr>
          <w:rFonts w:ascii="Arial" w:hAnsi="Arial" w:cs="Arial"/>
          <w:b/>
          <w:sz w:val="20"/>
          <w:szCs w:val="20"/>
        </w:rPr>
        <w:t>Tingkat Kepuasan Pasien pada Semua Variabel</w:t>
      </w:r>
    </w:p>
    <w:p w:rsidR="00872F0A" w:rsidRPr="00C1485E" w:rsidRDefault="00872F0A" w:rsidP="00872F0A">
      <w:pPr>
        <w:tabs>
          <w:tab w:val="left" w:pos="0"/>
        </w:tabs>
        <w:autoSpaceDE w:val="0"/>
        <w:autoSpaceDN w:val="0"/>
        <w:adjustRightInd w:val="0"/>
        <w:ind w:firstLine="432"/>
        <w:rPr>
          <w:rFonts w:ascii="Arial" w:hAnsi="Arial" w:cs="Arial"/>
          <w:sz w:val="20"/>
          <w:szCs w:val="20"/>
          <w:lang w:val="id-ID"/>
        </w:rPr>
      </w:pPr>
      <w:r w:rsidRPr="00872F0A">
        <w:rPr>
          <w:rFonts w:ascii="Arial" w:hAnsi="Arial" w:cs="Arial"/>
          <w:sz w:val="20"/>
          <w:szCs w:val="20"/>
        </w:rPr>
        <w:t>Hasil penelitian ini menunjukkan bahwa rata-rata pasien merasa puas (53,74%) terhadap pelayanan rawat jalan di Puskesmas Ampenan. Hal ini sejalan dengan penelitian Asrori dkk pada tahun 2013 dimana rata-rata pasien merasa cukup puas  (97%) terhadap pelayanan rawat jalan di Puskesma</w:t>
      </w:r>
      <w:r w:rsidR="00C1485E">
        <w:rPr>
          <w:rFonts w:ascii="Arial" w:hAnsi="Arial" w:cs="Arial"/>
          <w:sz w:val="20"/>
          <w:szCs w:val="20"/>
        </w:rPr>
        <w:t>s Tanrutedong Sidenreng Rappang</w:t>
      </w:r>
      <w:r w:rsidR="00C1485E" w:rsidRPr="00C1485E">
        <w:rPr>
          <w:rFonts w:ascii="Arial" w:hAnsi="Arial" w:cs="Arial"/>
          <w:sz w:val="20"/>
          <w:szCs w:val="20"/>
          <w:vertAlign w:val="superscript"/>
          <w:lang w:val="id-ID"/>
        </w:rPr>
        <w:t>7</w:t>
      </w:r>
      <w:r w:rsidR="00C1485E">
        <w:rPr>
          <w:rFonts w:ascii="Arial" w:hAnsi="Arial" w:cs="Arial"/>
          <w:sz w:val="20"/>
          <w:szCs w:val="20"/>
          <w:lang w:val="id-ID"/>
        </w:rPr>
        <w:t>.</w:t>
      </w:r>
    </w:p>
    <w:p w:rsidR="00872F0A" w:rsidRPr="00911952" w:rsidRDefault="00872F0A" w:rsidP="00872F0A">
      <w:pPr>
        <w:tabs>
          <w:tab w:val="left" w:pos="0"/>
        </w:tabs>
        <w:autoSpaceDE w:val="0"/>
        <w:autoSpaceDN w:val="0"/>
        <w:adjustRightInd w:val="0"/>
        <w:ind w:firstLine="432"/>
        <w:rPr>
          <w:rFonts w:ascii="Arial" w:hAnsi="Arial" w:cs="Arial"/>
          <w:sz w:val="20"/>
          <w:szCs w:val="20"/>
          <w:lang w:val="id-ID"/>
        </w:rPr>
      </w:pPr>
      <w:r w:rsidRPr="00872F0A">
        <w:rPr>
          <w:rFonts w:ascii="Arial" w:hAnsi="Arial" w:cs="Arial"/>
          <w:sz w:val="20"/>
          <w:szCs w:val="20"/>
        </w:rPr>
        <w:t xml:space="preserve">Variabel pada penelitian ini yang menjadi faktor paling dominan terhadap kepuasan pasien adalah variabel </w:t>
      </w:r>
      <w:r w:rsidRPr="00872F0A">
        <w:rPr>
          <w:rFonts w:ascii="Arial" w:hAnsi="Arial" w:cs="Arial"/>
          <w:i/>
          <w:sz w:val="20"/>
          <w:szCs w:val="20"/>
        </w:rPr>
        <w:t xml:space="preserve">Responsiveness </w:t>
      </w:r>
      <w:r w:rsidRPr="00872F0A">
        <w:rPr>
          <w:rFonts w:ascii="Arial" w:hAnsi="Arial" w:cs="Arial"/>
          <w:sz w:val="20"/>
          <w:szCs w:val="20"/>
        </w:rPr>
        <w:t xml:space="preserve">dimana sebanyak 70% </w:t>
      </w:r>
      <w:r w:rsidRPr="00872F0A">
        <w:rPr>
          <w:rFonts w:ascii="Arial" w:hAnsi="Arial" w:cs="Arial"/>
          <w:sz w:val="20"/>
          <w:szCs w:val="20"/>
        </w:rPr>
        <w:lastRenderedPageBreak/>
        <w:t>sudah merasa puas. Hasil penelitian ini tidak sejalan dengan hasil penelitan Iqbal pada tahun 2009 dimana faktor paling dominan yang mempengaruhi kepuasan pasien rawat jalan di Puskesmas Taliwang adalah bukti fisik</w:t>
      </w:r>
      <w:r w:rsidR="00911952">
        <w:rPr>
          <w:rFonts w:ascii="Arial" w:hAnsi="Arial" w:cs="Arial"/>
          <w:sz w:val="20"/>
          <w:szCs w:val="20"/>
        </w:rPr>
        <w:t xml:space="preserve"> Puskesmas yakni sebesar 64,8%</w:t>
      </w:r>
      <w:r w:rsidR="00911952" w:rsidRPr="003141FA">
        <w:rPr>
          <w:rFonts w:ascii="Arial" w:hAnsi="Arial" w:cs="Arial"/>
          <w:sz w:val="20"/>
          <w:szCs w:val="20"/>
          <w:vertAlign w:val="superscript"/>
          <w:lang w:val="id-ID"/>
        </w:rPr>
        <w:t>8</w:t>
      </w:r>
      <w:r w:rsidR="00911952">
        <w:rPr>
          <w:rFonts w:ascii="Arial" w:hAnsi="Arial" w:cs="Arial"/>
          <w:sz w:val="20"/>
          <w:szCs w:val="20"/>
          <w:lang w:val="id-ID"/>
        </w:rPr>
        <w:t>.</w:t>
      </w:r>
    </w:p>
    <w:p w:rsidR="00872F0A" w:rsidRPr="00872F0A" w:rsidRDefault="00872F0A" w:rsidP="00872F0A">
      <w:pPr>
        <w:spacing w:before="240"/>
        <w:rPr>
          <w:rFonts w:ascii="Arial" w:hAnsi="Arial" w:cs="Arial"/>
          <w:b/>
          <w:sz w:val="20"/>
          <w:szCs w:val="20"/>
        </w:rPr>
      </w:pPr>
      <w:r w:rsidRPr="00872F0A">
        <w:rPr>
          <w:rFonts w:ascii="Arial" w:hAnsi="Arial" w:cs="Arial"/>
          <w:b/>
          <w:sz w:val="20"/>
          <w:szCs w:val="20"/>
        </w:rPr>
        <w:t>SIMPULAN DAN SARAN</w:t>
      </w:r>
    </w:p>
    <w:p w:rsidR="00872F0A" w:rsidRPr="00872F0A" w:rsidRDefault="00872F0A" w:rsidP="00E14D51">
      <w:pPr>
        <w:pStyle w:val="Default"/>
        <w:spacing w:line="360" w:lineRule="auto"/>
        <w:jc w:val="both"/>
        <w:rPr>
          <w:rFonts w:ascii="Arial" w:hAnsi="Arial" w:cs="Arial"/>
          <w:b/>
          <w:sz w:val="20"/>
          <w:szCs w:val="20"/>
        </w:rPr>
      </w:pPr>
      <w:r w:rsidRPr="00872F0A">
        <w:rPr>
          <w:rFonts w:ascii="Arial" w:hAnsi="Arial" w:cs="Arial"/>
          <w:b/>
          <w:sz w:val="20"/>
          <w:szCs w:val="20"/>
        </w:rPr>
        <w:t>Simpulan</w:t>
      </w:r>
    </w:p>
    <w:p w:rsidR="00872F0A" w:rsidRPr="00872F0A" w:rsidRDefault="00872F0A" w:rsidP="00872F0A">
      <w:pPr>
        <w:pStyle w:val="Default"/>
        <w:spacing w:line="360" w:lineRule="auto"/>
        <w:ind w:firstLine="540"/>
        <w:jc w:val="both"/>
        <w:rPr>
          <w:rFonts w:ascii="Arial" w:hAnsi="Arial" w:cs="Arial"/>
          <w:sz w:val="20"/>
          <w:szCs w:val="20"/>
        </w:rPr>
      </w:pPr>
      <w:r w:rsidRPr="00872F0A">
        <w:rPr>
          <w:rFonts w:ascii="Arial" w:hAnsi="Arial" w:cs="Arial"/>
          <w:sz w:val="20"/>
          <w:szCs w:val="20"/>
        </w:rPr>
        <w:t>Berdasarkan hasil penelitian yang telah dipaparkan dalam bab sebelumnya, maka dapat diambil suatu simpulan berikut ini :</w:t>
      </w:r>
    </w:p>
    <w:p w:rsidR="00872F0A" w:rsidRPr="00872F0A" w:rsidRDefault="00872F0A" w:rsidP="00872F0A">
      <w:pPr>
        <w:pStyle w:val="Default"/>
        <w:numPr>
          <w:ilvl w:val="0"/>
          <w:numId w:val="3"/>
        </w:numPr>
        <w:spacing w:line="360" w:lineRule="auto"/>
        <w:ind w:left="360"/>
        <w:jc w:val="both"/>
        <w:rPr>
          <w:rFonts w:ascii="Arial" w:hAnsi="Arial" w:cs="Arial"/>
          <w:sz w:val="20"/>
          <w:szCs w:val="20"/>
        </w:rPr>
      </w:pPr>
      <w:r w:rsidRPr="00872F0A">
        <w:rPr>
          <w:rFonts w:ascii="Arial" w:hAnsi="Arial" w:cs="Arial"/>
          <w:sz w:val="20"/>
          <w:szCs w:val="20"/>
        </w:rPr>
        <w:t>Secara umum tingkat kepuasan pasien Jamkesmas terhadap pelayanan rawat jalan di Puskesmas Ampenan adalah pasien merasa puas 53,74% dengan pelayanan rawat jalan di Puskesmas Ampenan.</w:t>
      </w:r>
    </w:p>
    <w:p w:rsidR="00872F0A" w:rsidRPr="00872F0A" w:rsidRDefault="00872F0A" w:rsidP="00872F0A">
      <w:pPr>
        <w:pStyle w:val="Default"/>
        <w:numPr>
          <w:ilvl w:val="0"/>
          <w:numId w:val="3"/>
        </w:numPr>
        <w:spacing w:line="360" w:lineRule="auto"/>
        <w:ind w:left="360"/>
        <w:jc w:val="both"/>
        <w:rPr>
          <w:rFonts w:ascii="Arial" w:hAnsi="Arial" w:cs="Arial"/>
          <w:sz w:val="20"/>
          <w:szCs w:val="20"/>
        </w:rPr>
      </w:pPr>
      <w:r w:rsidRPr="00872F0A">
        <w:rPr>
          <w:rFonts w:ascii="Arial" w:hAnsi="Arial" w:cs="Arial"/>
          <w:sz w:val="20"/>
          <w:szCs w:val="20"/>
        </w:rPr>
        <w:t xml:space="preserve">Berdasarkan hasil penelitian ini pada variabel </w:t>
      </w:r>
      <w:r w:rsidRPr="00872F0A">
        <w:rPr>
          <w:rFonts w:ascii="Arial" w:hAnsi="Arial" w:cs="Arial"/>
          <w:i/>
          <w:sz w:val="20"/>
          <w:szCs w:val="20"/>
        </w:rPr>
        <w:t xml:space="preserve">tangible </w:t>
      </w:r>
      <w:r w:rsidRPr="00872F0A">
        <w:rPr>
          <w:rFonts w:ascii="Arial" w:hAnsi="Arial" w:cs="Arial"/>
          <w:sz w:val="20"/>
          <w:szCs w:val="20"/>
        </w:rPr>
        <w:t>didapatkan tingkat kepuasan pasien masih tidak puas pada kenyamanan ruang tunggu pada hari ramai (24,3%), kebersihan WC (30%), dan Puskesmas memiliki papan petunjuk dan informasi yang jelas (21,4%). Tingkat kepuasan pasien yang paling tinggi adalah mengenai kebersihan bangunan Puskesmas secara keseluruhan dan penampilan tenaga kesehatan yang sudah berseragam, rapi, dan bersih (11,4%).</w:t>
      </w:r>
    </w:p>
    <w:p w:rsidR="00872F0A" w:rsidRPr="00872F0A" w:rsidRDefault="00872F0A" w:rsidP="00872F0A">
      <w:pPr>
        <w:pStyle w:val="Default"/>
        <w:numPr>
          <w:ilvl w:val="0"/>
          <w:numId w:val="3"/>
        </w:numPr>
        <w:spacing w:line="360" w:lineRule="auto"/>
        <w:ind w:left="360"/>
        <w:jc w:val="both"/>
        <w:rPr>
          <w:rFonts w:ascii="Arial" w:hAnsi="Arial" w:cs="Arial"/>
          <w:sz w:val="20"/>
          <w:szCs w:val="20"/>
        </w:rPr>
      </w:pPr>
      <w:r w:rsidRPr="00872F0A">
        <w:rPr>
          <w:rFonts w:ascii="Arial" w:hAnsi="Arial" w:cs="Arial"/>
          <w:sz w:val="20"/>
          <w:szCs w:val="20"/>
        </w:rPr>
        <w:lastRenderedPageBreak/>
        <w:t xml:space="preserve">Berdasarkan hasil penelitian ini pada variabel </w:t>
      </w:r>
      <w:r w:rsidRPr="00872F0A">
        <w:rPr>
          <w:rFonts w:ascii="Arial" w:hAnsi="Arial" w:cs="Arial"/>
          <w:i/>
          <w:sz w:val="20"/>
          <w:szCs w:val="20"/>
        </w:rPr>
        <w:t xml:space="preserve">empathy </w:t>
      </w:r>
      <w:r w:rsidRPr="00872F0A">
        <w:rPr>
          <w:rFonts w:ascii="Arial" w:hAnsi="Arial" w:cs="Arial"/>
          <w:sz w:val="20"/>
          <w:szCs w:val="20"/>
        </w:rPr>
        <w:t>didapatkan tingkat kepuasan pasien masih tidak puas pada pernyataaan tenaga kesehatan mendengarkan keluhan tentang penyakit yang dikeluhkan oleh pasien (41,4%). Tingkat kepuasan pasien paling tinggi atau pasien merasa sangat puas adalah mengenai pernyataan tenaga kesehatan melayani dengan bersikap sopan, ramah, dan selalu tersenyum (20%).</w:t>
      </w:r>
    </w:p>
    <w:p w:rsidR="00872F0A" w:rsidRPr="00872F0A" w:rsidRDefault="00872F0A" w:rsidP="00872F0A">
      <w:pPr>
        <w:pStyle w:val="Default"/>
        <w:numPr>
          <w:ilvl w:val="0"/>
          <w:numId w:val="3"/>
        </w:numPr>
        <w:spacing w:line="360" w:lineRule="auto"/>
        <w:ind w:left="360"/>
        <w:jc w:val="both"/>
        <w:rPr>
          <w:rFonts w:ascii="Arial" w:hAnsi="Arial" w:cs="Arial"/>
          <w:sz w:val="20"/>
          <w:szCs w:val="20"/>
        </w:rPr>
      </w:pPr>
      <w:r w:rsidRPr="00872F0A">
        <w:rPr>
          <w:rFonts w:ascii="Arial" w:hAnsi="Arial" w:cs="Arial"/>
          <w:sz w:val="20"/>
          <w:szCs w:val="20"/>
        </w:rPr>
        <w:t xml:space="preserve">Berdasarkan hasil penelitian ini pada variabel </w:t>
      </w:r>
      <w:r w:rsidRPr="00872F0A">
        <w:rPr>
          <w:rFonts w:ascii="Arial" w:hAnsi="Arial" w:cs="Arial"/>
          <w:i/>
          <w:sz w:val="20"/>
          <w:szCs w:val="20"/>
        </w:rPr>
        <w:t>reliability</w:t>
      </w:r>
      <w:r w:rsidRPr="00872F0A">
        <w:rPr>
          <w:rFonts w:ascii="Arial" w:hAnsi="Arial" w:cs="Arial"/>
          <w:sz w:val="20"/>
          <w:szCs w:val="20"/>
        </w:rPr>
        <w:t xml:space="preserve"> didapatkan tingkat kepuasan pasien masih tidak puas pada pernyataan tenaga kesehatan memberikan pelayanan dengan teliti dan hati-hati (24,3%). Pasien merasa sangat puas dalam hal tenaga kesehatan member tahu cara perawatan dan cara minum obat (21,4%).</w:t>
      </w:r>
    </w:p>
    <w:p w:rsidR="00872F0A" w:rsidRPr="00872F0A" w:rsidRDefault="00872F0A" w:rsidP="00872F0A">
      <w:pPr>
        <w:pStyle w:val="Default"/>
        <w:numPr>
          <w:ilvl w:val="0"/>
          <w:numId w:val="3"/>
        </w:numPr>
        <w:spacing w:line="360" w:lineRule="auto"/>
        <w:ind w:left="360"/>
        <w:jc w:val="both"/>
        <w:rPr>
          <w:rFonts w:ascii="Arial" w:hAnsi="Arial" w:cs="Arial"/>
          <w:sz w:val="20"/>
          <w:szCs w:val="20"/>
        </w:rPr>
      </w:pPr>
      <w:r w:rsidRPr="00872F0A">
        <w:rPr>
          <w:rFonts w:ascii="Arial" w:hAnsi="Arial" w:cs="Arial"/>
          <w:sz w:val="20"/>
          <w:szCs w:val="20"/>
        </w:rPr>
        <w:t xml:space="preserve">Berdasarkan hasil penelitian ini pada variabel </w:t>
      </w:r>
      <w:r w:rsidRPr="00872F0A">
        <w:rPr>
          <w:rFonts w:ascii="Arial" w:hAnsi="Arial" w:cs="Arial"/>
          <w:i/>
          <w:sz w:val="20"/>
          <w:szCs w:val="20"/>
        </w:rPr>
        <w:t>responsiveness</w:t>
      </w:r>
      <w:r w:rsidRPr="00872F0A">
        <w:rPr>
          <w:rFonts w:ascii="Arial" w:hAnsi="Arial" w:cs="Arial"/>
          <w:sz w:val="20"/>
          <w:szCs w:val="20"/>
        </w:rPr>
        <w:t xml:space="preserve"> didapatkan beberapa pasien yang masih tidak puas dalam hal tenaga kesehatan memberikan pelayanan sesuai dengan penyakit, masalah, atau keluhan pasien yakni 7,1%. Sebagian besar pasien merasa puas dalam hal pasien dilayani sesuai urutan kedatangan (67,1%).</w:t>
      </w:r>
    </w:p>
    <w:p w:rsidR="00872F0A" w:rsidRPr="00872F0A" w:rsidRDefault="00872F0A" w:rsidP="00872F0A">
      <w:pPr>
        <w:pStyle w:val="Default"/>
        <w:numPr>
          <w:ilvl w:val="0"/>
          <w:numId w:val="3"/>
        </w:numPr>
        <w:spacing w:line="360" w:lineRule="auto"/>
        <w:ind w:left="360"/>
        <w:jc w:val="both"/>
        <w:rPr>
          <w:rFonts w:ascii="Arial" w:hAnsi="Arial" w:cs="Arial"/>
          <w:sz w:val="20"/>
          <w:szCs w:val="20"/>
        </w:rPr>
      </w:pPr>
      <w:r w:rsidRPr="00872F0A">
        <w:rPr>
          <w:rFonts w:ascii="Arial" w:hAnsi="Arial" w:cs="Arial"/>
          <w:sz w:val="20"/>
          <w:szCs w:val="20"/>
        </w:rPr>
        <w:t xml:space="preserve">Berdasarkan hasil penelitian ini pada variabel </w:t>
      </w:r>
      <w:r w:rsidRPr="00872F0A">
        <w:rPr>
          <w:rFonts w:ascii="Arial" w:hAnsi="Arial" w:cs="Arial"/>
          <w:i/>
          <w:sz w:val="20"/>
          <w:szCs w:val="20"/>
        </w:rPr>
        <w:t>assurance</w:t>
      </w:r>
      <w:r w:rsidRPr="00872F0A">
        <w:rPr>
          <w:rFonts w:ascii="Arial" w:hAnsi="Arial" w:cs="Arial"/>
          <w:sz w:val="20"/>
          <w:szCs w:val="20"/>
        </w:rPr>
        <w:t xml:space="preserve"> didapatkan </w:t>
      </w:r>
      <w:r w:rsidRPr="00872F0A">
        <w:rPr>
          <w:rFonts w:ascii="Arial" w:hAnsi="Arial" w:cs="Arial"/>
          <w:sz w:val="20"/>
          <w:szCs w:val="20"/>
        </w:rPr>
        <w:lastRenderedPageBreak/>
        <w:t>beberapa pasien yang masih tidak puas dalam hal dokter mampu menjawab setiap pertanyaan pasien secara meyakinkan yakni 27,1%. Sebagian besar pasien merasa puas dalam hal Puskesmas menyediakan obat-obatan dan alat-alat medis yang memadai (71,4%) serta Dokter dan paramedis melayani dengan sikap ramah sehingga pasien merasa aman (70%).</w:t>
      </w:r>
    </w:p>
    <w:p w:rsidR="00872F0A" w:rsidRPr="00872F0A" w:rsidRDefault="00872F0A" w:rsidP="00872F0A">
      <w:pPr>
        <w:pStyle w:val="Default"/>
        <w:spacing w:line="360" w:lineRule="auto"/>
        <w:jc w:val="both"/>
        <w:rPr>
          <w:rFonts w:ascii="Arial" w:hAnsi="Arial" w:cs="Arial"/>
          <w:b/>
          <w:sz w:val="20"/>
          <w:szCs w:val="20"/>
        </w:rPr>
      </w:pPr>
      <w:r w:rsidRPr="00872F0A">
        <w:rPr>
          <w:rFonts w:ascii="Arial" w:hAnsi="Arial" w:cs="Arial"/>
          <w:b/>
          <w:sz w:val="20"/>
          <w:szCs w:val="20"/>
        </w:rPr>
        <w:t>Saran</w:t>
      </w:r>
    </w:p>
    <w:p w:rsidR="00872F0A" w:rsidRPr="00872F0A" w:rsidRDefault="00872F0A" w:rsidP="00872F0A">
      <w:pPr>
        <w:ind w:firstLine="432"/>
        <w:rPr>
          <w:rFonts w:ascii="Arial" w:hAnsi="Arial" w:cs="Arial"/>
          <w:sz w:val="20"/>
          <w:szCs w:val="20"/>
        </w:rPr>
      </w:pPr>
      <w:r w:rsidRPr="00872F0A">
        <w:rPr>
          <w:rFonts w:ascii="Arial" w:hAnsi="Arial" w:cs="Arial"/>
          <w:sz w:val="20"/>
          <w:szCs w:val="20"/>
        </w:rPr>
        <w:t>Peneliti menyadari bahwa penelitian ini masih memiliki banyak kekurangan dan jauh dari sempurna. Keterbatasan pada penelitian ini dari segi penyakit adalah tidak diamati  jenis dan lama penyakit setiap pasien dan beberapa karakteristik pasien yang belum diamati antara lain: tingkat ekonomi, tipe kepribadian seseorang, dan jumlah kunjungan. Bagi Peneliti yang ingin melanjutkan penelitian Penelitian ini dapat ditindaklanjuti dengan menambahkan beberapa faktor yang belum diteliti.Selain itu dalam penelitian masih belum terdap Standar Pelayanan Minimal rawat jalan Puskesmas, sehingga disarankan pula untuk menggunakan Standar Pelayanan Minimal Puskesmas sebagai dasar pembuatan kuesioner.</w:t>
      </w:r>
    </w:p>
    <w:p w:rsidR="00872F0A" w:rsidRDefault="00872F0A" w:rsidP="00F45BF9">
      <w:pPr>
        <w:pStyle w:val="Default"/>
        <w:spacing w:after="240" w:line="360" w:lineRule="auto"/>
        <w:ind w:firstLine="432"/>
        <w:jc w:val="both"/>
        <w:rPr>
          <w:rFonts w:ascii="Arial" w:hAnsi="Arial" w:cs="Arial"/>
          <w:sz w:val="20"/>
          <w:szCs w:val="20"/>
        </w:rPr>
      </w:pPr>
      <w:r w:rsidRPr="00872F0A">
        <w:rPr>
          <w:rFonts w:ascii="Arial" w:hAnsi="Arial" w:cs="Arial"/>
          <w:sz w:val="20"/>
          <w:szCs w:val="20"/>
        </w:rPr>
        <w:t xml:space="preserve">Bagi Puskesmas Ampenan, hendaknya  digunakan sebagai bahan masukan agar selalu meningkatkan kinerja sehingga kualitas pelayanan </w:t>
      </w:r>
      <w:r w:rsidRPr="00872F0A">
        <w:rPr>
          <w:rFonts w:ascii="Arial" w:hAnsi="Arial" w:cs="Arial"/>
          <w:sz w:val="20"/>
          <w:szCs w:val="20"/>
        </w:rPr>
        <w:lastRenderedPageBreak/>
        <w:t>kesehatan yang diberikan semakin membaik.</w:t>
      </w:r>
    </w:p>
    <w:p w:rsidR="00872F0A" w:rsidRPr="00872F0A" w:rsidRDefault="00872F0A" w:rsidP="00872F0A">
      <w:pPr>
        <w:rPr>
          <w:rFonts w:ascii="Arial" w:hAnsi="Arial" w:cs="Arial"/>
          <w:b/>
          <w:sz w:val="20"/>
          <w:szCs w:val="20"/>
        </w:rPr>
      </w:pPr>
      <w:r w:rsidRPr="00872F0A">
        <w:rPr>
          <w:rFonts w:ascii="Arial" w:hAnsi="Arial" w:cs="Arial"/>
          <w:b/>
          <w:sz w:val="20"/>
          <w:szCs w:val="20"/>
        </w:rPr>
        <w:t>DAFTAR PUSTAKA</w:t>
      </w:r>
    </w:p>
    <w:p w:rsidR="008A0617" w:rsidRPr="00872F0A" w:rsidRDefault="008A0617" w:rsidP="00F45BF9">
      <w:pPr>
        <w:pStyle w:val="Default"/>
        <w:numPr>
          <w:ilvl w:val="0"/>
          <w:numId w:val="4"/>
        </w:numPr>
        <w:ind w:left="426"/>
        <w:jc w:val="both"/>
        <w:rPr>
          <w:rFonts w:ascii="Arial" w:hAnsi="Arial" w:cs="Arial"/>
          <w:sz w:val="20"/>
          <w:szCs w:val="20"/>
        </w:rPr>
      </w:pPr>
      <w:r w:rsidRPr="00872F0A">
        <w:rPr>
          <w:rFonts w:ascii="Arial" w:hAnsi="Arial" w:cs="Arial"/>
          <w:sz w:val="20"/>
          <w:szCs w:val="20"/>
        </w:rPr>
        <w:t>Kementrian Kesehatan Republik Indonesia (2008), Pedoman Pelaksanaan Jaminan Kesehatan Masyarakat (Jamkesmas), Kementrian Kesehatan RI, Jakarta.</w:t>
      </w:r>
    </w:p>
    <w:p w:rsidR="00644997" w:rsidRPr="00B62979" w:rsidRDefault="00644997" w:rsidP="00F45BF9">
      <w:pPr>
        <w:pStyle w:val="ListParagraph"/>
        <w:numPr>
          <w:ilvl w:val="0"/>
          <w:numId w:val="4"/>
        </w:numPr>
        <w:spacing w:line="240" w:lineRule="auto"/>
        <w:ind w:left="426"/>
        <w:jc w:val="both"/>
        <w:outlineLvl w:val="0"/>
        <w:rPr>
          <w:rFonts w:ascii="Arial" w:hAnsi="Arial" w:cs="Arial"/>
          <w:sz w:val="20"/>
          <w:szCs w:val="20"/>
        </w:rPr>
      </w:pPr>
      <w:r w:rsidRPr="00B62979">
        <w:rPr>
          <w:rFonts w:ascii="Arial" w:hAnsi="Arial" w:cs="Arial"/>
          <w:sz w:val="20"/>
          <w:szCs w:val="20"/>
        </w:rPr>
        <w:t>Mote, F. (2008), Analisis Indeks Kepuasan Masyarakat terhadap Pelayanan Publik di Puskesmas Ngesrep Semarang,</w:t>
      </w:r>
      <w:r w:rsidRPr="00B62979">
        <w:rPr>
          <w:rFonts w:ascii="Arial" w:hAnsi="Arial" w:cs="Arial"/>
          <w:i/>
          <w:sz w:val="20"/>
          <w:szCs w:val="20"/>
        </w:rPr>
        <w:t xml:space="preserve"> </w:t>
      </w:r>
      <w:r w:rsidRPr="00B62979">
        <w:rPr>
          <w:rFonts w:ascii="Arial" w:hAnsi="Arial" w:cs="Arial"/>
          <w:sz w:val="20"/>
          <w:szCs w:val="20"/>
        </w:rPr>
        <w:t>Universitas Diponegoro, Semarang.</w:t>
      </w:r>
    </w:p>
    <w:p w:rsidR="00864D1A" w:rsidRPr="00864D1A" w:rsidRDefault="00864D1A" w:rsidP="00F45BF9">
      <w:pPr>
        <w:pStyle w:val="ListParagraph"/>
        <w:numPr>
          <w:ilvl w:val="0"/>
          <w:numId w:val="4"/>
        </w:numPr>
        <w:spacing w:line="240" w:lineRule="auto"/>
        <w:ind w:left="426"/>
        <w:jc w:val="both"/>
        <w:rPr>
          <w:rFonts w:ascii="Arial" w:hAnsi="Arial" w:cs="Arial"/>
          <w:sz w:val="20"/>
          <w:szCs w:val="20"/>
        </w:rPr>
      </w:pPr>
      <w:r w:rsidRPr="00864D1A">
        <w:rPr>
          <w:rFonts w:ascii="Arial" w:hAnsi="Arial" w:cs="Arial"/>
          <w:sz w:val="20"/>
          <w:szCs w:val="20"/>
        </w:rPr>
        <w:t>Menteri Kesehatan RI (2011), Peraturan Menteri Kesehatan Republik Indonesia Nomor 1097/MENKES/PER/VI/2011 Tentang Petunjuk Teknis Pelayanan Kesehatan Dasar Jamkesmas, Kementerian Kesehatan RI, 2011.</w:t>
      </w:r>
    </w:p>
    <w:p w:rsidR="00B905A1" w:rsidRPr="00B905A1" w:rsidRDefault="00B905A1" w:rsidP="00F45BF9">
      <w:pPr>
        <w:pStyle w:val="ListParagraph"/>
        <w:numPr>
          <w:ilvl w:val="0"/>
          <w:numId w:val="4"/>
        </w:numPr>
        <w:spacing w:after="0" w:line="240" w:lineRule="auto"/>
        <w:ind w:left="426"/>
        <w:jc w:val="both"/>
        <w:rPr>
          <w:rFonts w:ascii="Arial" w:hAnsi="Arial" w:cs="Arial"/>
          <w:sz w:val="20"/>
          <w:szCs w:val="20"/>
        </w:rPr>
      </w:pPr>
      <w:r w:rsidRPr="00B905A1">
        <w:rPr>
          <w:rFonts w:ascii="Arial" w:hAnsi="Arial" w:cs="Arial"/>
          <w:sz w:val="20"/>
          <w:szCs w:val="20"/>
        </w:rPr>
        <w:t>Menteri Kesehatan RI (2006), Keputusan Menteri Kesehatan Republik Indonesia Nomor : 279 tahun 2006 Tentang Pedoman Upaya Penyelenggaraan Perkesmas di Puskesmas</w:t>
      </w:r>
      <w:r w:rsidRPr="00B905A1">
        <w:rPr>
          <w:rFonts w:ascii="Arial" w:hAnsi="Arial" w:cs="Arial"/>
          <w:i/>
          <w:sz w:val="20"/>
          <w:szCs w:val="20"/>
        </w:rPr>
        <w:t xml:space="preserve">, </w:t>
      </w:r>
      <w:r w:rsidRPr="00B905A1">
        <w:rPr>
          <w:rFonts w:ascii="Arial" w:hAnsi="Arial" w:cs="Arial"/>
          <w:sz w:val="20"/>
          <w:szCs w:val="20"/>
        </w:rPr>
        <w:t>Kementerian Kesehatan RI, Jakarta.</w:t>
      </w:r>
    </w:p>
    <w:p w:rsidR="0035453F" w:rsidRPr="0035453F" w:rsidRDefault="0035453F" w:rsidP="00F45BF9">
      <w:pPr>
        <w:pStyle w:val="Default"/>
        <w:numPr>
          <w:ilvl w:val="0"/>
          <w:numId w:val="4"/>
        </w:numPr>
        <w:ind w:left="426"/>
        <w:jc w:val="both"/>
        <w:rPr>
          <w:rFonts w:ascii="Arial" w:hAnsi="Arial" w:cs="Arial"/>
          <w:bCs/>
          <w:sz w:val="20"/>
          <w:szCs w:val="20"/>
        </w:rPr>
      </w:pPr>
      <w:r w:rsidRPr="00B62979">
        <w:rPr>
          <w:rFonts w:ascii="Arial" w:hAnsi="Arial" w:cs="Arial"/>
          <w:sz w:val="20"/>
          <w:szCs w:val="20"/>
        </w:rPr>
        <w:t xml:space="preserve">Tjahjawidada, H. (2010), Pengaruh Mutu Pelayanan Prima Terhadap Tingkat Kepuasan Pasien Rawat Jalan di Pusat Kesehatan Masyarakat Sumobito </w:t>
      </w:r>
      <w:r>
        <w:rPr>
          <w:rFonts w:ascii="Arial" w:hAnsi="Arial" w:cs="Arial"/>
          <w:sz w:val="20"/>
          <w:szCs w:val="20"/>
          <w:lang w:val="id-ID"/>
        </w:rPr>
        <w:t>Kabupaten Jombang, Universitas Airlangga, Surabaya.</w:t>
      </w:r>
    </w:p>
    <w:p w:rsidR="00A15755" w:rsidRPr="00872F0A" w:rsidRDefault="00A15755" w:rsidP="00F45BF9">
      <w:pPr>
        <w:pStyle w:val="Default"/>
        <w:numPr>
          <w:ilvl w:val="0"/>
          <w:numId w:val="4"/>
        </w:numPr>
        <w:ind w:left="426"/>
        <w:jc w:val="both"/>
        <w:rPr>
          <w:rFonts w:ascii="Arial" w:hAnsi="Arial" w:cs="Arial"/>
          <w:sz w:val="20"/>
          <w:szCs w:val="20"/>
        </w:rPr>
      </w:pPr>
      <w:r w:rsidRPr="00872F0A">
        <w:rPr>
          <w:rFonts w:ascii="Arial" w:hAnsi="Arial" w:cs="Arial"/>
          <w:sz w:val="20"/>
          <w:szCs w:val="20"/>
        </w:rPr>
        <w:t xml:space="preserve">Badan Pusat Statistik Provinsi Nusa Tenggara Barat (2008), Profil Kesehatan Kota BPS NTB, Mataram. </w:t>
      </w:r>
    </w:p>
    <w:p w:rsidR="00F45BF9" w:rsidRDefault="008C00BC" w:rsidP="00F45BF9">
      <w:pPr>
        <w:pStyle w:val="ListParagraph"/>
        <w:numPr>
          <w:ilvl w:val="0"/>
          <w:numId w:val="4"/>
        </w:numPr>
        <w:spacing w:line="240" w:lineRule="auto"/>
        <w:ind w:left="426"/>
        <w:jc w:val="both"/>
        <w:outlineLvl w:val="0"/>
        <w:rPr>
          <w:rFonts w:ascii="Arial" w:hAnsi="Arial" w:cs="Arial"/>
          <w:sz w:val="20"/>
          <w:szCs w:val="20"/>
        </w:rPr>
      </w:pPr>
      <w:r w:rsidRPr="00B62979">
        <w:rPr>
          <w:rFonts w:ascii="Arial" w:hAnsi="Arial" w:cs="Arial"/>
          <w:sz w:val="20"/>
          <w:szCs w:val="20"/>
        </w:rPr>
        <w:t>Asrori, Nurhayani, Indar (2013), Studi Kualitas Pelayanan Kesehatan Pasien Jamkesmas pada Unit Rawat Jalan di Puskesmas Tanrutedong Kabupaten Sidenreng Rappang tahun 2013</w:t>
      </w:r>
      <w:r w:rsidRPr="00B62979">
        <w:rPr>
          <w:rFonts w:ascii="Arial" w:hAnsi="Arial" w:cs="Arial"/>
          <w:i/>
          <w:sz w:val="20"/>
          <w:szCs w:val="20"/>
        </w:rPr>
        <w:t>,</w:t>
      </w:r>
      <w:r w:rsidRPr="00B62979">
        <w:rPr>
          <w:rFonts w:ascii="Arial" w:hAnsi="Arial" w:cs="Arial"/>
          <w:sz w:val="20"/>
          <w:szCs w:val="20"/>
        </w:rPr>
        <w:t xml:space="preserve"> Universitas Hasanuddin, Makassar.</w:t>
      </w:r>
    </w:p>
    <w:p w:rsidR="00F45BF9" w:rsidRDefault="00F45BF9">
      <w:pPr>
        <w:spacing w:after="200" w:line="276" w:lineRule="auto"/>
        <w:jc w:val="left"/>
        <w:rPr>
          <w:rFonts w:ascii="Arial" w:eastAsiaTheme="minorHAnsi" w:hAnsi="Arial" w:cs="Arial"/>
          <w:sz w:val="20"/>
          <w:szCs w:val="20"/>
        </w:rPr>
      </w:pPr>
      <w:r>
        <w:rPr>
          <w:rFonts w:ascii="Arial" w:hAnsi="Arial" w:cs="Arial"/>
          <w:sz w:val="20"/>
          <w:szCs w:val="20"/>
        </w:rPr>
        <w:br w:type="page"/>
      </w:r>
    </w:p>
    <w:p w:rsidR="008D5027" w:rsidRPr="005F4D72" w:rsidRDefault="008D5027" w:rsidP="00F45BF9">
      <w:pPr>
        <w:pStyle w:val="ListParagraph"/>
        <w:numPr>
          <w:ilvl w:val="0"/>
          <w:numId w:val="4"/>
        </w:numPr>
        <w:spacing w:line="240" w:lineRule="auto"/>
        <w:ind w:left="426"/>
        <w:outlineLvl w:val="0"/>
        <w:rPr>
          <w:rFonts w:ascii="Arial" w:hAnsi="Arial" w:cs="Arial"/>
          <w:sz w:val="20"/>
          <w:szCs w:val="20"/>
        </w:rPr>
      </w:pPr>
      <w:r w:rsidRPr="00B62979">
        <w:rPr>
          <w:rFonts w:ascii="Arial" w:hAnsi="Arial" w:cs="Arial"/>
          <w:sz w:val="20"/>
          <w:szCs w:val="20"/>
        </w:rPr>
        <w:lastRenderedPageBreak/>
        <w:t>Iqbal, M. (2009), Analisis Kepuasan Pasien Rawat Jalan pada Puskesmas Taliwang Kabupaten Sumbawa Barat Tahun 2009 (Evaluasi terhadap Program Pelayanan Kesehatan Gratis), Dinas Kesehatan Kabupaten Sumbawa Barat, Nusa Tenggara Barat.</w:t>
      </w:r>
    </w:p>
    <w:p w:rsidR="005F4D72" w:rsidRPr="005F4D72" w:rsidRDefault="005F4D72" w:rsidP="005F4D72">
      <w:pPr>
        <w:pStyle w:val="ListParagraph"/>
        <w:numPr>
          <w:ilvl w:val="0"/>
          <w:numId w:val="4"/>
        </w:numPr>
        <w:spacing w:line="240" w:lineRule="auto"/>
        <w:ind w:left="426"/>
        <w:jc w:val="both"/>
        <w:outlineLvl w:val="0"/>
        <w:rPr>
          <w:rFonts w:ascii="Arial" w:hAnsi="Arial" w:cs="Arial"/>
          <w:sz w:val="20"/>
          <w:szCs w:val="20"/>
          <w:lang w:val="id-ID"/>
        </w:rPr>
      </w:pPr>
      <w:r w:rsidRPr="005F4D72">
        <w:rPr>
          <w:rFonts w:ascii="Arial" w:hAnsi="Arial" w:cs="Arial"/>
          <w:sz w:val="20"/>
          <w:szCs w:val="20"/>
          <w:lang w:val="id-ID"/>
        </w:rPr>
        <w:t xml:space="preserve">Panggato, S. Lampus, B.S. Wulan, P.J. (2013), Tingkat Kepuasan Pasien Rawat Jalan Terhadap </w:t>
      </w:r>
      <w:r w:rsidRPr="005F4D72">
        <w:rPr>
          <w:rFonts w:ascii="Arial" w:hAnsi="Arial" w:cs="Arial"/>
          <w:sz w:val="20"/>
          <w:szCs w:val="20"/>
          <w:lang w:val="id-ID"/>
        </w:rPr>
        <w:lastRenderedPageBreak/>
        <w:t>Ketepatan Waktu Pelayanan oleh Tenaga Kesehatan di Puskesmas Ranotana Weru Kecamatan Wanea Kota Manado, Universitas Sam Ratulangi, Manado.</w:t>
      </w:r>
    </w:p>
    <w:p w:rsidR="005F4D72" w:rsidRPr="00B62979" w:rsidRDefault="005F4D72" w:rsidP="005F4D72">
      <w:pPr>
        <w:pStyle w:val="ListParagraph"/>
        <w:spacing w:line="240" w:lineRule="auto"/>
        <w:ind w:left="426"/>
        <w:outlineLvl w:val="0"/>
        <w:rPr>
          <w:rFonts w:ascii="Arial" w:hAnsi="Arial" w:cs="Arial"/>
          <w:sz w:val="20"/>
          <w:szCs w:val="20"/>
        </w:rPr>
      </w:pPr>
    </w:p>
    <w:p w:rsidR="008D5027" w:rsidRPr="005F6E1C" w:rsidRDefault="008D5027" w:rsidP="005F6E1C">
      <w:pPr>
        <w:pStyle w:val="Default"/>
        <w:spacing w:line="360" w:lineRule="auto"/>
        <w:ind w:left="360"/>
        <w:jc w:val="both"/>
        <w:rPr>
          <w:rFonts w:ascii="Arial" w:hAnsi="Arial" w:cs="Arial"/>
          <w:bCs/>
          <w:sz w:val="20"/>
          <w:szCs w:val="20"/>
        </w:rPr>
      </w:pPr>
    </w:p>
    <w:p w:rsidR="00872F0A" w:rsidRPr="005F6E1C" w:rsidRDefault="00872F0A" w:rsidP="005F6E1C">
      <w:pPr>
        <w:outlineLvl w:val="0"/>
        <w:rPr>
          <w:rFonts w:ascii="Arial" w:hAnsi="Arial" w:cs="Arial"/>
          <w:sz w:val="20"/>
          <w:szCs w:val="20"/>
          <w:lang w:val="id-ID"/>
        </w:rPr>
      </w:pPr>
    </w:p>
    <w:p w:rsidR="00872F0A" w:rsidRPr="00B62979" w:rsidRDefault="00872F0A" w:rsidP="005F6E1C">
      <w:pPr>
        <w:pStyle w:val="ListParagraph"/>
        <w:rPr>
          <w:rFonts w:ascii="Arial" w:hAnsi="Arial" w:cs="Arial"/>
          <w:sz w:val="20"/>
          <w:szCs w:val="20"/>
        </w:rPr>
      </w:pPr>
    </w:p>
    <w:p w:rsidR="00872F0A" w:rsidRPr="00B62979" w:rsidRDefault="00872F0A" w:rsidP="00B62979">
      <w:pPr>
        <w:pStyle w:val="ListParagraph"/>
        <w:numPr>
          <w:ilvl w:val="0"/>
          <w:numId w:val="4"/>
        </w:numPr>
        <w:rPr>
          <w:rFonts w:ascii="Arial" w:hAnsi="Arial" w:cs="Arial"/>
          <w:sz w:val="20"/>
          <w:szCs w:val="20"/>
        </w:rPr>
        <w:sectPr w:rsidR="00872F0A" w:rsidRPr="00B62979" w:rsidSect="00872F0A">
          <w:type w:val="continuous"/>
          <w:pgSz w:w="12240" w:h="15840"/>
          <w:pgMar w:top="2268" w:right="1701" w:bottom="1701" w:left="2268" w:header="720" w:footer="720" w:gutter="0"/>
          <w:cols w:num="2" w:space="720"/>
          <w:docGrid w:linePitch="360"/>
        </w:sectPr>
      </w:pPr>
    </w:p>
    <w:p w:rsidR="00135A25" w:rsidRPr="0010357A" w:rsidRDefault="00135A25" w:rsidP="00872F0A">
      <w:pPr>
        <w:tabs>
          <w:tab w:val="left" w:pos="3780"/>
        </w:tabs>
        <w:autoSpaceDE w:val="0"/>
        <w:autoSpaceDN w:val="0"/>
        <w:adjustRightInd w:val="0"/>
        <w:spacing w:line="240" w:lineRule="auto"/>
        <w:contextualSpacing/>
        <w:rPr>
          <w:rFonts w:ascii="Arial" w:hAnsi="Arial" w:cs="Arial"/>
          <w:sz w:val="20"/>
          <w:szCs w:val="20"/>
        </w:rPr>
      </w:pPr>
    </w:p>
    <w:sectPr w:rsidR="00135A25" w:rsidRPr="0010357A" w:rsidSect="00872F0A">
      <w:type w:val="continuous"/>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5FE" w:rsidRDefault="00B955FE" w:rsidP="00D111E1">
      <w:pPr>
        <w:spacing w:line="240" w:lineRule="auto"/>
      </w:pPr>
      <w:r>
        <w:separator/>
      </w:r>
    </w:p>
  </w:endnote>
  <w:endnote w:type="continuationSeparator" w:id="1">
    <w:p w:rsidR="00B955FE" w:rsidRDefault="00B955FE" w:rsidP="00D111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997" w:rsidRDefault="006449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5FE" w:rsidRDefault="00B955FE" w:rsidP="00D111E1">
      <w:pPr>
        <w:spacing w:line="240" w:lineRule="auto"/>
      </w:pPr>
      <w:r>
        <w:separator/>
      </w:r>
    </w:p>
  </w:footnote>
  <w:footnote w:type="continuationSeparator" w:id="1">
    <w:p w:rsidR="00B955FE" w:rsidRDefault="00B955FE" w:rsidP="00D111E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D387C"/>
    <w:multiLevelType w:val="hybridMultilevel"/>
    <w:tmpl w:val="33EA2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F65A59"/>
    <w:multiLevelType w:val="hybridMultilevel"/>
    <w:tmpl w:val="8B70E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7410F6"/>
    <w:multiLevelType w:val="hybridMultilevel"/>
    <w:tmpl w:val="B4387F0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C2852DA"/>
    <w:multiLevelType w:val="multilevel"/>
    <w:tmpl w:val="6AC2FF10"/>
    <w:lvl w:ilvl="0">
      <w:start w:val="1"/>
      <w:numFmt w:val="decimal"/>
      <w:lvlText w:val="%1."/>
      <w:lvlJc w:val="left"/>
      <w:pPr>
        <w:ind w:left="108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3670D"/>
    <w:rsid w:val="000B511A"/>
    <w:rsid w:val="000F6455"/>
    <w:rsid w:val="0010357A"/>
    <w:rsid w:val="00135A25"/>
    <w:rsid w:val="00196E47"/>
    <w:rsid w:val="001B7318"/>
    <w:rsid w:val="001E2B2B"/>
    <w:rsid w:val="00244E8A"/>
    <w:rsid w:val="00301CED"/>
    <w:rsid w:val="003141FA"/>
    <w:rsid w:val="0035453F"/>
    <w:rsid w:val="00354FD0"/>
    <w:rsid w:val="00367CDF"/>
    <w:rsid w:val="00395DE0"/>
    <w:rsid w:val="003D78D8"/>
    <w:rsid w:val="004B32CB"/>
    <w:rsid w:val="004D3799"/>
    <w:rsid w:val="005A4827"/>
    <w:rsid w:val="005F4D72"/>
    <w:rsid w:val="005F6E1C"/>
    <w:rsid w:val="0063670D"/>
    <w:rsid w:val="00644997"/>
    <w:rsid w:val="00723309"/>
    <w:rsid w:val="00857255"/>
    <w:rsid w:val="00864D1A"/>
    <w:rsid w:val="00872F0A"/>
    <w:rsid w:val="008A0617"/>
    <w:rsid w:val="008B412E"/>
    <w:rsid w:val="008C00BC"/>
    <w:rsid w:val="008D5027"/>
    <w:rsid w:val="008F0CAF"/>
    <w:rsid w:val="00911952"/>
    <w:rsid w:val="00927C8B"/>
    <w:rsid w:val="009E690B"/>
    <w:rsid w:val="009E6959"/>
    <w:rsid w:val="00A15755"/>
    <w:rsid w:val="00A55CE2"/>
    <w:rsid w:val="00A66EC1"/>
    <w:rsid w:val="00A70825"/>
    <w:rsid w:val="00A91CA9"/>
    <w:rsid w:val="00B62979"/>
    <w:rsid w:val="00B905A1"/>
    <w:rsid w:val="00B955FE"/>
    <w:rsid w:val="00C1485E"/>
    <w:rsid w:val="00C27C15"/>
    <w:rsid w:val="00CB7228"/>
    <w:rsid w:val="00D111E1"/>
    <w:rsid w:val="00D16521"/>
    <w:rsid w:val="00D9527E"/>
    <w:rsid w:val="00E14D51"/>
    <w:rsid w:val="00E87DA9"/>
    <w:rsid w:val="00EF09A1"/>
    <w:rsid w:val="00F102FD"/>
    <w:rsid w:val="00F45BF9"/>
    <w:rsid w:val="00FA13C8"/>
    <w:rsid w:val="00FB23A4"/>
    <w:rsid w:val="00FD3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70D"/>
    <w:pPr>
      <w:spacing w:after="0" w:line="360" w:lineRule="auto"/>
      <w:jc w:val="both"/>
    </w:pPr>
    <w:rPr>
      <w:rFonts w:ascii="Times New Roman" w:eastAsia="Calibri" w:hAnsi="Times New Roman" w:cs="Times New Roman"/>
      <w:sz w:val="24"/>
    </w:rPr>
  </w:style>
  <w:style w:type="paragraph" w:styleId="Heading1">
    <w:name w:val="heading 1"/>
    <w:basedOn w:val="Normal"/>
    <w:link w:val="Heading1Char"/>
    <w:uiPriority w:val="9"/>
    <w:qFormat/>
    <w:rsid w:val="00872F0A"/>
    <w:pPr>
      <w:spacing w:before="100" w:beforeAutospacing="1" w:after="100" w:afterAutospacing="1" w:line="240" w:lineRule="auto"/>
      <w:jc w:val="left"/>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7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70D"/>
    <w:rPr>
      <w:rFonts w:ascii="Tahoma" w:eastAsia="Calibri" w:hAnsi="Tahoma" w:cs="Tahoma"/>
      <w:sz w:val="16"/>
      <w:szCs w:val="16"/>
    </w:rPr>
  </w:style>
  <w:style w:type="paragraph" w:styleId="NormalWeb">
    <w:name w:val="Normal (Web)"/>
    <w:basedOn w:val="Normal"/>
    <w:uiPriority w:val="99"/>
    <w:rsid w:val="005A4827"/>
    <w:pPr>
      <w:spacing w:before="100" w:beforeAutospacing="1" w:after="100" w:afterAutospacing="1" w:line="240" w:lineRule="auto"/>
      <w:jc w:val="left"/>
    </w:pPr>
    <w:rPr>
      <w:rFonts w:eastAsia="Times New Roman"/>
      <w:noProof/>
      <w:szCs w:val="24"/>
      <w:lang w:val="id-ID"/>
    </w:rPr>
  </w:style>
  <w:style w:type="paragraph" w:customStyle="1" w:styleId="Default">
    <w:name w:val="Default"/>
    <w:rsid w:val="005A48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D9527E"/>
    <w:pPr>
      <w:spacing w:after="200" w:line="276" w:lineRule="auto"/>
      <w:ind w:left="720"/>
      <w:contextualSpacing/>
      <w:jc w:val="left"/>
    </w:pPr>
    <w:rPr>
      <w:rFonts w:asciiTheme="minorHAnsi" w:eastAsiaTheme="minorHAnsi" w:hAnsiTheme="minorHAnsi" w:cstheme="minorBidi"/>
      <w:sz w:val="22"/>
    </w:rPr>
  </w:style>
  <w:style w:type="character" w:customStyle="1" w:styleId="Heading1Char">
    <w:name w:val="Heading 1 Char"/>
    <w:basedOn w:val="DefaultParagraphFont"/>
    <w:link w:val="Heading1"/>
    <w:uiPriority w:val="9"/>
    <w:rsid w:val="00872F0A"/>
    <w:rPr>
      <w:rFonts w:ascii="Times New Roman" w:eastAsia="Times New Roman" w:hAnsi="Times New Roman" w:cs="Times New Roman"/>
      <w:b/>
      <w:bCs/>
      <w:kern w:val="36"/>
      <w:sz w:val="48"/>
      <w:szCs w:val="48"/>
    </w:rPr>
  </w:style>
  <w:style w:type="table" w:styleId="TableGrid">
    <w:name w:val="Table Grid"/>
    <w:basedOn w:val="TableNormal"/>
    <w:uiPriority w:val="59"/>
    <w:rsid w:val="00872F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
    <w:name w:val="Normal++1"/>
    <w:basedOn w:val="Normal"/>
    <w:next w:val="Normal"/>
    <w:uiPriority w:val="99"/>
    <w:rsid w:val="00872F0A"/>
    <w:pPr>
      <w:autoSpaceDE w:val="0"/>
      <w:autoSpaceDN w:val="0"/>
      <w:adjustRightInd w:val="0"/>
      <w:spacing w:line="240" w:lineRule="auto"/>
      <w:jc w:val="left"/>
    </w:pPr>
    <w:rPr>
      <w:rFonts w:eastAsiaTheme="minorHAnsi"/>
      <w:szCs w:val="24"/>
      <w:lang w:val="id-ID"/>
    </w:rPr>
  </w:style>
  <w:style w:type="character" w:styleId="Hyperlink">
    <w:name w:val="Hyperlink"/>
    <w:basedOn w:val="DefaultParagraphFont"/>
    <w:uiPriority w:val="99"/>
    <w:unhideWhenUsed/>
    <w:rsid w:val="00872F0A"/>
    <w:rPr>
      <w:color w:val="0000FF" w:themeColor="hyperlink"/>
      <w:u w:val="single"/>
    </w:rPr>
  </w:style>
  <w:style w:type="character" w:customStyle="1" w:styleId="citation-abbreviation">
    <w:name w:val="citation-abbreviation"/>
    <w:basedOn w:val="DefaultParagraphFont"/>
    <w:rsid w:val="00872F0A"/>
  </w:style>
  <w:style w:type="character" w:customStyle="1" w:styleId="citation-publication-date">
    <w:name w:val="citation-publication-date"/>
    <w:basedOn w:val="DefaultParagraphFont"/>
    <w:rsid w:val="00872F0A"/>
  </w:style>
  <w:style w:type="character" w:customStyle="1" w:styleId="citation-volume">
    <w:name w:val="citation-volume"/>
    <w:basedOn w:val="DefaultParagraphFont"/>
    <w:rsid w:val="00872F0A"/>
  </w:style>
  <w:style w:type="character" w:customStyle="1" w:styleId="citation-issue">
    <w:name w:val="citation-issue"/>
    <w:basedOn w:val="DefaultParagraphFont"/>
    <w:rsid w:val="00872F0A"/>
  </w:style>
  <w:style w:type="character" w:customStyle="1" w:styleId="citation-flpages">
    <w:name w:val="citation-flpages"/>
    <w:basedOn w:val="DefaultParagraphFont"/>
    <w:rsid w:val="00872F0A"/>
  </w:style>
  <w:style w:type="paragraph" w:styleId="Header">
    <w:name w:val="header"/>
    <w:basedOn w:val="Normal"/>
    <w:link w:val="HeaderChar"/>
    <w:uiPriority w:val="99"/>
    <w:semiHidden/>
    <w:unhideWhenUsed/>
    <w:rsid w:val="00D111E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111E1"/>
    <w:rPr>
      <w:rFonts w:ascii="Times New Roman" w:eastAsia="Calibri" w:hAnsi="Times New Roman" w:cs="Times New Roman"/>
      <w:sz w:val="24"/>
    </w:rPr>
  </w:style>
  <w:style w:type="paragraph" w:styleId="Footer">
    <w:name w:val="footer"/>
    <w:basedOn w:val="Normal"/>
    <w:link w:val="FooterChar"/>
    <w:uiPriority w:val="99"/>
    <w:unhideWhenUsed/>
    <w:rsid w:val="00D111E1"/>
    <w:pPr>
      <w:tabs>
        <w:tab w:val="center" w:pos="4680"/>
        <w:tab w:val="right" w:pos="9360"/>
      </w:tabs>
      <w:spacing w:line="240" w:lineRule="auto"/>
    </w:pPr>
  </w:style>
  <w:style w:type="character" w:customStyle="1" w:styleId="FooterChar">
    <w:name w:val="Footer Char"/>
    <w:basedOn w:val="DefaultParagraphFont"/>
    <w:link w:val="Footer"/>
    <w:uiPriority w:val="99"/>
    <w:rsid w:val="00D111E1"/>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1E609-C32D-4A95-B55B-2EC800691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13</Pages>
  <Words>4178</Words>
  <Characters>23821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anies</dc:creator>
  <cp:keywords/>
  <dc:description/>
  <cp:lastModifiedBy>amanda</cp:lastModifiedBy>
  <cp:revision>55</cp:revision>
  <dcterms:created xsi:type="dcterms:W3CDTF">2014-02-28T08:59:00Z</dcterms:created>
  <dcterms:modified xsi:type="dcterms:W3CDTF">2014-03-06T08:26:00Z</dcterms:modified>
</cp:coreProperties>
</file>