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29" w:rsidRPr="00012429" w:rsidRDefault="00E7623E" w:rsidP="0019442B">
      <w:pPr>
        <w:spacing w:line="360" w:lineRule="auto"/>
        <w:jc w:val="center"/>
        <w:rPr>
          <w:rFonts w:ascii="Arial" w:hAnsi="Arial" w:cs="Arial"/>
          <w:b/>
          <w:sz w:val="20"/>
          <w:szCs w:val="20"/>
          <w:lang w:val="id-ID"/>
        </w:rPr>
      </w:pPr>
      <w:r>
        <w:rPr>
          <w:rFonts w:ascii="Arial" w:hAnsi="Arial" w:cs="Arial"/>
          <w:b/>
          <w:noProof/>
          <w:sz w:val="20"/>
          <w:szCs w:val="20"/>
          <w:lang w:val="id-ID" w:eastAsia="id-ID"/>
        </w:rPr>
        <w:pict>
          <v:rect id="_x0000_s1045" style="position:absolute;left:0;text-align:left;margin-left:386.05pt;margin-top:-81.1pt;width:20.95pt;height:22.6pt;z-index:251667456" strokecolor="white [3212]"/>
        </w:pict>
      </w:r>
      <w:r w:rsidR="00012429">
        <w:rPr>
          <w:rFonts w:ascii="Arial" w:hAnsi="Arial" w:cs="Arial"/>
          <w:b/>
          <w:sz w:val="20"/>
          <w:szCs w:val="20"/>
          <w:lang w:val="id-ID"/>
        </w:rPr>
        <w:t>HUBUNGAN ANTARA PERSEPSI PASIEN RAWAT INAP TENTANG KUALITAS PELAYANAN KESEHATAN DENGAN CITRA RUMAH SAKIT UMUM PROVINSI NUSA TENGGARA BARAT</w:t>
      </w:r>
    </w:p>
    <w:p w:rsidR="00012429" w:rsidRDefault="00012429" w:rsidP="0019442B">
      <w:pPr>
        <w:spacing w:line="360" w:lineRule="auto"/>
        <w:jc w:val="center"/>
        <w:rPr>
          <w:rFonts w:ascii="Arial" w:hAnsi="Arial" w:cs="Arial"/>
          <w:sz w:val="20"/>
          <w:szCs w:val="20"/>
          <w:lang w:val="id-ID"/>
        </w:rPr>
      </w:pPr>
    </w:p>
    <w:p w:rsidR="0030769C" w:rsidRPr="00A25A6D" w:rsidRDefault="0030769C" w:rsidP="00012429">
      <w:pPr>
        <w:spacing w:line="360" w:lineRule="auto"/>
        <w:jc w:val="center"/>
        <w:rPr>
          <w:rFonts w:ascii="Arial" w:hAnsi="Arial" w:cs="Arial"/>
          <w:sz w:val="20"/>
          <w:szCs w:val="20"/>
          <w:lang w:val="id-ID"/>
        </w:rPr>
      </w:pPr>
      <w:r w:rsidRPr="00A25A6D">
        <w:rPr>
          <w:rFonts w:ascii="Arial" w:hAnsi="Arial" w:cs="Arial"/>
          <w:sz w:val="20"/>
          <w:szCs w:val="20"/>
        </w:rPr>
        <w:t>Pandu Tridana Sakti,</w:t>
      </w:r>
      <w:r w:rsidR="00A25A6D">
        <w:rPr>
          <w:rFonts w:ascii="Arial" w:hAnsi="Arial" w:cs="Arial"/>
          <w:sz w:val="20"/>
          <w:szCs w:val="20"/>
        </w:rPr>
        <w:t xml:space="preserve"> Arfi Syamsun, Ardiana Ekawanti</w:t>
      </w:r>
    </w:p>
    <w:p w:rsidR="00012429" w:rsidRPr="00A25A6D" w:rsidRDefault="00012429" w:rsidP="00012429">
      <w:pPr>
        <w:spacing w:line="360" w:lineRule="auto"/>
        <w:jc w:val="center"/>
        <w:rPr>
          <w:rFonts w:ascii="Arial" w:hAnsi="Arial" w:cs="Arial"/>
          <w:sz w:val="20"/>
          <w:szCs w:val="20"/>
          <w:lang w:val="id-ID"/>
        </w:rPr>
      </w:pPr>
      <w:r w:rsidRPr="00A25A6D">
        <w:rPr>
          <w:rFonts w:ascii="Arial" w:hAnsi="Arial" w:cs="Arial"/>
          <w:sz w:val="20"/>
          <w:szCs w:val="20"/>
          <w:lang w:val="id-ID"/>
        </w:rPr>
        <w:t>F</w:t>
      </w:r>
      <w:r w:rsidR="00A25A6D" w:rsidRPr="00A25A6D">
        <w:rPr>
          <w:rFonts w:ascii="Arial" w:hAnsi="Arial" w:cs="Arial"/>
          <w:sz w:val="20"/>
          <w:szCs w:val="20"/>
          <w:lang w:val="id-ID"/>
        </w:rPr>
        <w:t>akultas Kedokteran Universitas Mataram</w:t>
      </w:r>
    </w:p>
    <w:p w:rsidR="00012429" w:rsidRPr="0019442B" w:rsidRDefault="00012429" w:rsidP="0019442B">
      <w:pPr>
        <w:spacing w:line="360" w:lineRule="auto"/>
        <w:jc w:val="center"/>
        <w:rPr>
          <w:rFonts w:ascii="Arial" w:hAnsi="Arial" w:cs="Arial"/>
          <w:lang w:val="id-ID"/>
        </w:rPr>
      </w:pPr>
    </w:p>
    <w:p w:rsidR="0030769C" w:rsidRPr="00A25A6D" w:rsidRDefault="0030769C" w:rsidP="00012429">
      <w:pPr>
        <w:ind w:left="-567" w:right="-714"/>
        <w:jc w:val="both"/>
        <w:rPr>
          <w:rFonts w:ascii="Arial" w:hAnsi="Arial" w:cs="Arial"/>
          <w:i/>
          <w:sz w:val="20"/>
          <w:szCs w:val="20"/>
        </w:rPr>
      </w:pPr>
      <w:r w:rsidRPr="00A25A6D">
        <w:rPr>
          <w:rFonts w:ascii="Arial" w:hAnsi="Arial" w:cs="Arial"/>
          <w:b/>
          <w:i/>
          <w:sz w:val="20"/>
          <w:szCs w:val="20"/>
        </w:rPr>
        <w:t>Background</w:t>
      </w:r>
      <w:r w:rsidRPr="00A25A6D">
        <w:rPr>
          <w:rFonts w:ascii="Arial" w:hAnsi="Arial" w:cs="Arial"/>
          <w:b/>
          <w:i/>
          <w:sz w:val="20"/>
          <w:szCs w:val="20"/>
          <w:lang w:val="id-ID"/>
        </w:rPr>
        <w:t xml:space="preserve"> </w:t>
      </w:r>
      <w:r w:rsidRPr="00A25A6D">
        <w:rPr>
          <w:rFonts w:ascii="Arial" w:hAnsi="Arial" w:cs="Arial"/>
          <w:b/>
          <w:i/>
          <w:sz w:val="20"/>
          <w:szCs w:val="20"/>
        </w:rPr>
        <w:t>:</w:t>
      </w:r>
      <w:r w:rsidRPr="00A25A6D">
        <w:rPr>
          <w:rFonts w:ascii="Arial" w:hAnsi="Arial" w:cs="Arial"/>
          <w:i/>
          <w:sz w:val="20"/>
          <w:szCs w:val="20"/>
        </w:rPr>
        <w:t xml:space="preserve"> </w:t>
      </w:r>
      <w:r w:rsidRPr="00A25A6D">
        <w:rPr>
          <w:rFonts w:ascii="Arial" w:hAnsi="Arial" w:cs="Arial"/>
          <w:i/>
          <w:sz w:val="20"/>
          <w:szCs w:val="20"/>
          <w:lang w:val="id-ID"/>
        </w:rPr>
        <w:t>The h</w:t>
      </w:r>
      <w:r w:rsidRPr="00A25A6D">
        <w:rPr>
          <w:rFonts w:ascii="Arial" w:hAnsi="Arial" w:cs="Arial"/>
          <w:i/>
          <w:sz w:val="20"/>
          <w:szCs w:val="20"/>
        </w:rPr>
        <w:t>ospital is a central care facili</w:t>
      </w:r>
      <w:r w:rsidRPr="00A25A6D">
        <w:rPr>
          <w:rFonts w:ascii="Arial" w:hAnsi="Arial" w:cs="Arial"/>
          <w:i/>
          <w:sz w:val="20"/>
          <w:szCs w:val="20"/>
          <w:lang w:val="id-ID"/>
        </w:rPr>
        <w:t>ty</w:t>
      </w:r>
      <w:r w:rsidRPr="00A25A6D">
        <w:rPr>
          <w:rFonts w:ascii="Arial" w:hAnsi="Arial" w:cs="Arial"/>
          <w:i/>
          <w:sz w:val="20"/>
          <w:szCs w:val="20"/>
        </w:rPr>
        <w:t xml:space="preserve"> that </w:t>
      </w:r>
      <w:r w:rsidRPr="00A25A6D">
        <w:rPr>
          <w:rFonts w:ascii="Arial" w:hAnsi="Arial" w:cs="Arial"/>
          <w:i/>
          <w:sz w:val="20"/>
          <w:szCs w:val="20"/>
          <w:lang w:val="id-ID"/>
        </w:rPr>
        <w:t>is</w:t>
      </w:r>
      <w:r w:rsidRPr="00A25A6D">
        <w:rPr>
          <w:rFonts w:ascii="Arial" w:hAnsi="Arial" w:cs="Arial"/>
          <w:i/>
          <w:sz w:val="20"/>
          <w:szCs w:val="20"/>
        </w:rPr>
        <w:t xml:space="preserve"> important as a central referral point </w:t>
      </w:r>
      <w:r w:rsidRPr="00A25A6D">
        <w:rPr>
          <w:rFonts w:ascii="Arial" w:hAnsi="Arial" w:cs="Arial"/>
          <w:i/>
          <w:sz w:val="20"/>
          <w:szCs w:val="20"/>
          <w:lang w:val="id-ID"/>
        </w:rPr>
        <w:t>for</w:t>
      </w:r>
      <w:r w:rsidRPr="00A25A6D">
        <w:rPr>
          <w:rFonts w:ascii="Arial" w:hAnsi="Arial" w:cs="Arial"/>
          <w:i/>
          <w:sz w:val="20"/>
          <w:szCs w:val="20"/>
        </w:rPr>
        <w:t xml:space="preserve"> the lower care center</w:t>
      </w:r>
      <w:r w:rsidRPr="00A25A6D">
        <w:rPr>
          <w:rFonts w:ascii="Arial" w:hAnsi="Arial" w:cs="Arial"/>
          <w:i/>
          <w:sz w:val="20"/>
          <w:szCs w:val="20"/>
          <w:lang w:val="id-ID"/>
        </w:rPr>
        <w:t>s</w:t>
      </w:r>
      <w:r w:rsidRPr="00A25A6D">
        <w:rPr>
          <w:rFonts w:ascii="Arial" w:hAnsi="Arial" w:cs="Arial"/>
          <w:i/>
          <w:sz w:val="20"/>
          <w:szCs w:val="20"/>
        </w:rPr>
        <w:t xml:space="preserve">. Therefore, the hospital is required to provide </w:t>
      </w:r>
      <w:r w:rsidRPr="00A25A6D">
        <w:rPr>
          <w:rFonts w:ascii="Arial" w:hAnsi="Arial" w:cs="Arial"/>
          <w:i/>
          <w:sz w:val="20"/>
          <w:szCs w:val="20"/>
          <w:lang w:val="id-ID"/>
        </w:rPr>
        <w:t xml:space="preserve">adequate </w:t>
      </w:r>
      <w:r w:rsidRPr="00A25A6D">
        <w:rPr>
          <w:rFonts w:ascii="Arial" w:hAnsi="Arial" w:cs="Arial"/>
          <w:i/>
          <w:sz w:val="20"/>
          <w:szCs w:val="20"/>
        </w:rPr>
        <w:t>facilities and infrastructure</w:t>
      </w:r>
      <w:r w:rsidR="00565455">
        <w:rPr>
          <w:rFonts w:ascii="Arial" w:hAnsi="Arial" w:cs="Arial"/>
          <w:i/>
          <w:sz w:val="20"/>
          <w:szCs w:val="20"/>
          <w:lang w:val="id-ID"/>
        </w:rPr>
        <w:t>s</w:t>
      </w:r>
      <w:r w:rsidRPr="00A25A6D">
        <w:rPr>
          <w:rFonts w:ascii="Arial" w:hAnsi="Arial" w:cs="Arial"/>
          <w:i/>
          <w:sz w:val="20"/>
          <w:szCs w:val="20"/>
          <w:lang w:val="id-ID"/>
        </w:rPr>
        <w:t>,</w:t>
      </w:r>
      <w:r w:rsidRPr="00A25A6D">
        <w:rPr>
          <w:rFonts w:ascii="Arial" w:hAnsi="Arial" w:cs="Arial"/>
          <w:i/>
          <w:sz w:val="20"/>
          <w:szCs w:val="20"/>
        </w:rPr>
        <w:t xml:space="preserve"> good quality and </w:t>
      </w:r>
      <w:r w:rsidRPr="00A25A6D">
        <w:rPr>
          <w:rFonts w:ascii="Arial" w:hAnsi="Arial" w:cs="Arial"/>
          <w:i/>
          <w:color w:val="000000"/>
          <w:sz w:val="20"/>
          <w:szCs w:val="20"/>
          <w:shd w:val="clear" w:color="auto" w:fill="FFFFFF"/>
          <w:lang w:val="id-ID"/>
        </w:rPr>
        <w:t>equity</w:t>
      </w:r>
      <w:r w:rsidRPr="00A25A6D">
        <w:rPr>
          <w:rFonts w:ascii="Arial" w:hAnsi="Arial" w:cs="Arial"/>
          <w:i/>
          <w:color w:val="000000"/>
          <w:sz w:val="20"/>
          <w:szCs w:val="20"/>
          <w:shd w:val="clear" w:color="auto" w:fill="FFFFFF"/>
        </w:rPr>
        <w:t xml:space="preserve"> for all patient</w:t>
      </w:r>
      <w:r w:rsidRPr="00A25A6D">
        <w:rPr>
          <w:rFonts w:ascii="Arial" w:hAnsi="Arial" w:cs="Arial"/>
          <w:i/>
          <w:color w:val="000000"/>
          <w:sz w:val="20"/>
          <w:szCs w:val="20"/>
          <w:shd w:val="clear" w:color="auto" w:fill="FFFFFF"/>
          <w:lang w:val="id-ID"/>
        </w:rPr>
        <w:t>s</w:t>
      </w:r>
      <w:r w:rsidRPr="00A25A6D">
        <w:rPr>
          <w:rFonts w:ascii="Arial" w:hAnsi="Arial" w:cs="Arial"/>
          <w:i/>
          <w:sz w:val="20"/>
          <w:szCs w:val="20"/>
        </w:rPr>
        <w:t xml:space="preserve">. </w:t>
      </w:r>
      <w:r w:rsidRPr="00A25A6D">
        <w:rPr>
          <w:rFonts w:ascii="Arial" w:hAnsi="Arial" w:cs="Arial"/>
          <w:i/>
          <w:sz w:val="20"/>
          <w:szCs w:val="20"/>
          <w:lang w:val="id-ID"/>
        </w:rPr>
        <w:t>The 2011 a</w:t>
      </w:r>
      <w:r w:rsidRPr="00A25A6D">
        <w:rPr>
          <w:rFonts w:ascii="Arial" w:hAnsi="Arial" w:cs="Arial"/>
          <w:i/>
          <w:sz w:val="20"/>
          <w:szCs w:val="20"/>
        </w:rPr>
        <w:t>nnual report of Provincial General Hospital West Nusa Tenggara indicat</w:t>
      </w:r>
      <w:r w:rsidRPr="00A25A6D">
        <w:rPr>
          <w:rFonts w:ascii="Arial" w:hAnsi="Arial" w:cs="Arial"/>
          <w:i/>
          <w:sz w:val="20"/>
          <w:szCs w:val="20"/>
          <w:lang w:val="id-ID"/>
        </w:rPr>
        <w:t>ed</w:t>
      </w:r>
      <w:r w:rsidRPr="00A25A6D">
        <w:rPr>
          <w:rFonts w:ascii="Arial" w:hAnsi="Arial" w:cs="Arial"/>
          <w:i/>
          <w:sz w:val="20"/>
          <w:szCs w:val="20"/>
        </w:rPr>
        <w:t xml:space="preserve"> that the quality of health services in this hospital </w:t>
      </w:r>
      <w:r w:rsidRPr="00A25A6D">
        <w:rPr>
          <w:rFonts w:ascii="Arial" w:hAnsi="Arial" w:cs="Arial"/>
          <w:i/>
          <w:sz w:val="20"/>
          <w:szCs w:val="20"/>
          <w:lang w:val="id-ID"/>
        </w:rPr>
        <w:t>was</w:t>
      </w:r>
      <w:r w:rsidRPr="00A25A6D">
        <w:rPr>
          <w:rFonts w:ascii="Arial" w:hAnsi="Arial" w:cs="Arial"/>
          <w:i/>
          <w:sz w:val="20"/>
          <w:szCs w:val="20"/>
        </w:rPr>
        <w:t xml:space="preserve"> low</w:t>
      </w:r>
      <w:r w:rsidRPr="00A25A6D">
        <w:rPr>
          <w:rFonts w:ascii="Arial" w:hAnsi="Arial" w:cs="Arial"/>
          <w:i/>
          <w:sz w:val="20"/>
          <w:szCs w:val="20"/>
          <w:lang w:val="id-ID"/>
        </w:rPr>
        <w:t xml:space="preserve">. It was felt necessary to undergo a research study to find out the inpatients perception of health care. </w:t>
      </w:r>
    </w:p>
    <w:p w:rsidR="0030769C" w:rsidRPr="00A25A6D" w:rsidRDefault="0030769C" w:rsidP="00012429">
      <w:pPr>
        <w:ind w:left="-567" w:right="-714"/>
        <w:jc w:val="both"/>
        <w:rPr>
          <w:rFonts w:ascii="Arial" w:hAnsi="Arial" w:cs="Arial"/>
          <w:i/>
          <w:sz w:val="20"/>
          <w:szCs w:val="20"/>
        </w:rPr>
      </w:pPr>
      <w:r w:rsidRPr="00A25A6D">
        <w:rPr>
          <w:rFonts w:ascii="Arial" w:hAnsi="Arial" w:cs="Arial"/>
          <w:b/>
          <w:i/>
          <w:sz w:val="20"/>
          <w:szCs w:val="20"/>
        </w:rPr>
        <w:t>Methods</w:t>
      </w:r>
      <w:r w:rsidRPr="00A25A6D">
        <w:rPr>
          <w:rFonts w:ascii="Arial" w:hAnsi="Arial" w:cs="Arial"/>
          <w:b/>
          <w:i/>
          <w:sz w:val="20"/>
          <w:szCs w:val="20"/>
          <w:lang w:val="id-ID"/>
        </w:rPr>
        <w:t xml:space="preserve"> </w:t>
      </w:r>
      <w:r w:rsidRPr="00A25A6D">
        <w:rPr>
          <w:rFonts w:ascii="Arial" w:hAnsi="Arial" w:cs="Arial"/>
          <w:i/>
          <w:sz w:val="20"/>
          <w:szCs w:val="20"/>
        </w:rPr>
        <w:t>: A</w:t>
      </w:r>
      <w:r w:rsidRPr="00A25A6D">
        <w:rPr>
          <w:rFonts w:ascii="Arial" w:hAnsi="Arial" w:cs="Arial"/>
          <w:i/>
          <w:color w:val="000000"/>
          <w:sz w:val="20"/>
          <w:szCs w:val="20"/>
          <w:shd w:val="clear" w:color="auto" w:fill="FFFFFF"/>
        </w:rPr>
        <w:t xml:space="preserve"> cross-sectional </w:t>
      </w:r>
      <w:r w:rsidRPr="00A25A6D">
        <w:rPr>
          <w:rFonts w:ascii="Arial" w:hAnsi="Arial" w:cs="Arial"/>
          <w:i/>
          <w:color w:val="000000"/>
          <w:sz w:val="20"/>
          <w:szCs w:val="20"/>
          <w:shd w:val="clear" w:color="auto" w:fill="FFFFFF"/>
          <w:lang w:val="id-ID"/>
        </w:rPr>
        <w:t>study</w:t>
      </w:r>
      <w:r w:rsidRPr="00A25A6D">
        <w:rPr>
          <w:rFonts w:ascii="Arial" w:hAnsi="Arial" w:cs="Arial"/>
          <w:i/>
          <w:color w:val="000000"/>
          <w:sz w:val="20"/>
          <w:szCs w:val="20"/>
          <w:shd w:val="clear" w:color="auto" w:fill="FFFFFF"/>
        </w:rPr>
        <w:t xml:space="preserve"> was </w:t>
      </w:r>
      <w:r w:rsidRPr="00A25A6D">
        <w:rPr>
          <w:rFonts w:ascii="Arial" w:hAnsi="Arial" w:cs="Arial"/>
          <w:i/>
          <w:color w:val="000000"/>
          <w:sz w:val="20"/>
          <w:szCs w:val="20"/>
          <w:shd w:val="clear" w:color="auto" w:fill="FFFFFF"/>
          <w:lang w:val="id-ID"/>
        </w:rPr>
        <w:t>performed</w:t>
      </w:r>
      <w:r w:rsidRPr="00A25A6D">
        <w:rPr>
          <w:rFonts w:ascii="Arial" w:hAnsi="Arial" w:cs="Arial"/>
          <w:i/>
          <w:color w:val="000000"/>
          <w:sz w:val="20"/>
          <w:szCs w:val="20"/>
          <w:shd w:val="clear" w:color="auto" w:fill="FFFFFF"/>
        </w:rPr>
        <w:t xml:space="preserve"> using </w:t>
      </w:r>
      <w:r w:rsidRPr="00A25A6D">
        <w:rPr>
          <w:rFonts w:ascii="Arial" w:hAnsi="Arial" w:cs="Arial"/>
          <w:i/>
          <w:sz w:val="20"/>
          <w:szCs w:val="20"/>
        </w:rPr>
        <w:t>stra</w:t>
      </w:r>
      <w:r w:rsidR="0019442B" w:rsidRPr="00A25A6D">
        <w:rPr>
          <w:rFonts w:ascii="Arial" w:hAnsi="Arial" w:cs="Arial"/>
          <w:i/>
          <w:sz w:val="20"/>
          <w:szCs w:val="20"/>
        </w:rPr>
        <w:t>tified random sampling</w:t>
      </w:r>
      <w:r w:rsidR="0019442B" w:rsidRPr="00A25A6D">
        <w:rPr>
          <w:rFonts w:ascii="Arial" w:hAnsi="Arial" w:cs="Arial"/>
          <w:i/>
          <w:sz w:val="20"/>
          <w:szCs w:val="20"/>
          <w:lang w:val="id-ID"/>
        </w:rPr>
        <w:t xml:space="preserve">. </w:t>
      </w:r>
      <w:r w:rsidRPr="00A25A6D">
        <w:rPr>
          <w:rFonts w:ascii="Arial" w:hAnsi="Arial" w:cs="Arial"/>
          <w:i/>
          <w:sz w:val="20"/>
          <w:szCs w:val="20"/>
        </w:rPr>
        <w:t>The participant</w:t>
      </w:r>
      <w:r w:rsidRPr="00A25A6D">
        <w:rPr>
          <w:rFonts w:ascii="Arial" w:hAnsi="Arial" w:cs="Arial"/>
          <w:i/>
          <w:sz w:val="20"/>
          <w:szCs w:val="20"/>
          <w:lang w:val="id-ID"/>
        </w:rPr>
        <w:t>s</w:t>
      </w:r>
      <w:r w:rsidRPr="00A25A6D">
        <w:rPr>
          <w:rFonts w:ascii="Arial" w:hAnsi="Arial" w:cs="Arial"/>
          <w:i/>
          <w:sz w:val="20"/>
          <w:szCs w:val="20"/>
        </w:rPr>
        <w:t xml:space="preserve"> chosen were all inpatients of </w:t>
      </w:r>
      <w:r w:rsidRPr="00A25A6D">
        <w:rPr>
          <w:rFonts w:ascii="Arial" w:hAnsi="Arial" w:cs="Arial"/>
          <w:i/>
          <w:sz w:val="20"/>
          <w:szCs w:val="20"/>
          <w:lang w:val="id-ID"/>
        </w:rPr>
        <w:t xml:space="preserve">the </w:t>
      </w:r>
      <w:r w:rsidRPr="00A25A6D">
        <w:rPr>
          <w:rFonts w:ascii="Arial" w:hAnsi="Arial" w:cs="Arial"/>
          <w:i/>
          <w:sz w:val="20"/>
          <w:szCs w:val="20"/>
        </w:rPr>
        <w:t xml:space="preserve">Provincial General Hospital West Nusa Tenggara. A sample of inpatients was thus obtained of which questionnaires were usable for data analysis. A </w:t>
      </w:r>
      <w:r w:rsidRPr="00A25A6D">
        <w:rPr>
          <w:rFonts w:ascii="Arial" w:hAnsi="Arial" w:cs="Arial"/>
          <w:i/>
          <w:sz w:val="20"/>
          <w:szCs w:val="20"/>
          <w:lang w:val="id-ID"/>
        </w:rPr>
        <w:t xml:space="preserve">validity and reliability </w:t>
      </w:r>
      <w:r w:rsidRPr="00A25A6D">
        <w:rPr>
          <w:rFonts w:ascii="Arial" w:hAnsi="Arial" w:cs="Arial"/>
          <w:i/>
          <w:sz w:val="20"/>
          <w:szCs w:val="20"/>
        </w:rPr>
        <w:t>tested self administered questionnaire was used. Data was analy</w:t>
      </w:r>
      <w:r w:rsidRPr="00A25A6D">
        <w:rPr>
          <w:rFonts w:ascii="Arial" w:hAnsi="Arial" w:cs="Arial"/>
          <w:i/>
          <w:sz w:val="20"/>
          <w:szCs w:val="20"/>
          <w:lang w:val="id-ID"/>
        </w:rPr>
        <w:t>s</w:t>
      </w:r>
      <w:r w:rsidRPr="00A25A6D">
        <w:rPr>
          <w:rFonts w:ascii="Arial" w:hAnsi="Arial" w:cs="Arial"/>
          <w:i/>
          <w:sz w:val="20"/>
          <w:szCs w:val="20"/>
        </w:rPr>
        <w:t>ed with descriptive analysis, bivariate analysis using spearman method, and multivariate analysis using multiple linear regression to determine the effect on the health care quality toward hospital’s image.</w:t>
      </w:r>
    </w:p>
    <w:p w:rsidR="0030769C" w:rsidRPr="00A25A6D" w:rsidRDefault="0030769C" w:rsidP="00012429">
      <w:pPr>
        <w:ind w:left="-567" w:right="-714"/>
        <w:jc w:val="both"/>
        <w:rPr>
          <w:rFonts w:ascii="Arial" w:hAnsi="Arial" w:cs="Arial"/>
          <w:i/>
          <w:sz w:val="20"/>
          <w:szCs w:val="20"/>
        </w:rPr>
      </w:pPr>
      <w:r w:rsidRPr="00A25A6D">
        <w:rPr>
          <w:rFonts w:ascii="Arial" w:hAnsi="Arial" w:cs="Arial"/>
          <w:b/>
          <w:i/>
          <w:sz w:val="20"/>
          <w:szCs w:val="20"/>
        </w:rPr>
        <w:t>Results</w:t>
      </w:r>
      <w:r w:rsidRPr="00A25A6D">
        <w:rPr>
          <w:rFonts w:ascii="Arial" w:hAnsi="Arial" w:cs="Arial"/>
          <w:b/>
          <w:i/>
          <w:sz w:val="20"/>
          <w:szCs w:val="20"/>
          <w:lang w:val="id-ID"/>
        </w:rPr>
        <w:t xml:space="preserve"> </w:t>
      </w:r>
      <w:r w:rsidRPr="00A25A6D">
        <w:rPr>
          <w:rFonts w:ascii="Arial" w:hAnsi="Arial" w:cs="Arial"/>
          <w:b/>
          <w:i/>
          <w:sz w:val="20"/>
          <w:szCs w:val="20"/>
        </w:rPr>
        <w:t>:</w:t>
      </w:r>
      <w:r w:rsidRPr="00A25A6D">
        <w:rPr>
          <w:rFonts w:ascii="Arial" w:hAnsi="Arial" w:cs="Arial"/>
          <w:i/>
          <w:sz w:val="20"/>
          <w:szCs w:val="20"/>
        </w:rPr>
        <w:t xml:space="preserve"> Multivariate analysis showed that variables of health care quality (medical service, nurses, administration, supporting examination, pharmaceutical, nutritional, and physical facilities) significantly effect</w:t>
      </w:r>
      <w:r w:rsidRPr="00A25A6D">
        <w:rPr>
          <w:rFonts w:ascii="Arial" w:hAnsi="Arial" w:cs="Arial"/>
          <w:i/>
          <w:sz w:val="20"/>
          <w:szCs w:val="20"/>
          <w:lang w:val="id-ID"/>
        </w:rPr>
        <w:t>ed</w:t>
      </w:r>
      <w:r w:rsidRPr="00A25A6D">
        <w:rPr>
          <w:rFonts w:ascii="Arial" w:hAnsi="Arial" w:cs="Arial"/>
          <w:i/>
          <w:sz w:val="20"/>
          <w:szCs w:val="20"/>
        </w:rPr>
        <w:t xml:space="preserve"> the image of the hospital. Based on the results of anova</w:t>
      </w:r>
      <w:r w:rsidRPr="00A25A6D">
        <w:rPr>
          <w:rFonts w:ascii="Arial" w:hAnsi="Arial" w:cs="Arial"/>
          <w:i/>
          <w:sz w:val="20"/>
          <w:szCs w:val="20"/>
          <w:lang w:val="id-ID"/>
        </w:rPr>
        <w:t xml:space="preserve"> test</w:t>
      </w:r>
      <w:r w:rsidRPr="00A25A6D">
        <w:rPr>
          <w:rFonts w:ascii="Arial" w:hAnsi="Arial" w:cs="Arial"/>
          <w:i/>
          <w:sz w:val="20"/>
          <w:szCs w:val="20"/>
        </w:rPr>
        <w:t xml:space="preserve">, p value obtained was 0.000. Adjusted </w:t>
      </w:r>
      <w:r w:rsidRPr="00A25A6D">
        <w:rPr>
          <w:rFonts w:ascii="Arial" w:hAnsi="Arial" w:cs="Arial"/>
          <w:i/>
          <w:sz w:val="20"/>
          <w:szCs w:val="20"/>
          <w:lang w:val="id-ID"/>
        </w:rPr>
        <w:t>R</w:t>
      </w:r>
      <w:r w:rsidRPr="00A25A6D">
        <w:rPr>
          <w:rFonts w:ascii="Arial" w:hAnsi="Arial" w:cs="Arial"/>
          <w:i/>
          <w:sz w:val="20"/>
          <w:szCs w:val="20"/>
          <w:vertAlign w:val="superscript"/>
          <w:lang w:val="id-ID"/>
        </w:rPr>
        <w:t>2</w:t>
      </w:r>
      <w:r w:rsidRPr="00A25A6D">
        <w:rPr>
          <w:rFonts w:ascii="Arial" w:hAnsi="Arial" w:cs="Arial"/>
          <w:i/>
          <w:sz w:val="20"/>
          <w:szCs w:val="20"/>
        </w:rPr>
        <w:t xml:space="preserve"> value obtained was 0.966, indicating that the equation </w:t>
      </w:r>
      <w:r w:rsidRPr="00A25A6D">
        <w:rPr>
          <w:rFonts w:ascii="Arial" w:hAnsi="Arial" w:cs="Arial"/>
          <w:i/>
          <w:sz w:val="20"/>
          <w:szCs w:val="20"/>
          <w:lang w:val="id-ID"/>
        </w:rPr>
        <w:t>was</w:t>
      </w:r>
      <w:r w:rsidRPr="00A25A6D">
        <w:rPr>
          <w:rFonts w:ascii="Arial" w:hAnsi="Arial" w:cs="Arial"/>
          <w:i/>
          <w:sz w:val="20"/>
          <w:szCs w:val="20"/>
        </w:rPr>
        <w:t xml:space="preserve"> good discrimination.</w:t>
      </w:r>
    </w:p>
    <w:p w:rsidR="0030769C" w:rsidRPr="00A25A6D" w:rsidRDefault="0030769C" w:rsidP="00012429">
      <w:pPr>
        <w:ind w:left="-567" w:right="-714"/>
        <w:jc w:val="both"/>
        <w:rPr>
          <w:rFonts w:ascii="Arial" w:hAnsi="Arial" w:cs="Arial"/>
          <w:i/>
          <w:sz w:val="20"/>
          <w:szCs w:val="20"/>
          <w:lang w:val="id-ID"/>
        </w:rPr>
      </w:pPr>
      <w:r w:rsidRPr="00A25A6D">
        <w:rPr>
          <w:rFonts w:ascii="Arial" w:hAnsi="Arial" w:cs="Arial"/>
          <w:b/>
          <w:i/>
          <w:sz w:val="20"/>
          <w:szCs w:val="20"/>
        </w:rPr>
        <w:t>Conclusion</w:t>
      </w:r>
      <w:r w:rsidRPr="00A25A6D">
        <w:rPr>
          <w:rFonts w:ascii="Arial" w:hAnsi="Arial" w:cs="Arial"/>
          <w:b/>
          <w:i/>
          <w:sz w:val="20"/>
          <w:szCs w:val="20"/>
          <w:lang w:val="id-ID"/>
        </w:rPr>
        <w:t xml:space="preserve"> </w:t>
      </w:r>
      <w:r w:rsidRPr="00A25A6D">
        <w:rPr>
          <w:rFonts w:ascii="Arial" w:hAnsi="Arial" w:cs="Arial"/>
          <w:b/>
          <w:i/>
          <w:sz w:val="20"/>
          <w:szCs w:val="20"/>
        </w:rPr>
        <w:t>:</w:t>
      </w:r>
      <w:r w:rsidRPr="00A25A6D">
        <w:rPr>
          <w:rFonts w:ascii="Arial" w:hAnsi="Arial" w:cs="Arial"/>
          <w:i/>
          <w:sz w:val="20"/>
          <w:szCs w:val="20"/>
        </w:rPr>
        <w:t xml:space="preserve"> There is a relationship between the quality of medical service, nursing, administration, supporting examination, pharmaceutical, nutritional, and physical facilities </w:t>
      </w:r>
      <w:r w:rsidRPr="00A25A6D">
        <w:rPr>
          <w:rFonts w:ascii="Arial" w:hAnsi="Arial" w:cs="Arial"/>
          <w:i/>
          <w:sz w:val="20"/>
          <w:szCs w:val="20"/>
          <w:lang w:val="id-ID"/>
        </w:rPr>
        <w:t>and</w:t>
      </w:r>
      <w:r w:rsidRPr="00A25A6D">
        <w:rPr>
          <w:rFonts w:ascii="Arial" w:hAnsi="Arial" w:cs="Arial"/>
          <w:i/>
          <w:sz w:val="20"/>
          <w:szCs w:val="20"/>
        </w:rPr>
        <w:t xml:space="preserve"> the image of </w:t>
      </w:r>
      <w:r w:rsidR="00202CF8" w:rsidRPr="00A25A6D">
        <w:rPr>
          <w:rFonts w:ascii="Arial" w:hAnsi="Arial" w:cs="Arial"/>
          <w:i/>
          <w:sz w:val="20"/>
          <w:szCs w:val="20"/>
        </w:rPr>
        <w:t>the Hospital</w:t>
      </w:r>
      <w:r w:rsidR="00202CF8" w:rsidRPr="00A25A6D">
        <w:rPr>
          <w:rFonts w:ascii="Arial" w:hAnsi="Arial" w:cs="Arial"/>
          <w:i/>
          <w:sz w:val="20"/>
          <w:szCs w:val="20"/>
          <w:lang w:val="id-ID"/>
        </w:rPr>
        <w:t>.</w:t>
      </w:r>
    </w:p>
    <w:p w:rsidR="0030769C" w:rsidRPr="00A25A6D" w:rsidRDefault="0030769C" w:rsidP="00012429">
      <w:pPr>
        <w:ind w:left="-567" w:right="-714"/>
        <w:jc w:val="both"/>
        <w:rPr>
          <w:rFonts w:ascii="Arial" w:hAnsi="Arial" w:cs="Arial"/>
          <w:i/>
          <w:sz w:val="20"/>
          <w:szCs w:val="20"/>
          <w:lang w:val="id-ID"/>
        </w:rPr>
      </w:pPr>
      <w:r w:rsidRPr="00A25A6D">
        <w:rPr>
          <w:rFonts w:ascii="Arial" w:hAnsi="Arial" w:cs="Arial"/>
          <w:b/>
          <w:i/>
          <w:sz w:val="20"/>
          <w:szCs w:val="20"/>
        </w:rPr>
        <w:t>Keywords</w:t>
      </w:r>
      <w:r w:rsidRPr="00A25A6D">
        <w:rPr>
          <w:rFonts w:ascii="Arial" w:hAnsi="Arial" w:cs="Arial"/>
          <w:b/>
          <w:i/>
          <w:sz w:val="20"/>
          <w:szCs w:val="20"/>
          <w:lang w:val="id-ID"/>
        </w:rPr>
        <w:t xml:space="preserve"> </w:t>
      </w:r>
      <w:r w:rsidRPr="00A25A6D">
        <w:rPr>
          <w:rFonts w:ascii="Arial" w:hAnsi="Arial" w:cs="Arial"/>
          <w:i/>
          <w:sz w:val="20"/>
          <w:szCs w:val="20"/>
        </w:rPr>
        <w:t>: Perception, Inpatients, Health Care Quality, Image, Hospital.</w:t>
      </w:r>
    </w:p>
    <w:p w:rsidR="00202CF8" w:rsidRDefault="00202CF8" w:rsidP="0019442B">
      <w:pPr>
        <w:spacing w:line="360" w:lineRule="auto"/>
        <w:jc w:val="both"/>
        <w:rPr>
          <w:rFonts w:ascii="Arial" w:hAnsi="Arial" w:cs="Arial"/>
          <w:b/>
        </w:rPr>
        <w:sectPr w:rsidR="00202CF8" w:rsidSect="00B44435">
          <w:headerReference w:type="default" r:id="rId7"/>
          <w:headerReference w:type="first" r:id="rId8"/>
          <w:footerReference w:type="first" r:id="rId9"/>
          <w:pgSz w:w="11907" w:h="16839" w:code="9"/>
          <w:pgMar w:top="2275" w:right="1699" w:bottom="1699" w:left="2275" w:header="720" w:footer="720" w:gutter="0"/>
          <w:cols w:space="720"/>
          <w:titlePg/>
          <w:docGrid w:linePitch="360"/>
        </w:sectPr>
      </w:pPr>
    </w:p>
    <w:p w:rsidR="00012429" w:rsidRDefault="00012429" w:rsidP="00202CF8">
      <w:pPr>
        <w:spacing w:line="360" w:lineRule="auto"/>
        <w:jc w:val="both"/>
        <w:rPr>
          <w:rFonts w:ascii="Arial" w:hAnsi="Arial" w:cs="Arial"/>
          <w:b/>
          <w:lang w:val="id-ID"/>
        </w:rPr>
      </w:pPr>
    </w:p>
    <w:p w:rsidR="00685A8E" w:rsidRPr="00012429" w:rsidRDefault="00685A8E" w:rsidP="00202CF8">
      <w:pPr>
        <w:spacing w:line="360" w:lineRule="auto"/>
        <w:jc w:val="both"/>
        <w:rPr>
          <w:rFonts w:ascii="Arial" w:hAnsi="Arial" w:cs="Arial"/>
          <w:b/>
          <w:sz w:val="20"/>
          <w:szCs w:val="20"/>
        </w:rPr>
      </w:pPr>
      <w:r w:rsidRPr="00012429">
        <w:rPr>
          <w:rFonts w:ascii="Arial" w:hAnsi="Arial" w:cs="Arial"/>
          <w:b/>
          <w:sz w:val="20"/>
          <w:szCs w:val="20"/>
        </w:rPr>
        <w:t>PENDAHULUAN</w:t>
      </w:r>
    </w:p>
    <w:p w:rsidR="0030769C" w:rsidRPr="00012429" w:rsidRDefault="0030769C" w:rsidP="00202CF8">
      <w:pPr>
        <w:autoSpaceDE w:val="0"/>
        <w:autoSpaceDN w:val="0"/>
        <w:adjustRightInd w:val="0"/>
        <w:spacing w:line="360" w:lineRule="auto"/>
        <w:ind w:firstLine="720"/>
        <w:jc w:val="both"/>
        <w:rPr>
          <w:rFonts w:ascii="Arial" w:hAnsi="Arial" w:cs="Arial"/>
          <w:sz w:val="20"/>
          <w:szCs w:val="20"/>
        </w:rPr>
      </w:pPr>
      <w:r w:rsidRPr="00012429">
        <w:rPr>
          <w:rFonts w:ascii="Arial" w:hAnsi="Arial" w:cs="Arial"/>
          <w:sz w:val="20"/>
          <w:szCs w:val="20"/>
        </w:rPr>
        <w:t>Rumah Sakit merupakan sarana pelayanan kesehatan sentral yang penting sebagai tempat rujukan bagi pasien yang tidak dapat ditangani oleh sentral pelayanan kesehatan yang lebih rendah. Oleh karena itu Rumah Sakit dituntut untuk mampu menyediakan sarana dan prasarana yang memadai, bermutu dan adil kepada semua piha</w:t>
      </w:r>
      <w:r w:rsidR="00A73D9B" w:rsidRPr="00012429">
        <w:rPr>
          <w:rFonts w:ascii="Arial" w:hAnsi="Arial" w:cs="Arial"/>
          <w:sz w:val="20"/>
          <w:szCs w:val="20"/>
        </w:rPr>
        <w:t>k</w:t>
      </w:r>
      <w:r w:rsidR="00A73D9B" w:rsidRPr="00012429">
        <w:rPr>
          <w:rFonts w:ascii="Arial" w:hAnsi="Arial" w:cs="Arial"/>
          <w:sz w:val="20"/>
          <w:szCs w:val="20"/>
          <w:lang w:val="id-ID"/>
        </w:rPr>
        <w:t xml:space="preserve"> </w:t>
      </w:r>
      <w:r w:rsidRPr="00012429">
        <w:rPr>
          <w:rFonts w:ascii="Arial" w:hAnsi="Arial" w:cs="Arial"/>
          <w:sz w:val="20"/>
          <w:szCs w:val="20"/>
        </w:rPr>
        <w:t xml:space="preserve">(Menkes RI, 2010). </w:t>
      </w:r>
    </w:p>
    <w:p w:rsidR="0030769C" w:rsidRPr="00012429" w:rsidRDefault="0030769C" w:rsidP="00A25A6D">
      <w:pPr>
        <w:spacing w:line="360" w:lineRule="auto"/>
        <w:ind w:firstLine="720"/>
        <w:jc w:val="both"/>
        <w:rPr>
          <w:rFonts w:ascii="Arial" w:hAnsi="Arial" w:cs="Arial"/>
          <w:sz w:val="20"/>
          <w:szCs w:val="20"/>
        </w:rPr>
      </w:pPr>
      <w:r w:rsidRPr="00012429">
        <w:rPr>
          <w:rFonts w:ascii="Arial" w:hAnsi="Arial" w:cs="Arial"/>
          <w:sz w:val="20"/>
          <w:szCs w:val="20"/>
        </w:rPr>
        <w:t xml:space="preserve">Persepsi adalah interpretasi sadar kita mengenai dunia eksternal seperti yang diciptakan oleh otak dari suatu pola impuls-impuls saraf yang disampaikan ke otak oleh reseptor  sensorik (Sherwood, 2010). </w:t>
      </w:r>
    </w:p>
    <w:p w:rsidR="00A25A6D" w:rsidRDefault="00E7623E" w:rsidP="00202CF8">
      <w:pPr>
        <w:autoSpaceDE w:val="0"/>
        <w:autoSpaceDN w:val="0"/>
        <w:adjustRightInd w:val="0"/>
        <w:spacing w:line="360" w:lineRule="auto"/>
        <w:ind w:firstLine="720"/>
        <w:jc w:val="both"/>
        <w:rPr>
          <w:rFonts w:ascii="Arial" w:hAnsi="Arial" w:cs="Arial"/>
          <w:sz w:val="20"/>
          <w:szCs w:val="20"/>
          <w:lang w:val="id-ID"/>
        </w:rPr>
      </w:pPr>
      <w:r w:rsidRPr="00E7623E">
        <w:rPr>
          <w:rFonts w:ascii="Arial" w:hAnsi="Arial" w:cs="Arial"/>
          <w:b/>
          <w:noProof/>
          <w:sz w:val="20"/>
          <w:szCs w:val="20"/>
          <w:lang w:val="id-ID" w:eastAsia="id-ID"/>
        </w:rPr>
        <w:pict>
          <v:rect id="_x0000_s1043" style="position:absolute;left:0;text-align:left;margin-left:210.6pt;margin-top:15.15pt;width:36.75pt;height:30.55pt;z-index:251666432" strokecolor="white [3212]">
            <v:textbox style="mso-next-textbox:#_x0000_s1043">
              <w:txbxContent>
                <w:p w:rsidR="00E31230" w:rsidRPr="00E31230" w:rsidRDefault="00E31230" w:rsidP="00E31230">
                  <w:pPr>
                    <w:jc w:val="center"/>
                    <w:rPr>
                      <w:rFonts w:asciiTheme="minorHAnsi" w:hAnsiTheme="minorHAnsi" w:cstheme="minorHAnsi"/>
                      <w:sz w:val="22"/>
                      <w:szCs w:val="22"/>
                      <w:lang w:val="id-ID"/>
                    </w:rPr>
                  </w:pPr>
                  <w:r>
                    <w:rPr>
                      <w:rFonts w:asciiTheme="minorHAnsi" w:hAnsiTheme="minorHAnsi" w:cstheme="minorHAnsi"/>
                      <w:sz w:val="22"/>
                      <w:szCs w:val="22"/>
                      <w:lang w:val="id-ID"/>
                    </w:rPr>
                    <w:t>1</w:t>
                  </w:r>
                </w:p>
              </w:txbxContent>
            </v:textbox>
          </v:rect>
        </w:pict>
      </w:r>
    </w:p>
    <w:p w:rsidR="00A25A6D" w:rsidRDefault="00A25A6D" w:rsidP="00202CF8">
      <w:pPr>
        <w:autoSpaceDE w:val="0"/>
        <w:autoSpaceDN w:val="0"/>
        <w:adjustRightInd w:val="0"/>
        <w:spacing w:line="360" w:lineRule="auto"/>
        <w:ind w:firstLine="720"/>
        <w:jc w:val="both"/>
        <w:rPr>
          <w:rFonts w:ascii="Arial" w:hAnsi="Arial" w:cs="Arial"/>
          <w:sz w:val="20"/>
          <w:szCs w:val="20"/>
          <w:lang w:val="id-ID"/>
        </w:rPr>
      </w:pPr>
    </w:p>
    <w:p w:rsidR="0030769C" w:rsidRPr="00012429" w:rsidRDefault="00202CF8" w:rsidP="00202CF8">
      <w:pPr>
        <w:autoSpaceDE w:val="0"/>
        <w:autoSpaceDN w:val="0"/>
        <w:adjustRightInd w:val="0"/>
        <w:spacing w:line="360" w:lineRule="auto"/>
        <w:ind w:firstLine="720"/>
        <w:jc w:val="both"/>
        <w:rPr>
          <w:rFonts w:ascii="Arial" w:hAnsi="Arial" w:cs="Arial"/>
          <w:sz w:val="20"/>
          <w:szCs w:val="20"/>
        </w:rPr>
      </w:pPr>
      <w:r w:rsidRPr="00012429">
        <w:rPr>
          <w:rFonts w:ascii="Arial" w:hAnsi="Arial" w:cs="Arial"/>
          <w:sz w:val="20"/>
          <w:szCs w:val="20"/>
        </w:rPr>
        <w:t>Kualitas</w:t>
      </w:r>
      <w:r w:rsidRPr="00012429">
        <w:rPr>
          <w:rFonts w:ascii="Arial" w:hAnsi="Arial" w:cs="Arial"/>
          <w:sz w:val="20"/>
          <w:szCs w:val="20"/>
          <w:lang w:val="id-ID"/>
        </w:rPr>
        <w:t xml:space="preserve"> </w:t>
      </w:r>
      <w:r w:rsidR="0030769C" w:rsidRPr="00012429">
        <w:rPr>
          <w:rFonts w:ascii="Arial" w:hAnsi="Arial" w:cs="Arial"/>
          <w:sz w:val="20"/>
          <w:szCs w:val="20"/>
        </w:rPr>
        <w:t>pelayanan kesehatan merupakan persepsi pasien terhadap suatu pelayanan kesehatan yang telah diberikan kepadanya dengan menimbang harapan yang diinginkan dengan kinerja pelayanan yang diberikan. Apabila pelayanan kesehatan yang diterima atau yang dirasakan sesuai dengan yang diharapkan pasien maka kualitas pelayanan kesehatan tersebut dipe</w:t>
      </w:r>
      <w:r w:rsidR="00A73D9B" w:rsidRPr="00012429">
        <w:rPr>
          <w:rFonts w:ascii="Arial" w:hAnsi="Arial" w:cs="Arial"/>
          <w:sz w:val="20"/>
          <w:szCs w:val="20"/>
        </w:rPr>
        <w:t>rsepsikan sebagai kualitas yang</w:t>
      </w:r>
      <w:r w:rsidR="00A73D9B" w:rsidRPr="00012429">
        <w:rPr>
          <w:rFonts w:ascii="Arial" w:hAnsi="Arial" w:cs="Arial"/>
          <w:sz w:val="20"/>
          <w:szCs w:val="20"/>
          <w:lang w:val="id-ID"/>
        </w:rPr>
        <w:t xml:space="preserve"> </w:t>
      </w:r>
      <w:r w:rsidR="0030769C" w:rsidRPr="00012429">
        <w:rPr>
          <w:rFonts w:ascii="Arial" w:hAnsi="Arial" w:cs="Arial"/>
          <w:sz w:val="20"/>
          <w:szCs w:val="20"/>
        </w:rPr>
        <w:t xml:space="preserve">ideal, begitupun sebaliknya (Yamit, 2004). </w:t>
      </w:r>
    </w:p>
    <w:p w:rsidR="0030769C" w:rsidRPr="00012429" w:rsidRDefault="0030769C" w:rsidP="00202CF8">
      <w:pPr>
        <w:spacing w:line="360" w:lineRule="auto"/>
        <w:ind w:firstLine="720"/>
        <w:jc w:val="both"/>
        <w:rPr>
          <w:rFonts w:ascii="Arial" w:hAnsi="Arial" w:cs="Arial"/>
          <w:sz w:val="20"/>
          <w:szCs w:val="20"/>
        </w:rPr>
      </w:pPr>
      <w:r w:rsidRPr="00012429">
        <w:rPr>
          <w:rFonts w:ascii="Arial" w:hAnsi="Arial" w:cs="Arial"/>
          <w:sz w:val="20"/>
          <w:szCs w:val="20"/>
        </w:rPr>
        <w:t xml:space="preserve">Kotler dan Fox mendefinisikan citra sebagai seperangkat keyakinan, ide, dan kesan yang dimiliki seseorang terhadap suatu objek (Kotler, 2009). Citra Rumah Sakit merupakan wujud nyata dari persepsi pasien terhadap </w:t>
      </w:r>
      <w:r w:rsidRPr="00012429">
        <w:rPr>
          <w:rFonts w:ascii="Arial" w:hAnsi="Arial" w:cs="Arial"/>
          <w:sz w:val="20"/>
          <w:szCs w:val="20"/>
        </w:rPr>
        <w:lastRenderedPageBreak/>
        <w:t>pela</w:t>
      </w:r>
      <w:r w:rsidR="00A73D9B" w:rsidRPr="00012429">
        <w:rPr>
          <w:rFonts w:ascii="Arial" w:hAnsi="Arial" w:cs="Arial"/>
          <w:sz w:val="20"/>
          <w:szCs w:val="20"/>
        </w:rPr>
        <w:t>yanan kesehatan yang diberikan</w:t>
      </w:r>
      <w:r w:rsidR="00A73D9B" w:rsidRPr="00012429">
        <w:rPr>
          <w:rFonts w:ascii="Arial" w:hAnsi="Arial" w:cs="Arial"/>
          <w:sz w:val="20"/>
          <w:szCs w:val="20"/>
          <w:lang w:val="id-ID"/>
        </w:rPr>
        <w:t xml:space="preserve"> </w:t>
      </w:r>
      <w:r w:rsidRPr="00012429">
        <w:rPr>
          <w:rFonts w:ascii="Arial" w:hAnsi="Arial" w:cs="Arial"/>
          <w:sz w:val="20"/>
          <w:szCs w:val="20"/>
        </w:rPr>
        <w:t>(Setiadi, 2003).</w:t>
      </w:r>
    </w:p>
    <w:p w:rsidR="0030769C" w:rsidRPr="00012429" w:rsidRDefault="0030769C" w:rsidP="00202CF8">
      <w:pPr>
        <w:spacing w:line="360" w:lineRule="auto"/>
        <w:ind w:firstLine="720"/>
        <w:jc w:val="both"/>
        <w:rPr>
          <w:rFonts w:ascii="Arial" w:hAnsi="Arial" w:cs="Arial"/>
          <w:sz w:val="20"/>
          <w:szCs w:val="20"/>
        </w:rPr>
      </w:pPr>
      <w:r w:rsidRPr="00012429">
        <w:rPr>
          <w:rFonts w:ascii="Arial" w:hAnsi="Arial" w:cs="Arial"/>
          <w:sz w:val="20"/>
          <w:szCs w:val="20"/>
        </w:rPr>
        <w:t xml:space="preserve">Penelitian yang dilakukan oleh Ika Puspita tentang hubungan persepsi pasien tentang kualitas pelayanan dengan citra Rumah Sakit Umum Daerah Kabupaten Aceh Tamiang menunjukkan bahwa secara keseluruhan persepsi pasien tentang kualitas pelayanan di RSUD Kabupaten Aceh Tamiang adalah kurang baik dan kebanyakan responden menyatakan kurang setuju mengenai pernyataan tentang citra yang baik terhadap RSUD Kabupaten Aceh Tamiang karena pelayanan yang diterima tidak sesuai dengan harapan dan kebutuhan pasien (Puspita, 2009). </w:t>
      </w:r>
    </w:p>
    <w:p w:rsidR="0030769C" w:rsidRPr="00012429" w:rsidRDefault="0030769C" w:rsidP="00202CF8">
      <w:pPr>
        <w:spacing w:line="360" w:lineRule="auto"/>
        <w:ind w:firstLine="720"/>
        <w:jc w:val="both"/>
        <w:rPr>
          <w:rFonts w:ascii="Arial" w:hAnsi="Arial" w:cs="Arial"/>
          <w:sz w:val="20"/>
          <w:szCs w:val="20"/>
        </w:rPr>
      </w:pPr>
      <w:r w:rsidRPr="00012429">
        <w:rPr>
          <w:rFonts w:ascii="Arial" w:hAnsi="Arial" w:cs="Arial"/>
          <w:sz w:val="20"/>
          <w:szCs w:val="20"/>
        </w:rPr>
        <w:t xml:space="preserve">Indikator rawat inap di RSUP NTB menunjukkan angka </w:t>
      </w:r>
      <w:r w:rsidRPr="00012429">
        <w:rPr>
          <w:rFonts w:ascii="Arial" w:hAnsi="Arial" w:cs="Arial"/>
          <w:i/>
          <w:sz w:val="20"/>
          <w:szCs w:val="20"/>
        </w:rPr>
        <w:t>Bed Occupancy Rate (BOR)</w:t>
      </w:r>
      <w:r w:rsidRPr="00012429">
        <w:rPr>
          <w:rFonts w:ascii="Arial" w:hAnsi="Arial" w:cs="Arial"/>
          <w:sz w:val="20"/>
          <w:szCs w:val="20"/>
        </w:rPr>
        <w:t xml:space="preserve"> sebesar 77,6%, indikator </w:t>
      </w:r>
      <w:r w:rsidRPr="00012429">
        <w:rPr>
          <w:rFonts w:ascii="Arial" w:hAnsi="Arial" w:cs="Arial"/>
          <w:i/>
          <w:sz w:val="20"/>
          <w:szCs w:val="20"/>
        </w:rPr>
        <w:t xml:space="preserve">Average Length Of Stay </w:t>
      </w:r>
      <w:r w:rsidRPr="00012429">
        <w:rPr>
          <w:rFonts w:ascii="Arial" w:hAnsi="Arial" w:cs="Arial"/>
          <w:sz w:val="20"/>
          <w:szCs w:val="20"/>
        </w:rPr>
        <w:t xml:space="preserve">(ALOS) sebesar 4,8 hari, indikator </w:t>
      </w:r>
      <w:r w:rsidRPr="00012429">
        <w:rPr>
          <w:rFonts w:ascii="Arial" w:hAnsi="Arial" w:cs="Arial"/>
          <w:i/>
          <w:sz w:val="20"/>
          <w:szCs w:val="20"/>
        </w:rPr>
        <w:t xml:space="preserve">Bed Turn Over </w:t>
      </w:r>
      <w:r w:rsidRPr="00012429">
        <w:rPr>
          <w:rFonts w:ascii="Arial" w:hAnsi="Arial" w:cs="Arial"/>
          <w:sz w:val="20"/>
          <w:szCs w:val="20"/>
        </w:rPr>
        <w:t xml:space="preserve">(BTO) sebesar 67, indikator </w:t>
      </w:r>
      <w:r w:rsidRPr="00012429">
        <w:rPr>
          <w:rFonts w:ascii="Arial" w:hAnsi="Arial" w:cs="Arial"/>
          <w:i/>
          <w:sz w:val="20"/>
          <w:szCs w:val="20"/>
        </w:rPr>
        <w:t>Tune Over Internal (TOI)</w:t>
      </w:r>
      <w:r w:rsidRPr="00012429">
        <w:rPr>
          <w:rFonts w:ascii="Arial" w:hAnsi="Arial" w:cs="Arial"/>
          <w:sz w:val="20"/>
          <w:szCs w:val="20"/>
        </w:rPr>
        <w:t xml:space="preserve"> sebesar 1%, indikator </w:t>
      </w:r>
      <w:r w:rsidRPr="00012429">
        <w:rPr>
          <w:rFonts w:ascii="Arial" w:hAnsi="Arial" w:cs="Arial"/>
          <w:i/>
          <w:sz w:val="20"/>
          <w:szCs w:val="20"/>
        </w:rPr>
        <w:t>Net Death Rate</w:t>
      </w:r>
      <w:r w:rsidRPr="00012429">
        <w:rPr>
          <w:rFonts w:ascii="Arial" w:hAnsi="Arial" w:cs="Arial"/>
          <w:sz w:val="20"/>
          <w:szCs w:val="20"/>
        </w:rPr>
        <w:t xml:space="preserve"> (NDR) sebesar 28,2 pasien per 1000 penderita keluar, indikator </w:t>
      </w:r>
      <w:r w:rsidRPr="00012429">
        <w:rPr>
          <w:rFonts w:ascii="Arial" w:hAnsi="Arial" w:cs="Arial"/>
          <w:i/>
          <w:sz w:val="20"/>
          <w:szCs w:val="20"/>
        </w:rPr>
        <w:t>Gross Death Rate</w:t>
      </w:r>
      <w:r w:rsidRPr="00012429">
        <w:rPr>
          <w:rFonts w:ascii="Arial" w:hAnsi="Arial" w:cs="Arial"/>
          <w:sz w:val="20"/>
          <w:szCs w:val="20"/>
        </w:rPr>
        <w:t xml:space="preserve"> (GDR) sebesar 64,4 per 1000 penderita keluar. Indikator TOI sebesar 1,0 dan BTO sebesar 67 menunjukkan bahwa Rumah Sakit Umum Provinsi Nusa Tenggara Barat menjadi tempat pilihan pasien berobat. Demikian pula dengan angka GDR 64,4 yang idealnya &lt;45, menunjukkan bahwa pasien yang dirujuk ke RSUP NTB sudah dalam keadaan gawat. Indikator ALOS sebesar 4,8 yang idealnya 6-9, menunjukkan bahwa tingkat efisiensi dan mutu pelayanan di RSUP NTB masih rendah. Indikator NDR 28,2 yang idealnya &lt;25, menunjukkan bahwa pelayanan </w:t>
      </w:r>
      <w:r w:rsidRPr="00012429">
        <w:rPr>
          <w:rFonts w:ascii="Arial" w:hAnsi="Arial" w:cs="Arial"/>
          <w:sz w:val="20"/>
          <w:szCs w:val="20"/>
        </w:rPr>
        <w:lastRenderedPageBreak/>
        <w:t xml:space="preserve">ruang rawat inap di RSUP NTB kurang baik (RSUP NTB, 2011). </w:t>
      </w:r>
    </w:p>
    <w:p w:rsidR="0030769C" w:rsidRPr="00012429" w:rsidRDefault="0030769C" w:rsidP="00202CF8">
      <w:pPr>
        <w:spacing w:line="360" w:lineRule="auto"/>
        <w:ind w:firstLine="720"/>
        <w:jc w:val="both"/>
        <w:rPr>
          <w:rFonts w:ascii="Arial" w:hAnsi="Arial" w:cs="Arial"/>
          <w:sz w:val="20"/>
          <w:szCs w:val="20"/>
          <w:lang w:val="id-ID"/>
        </w:rPr>
      </w:pPr>
      <w:r w:rsidRPr="00012429">
        <w:rPr>
          <w:rFonts w:ascii="Arial" w:hAnsi="Arial" w:cs="Arial"/>
          <w:sz w:val="20"/>
          <w:szCs w:val="20"/>
        </w:rPr>
        <w:t>Data tersebut mengindikasikan bahwa mutu pelayanan kesehatan di RSUP NTB masih rendah, oleh karena itu dianggap perlu untuk melakukan penelitian tetang persepsi pasien terhadap kualitas pelayanan kesehatan. Gambaran-</w:t>
      </w:r>
      <w:r w:rsidR="00A73D9B" w:rsidRPr="00012429">
        <w:rPr>
          <w:rFonts w:ascii="Arial" w:hAnsi="Arial" w:cs="Arial"/>
          <w:sz w:val="20"/>
          <w:szCs w:val="20"/>
        </w:rPr>
        <w:t>gambaran</w:t>
      </w:r>
      <w:r w:rsidR="00A73D9B" w:rsidRPr="00012429">
        <w:rPr>
          <w:rFonts w:ascii="Arial" w:hAnsi="Arial" w:cs="Arial"/>
          <w:sz w:val="20"/>
          <w:szCs w:val="20"/>
          <w:lang w:val="id-ID"/>
        </w:rPr>
        <w:t xml:space="preserve"> </w:t>
      </w:r>
      <w:r w:rsidRPr="00012429">
        <w:rPr>
          <w:rFonts w:ascii="Arial" w:hAnsi="Arial" w:cs="Arial"/>
          <w:sz w:val="20"/>
          <w:szCs w:val="20"/>
        </w:rPr>
        <w:t>permasalahan tersebut menjadi dasar bagi peneliti untuk melakukan penelitian tentang hubungan antara persepsi pasien tentang kualitas pelayanan kesehatan terhadap citra suatu Rumah Sakit, dalam hal ini adalah Rumah Sakit Umum Provinsi Nusa Tenggara Barat.</w:t>
      </w:r>
    </w:p>
    <w:p w:rsidR="001B2F31" w:rsidRPr="00012429" w:rsidRDefault="001B2F31" w:rsidP="00202CF8">
      <w:pPr>
        <w:spacing w:line="360" w:lineRule="auto"/>
        <w:jc w:val="both"/>
        <w:rPr>
          <w:rFonts w:ascii="Arial" w:hAnsi="Arial" w:cs="Arial"/>
          <w:b/>
          <w:sz w:val="20"/>
          <w:szCs w:val="20"/>
          <w:lang w:val="id-ID"/>
        </w:rPr>
      </w:pPr>
    </w:p>
    <w:p w:rsidR="00A85F36" w:rsidRPr="00012429" w:rsidRDefault="00A85F36" w:rsidP="00202CF8">
      <w:pPr>
        <w:spacing w:line="360" w:lineRule="auto"/>
        <w:jc w:val="both"/>
        <w:rPr>
          <w:rFonts w:ascii="Arial" w:hAnsi="Arial" w:cs="Arial"/>
          <w:b/>
          <w:sz w:val="20"/>
          <w:szCs w:val="20"/>
        </w:rPr>
      </w:pPr>
      <w:r w:rsidRPr="00012429">
        <w:rPr>
          <w:rFonts w:ascii="Arial" w:hAnsi="Arial" w:cs="Arial"/>
          <w:b/>
          <w:sz w:val="20"/>
          <w:szCs w:val="20"/>
        </w:rPr>
        <w:t>METODE PENELITIAN</w:t>
      </w:r>
    </w:p>
    <w:p w:rsidR="0030769C" w:rsidRPr="00012429" w:rsidRDefault="0030769C" w:rsidP="00202CF8">
      <w:pPr>
        <w:spacing w:line="360" w:lineRule="auto"/>
        <w:jc w:val="both"/>
        <w:rPr>
          <w:rFonts w:ascii="Arial" w:hAnsi="Arial" w:cs="Arial"/>
          <w:b/>
          <w:sz w:val="20"/>
          <w:szCs w:val="20"/>
        </w:rPr>
      </w:pPr>
      <w:r w:rsidRPr="00012429">
        <w:rPr>
          <w:rFonts w:ascii="Arial" w:hAnsi="Arial" w:cs="Arial"/>
          <w:b/>
          <w:sz w:val="20"/>
          <w:szCs w:val="20"/>
        </w:rPr>
        <w:t>Rancangan Penelitian</w:t>
      </w:r>
    </w:p>
    <w:p w:rsidR="0030769C" w:rsidRPr="00012429" w:rsidRDefault="0030769C" w:rsidP="00202CF8">
      <w:pPr>
        <w:spacing w:line="360" w:lineRule="auto"/>
        <w:ind w:firstLine="721"/>
        <w:jc w:val="both"/>
        <w:rPr>
          <w:rFonts w:ascii="Arial" w:hAnsi="Arial" w:cs="Arial"/>
          <w:sz w:val="20"/>
          <w:szCs w:val="20"/>
          <w:lang w:val="id-ID"/>
        </w:rPr>
      </w:pPr>
      <w:r w:rsidRPr="00012429">
        <w:rPr>
          <w:rFonts w:ascii="Arial" w:hAnsi="Arial" w:cs="Arial"/>
          <w:sz w:val="20"/>
          <w:szCs w:val="20"/>
        </w:rPr>
        <w:t xml:space="preserve">Jenis penelitian yang dilakukan merupakan studi analitik dengan rancangan penelitian </w:t>
      </w:r>
      <w:r w:rsidRPr="00012429">
        <w:rPr>
          <w:rFonts w:ascii="Arial" w:hAnsi="Arial" w:cs="Arial"/>
          <w:i/>
          <w:sz w:val="20"/>
          <w:szCs w:val="20"/>
        </w:rPr>
        <w:t>cross-sectional</w:t>
      </w:r>
      <w:r w:rsidRPr="00012429">
        <w:rPr>
          <w:rFonts w:ascii="Arial" w:hAnsi="Arial" w:cs="Arial"/>
          <w:sz w:val="20"/>
          <w:szCs w:val="20"/>
        </w:rPr>
        <w:t xml:space="preserve">. </w:t>
      </w:r>
    </w:p>
    <w:p w:rsidR="0030769C" w:rsidRPr="00012429" w:rsidRDefault="0030769C" w:rsidP="00202CF8">
      <w:pPr>
        <w:spacing w:line="360" w:lineRule="auto"/>
        <w:jc w:val="both"/>
        <w:rPr>
          <w:rFonts w:ascii="Arial" w:hAnsi="Arial" w:cs="Arial"/>
          <w:b/>
          <w:sz w:val="20"/>
          <w:szCs w:val="20"/>
        </w:rPr>
      </w:pPr>
      <w:r w:rsidRPr="00012429">
        <w:rPr>
          <w:rFonts w:ascii="Arial" w:hAnsi="Arial" w:cs="Arial"/>
          <w:b/>
          <w:sz w:val="20"/>
          <w:szCs w:val="20"/>
        </w:rPr>
        <w:t>Tempat dan Waktu Penelitian</w:t>
      </w:r>
    </w:p>
    <w:p w:rsidR="0030769C" w:rsidRPr="00012429" w:rsidRDefault="0030769C" w:rsidP="00202CF8">
      <w:pPr>
        <w:spacing w:line="360" w:lineRule="auto"/>
        <w:ind w:firstLine="720"/>
        <w:jc w:val="both"/>
        <w:rPr>
          <w:rFonts w:ascii="Arial" w:hAnsi="Arial" w:cs="Arial"/>
          <w:sz w:val="20"/>
          <w:szCs w:val="20"/>
          <w:lang w:val="id-ID"/>
        </w:rPr>
      </w:pPr>
      <w:r w:rsidRPr="00012429">
        <w:rPr>
          <w:rFonts w:ascii="Arial" w:hAnsi="Arial" w:cs="Arial"/>
          <w:sz w:val="20"/>
          <w:szCs w:val="20"/>
        </w:rPr>
        <w:t>Penelitian dilaksanakan di Rumah Sakit Umum Provinsi Nusa Tenggara Barat yang merupakan Rumah Sakit milik pemerintah provinsi</w:t>
      </w:r>
      <w:r w:rsidR="00202CF8" w:rsidRPr="00012429">
        <w:rPr>
          <w:rFonts w:ascii="Arial" w:hAnsi="Arial" w:cs="Arial"/>
          <w:sz w:val="20"/>
          <w:szCs w:val="20"/>
        </w:rPr>
        <w:t xml:space="preserve"> berkelas B</w:t>
      </w:r>
      <w:r w:rsidR="00202CF8" w:rsidRPr="00012429">
        <w:rPr>
          <w:rFonts w:ascii="Arial" w:hAnsi="Arial" w:cs="Arial"/>
          <w:sz w:val="20"/>
          <w:szCs w:val="20"/>
          <w:lang w:val="id-ID"/>
        </w:rPr>
        <w:t xml:space="preserve">. </w:t>
      </w:r>
      <w:r w:rsidRPr="00012429">
        <w:rPr>
          <w:rFonts w:ascii="Arial" w:hAnsi="Arial" w:cs="Arial"/>
          <w:sz w:val="20"/>
          <w:szCs w:val="20"/>
        </w:rPr>
        <w:t>Penelitian dilakukan selama 4 bulan, dimulai dari 1 November hingga 31 Februari 2012.</w:t>
      </w:r>
    </w:p>
    <w:p w:rsidR="0030769C" w:rsidRPr="00012429" w:rsidRDefault="0030769C" w:rsidP="00202CF8">
      <w:pPr>
        <w:spacing w:line="360" w:lineRule="auto"/>
        <w:jc w:val="both"/>
        <w:rPr>
          <w:rFonts w:ascii="Arial" w:hAnsi="Arial" w:cs="Arial"/>
          <w:b/>
          <w:sz w:val="20"/>
          <w:szCs w:val="20"/>
          <w:lang w:val="id-ID"/>
        </w:rPr>
      </w:pPr>
      <w:r w:rsidRPr="00012429">
        <w:rPr>
          <w:rFonts w:ascii="Arial" w:hAnsi="Arial" w:cs="Arial"/>
          <w:b/>
          <w:sz w:val="20"/>
          <w:szCs w:val="20"/>
        </w:rPr>
        <w:t>Populasi</w:t>
      </w:r>
      <w:r w:rsidRPr="00012429">
        <w:rPr>
          <w:rFonts w:ascii="Arial" w:hAnsi="Arial" w:cs="Arial"/>
          <w:b/>
          <w:sz w:val="20"/>
          <w:szCs w:val="20"/>
          <w:lang w:val="id-ID"/>
        </w:rPr>
        <w:t xml:space="preserve"> dan Sampel Penelitian</w:t>
      </w:r>
    </w:p>
    <w:p w:rsidR="0030769C" w:rsidRPr="00012429" w:rsidRDefault="0030769C" w:rsidP="00202CF8">
      <w:pPr>
        <w:spacing w:line="360" w:lineRule="auto"/>
        <w:ind w:firstLine="720"/>
        <w:jc w:val="both"/>
        <w:rPr>
          <w:rFonts w:ascii="Arial" w:hAnsi="Arial" w:cs="Arial"/>
          <w:b/>
          <w:sz w:val="20"/>
          <w:szCs w:val="20"/>
          <w:lang w:val="id-ID"/>
        </w:rPr>
      </w:pPr>
      <w:r w:rsidRPr="00012429">
        <w:rPr>
          <w:rFonts w:ascii="Arial" w:hAnsi="Arial" w:cs="Arial"/>
          <w:sz w:val="20"/>
          <w:szCs w:val="20"/>
        </w:rPr>
        <w:t>Populasi dalam penelitian ini adalah pasien rawat inap di RSUP NTB pada bulan Februari 2013 yang sedang menjalani perawatan</w:t>
      </w:r>
      <w:r w:rsidR="001B2F31" w:rsidRPr="00012429">
        <w:rPr>
          <w:rFonts w:ascii="Arial" w:hAnsi="Arial" w:cs="Arial"/>
          <w:sz w:val="20"/>
          <w:szCs w:val="20"/>
          <w:lang w:val="id-ID"/>
        </w:rPr>
        <w:t xml:space="preserve">. </w:t>
      </w:r>
      <w:r w:rsidRPr="00012429">
        <w:rPr>
          <w:rFonts w:ascii="Arial" w:hAnsi="Arial" w:cs="Arial"/>
          <w:sz w:val="20"/>
          <w:szCs w:val="20"/>
        </w:rPr>
        <w:t xml:space="preserve">Teknik pengambilan sampel yang digunakan adalah </w:t>
      </w:r>
      <w:r w:rsidRPr="00012429">
        <w:rPr>
          <w:rFonts w:ascii="Arial" w:hAnsi="Arial" w:cs="Arial"/>
          <w:i/>
          <w:sz w:val="20"/>
          <w:szCs w:val="20"/>
        </w:rPr>
        <w:t>stratified random sampling</w:t>
      </w:r>
      <w:r w:rsidRPr="00012429">
        <w:rPr>
          <w:rFonts w:ascii="Arial" w:hAnsi="Arial" w:cs="Arial"/>
          <w:i/>
          <w:sz w:val="20"/>
          <w:szCs w:val="20"/>
          <w:lang w:val="id-ID"/>
        </w:rPr>
        <w:t>.</w:t>
      </w:r>
      <w:r w:rsidRPr="00012429">
        <w:rPr>
          <w:rFonts w:ascii="Arial" w:hAnsi="Arial" w:cs="Arial"/>
          <w:sz w:val="20"/>
          <w:szCs w:val="20"/>
        </w:rPr>
        <w:t xml:space="preserve"> Strata yang dimaksud dalam penelitian ini berdasarkan kelas ruang perawatan yaitu  ruang VIP, ruang kelas I, ruang kelas II, dan ruang kelas III.</w:t>
      </w:r>
      <w:r w:rsidRPr="00012429">
        <w:rPr>
          <w:rFonts w:ascii="Arial" w:hAnsi="Arial" w:cs="Arial"/>
          <w:sz w:val="20"/>
          <w:szCs w:val="20"/>
          <w:lang w:val="id-ID"/>
        </w:rPr>
        <w:t xml:space="preserve"> </w:t>
      </w:r>
      <w:r w:rsidRPr="00012429">
        <w:rPr>
          <w:rFonts w:ascii="Arial" w:eastAsiaTheme="minorEastAsia" w:hAnsi="Arial" w:cs="Arial"/>
          <w:sz w:val="20"/>
          <w:szCs w:val="20"/>
        </w:rPr>
        <w:t xml:space="preserve">Dalam penelitian ini besar </w:t>
      </w:r>
      <w:r w:rsidRPr="00012429">
        <w:rPr>
          <w:rFonts w:ascii="Arial" w:eastAsiaTheme="minorEastAsia" w:hAnsi="Arial" w:cs="Arial"/>
          <w:sz w:val="20"/>
          <w:szCs w:val="20"/>
        </w:rPr>
        <w:lastRenderedPageBreak/>
        <w:t xml:space="preserve">sampel untuk studi dengan analisis multivariat regresi linier </w:t>
      </w:r>
      <w:r w:rsidRPr="00012429">
        <w:rPr>
          <w:rFonts w:ascii="Arial" w:hAnsi="Arial" w:cs="Arial"/>
          <w:sz w:val="20"/>
          <w:szCs w:val="20"/>
        </w:rPr>
        <w:t xml:space="preserve">menggunakan rumus </w:t>
      </w:r>
      <w:r w:rsidRPr="00012429">
        <w:rPr>
          <w:rFonts w:ascii="Arial" w:hAnsi="Arial" w:cs="Arial"/>
          <w:sz w:val="20"/>
          <w:szCs w:val="20"/>
          <w:lang w:val="id-ID"/>
        </w:rPr>
        <w:t xml:space="preserve">sehingga </w:t>
      </w:r>
      <w:r w:rsidRPr="00012429">
        <w:rPr>
          <w:rFonts w:ascii="Arial" w:hAnsi="Arial" w:cs="Arial"/>
          <w:sz w:val="20"/>
          <w:szCs w:val="20"/>
        </w:rPr>
        <w:t xml:space="preserve">besar sampel minimal yang diperlukan dalam penelitian ini adalah 87 orang. </w:t>
      </w:r>
    </w:p>
    <w:p w:rsidR="0030769C" w:rsidRPr="00012429" w:rsidRDefault="0030769C" w:rsidP="00202CF8">
      <w:pPr>
        <w:spacing w:line="360" w:lineRule="auto"/>
        <w:jc w:val="both"/>
        <w:rPr>
          <w:rFonts w:ascii="Arial" w:eastAsiaTheme="minorEastAsia" w:hAnsi="Arial" w:cs="Arial"/>
          <w:b/>
          <w:sz w:val="20"/>
          <w:szCs w:val="20"/>
          <w:lang w:val="id-ID"/>
        </w:rPr>
      </w:pPr>
      <w:r w:rsidRPr="00012429">
        <w:rPr>
          <w:rFonts w:ascii="Arial" w:eastAsiaTheme="minorEastAsia" w:hAnsi="Arial" w:cs="Arial"/>
          <w:b/>
          <w:sz w:val="20"/>
          <w:szCs w:val="20"/>
          <w:lang w:val="id-ID"/>
        </w:rPr>
        <w:t>Kriteria Inklusi dan Eksklusi</w:t>
      </w:r>
    </w:p>
    <w:p w:rsidR="0030769C" w:rsidRPr="00012429" w:rsidRDefault="0030769C" w:rsidP="00202CF8">
      <w:pPr>
        <w:spacing w:line="360" w:lineRule="auto"/>
        <w:jc w:val="both"/>
        <w:rPr>
          <w:rFonts w:ascii="Arial" w:hAnsi="Arial" w:cs="Arial"/>
          <w:sz w:val="20"/>
          <w:szCs w:val="20"/>
        </w:rPr>
      </w:pPr>
      <w:r w:rsidRPr="00012429">
        <w:rPr>
          <w:rFonts w:ascii="Arial" w:hAnsi="Arial" w:cs="Arial"/>
          <w:sz w:val="20"/>
          <w:szCs w:val="20"/>
        </w:rPr>
        <w:t>Kriteria inklusi sampel adalah :</w:t>
      </w:r>
    </w:p>
    <w:p w:rsidR="0030769C" w:rsidRPr="00012429" w:rsidRDefault="0030769C" w:rsidP="00202CF8">
      <w:pPr>
        <w:numPr>
          <w:ilvl w:val="0"/>
          <w:numId w:val="17"/>
        </w:numPr>
        <w:suppressAutoHyphens w:val="0"/>
        <w:spacing w:line="360" w:lineRule="auto"/>
        <w:ind w:left="360"/>
        <w:jc w:val="both"/>
        <w:rPr>
          <w:rFonts w:ascii="Arial" w:hAnsi="Arial" w:cs="Arial"/>
          <w:sz w:val="20"/>
          <w:szCs w:val="20"/>
        </w:rPr>
      </w:pPr>
      <w:r w:rsidRPr="00012429">
        <w:rPr>
          <w:rFonts w:ascii="Arial" w:hAnsi="Arial" w:cs="Arial"/>
          <w:sz w:val="20"/>
          <w:szCs w:val="20"/>
        </w:rPr>
        <w:t>Pasien yang menjalani rawat inap minimal selama 2 x 24 jam, karena dalam jangka waktu tersebut pasien dianggap telah mengetahui situasi Rumah Sakit.</w:t>
      </w:r>
    </w:p>
    <w:p w:rsidR="0030769C" w:rsidRPr="00012429" w:rsidRDefault="0030769C" w:rsidP="00202CF8">
      <w:pPr>
        <w:numPr>
          <w:ilvl w:val="0"/>
          <w:numId w:val="17"/>
        </w:numPr>
        <w:suppressAutoHyphens w:val="0"/>
        <w:spacing w:line="360" w:lineRule="auto"/>
        <w:ind w:left="360"/>
        <w:jc w:val="both"/>
        <w:rPr>
          <w:rFonts w:ascii="Arial" w:hAnsi="Arial" w:cs="Arial"/>
          <w:sz w:val="20"/>
          <w:szCs w:val="20"/>
        </w:rPr>
      </w:pPr>
      <w:r w:rsidRPr="00012429">
        <w:rPr>
          <w:rFonts w:ascii="Arial" w:hAnsi="Arial" w:cs="Arial"/>
          <w:sz w:val="20"/>
          <w:szCs w:val="20"/>
        </w:rPr>
        <w:t>Pasien bersedia diikutsertakan dalam penelitian dan diwawancarai.</w:t>
      </w:r>
    </w:p>
    <w:p w:rsidR="0030769C" w:rsidRPr="00012429" w:rsidRDefault="0030769C" w:rsidP="00202CF8">
      <w:pPr>
        <w:numPr>
          <w:ilvl w:val="0"/>
          <w:numId w:val="17"/>
        </w:numPr>
        <w:suppressAutoHyphens w:val="0"/>
        <w:spacing w:line="360" w:lineRule="auto"/>
        <w:ind w:left="360"/>
        <w:jc w:val="both"/>
        <w:rPr>
          <w:rFonts w:ascii="Arial" w:hAnsi="Arial" w:cs="Arial"/>
          <w:sz w:val="20"/>
          <w:szCs w:val="20"/>
        </w:rPr>
      </w:pPr>
      <w:r w:rsidRPr="00012429">
        <w:rPr>
          <w:rFonts w:ascii="Arial" w:hAnsi="Arial" w:cs="Arial"/>
          <w:sz w:val="20"/>
          <w:szCs w:val="20"/>
        </w:rPr>
        <w:t>Pasien dalam keadaan sadar dan mampu berkomunikasi dengan lancar.</w:t>
      </w:r>
    </w:p>
    <w:p w:rsidR="0030769C" w:rsidRPr="00012429" w:rsidRDefault="0030769C" w:rsidP="00202CF8">
      <w:pPr>
        <w:spacing w:line="360" w:lineRule="auto"/>
        <w:jc w:val="both"/>
        <w:rPr>
          <w:rFonts w:ascii="Arial" w:hAnsi="Arial" w:cs="Arial"/>
          <w:sz w:val="20"/>
          <w:szCs w:val="20"/>
        </w:rPr>
      </w:pPr>
      <w:r w:rsidRPr="00012429">
        <w:rPr>
          <w:rFonts w:ascii="Arial" w:hAnsi="Arial" w:cs="Arial"/>
          <w:sz w:val="20"/>
          <w:szCs w:val="20"/>
          <w:lang w:val="id-ID"/>
        </w:rPr>
        <w:t>K</w:t>
      </w:r>
      <w:r w:rsidRPr="00012429">
        <w:rPr>
          <w:rFonts w:ascii="Arial" w:hAnsi="Arial" w:cs="Arial"/>
          <w:sz w:val="20"/>
          <w:szCs w:val="20"/>
        </w:rPr>
        <w:t xml:space="preserve">riteria eksklusi sampel </w:t>
      </w:r>
      <w:r w:rsidRPr="00012429">
        <w:rPr>
          <w:rFonts w:ascii="Arial" w:hAnsi="Arial" w:cs="Arial"/>
          <w:sz w:val="20"/>
          <w:szCs w:val="20"/>
          <w:lang w:val="id-ID"/>
        </w:rPr>
        <w:t xml:space="preserve">adalah </w:t>
      </w:r>
      <w:r w:rsidRPr="00012429">
        <w:rPr>
          <w:rFonts w:ascii="Arial" w:hAnsi="Arial" w:cs="Arial"/>
          <w:sz w:val="20"/>
          <w:szCs w:val="20"/>
        </w:rPr>
        <w:t>:</w:t>
      </w:r>
    </w:p>
    <w:p w:rsidR="0030769C" w:rsidRPr="00012429" w:rsidRDefault="0030769C" w:rsidP="00202CF8">
      <w:pPr>
        <w:numPr>
          <w:ilvl w:val="0"/>
          <w:numId w:val="16"/>
        </w:numPr>
        <w:suppressAutoHyphens w:val="0"/>
        <w:spacing w:line="360" w:lineRule="auto"/>
        <w:ind w:left="360"/>
        <w:jc w:val="both"/>
        <w:rPr>
          <w:rFonts w:ascii="Arial" w:hAnsi="Arial" w:cs="Arial"/>
          <w:sz w:val="20"/>
          <w:szCs w:val="20"/>
        </w:rPr>
      </w:pPr>
      <w:r w:rsidRPr="00012429">
        <w:rPr>
          <w:rFonts w:ascii="Arial" w:hAnsi="Arial" w:cs="Arial"/>
          <w:sz w:val="20"/>
          <w:szCs w:val="20"/>
        </w:rPr>
        <w:t>Pasien rawat inap dalam perawatan khusus atau sedang menjalani tindakan medis kegawatdaruratan.</w:t>
      </w:r>
    </w:p>
    <w:p w:rsidR="0030769C" w:rsidRPr="00012429" w:rsidRDefault="0030769C" w:rsidP="00202CF8">
      <w:pPr>
        <w:numPr>
          <w:ilvl w:val="0"/>
          <w:numId w:val="16"/>
        </w:numPr>
        <w:suppressAutoHyphens w:val="0"/>
        <w:spacing w:line="360" w:lineRule="auto"/>
        <w:ind w:left="360"/>
        <w:jc w:val="both"/>
        <w:rPr>
          <w:rFonts w:ascii="Arial" w:hAnsi="Arial" w:cs="Arial"/>
          <w:sz w:val="20"/>
          <w:szCs w:val="20"/>
        </w:rPr>
      </w:pPr>
      <w:r w:rsidRPr="00012429">
        <w:rPr>
          <w:rFonts w:ascii="Arial" w:hAnsi="Arial" w:cs="Arial"/>
          <w:sz w:val="20"/>
          <w:szCs w:val="20"/>
        </w:rPr>
        <w:t>Pasien dalam ruang isolasi, NICU, ICU, dan ICCU.</w:t>
      </w:r>
    </w:p>
    <w:p w:rsidR="0030769C" w:rsidRPr="00012429" w:rsidRDefault="0030769C" w:rsidP="00202CF8">
      <w:pPr>
        <w:spacing w:line="360" w:lineRule="auto"/>
        <w:jc w:val="both"/>
        <w:rPr>
          <w:rFonts w:ascii="Arial" w:hAnsi="Arial" w:cs="Arial"/>
          <w:b/>
          <w:sz w:val="20"/>
          <w:szCs w:val="20"/>
          <w:lang w:val="id-ID"/>
        </w:rPr>
      </w:pPr>
      <w:r w:rsidRPr="00012429">
        <w:rPr>
          <w:rFonts w:ascii="Arial" w:hAnsi="Arial" w:cs="Arial"/>
          <w:b/>
          <w:sz w:val="20"/>
          <w:szCs w:val="20"/>
        </w:rPr>
        <w:t>Variabel Penelitian</w:t>
      </w:r>
    </w:p>
    <w:p w:rsidR="00003A42" w:rsidRPr="00012429" w:rsidRDefault="00003A42" w:rsidP="00202CF8">
      <w:pPr>
        <w:spacing w:line="360" w:lineRule="auto"/>
        <w:jc w:val="both"/>
        <w:rPr>
          <w:rFonts w:ascii="Arial" w:hAnsi="Arial" w:cs="Arial"/>
          <w:sz w:val="20"/>
          <w:szCs w:val="20"/>
        </w:rPr>
      </w:pPr>
      <w:r w:rsidRPr="00012429">
        <w:rPr>
          <w:rFonts w:ascii="Arial" w:hAnsi="Arial" w:cs="Arial"/>
          <w:sz w:val="20"/>
          <w:szCs w:val="20"/>
        </w:rPr>
        <w:t>Variabel dalam penelitian ini terdiri dari:</w:t>
      </w:r>
    </w:p>
    <w:p w:rsidR="00003A42" w:rsidRPr="00012429" w:rsidRDefault="00003A42" w:rsidP="00202CF8">
      <w:pPr>
        <w:pStyle w:val="ListParagraph"/>
        <w:numPr>
          <w:ilvl w:val="1"/>
          <w:numId w:val="16"/>
        </w:numPr>
        <w:spacing w:after="0" w:line="360" w:lineRule="auto"/>
        <w:ind w:left="426" w:hanging="426"/>
        <w:jc w:val="both"/>
        <w:rPr>
          <w:rFonts w:ascii="Arial" w:hAnsi="Arial" w:cs="Arial"/>
          <w:sz w:val="20"/>
          <w:szCs w:val="20"/>
        </w:rPr>
      </w:pPr>
      <w:r w:rsidRPr="00012429">
        <w:rPr>
          <w:rFonts w:ascii="Arial" w:hAnsi="Arial" w:cs="Arial"/>
          <w:sz w:val="20"/>
          <w:szCs w:val="20"/>
        </w:rPr>
        <w:t>Variabel beba</w:t>
      </w:r>
      <w:r w:rsidRPr="00012429">
        <w:rPr>
          <w:rFonts w:ascii="Arial" w:hAnsi="Arial" w:cs="Arial"/>
          <w:sz w:val="20"/>
          <w:szCs w:val="20"/>
          <w:lang w:val="id-ID"/>
        </w:rPr>
        <w:t xml:space="preserve">s </w:t>
      </w:r>
      <w:r w:rsidRPr="00012429">
        <w:rPr>
          <w:rFonts w:ascii="Arial" w:hAnsi="Arial" w:cs="Arial"/>
          <w:sz w:val="20"/>
          <w:szCs w:val="20"/>
        </w:rPr>
        <w:t>:</w:t>
      </w:r>
      <w:r w:rsidRPr="00012429">
        <w:rPr>
          <w:rFonts w:ascii="Arial" w:hAnsi="Arial" w:cs="Arial"/>
          <w:sz w:val="20"/>
          <w:szCs w:val="20"/>
          <w:lang w:val="id-ID"/>
        </w:rPr>
        <w:t xml:space="preserve"> k</w:t>
      </w:r>
      <w:r w:rsidRPr="00012429">
        <w:rPr>
          <w:rFonts w:ascii="Arial" w:hAnsi="Arial" w:cs="Arial"/>
          <w:sz w:val="20"/>
          <w:szCs w:val="20"/>
        </w:rPr>
        <w:t>ualitas pelayanan dokter</w:t>
      </w:r>
      <w:r w:rsidRPr="00012429">
        <w:rPr>
          <w:rFonts w:ascii="Arial" w:hAnsi="Arial" w:cs="Arial"/>
          <w:sz w:val="20"/>
          <w:szCs w:val="20"/>
          <w:lang w:val="id-ID"/>
        </w:rPr>
        <w:t>, k</w:t>
      </w:r>
      <w:r w:rsidRPr="00012429">
        <w:rPr>
          <w:rFonts w:ascii="Arial" w:hAnsi="Arial" w:cs="Arial"/>
          <w:sz w:val="20"/>
          <w:szCs w:val="20"/>
        </w:rPr>
        <w:t>ualitas pelayanan keperawatan</w:t>
      </w:r>
      <w:r w:rsidRPr="00012429">
        <w:rPr>
          <w:rFonts w:ascii="Arial" w:hAnsi="Arial" w:cs="Arial"/>
          <w:sz w:val="20"/>
          <w:szCs w:val="20"/>
          <w:lang w:val="id-ID"/>
        </w:rPr>
        <w:t>, k</w:t>
      </w:r>
      <w:r w:rsidRPr="00012429">
        <w:rPr>
          <w:rFonts w:ascii="Arial" w:hAnsi="Arial" w:cs="Arial"/>
          <w:sz w:val="20"/>
          <w:szCs w:val="20"/>
        </w:rPr>
        <w:t>ualitas pelayanan administrasi</w:t>
      </w:r>
      <w:r w:rsidRPr="00012429">
        <w:rPr>
          <w:rFonts w:ascii="Arial" w:hAnsi="Arial" w:cs="Arial"/>
          <w:sz w:val="20"/>
          <w:szCs w:val="20"/>
          <w:lang w:val="id-ID"/>
        </w:rPr>
        <w:t>, k</w:t>
      </w:r>
      <w:r w:rsidRPr="00012429">
        <w:rPr>
          <w:rFonts w:ascii="Arial" w:hAnsi="Arial" w:cs="Arial"/>
          <w:sz w:val="20"/>
          <w:szCs w:val="20"/>
        </w:rPr>
        <w:t>ualitas pelayanan pemeriksaan penunjang medis</w:t>
      </w:r>
      <w:r w:rsidRPr="00012429">
        <w:rPr>
          <w:rFonts w:ascii="Arial" w:hAnsi="Arial" w:cs="Arial"/>
          <w:sz w:val="20"/>
          <w:szCs w:val="20"/>
          <w:lang w:val="id-ID"/>
        </w:rPr>
        <w:t>, k</w:t>
      </w:r>
      <w:r w:rsidRPr="00012429">
        <w:rPr>
          <w:rFonts w:ascii="Arial" w:hAnsi="Arial" w:cs="Arial"/>
          <w:sz w:val="20"/>
          <w:szCs w:val="20"/>
        </w:rPr>
        <w:t>ualitas pelayanan farmasi</w:t>
      </w:r>
      <w:r w:rsidRPr="00012429">
        <w:rPr>
          <w:rFonts w:ascii="Arial" w:hAnsi="Arial" w:cs="Arial"/>
          <w:sz w:val="20"/>
          <w:szCs w:val="20"/>
          <w:lang w:val="id-ID"/>
        </w:rPr>
        <w:t>, k</w:t>
      </w:r>
      <w:r w:rsidRPr="00012429">
        <w:rPr>
          <w:rFonts w:ascii="Arial" w:hAnsi="Arial" w:cs="Arial"/>
          <w:sz w:val="20"/>
          <w:szCs w:val="20"/>
        </w:rPr>
        <w:t>ualitas pelayanan gizi</w:t>
      </w:r>
      <w:r w:rsidRPr="00012429">
        <w:rPr>
          <w:rFonts w:ascii="Arial" w:hAnsi="Arial" w:cs="Arial"/>
          <w:sz w:val="20"/>
          <w:szCs w:val="20"/>
          <w:lang w:val="id-ID"/>
        </w:rPr>
        <w:t>, dan k</w:t>
      </w:r>
      <w:r w:rsidRPr="00012429">
        <w:rPr>
          <w:rFonts w:ascii="Arial" w:hAnsi="Arial" w:cs="Arial"/>
          <w:sz w:val="20"/>
          <w:szCs w:val="20"/>
        </w:rPr>
        <w:t>ualitas fasilitas fisik</w:t>
      </w:r>
      <w:r w:rsidRPr="00012429">
        <w:rPr>
          <w:rFonts w:ascii="Arial" w:hAnsi="Arial" w:cs="Arial"/>
          <w:sz w:val="20"/>
          <w:szCs w:val="20"/>
          <w:lang w:val="id-ID"/>
        </w:rPr>
        <w:t>.</w:t>
      </w:r>
    </w:p>
    <w:p w:rsidR="00003A42" w:rsidRPr="00012429" w:rsidRDefault="00003A42" w:rsidP="00202CF8">
      <w:pPr>
        <w:pStyle w:val="ListParagraph"/>
        <w:numPr>
          <w:ilvl w:val="1"/>
          <w:numId w:val="16"/>
        </w:numPr>
        <w:spacing w:after="0" w:line="360" w:lineRule="auto"/>
        <w:ind w:left="426" w:hanging="426"/>
        <w:jc w:val="both"/>
        <w:rPr>
          <w:rFonts w:ascii="Arial" w:hAnsi="Arial" w:cs="Arial"/>
          <w:sz w:val="20"/>
          <w:szCs w:val="20"/>
        </w:rPr>
      </w:pPr>
      <w:r w:rsidRPr="00012429">
        <w:rPr>
          <w:rFonts w:ascii="Arial" w:hAnsi="Arial" w:cs="Arial"/>
          <w:sz w:val="20"/>
          <w:szCs w:val="20"/>
        </w:rPr>
        <w:t>Variabel ter</w:t>
      </w:r>
      <w:r w:rsidRPr="00012429">
        <w:rPr>
          <w:rFonts w:ascii="Arial" w:hAnsi="Arial" w:cs="Arial"/>
          <w:sz w:val="20"/>
          <w:szCs w:val="20"/>
          <w:lang w:val="id-ID"/>
        </w:rPr>
        <w:t>gantung</w:t>
      </w:r>
      <w:r w:rsidRPr="00012429">
        <w:rPr>
          <w:rFonts w:ascii="Arial" w:hAnsi="Arial" w:cs="Arial"/>
          <w:sz w:val="20"/>
          <w:szCs w:val="20"/>
        </w:rPr>
        <w:t xml:space="preserve">  : </w:t>
      </w:r>
      <w:r w:rsidRPr="00012429">
        <w:rPr>
          <w:rFonts w:ascii="Arial" w:hAnsi="Arial" w:cs="Arial"/>
          <w:sz w:val="20"/>
          <w:szCs w:val="20"/>
          <w:lang w:val="id-ID"/>
        </w:rPr>
        <w:t>cit</w:t>
      </w:r>
      <w:r w:rsidRPr="00012429">
        <w:rPr>
          <w:rFonts w:ascii="Arial" w:hAnsi="Arial" w:cs="Arial"/>
          <w:sz w:val="20"/>
          <w:szCs w:val="20"/>
        </w:rPr>
        <w:t xml:space="preserve">ra Rumah Sakit </w:t>
      </w:r>
    </w:p>
    <w:p w:rsidR="0030769C" w:rsidRPr="00012429" w:rsidRDefault="0030769C" w:rsidP="00202CF8">
      <w:pPr>
        <w:spacing w:line="360" w:lineRule="auto"/>
        <w:jc w:val="both"/>
        <w:rPr>
          <w:rFonts w:ascii="Arial" w:hAnsi="Arial" w:cs="Arial"/>
          <w:b/>
          <w:sz w:val="20"/>
          <w:szCs w:val="20"/>
          <w:lang w:val="id-ID"/>
        </w:rPr>
      </w:pPr>
      <w:r w:rsidRPr="00012429">
        <w:rPr>
          <w:rFonts w:ascii="Arial" w:hAnsi="Arial" w:cs="Arial"/>
          <w:b/>
          <w:sz w:val="20"/>
          <w:szCs w:val="20"/>
        </w:rPr>
        <w:t>Definisi Operasional Variabel</w:t>
      </w:r>
    </w:p>
    <w:p w:rsidR="0030769C" w:rsidRPr="00012429" w:rsidRDefault="0030769C" w:rsidP="00202CF8">
      <w:pPr>
        <w:pStyle w:val="ListParagraph"/>
        <w:numPr>
          <w:ilvl w:val="4"/>
          <w:numId w:val="16"/>
        </w:numPr>
        <w:spacing w:after="0" w:line="360" w:lineRule="auto"/>
        <w:ind w:left="426" w:hanging="426"/>
        <w:jc w:val="both"/>
        <w:rPr>
          <w:rFonts w:ascii="Arial" w:hAnsi="Arial" w:cs="Arial"/>
          <w:sz w:val="20"/>
          <w:szCs w:val="20"/>
        </w:rPr>
      </w:pPr>
      <w:r w:rsidRPr="00012429">
        <w:rPr>
          <w:rFonts w:ascii="Arial" w:hAnsi="Arial" w:cs="Arial"/>
          <w:sz w:val="20"/>
          <w:szCs w:val="20"/>
        </w:rPr>
        <w:t>Citra Rumah Sakit</w:t>
      </w:r>
    </w:p>
    <w:p w:rsidR="0030769C" w:rsidRPr="00012429" w:rsidRDefault="0030769C" w:rsidP="00202CF8">
      <w:pPr>
        <w:pStyle w:val="ListParagraph"/>
        <w:spacing w:after="0" w:line="360" w:lineRule="auto"/>
        <w:ind w:left="426"/>
        <w:jc w:val="both"/>
        <w:rPr>
          <w:rFonts w:ascii="Arial" w:hAnsi="Arial" w:cs="Arial"/>
          <w:sz w:val="20"/>
          <w:szCs w:val="20"/>
          <w:lang w:val="id-ID"/>
        </w:rPr>
      </w:pPr>
      <w:r w:rsidRPr="00012429">
        <w:rPr>
          <w:rFonts w:ascii="Arial" w:hAnsi="Arial" w:cs="Arial"/>
          <w:sz w:val="20"/>
          <w:szCs w:val="20"/>
        </w:rPr>
        <w:t xml:space="preserve">Citra merupakan seperangkat keyakinan, ide, dan kesan yang dimiliki seseorang terhadap suatu objek dalam hal ini adalah Rumah Sakit. </w:t>
      </w:r>
    </w:p>
    <w:p w:rsidR="0030769C" w:rsidRPr="00012429" w:rsidRDefault="0030769C" w:rsidP="00202CF8">
      <w:pPr>
        <w:pStyle w:val="ListParagraph"/>
        <w:numPr>
          <w:ilvl w:val="4"/>
          <w:numId w:val="16"/>
        </w:numPr>
        <w:spacing w:after="0" w:line="360" w:lineRule="auto"/>
        <w:ind w:left="426" w:hanging="426"/>
        <w:jc w:val="both"/>
        <w:rPr>
          <w:rFonts w:ascii="Arial" w:hAnsi="Arial" w:cs="Arial"/>
          <w:sz w:val="20"/>
          <w:szCs w:val="20"/>
        </w:rPr>
      </w:pPr>
      <w:r w:rsidRPr="00012429">
        <w:rPr>
          <w:rFonts w:ascii="Arial" w:hAnsi="Arial" w:cs="Arial"/>
          <w:sz w:val="20"/>
          <w:szCs w:val="20"/>
        </w:rPr>
        <w:t>Kualitas pelayanan dokter</w:t>
      </w:r>
    </w:p>
    <w:p w:rsidR="0030769C" w:rsidRPr="00012429" w:rsidRDefault="0030769C" w:rsidP="00202CF8">
      <w:pPr>
        <w:spacing w:line="360" w:lineRule="auto"/>
        <w:ind w:left="426"/>
        <w:jc w:val="both"/>
        <w:rPr>
          <w:rFonts w:ascii="Arial" w:hAnsi="Arial" w:cs="Arial"/>
          <w:sz w:val="20"/>
          <w:szCs w:val="20"/>
          <w:lang w:val="id-ID"/>
        </w:rPr>
      </w:pPr>
      <w:r w:rsidRPr="00012429">
        <w:rPr>
          <w:rFonts w:ascii="Arial" w:hAnsi="Arial" w:cs="Arial"/>
          <w:sz w:val="20"/>
          <w:szCs w:val="20"/>
        </w:rPr>
        <w:lastRenderedPageBreak/>
        <w:t xml:space="preserve">Persepsi kualitas pelayanan dokter adalah pendapat atau cara pasien menginterpretasikan dan menilai pelayanan kesehatan atau tindakan medis yang dilakukan oleh dokter. </w:t>
      </w:r>
    </w:p>
    <w:p w:rsidR="0030769C" w:rsidRPr="00012429" w:rsidRDefault="0030769C" w:rsidP="00202CF8">
      <w:pPr>
        <w:pStyle w:val="ListParagraph"/>
        <w:numPr>
          <w:ilvl w:val="4"/>
          <w:numId w:val="16"/>
        </w:numPr>
        <w:spacing w:after="0" w:line="360" w:lineRule="auto"/>
        <w:ind w:left="426" w:hanging="426"/>
        <w:jc w:val="both"/>
        <w:rPr>
          <w:rFonts w:ascii="Arial" w:hAnsi="Arial" w:cs="Arial"/>
          <w:sz w:val="20"/>
          <w:szCs w:val="20"/>
        </w:rPr>
      </w:pPr>
      <w:r w:rsidRPr="00012429">
        <w:rPr>
          <w:rFonts w:ascii="Arial" w:hAnsi="Arial" w:cs="Arial"/>
          <w:sz w:val="20"/>
          <w:szCs w:val="20"/>
        </w:rPr>
        <w:t>Kualitas pelayanan keperawatan</w:t>
      </w:r>
    </w:p>
    <w:p w:rsidR="0030769C" w:rsidRPr="00012429" w:rsidRDefault="0030769C" w:rsidP="00202CF8">
      <w:pPr>
        <w:spacing w:line="360" w:lineRule="auto"/>
        <w:ind w:left="426"/>
        <w:jc w:val="both"/>
        <w:rPr>
          <w:rFonts w:ascii="Arial" w:hAnsi="Arial" w:cs="Arial"/>
          <w:sz w:val="20"/>
          <w:szCs w:val="20"/>
          <w:lang w:val="id-ID"/>
        </w:rPr>
      </w:pPr>
      <w:r w:rsidRPr="00012429">
        <w:rPr>
          <w:rFonts w:ascii="Arial" w:hAnsi="Arial" w:cs="Arial"/>
          <w:sz w:val="20"/>
          <w:szCs w:val="20"/>
        </w:rPr>
        <w:t xml:space="preserve">Persepsi kualitas pelayanan keperawatan adalah pendapat atau cara pasien menginterpretasikan dan menilai pelayanan kesehatan atau asuhan keperawatan yang dilakukan oleh perawat. </w:t>
      </w:r>
    </w:p>
    <w:p w:rsidR="0030769C" w:rsidRPr="00012429" w:rsidRDefault="0030769C" w:rsidP="00202CF8">
      <w:pPr>
        <w:pStyle w:val="ListParagraph"/>
        <w:numPr>
          <w:ilvl w:val="4"/>
          <w:numId w:val="16"/>
        </w:numPr>
        <w:spacing w:after="0" w:line="360" w:lineRule="auto"/>
        <w:ind w:left="426" w:hanging="426"/>
        <w:jc w:val="both"/>
        <w:rPr>
          <w:rFonts w:ascii="Arial" w:hAnsi="Arial" w:cs="Arial"/>
          <w:sz w:val="20"/>
          <w:szCs w:val="20"/>
        </w:rPr>
      </w:pPr>
      <w:r w:rsidRPr="00012429">
        <w:rPr>
          <w:rFonts w:ascii="Arial" w:hAnsi="Arial" w:cs="Arial"/>
          <w:sz w:val="20"/>
          <w:szCs w:val="20"/>
        </w:rPr>
        <w:t>Kualitas pelayanan administrasi</w:t>
      </w:r>
    </w:p>
    <w:p w:rsidR="0030769C" w:rsidRPr="00012429" w:rsidRDefault="0030769C" w:rsidP="00202CF8">
      <w:pPr>
        <w:spacing w:line="360" w:lineRule="auto"/>
        <w:ind w:left="426"/>
        <w:jc w:val="both"/>
        <w:rPr>
          <w:rFonts w:ascii="Arial" w:hAnsi="Arial" w:cs="Arial"/>
          <w:sz w:val="20"/>
          <w:szCs w:val="20"/>
          <w:lang w:val="id-ID"/>
        </w:rPr>
      </w:pPr>
      <w:r w:rsidRPr="00012429">
        <w:rPr>
          <w:rFonts w:ascii="Arial" w:hAnsi="Arial" w:cs="Arial"/>
          <w:sz w:val="20"/>
          <w:szCs w:val="20"/>
        </w:rPr>
        <w:t xml:space="preserve">Persepsi kualitas pelayanan administrasi adalah pendapat atau cara pasien menginterpretasikan dan menilai pelayanan yang diberikan oleh bagian administrasi, pelayanan informasi, dan rekam medis yang ada Rumah Sakit. </w:t>
      </w:r>
    </w:p>
    <w:p w:rsidR="0030769C" w:rsidRPr="00012429" w:rsidRDefault="0030769C" w:rsidP="00202CF8">
      <w:pPr>
        <w:pStyle w:val="ListParagraph"/>
        <w:numPr>
          <w:ilvl w:val="4"/>
          <w:numId w:val="16"/>
        </w:numPr>
        <w:spacing w:after="0" w:line="360" w:lineRule="auto"/>
        <w:ind w:left="426" w:hanging="426"/>
        <w:jc w:val="both"/>
        <w:rPr>
          <w:rFonts w:ascii="Arial" w:hAnsi="Arial" w:cs="Arial"/>
          <w:sz w:val="20"/>
          <w:szCs w:val="20"/>
        </w:rPr>
      </w:pPr>
      <w:r w:rsidRPr="00012429">
        <w:rPr>
          <w:rFonts w:ascii="Arial" w:hAnsi="Arial" w:cs="Arial"/>
          <w:sz w:val="20"/>
          <w:szCs w:val="20"/>
        </w:rPr>
        <w:t>Kualitas pelayanan pemeriksaan penunjang medis</w:t>
      </w:r>
    </w:p>
    <w:p w:rsidR="0030769C" w:rsidRPr="00012429" w:rsidRDefault="0030769C" w:rsidP="00202CF8">
      <w:pPr>
        <w:spacing w:line="360" w:lineRule="auto"/>
        <w:ind w:left="426"/>
        <w:jc w:val="both"/>
        <w:rPr>
          <w:rFonts w:ascii="Arial" w:hAnsi="Arial" w:cs="Arial"/>
          <w:sz w:val="20"/>
          <w:szCs w:val="20"/>
          <w:lang w:val="id-ID"/>
        </w:rPr>
      </w:pPr>
      <w:r w:rsidRPr="00012429">
        <w:rPr>
          <w:rFonts w:ascii="Arial" w:hAnsi="Arial" w:cs="Arial"/>
          <w:sz w:val="20"/>
          <w:szCs w:val="20"/>
        </w:rPr>
        <w:t xml:space="preserve">Persepsi kualitas pelayanan pemeriksaan penunjang medis adalah pendapat atau cara pasien menginterpretasikan dan menilai kualitas pelayanan pemeriksaan penunjang medis yang terdiri dari pelayanan radiologi, laboratorium klinik, dan patologi anatomi. </w:t>
      </w:r>
    </w:p>
    <w:p w:rsidR="0030769C" w:rsidRPr="00012429" w:rsidRDefault="0030769C" w:rsidP="00202CF8">
      <w:pPr>
        <w:pStyle w:val="ListParagraph"/>
        <w:numPr>
          <w:ilvl w:val="4"/>
          <w:numId w:val="16"/>
        </w:numPr>
        <w:spacing w:after="0" w:line="360" w:lineRule="auto"/>
        <w:ind w:left="426" w:hanging="426"/>
        <w:jc w:val="both"/>
        <w:rPr>
          <w:rFonts w:ascii="Arial" w:hAnsi="Arial" w:cs="Arial"/>
          <w:sz w:val="20"/>
          <w:szCs w:val="20"/>
        </w:rPr>
      </w:pPr>
      <w:r w:rsidRPr="00012429">
        <w:rPr>
          <w:rFonts w:ascii="Arial" w:hAnsi="Arial" w:cs="Arial"/>
          <w:sz w:val="20"/>
          <w:szCs w:val="20"/>
        </w:rPr>
        <w:t>Kualitas pelayanan farmasi</w:t>
      </w:r>
    </w:p>
    <w:p w:rsidR="0030769C" w:rsidRPr="00012429" w:rsidRDefault="0030769C" w:rsidP="00202CF8">
      <w:pPr>
        <w:spacing w:line="360" w:lineRule="auto"/>
        <w:ind w:left="426"/>
        <w:jc w:val="both"/>
        <w:rPr>
          <w:rFonts w:ascii="Arial" w:hAnsi="Arial" w:cs="Arial"/>
          <w:sz w:val="20"/>
          <w:szCs w:val="20"/>
          <w:lang w:val="id-ID"/>
        </w:rPr>
      </w:pPr>
      <w:r w:rsidRPr="00012429">
        <w:rPr>
          <w:rFonts w:ascii="Arial" w:hAnsi="Arial" w:cs="Arial"/>
          <w:sz w:val="20"/>
          <w:szCs w:val="20"/>
        </w:rPr>
        <w:t xml:space="preserve">Persepsi kualitas pelayanan farmasi adalah pendapat atau cara pasien menginterpretasikan dan menilai pelayanan apotek. </w:t>
      </w:r>
    </w:p>
    <w:p w:rsidR="0030769C" w:rsidRPr="00012429" w:rsidRDefault="0030769C" w:rsidP="00202CF8">
      <w:pPr>
        <w:pStyle w:val="ListParagraph"/>
        <w:numPr>
          <w:ilvl w:val="4"/>
          <w:numId w:val="16"/>
        </w:numPr>
        <w:spacing w:after="0" w:line="360" w:lineRule="auto"/>
        <w:ind w:left="426" w:hanging="426"/>
        <w:jc w:val="both"/>
        <w:rPr>
          <w:rFonts w:ascii="Arial" w:hAnsi="Arial" w:cs="Arial"/>
          <w:sz w:val="20"/>
          <w:szCs w:val="20"/>
        </w:rPr>
      </w:pPr>
      <w:r w:rsidRPr="00012429">
        <w:rPr>
          <w:rFonts w:ascii="Arial" w:hAnsi="Arial" w:cs="Arial"/>
          <w:sz w:val="20"/>
          <w:szCs w:val="20"/>
        </w:rPr>
        <w:t>Kualitas pelayanan gizi</w:t>
      </w:r>
    </w:p>
    <w:p w:rsidR="0030769C" w:rsidRPr="00012429" w:rsidRDefault="0030769C" w:rsidP="00202CF8">
      <w:pPr>
        <w:spacing w:line="360" w:lineRule="auto"/>
        <w:ind w:left="426"/>
        <w:jc w:val="both"/>
        <w:rPr>
          <w:rFonts w:ascii="Arial" w:hAnsi="Arial" w:cs="Arial"/>
          <w:sz w:val="20"/>
          <w:szCs w:val="20"/>
          <w:lang w:val="id-ID"/>
        </w:rPr>
      </w:pPr>
      <w:r w:rsidRPr="00012429">
        <w:rPr>
          <w:rFonts w:ascii="Arial" w:hAnsi="Arial" w:cs="Arial"/>
          <w:sz w:val="20"/>
          <w:szCs w:val="20"/>
        </w:rPr>
        <w:t xml:space="preserve">Persepsi kualitas pelayanan gizi adalah pendapat atau cara pasien menginterpretasikan dan menilai pelayanan oleh instalasi gizi Rumah Sakit. </w:t>
      </w:r>
    </w:p>
    <w:p w:rsidR="0030769C" w:rsidRPr="00012429" w:rsidRDefault="0030769C" w:rsidP="00202CF8">
      <w:pPr>
        <w:pStyle w:val="ListParagraph"/>
        <w:numPr>
          <w:ilvl w:val="4"/>
          <w:numId w:val="16"/>
        </w:numPr>
        <w:spacing w:after="0" w:line="360" w:lineRule="auto"/>
        <w:ind w:left="426" w:hanging="426"/>
        <w:jc w:val="both"/>
        <w:rPr>
          <w:rFonts w:ascii="Arial" w:hAnsi="Arial" w:cs="Arial"/>
          <w:sz w:val="20"/>
          <w:szCs w:val="20"/>
        </w:rPr>
      </w:pPr>
      <w:r w:rsidRPr="00012429">
        <w:rPr>
          <w:rFonts w:ascii="Arial" w:hAnsi="Arial" w:cs="Arial"/>
          <w:sz w:val="20"/>
          <w:szCs w:val="20"/>
        </w:rPr>
        <w:lastRenderedPageBreak/>
        <w:t>Kualitas fasilitas fisik</w:t>
      </w:r>
    </w:p>
    <w:p w:rsidR="009429E4" w:rsidRPr="00012429" w:rsidRDefault="0030769C" w:rsidP="00A73D9B">
      <w:pPr>
        <w:spacing w:line="360" w:lineRule="auto"/>
        <w:ind w:left="426"/>
        <w:jc w:val="both"/>
        <w:rPr>
          <w:rFonts w:ascii="Arial" w:hAnsi="Arial" w:cs="Arial"/>
          <w:color w:val="000000"/>
          <w:sz w:val="20"/>
          <w:szCs w:val="20"/>
          <w:lang w:val="id-ID" w:eastAsia="id-ID"/>
        </w:rPr>
      </w:pPr>
      <w:r w:rsidRPr="00012429">
        <w:rPr>
          <w:rFonts w:ascii="Arial" w:hAnsi="Arial" w:cs="Arial"/>
          <w:sz w:val="20"/>
          <w:szCs w:val="20"/>
        </w:rPr>
        <w:t xml:space="preserve">Persepsi kualitas fasilitas fisik adalah pendapat atau cara pasien menginterpretasikan dan menilai fasilitas fisik (gedung, ruangan, dan peralatan di dalam ruangan dan rumah sakit). </w:t>
      </w:r>
    </w:p>
    <w:p w:rsidR="0030769C" w:rsidRPr="00012429" w:rsidRDefault="00360B78" w:rsidP="00202CF8">
      <w:pPr>
        <w:spacing w:line="360" w:lineRule="auto"/>
        <w:jc w:val="both"/>
        <w:rPr>
          <w:rFonts w:ascii="Arial" w:hAnsi="Arial" w:cs="Arial"/>
          <w:b/>
          <w:sz w:val="20"/>
          <w:szCs w:val="20"/>
          <w:lang w:val="id-ID"/>
        </w:rPr>
      </w:pPr>
      <w:r w:rsidRPr="00012429">
        <w:rPr>
          <w:rFonts w:ascii="Arial" w:hAnsi="Arial" w:cs="Arial"/>
          <w:b/>
          <w:sz w:val="20"/>
          <w:szCs w:val="20"/>
          <w:lang w:val="id-ID"/>
        </w:rPr>
        <w:t>Uji Validitas dan Reliabilitas</w:t>
      </w:r>
    </w:p>
    <w:p w:rsidR="0030769C" w:rsidRPr="00012429" w:rsidRDefault="009429E4" w:rsidP="00202CF8">
      <w:pPr>
        <w:tabs>
          <w:tab w:val="left" w:pos="440"/>
          <w:tab w:val="left" w:pos="709"/>
        </w:tabs>
        <w:spacing w:line="360" w:lineRule="auto"/>
        <w:jc w:val="both"/>
        <w:outlineLvl w:val="0"/>
        <w:rPr>
          <w:rFonts w:ascii="Arial" w:hAnsi="Arial" w:cs="Arial"/>
          <w:sz w:val="20"/>
          <w:szCs w:val="20"/>
          <w:lang w:val="id-ID"/>
        </w:rPr>
      </w:pPr>
      <w:r w:rsidRPr="00012429">
        <w:rPr>
          <w:rFonts w:ascii="Arial" w:hAnsi="Arial" w:cs="Arial"/>
          <w:sz w:val="20"/>
          <w:szCs w:val="20"/>
        </w:rPr>
        <w:tab/>
      </w:r>
      <w:r w:rsidRPr="00012429">
        <w:rPr>
          <w:rFonts w:ascii="Arial" w:hAnsi="Arial" w:cs="Arial"/>
          <w:sz w:val="20"/>
          <w:szCs w:val="20"/>
        </w:rPr>
        <w:tab/>
      </w:r>
      <w:r w:rsidRPr="00012429">
        <w:rPr>
          <w:rFonts w:ascii="Arial" w:hAnsi="Arial" w:cs="Arial"/>
          <w:sz w:val="20"/>
          <w:szCs w:val="20"/>
          <w:lang w:val="id-ID"/>
        </w:rPr>
        <w:t>I</w:t>
      </w:r>
      <w:r w:rsidR="0030769C" w:rsidRPr="00012429">
        <w:rPr>
          <w:rFonts w:ascii="Arial" w:hAnsi="Arial" w:cs="Arial"/>
          <w:sz w:val="20"/>
          <w:szCs w:val="20"/>
        </w:rPr>
        <w:t>nstrumen yang digunakan dalam penelitian ini yaitu menggunakan kuesioner. Kuesioner yang digunakan dalam penelitian ini sebelumnya telah dilakukan uji validitas dan reliabilitas</w:t>
      </w:r>
      <w:r w:rsidR="00360B78" w:rsidRPr="00012429">
        <w:rPr>
          <w:rFonts w:ascii="Arial" w:hAnsi="Arial" w:cs="Arial"/>
          <w:sz w:val="20"/>
          <w:szCs w:val="20"/>
          <w:lang w:val="id-ID"/>
        </w:rPr>
        <w:t>, sehingga semua butir pertanyaan dalam kuesioner telah valid dan reliabel dan dapat digunakan untuk mengukur variabel-variabel penelitian</w:t>
      </w:r>
      <w:r w:rsidR="0030769C" w:rsidRPr="00012429">
        <w:rPr>
          <w:rFonts w:ascii="Arial" w:hAnsi="Arial" w:cs="Arial"/>
          <w:sz w:val="20"/>
          <w:szCs w:val="20"/>
        </w:rPr>
        <w:t>.</w:t>
      </w:r>
      <w:r w:rsidR="00360B78" w:rsidRPr="00012429">
        <w:rPr>
          <w:rFonts w:ascii="Arial" w:hAnsi="Arial" w:cs="Arial"/>
          <w:sz w:val="20"/>
          <w:szCs w:val="20"/>
          <w:lang w:val="id-ID"/>
        </w:rPr>
        <w:t xml:space="preserve"> </w:t>
      </w:r>
      <w:r w:rsidR="0030769C" w:rsidRPr="00012429">
        <w:rPr>
          <w:rFonts w:ascii="Arial" w:hAnsi="Arial" w:cs="Arial"/>
          <w:sz w:val="20"/>
          <w:szCs w:val="20"/>
        </w:rPr>
        <w:t>Teknik pengumpulan data primer yang digunakan dalam penelitian adalah dengan metode wawancara</w:t>
      </w:r>
      <w:r w:rsidR="0030769C" w:rsidRPr="00012429">
        <w:rPr>
          <w:rFonts w:ascii="Arial" w:hAnsi="Arial" w:cs="Arial"/>
          <w:i/>
          <w:sz w:val="20"/>
          <w:szCs w:val="20"/>
        </w:rPr>
        <w:t xml:space="preserve">. </w:t>
      </w:r>
    </w:p>
    <w:p w:rsidR="0030769C" w:rsidRPr="00012429" w:rsidRDefault="0030769C" w:rsidP="00202CF8">
      <w:pPr>
        <w:spacing w:line="360" w:lineRule="auto"/>
        <w:jc w:val="both"/>
        <w:rPr>
          <w:rFonts w:ascii="Arial" w:hAnsi="Arial" w:cs="Arial"/>
          <w:b/>
          <w:sz w:val="20"/>
          <w:szCs w:val="20"/>
        </w:rPr>
      </w:pPr>
      <w:r w:rsidRPr="00012429">
        <w:rPr>
          <w:rFonts w:ascii="Arial" w:hAnsi="Arial" w:cs="Arial"/>
          <w:b/>
          <w:sz w:val="20"/>
          <w:szCs w:val="20"/>
        </w:rPr>
        <w:t>Metode Analisis Data</w:t>
      </w:r>
    </w:p>
    <w:p w:rsidR="0030769C" w:rsidRPr="00012429" w:rsidRDefault="0030769C" w:rsidP="00202CF8">
      <w:pPr>
        <w:spacing w:line="360" w:lineRule="auto"/>
        <w:jc w:val="both"/>
        <w:rPr>
          <w:rFonts w:ascii="Arial" w:hAnsi="Arial" w:cs="Arial"/>
          <w:sz w:val="20"/>
          <w:szCs w:val="20"/>
        </w:rPr>
      </w:pPr>
      <w:r w:rsidRPr="00012429">
        <w:rPr>
          <w:rFonts w:ascii="Arial" w:hAnsi="Arial" w:cs="Arial"/>
          <w:sz w:val="20"/>
          <w:szCs w:val="20"/>
        </w:rPr>
        <w:t>Analisis Univariat</w:t>
      </w:r>
    </w:p>
    <w:p w:rsidR="0030769C" w:rsidRPr="00012429" w:rsidRDefault="0030769C" w:rsidP="00202CF8">
      <w:pPr>
        <w:spacing w:line="360" w:lineRule="auto"/>
        <w:ind w:firstLine="720"/>
        <w:jc w:val="both"/>
        <w:rPr>
          <w:rFonts w:ascii="Arial" w:hAnsi="Arial" w:cs="Arial"/>
          <w:sz w:val="20"/>
          <w:szCs w:val="20"/>
          <w:lang w:val="id-ID"/>
        </w:rPr>
      </w:pPr>
      <w:r w:rsidRPr="00012429">
        <w:rPr>
          <w:rFonts w:ascii="Arial" w:hAnsi="Arial" w:cs="Arial"/>
          <w:sz w:val="20"/>
          <w:szCs w:val="20"/>
        </w:rPr>
        <w:t xml:space="preserve">Analisis univariat dimaksudkan untuk mengetahui sebaran (distribusi) dari frekuensi jawaban responden terhadap kuesioner yang telah diisi. Dari analisis ini diharapkan dapat diketahui persentase dari variabel bebas yaitu kualitas pelayanan kesehatan dan variabel terikat yaitu citra Rumah Sakit. </w:t>
      </w:r>
    </w:p>
    <w:p w:rsidR="0030769C" w:rsidRPr="00012429" w:rsidRDefault="0030769C" w:rsidP="00202CF8">
      <w:pPr>
        <w:spacing w:line="360" w:lineRule="auto"/>
        <w:jc w:val="both"/>
        <w:rPr>
          <w:rFonts w:ascii="Arial" w:hAnsi="Arial" w:cs="Arial"/>
          <w:sz w:val="20"/>
          <w:szCs w:val="20"/>
        </w:rPr>
      </w:pPr>
      <w:r w:rsidRPr="00012429">
        <w:rPr>
          <w:rFonts w:ascii="Arial" w:hAnsi="Arial" w:cs="Arial"/>
          <w:sz w:val="20"/>
          <w:szCs w:val="20"/>
        </w:rPr>
        <w:t xml:space="preserve">Analisis Bivariat </w:t>
      </w:r>
    </w:p>
    <w:p w:rsidR="0030769C" w:rsidRPr="00012429" w:rsidRDefault="0030769C" w:rsidP="00202CF8">
      <w:pPr>
        <w:spacing w:line="360" w:lineRule="auto"/>
        <w:ind w:firstLine="720"/>
        <w:jc w:val="both"/>
        <w:rPr>
          <w:rFonts w:ascii="Arial" w:hAnsi="Arial" w:cs="Arial"/>
          <w:sz w:val="20"/>
          <w:szCs w:val="20"/>
          <w:lang w:val="id-ID"/>
        </w:rPr>
      </w:pPr>
      <w:r w:rsidRPr="00012429">
        <w:rPr>
          <w:rFonts w:ascii="Arial" w:hAnsi="Arial" w:cs="Arial"/>
          <w:sz w:val="20"/>
          <w:szCs w:val="20"/>
        </w:rPr>
        <w:t xml:space="preserve">Analisis bivariat yang digunakan dalam penelitian ini adalah uji </w:t>
      </w:r>
      <w:r w:rsidRPr="00012429">
        <w:rPr>
          <w:rFonts w:ascii="Arial" w:hAnsi="Arial" w:cs="Arial"/>
          <w:i/>
          <w:sz w:val="20"/>
          <w:szCs w:val="20"/>
        </w:rPr>
        <w:t xml:space="preserve">Spearman </w:t>
      </w:r>
      <w:r w:rsidRPr="00012429">
        <w:rPr>
          <w:rFonts w:ascii="Arial" w:hAnsi="Arial" w:cs="Arial"/>
          <w:sz w:val="20"/>
          <w:szCs w:val="20"/>
        </w:rPr>
        <w:t>karena distribusi data tidak normal (Dahlan, 2008). Analisis bivariat dilakukan untuk mengetahui hubungan antara masing-masing variabel bebas yaitu kualitas pelayanan dokter, perawat, farmasi, pemeriksaan penunjang medis, administrasi, gizi, dan fasilitas fisik terhadap variabel tergantung yaitu citra Rumah Sakit.</w:t>
      </w:r>
    </w:p>
    <w:p w:rsidR="0030769C" w:rsidRPr="00012429" w:rsidRDefault="0030769C" w:rsidP="00202CF8">
      <w:pPr>
        <w:spacing w:line="360" w:lineRule="auto"/>
        <w:jc w:val="both"/>
        <w:rPr>
          <w:rFonts w:ascii="Arial" w:hAnsi="Arial" w:cs="Arial"/>
          <w:sz w:val="20"/>
          <w:szCs w:val="20"/>
        </w:rPr>
      </w:pPr>
      <w:r w:rsidRPr="00012429">
        <w:rPr>
          <w:rFonts w:ascii="Arial" w:hAnsi="Arial" w:cs="Arial"/>
          <w:sz w:val="20"/>
          <w:szCs w:val="20"/>
        </w:rPr>
        <w:t xml:space="preserve">Analisis Multivariat </w:t>
      </w:r>
    </w:p>
    <w:p w:rsidR="0030769C" w:rsidRPr="00012429" w:rsidRDefault="0030769C" w:rsidP="00202CF8">
      <w:pPr>
        <w:spacing w:line="360" w:lineRule="auto"/>
        <w:ind w:firstLine="720"/>
        <w:jc w:val="both"/>
        <w:rPr>
          <w:rFonts w:ascii="Arial" w:hAnsi="Arial" w:cs="Arial"/>
          <w:sz w:val="20"/>
          <w:szCs w:val="20"/>
        </w:rPr>
      </w:pPr>
      <w:r w:rsidRPr="00012429">
        <w:rPr>
          <w:rFonts w:ascii="Arial" w:hAnsi="Arial" w:cs="Arial"/>
          <w:sz w:val="20"/>
          <w:szCs w:val="20"/>
        </w:rPr>
        <w:lastRenderedPageBreak/>
        <w:t>Analisis multivariat dalam penelitian ini yaitu dengan menggunakan uji regresi linier berganda. Uji regresi linier berganda digunakan untuk menganalisis set data dengan satu varibel tergantung berskala numerik dengan semua variabel bebas yang berskala numerik (Sastroasmoro, 2011). Analisis ini bertujuan untuk mengetahui hubungan antara seluruh variabel bebas kualitas pelayanan kesehatan terhadap variabel tergantung yaitu citra Rumah Sakit.</w:t>
      </w:r>
    </w:p>
    <w:p w:rsidR="002258CD" w:rsidRPr="00012429" w:rsidRDefault="002258CD" w:rsidP="00202CF8">
      <w:pPr>
        <w:spacing w:line="360" w:lineRule="auto"/>
        <w:jc w:val="both"/>
        <w:rPr>
          <w:rFonts w:ascii="Arial" w:hAnsi="Arial" w:cs="Arial"/>
          <w:sz w:val="20"/>
          <w:szCs w:val="20"/>
          <w:lang w:val="id-ID"/>
        </w:rPr>
      </w:pPr>
    </w:p>
    <w:p w:rsidR="00A9662E" w:rsidRPr="00012429" w:rsidRDefault="00A9662E" w:rsidP="00202CF8">
      <w:pPr>
        <w:spacing w:line="360" w:lineRule="auto"/>
        <w:jc w:val="both"/>
        <w:rPr>
          <w:rFonts w:ascii="Arial" w:hAnsi="Arial" w:cs="Arial"/>
          <w:b/>
          <w:sz w:val="20"/>
          <w:szCs w:val="20"/>
        </w:rPr>
      </w:pPr>
      <w:r w:rsidRPr="00012429">
        <w:rPr>
          <w:rFonts w:ascii="Arial" w:hAnsi="Arial" w:cs="Arial"/>
          <w:b/>
          <w:sz w:val="20"/>
          <w:szCs w:val="20"/>
        </w:rPr>
        <w:t xml:space="preserve">HASIL PENELITIAN </w:t>
      </w:r>
    </w:p>
    <w:p w:rsidR="00A9662E" w:rsidRPr="00012429" w:rsidRDefault="00A9662E" w:rsidP="00202CF8">
      <w:pPr>
        <w:spacing w:line="360" w:lineRule="auto"/>
        <w:jc w:val="both"/>
        <w:rPr>
          <w:rFonts w:ascii="Arial" w:hAnsi="Arial" w:cs="Arial"/>
          <w:b/>
          <w:sz w:val="20"/>
          <w:szCs w:val="20"/>
        </w:rPr>
      </w:pPr>
      <w:r w:rsidRPr="00012429">
        <w:rPr>
          <w:rFonts w:ascii="Arial" w:hAnsi="Arial" w:cs="Arial"/>
          <w:b/>
          <w:sz w:val="20"/>
          <w:szCs w:val="20"/>
        </w:rPr>
        <w:t>Karakteristik Pasien</w:t>
      </w:r>
    </w:p>
    <w:p w:rsidR="00941AC3" w:rsidRPr="00012429" w:rsidRDefault="00941AC3" w:rsidP="00202CF8">
      <w:pPr>
        <w:spacing w:line="360" w:lineRule="auto"/>
        <w:ind w:firstLine="720"/>
        <w:jc w:val="both"/>
        <w:rPr>
          <w:rFonts w:ascii="Arial" w:hAnsi="Arial" w:cs="Arial"/>
          <w:sz w:val="20"/>
          <w:szCs w:val="20"/>
          <w:lang w:val="id-ID"/>
        </w:rPr>
      </w:pPr>
      <w:r w:rsidRPr="00012429">
        <w:rPr>
          <w:rFonts w:ascii="Arial" w:hAnsi="Arial" w:cs="Arial"/>
          <w:sz w:val="20"/>
          <w:szCs w:val="20"/>
          <w:lang w:val="id-ID"/>
        </w:rPr>
        <w:t>Sampel penelitian adalah 100 orang pasien yang menjalani rawat i</w:t>
      </w:r>
      <w:r w:rsidR="000A04AB" w:rsidRPr="00012429">
        <w:rPr>
          <w:rFonts w:ascii="Arial" w:hAnsi="Arial" w:cs="Arial"/>
          <w:sz w:val="20"/>
          <w:szCs w:val="20"/>
          <w:lang w:val="id-ID"/>
        </w:rPr>
        <w:t>nap di Rumah Sakit Umum Provinsi NTB</w:t>
      </w:r>
      <w:r w:rsidRPr="00012429">
        <w:rPr>
          <w:rFonts w:ascii="Arial" w:hAnsi="Arial" w:cs="Arial"/>
          <w:sz w:val="20"/>
          <w:szCs w:val="20"/>
          <w:lang w:val="id-ID"/>
        </w:rPr>
        <w:t>. Dari 100 pasien yang diteliti, 63 orang adalah laki-laki (63 %) dan 37 orang perempuan (37 %). Frekuensi pasien dengan umur 41-50 tahun merupakan kelompok umur yang terbanyak yaitu sebanyak 29 orang (29%). Tingkat pendidikan yang terbayak yaitu sampel berpendidikan terakhir SD atau sederajat yaitu 37 orang (37%).</w:t>
      </w:r>
      <w:r w:rsidR="000A04AB" w:rsidRPr="00012429">
        <w:rPr>
          <w:rFonts w:ascii="Arial" w:hAnsi="Arial" w:cs="Arial"/>
          <w:sz w:val="20"/>
          <w:szCs w:val="20"/>
          <w:lang w:val="id-ID"/>
        </w:rPr>
        <w:t xml:space="preserve"> </w:t>
      </w:r>
      <w:r w:rsidRPr="00012429">
        <w:rPr>
          <w:rFonts w:ascii="Arial" w:hAnsi="Arial" w:cs="Arial"/>
          <w:sz w:val="20"/>
          <w:szCs w:val="20"/>
          <w:lang w:val="id-ID"/>
        </w:rPr>
        <w:t xml:space="preserve">Mayoritas pasien yang menjadi sampel dalam penelitian ini adalah petani yaitu sebanyak  36 orang (36%). </w:t>
      </w:r>
    </w:p>
    <w:p w:rsidR="00A9662E" w:rsidRPr="00012429" w:rsidRDefault="00A9662E" w:rsidP="00202CF8">
      <w:pPr>
        <w:autoSpaceDE w:val="0"/>
        <w:autoSpaceDN w:val="0"/>
        <w:adjustRightInd w:val="0"/>
        <w:spacing w:line="360" w:lineRule="auto"/>
        <w:jc w:val="both"/>
        <w:rPr>
          <w:rFonts w:ascii="Arial" w:hAnsi="Arial" w:cs="Arial"/>
          <w:b/>
          <w:sz w:val="20"/>
          <w:szCs w:val="20"/>
        </w:rPr>
      </w:pPr>
      <w:r w:rsidRPr="00012429">
        <w:rPr>
          <w:rFonts w:ascii="Arial" w:hAnsi="Arial" w:cs="Arial"/>
          <w:b/>
          <w:sz w:val="20"/>
          <w:szCs w:val="20"/>
        </w:rPr>
        <w:t>Analisa Data</w:t>
      </w:r>
    </w:p>
    <w:p w:rsidR="00A9662E" w:rsidRPr="00012429" w:rsidRDefault="002258CD" w:rsidP="00202CF8">
      <w:pPr>
        <w:tabs>
          <w:tab w:val="left" w:pos="426"/>
        </w:tabs>
        <w:spacing w:line="360" w:lineRule="auto"/>
        <w:ind w:firstLine="425"/>
        <w:jc w:val="both"/>
        <w:rPr>
          <w:rFonts w:ascii="Arial" w:hAnsi="Arial" w:cs="Arial"/>
          <w:sz w:val="20"/>
          <w:szCs w:val="20"/>
          <w:lang w:val="id-ID"/>
        </w:rPr>
      </w:pPr>
      <w:r w:rsidRPr="00012429">
        <w:rPr>
          <w:rFonts w:ascii="Arial" w:hAnsi="Arial" w:cs="Arial"/>
          <w:sz w:val="20"/>
          <w:szCs w:val="20"/>
          <w:lang w:val="id-ID"/>
        </w:rPr>
        <w:tab/>
      </w:r>
      <w:r w:rsidRPr="00012429">
        <w:rPr>
          <w:rFonts w:ascii="Arial" w:hAnsi="Arial" w:cs="Arial"/>
          <w:sz w:val="20"/>
          <w:szCs w:val="20"/>
          <w:lang w:val="id-ID"/>
        </w:rPr>
        <w:tab/>
      </w:r>
      <w:r w:rsidR="00A9662E" w:rsidRPr="00012429">
        <w:rPr>
          <w:rFonts w:ascii="Arial" w:hAnsi="Arial" w:cs="Arial"/>
          <w:sz w:val="20"/>
          <w:szCs w:val="20"/>
        </w:rPr>
        <w:t xml:space="preserve">Sebelum melakukan analisis inferensial untuk mengetahui hubungan variabel bebas dengan variabel terikat, pada penelitian ini dilakukan terlebih dahulu uji normalitas data menggunakan uji </w:t>
      </w:r>
      <w:r w:rsidR="00A9662E" w:rsidRPr="00012429">
        <w:rPr>
          <w:rFonts w:ascii="Arial" w:hAnsi="Arial" w:cs="Arial"/>
          <w:i/>
          <w:sz w:val="20"/>
          <w:szCs w:val="20"/>
        </w:rPr>
        <w:t>Kolmogorov-Smirnov</w:t>
      </w:r>
      <w:r w:rsidR="00A9662E" w:rsidRPr="00012429">
        <w:rPr>
          <w:rFonts w:ascii="Arial" w:hAnsi="Arial" w:cs="Arial"/>
          <w:sz w:val="20"/>
          <w:szCs w:val="20"/>
        </w:rPr>
        <w:t>.</w:t>
      </w:r>
      <w:r w:rsidR="00941AC3" w:rsidRPr="00012429">
        <w:rPr>
          <w:rFonts w:ascii="Arial" w:hAnsi="Arial" w:cs="Arial"/>
          <w:sz w:val="20"/>
          <w:szCs w:val="20"/>
          <w:lang w:val="id-ID"/>
        </w:rPr>
        <w:t xml:space="preserve"> </w:t>
      </w:r>
      <w:r w:rsidR="00A9662E" w:rsidRPr="00012429">
        <w:rPr>
          <w:rFonts w:ascii="Arial" w:hAnsi="Arial" w:cs="Arial"/>
          <w:sz w:val="20"/>
          <w:szCs w:val="20"/>
        </w:rPr>
        <w:t xml:space="preserve">Uji </w:t>
      </w:r>
      <w:r w:rsidR="00A9662E" w:rsidRPr="00012429">
        <w:rPr>
          <w:rFonts w:ascii="Arial" w:hAnsi="Arial" w:cs="Arial"/>
          <w:i/>
          <w:sz w:val="20"/>
          <w:szCs w:val="20"/>
        </w:rPr>
        <w:t>Kolmogorov-Smirnov</w:t>
      </w:r>
      <w:r w:rsidR="00A9662E" w:rsidRPr="00012429">
        <w:rPr>
          <w:rFonts w:ascii="Arial" w:hAnsi="Arial" w:cs="Arial"/>
          <w:sz w:val="20"/>
          <w:szCs w:val="20"/>
        </w:rPr>
        <w:t xml:space="preserve"> digunakan karena jumlah sampel dalam penelitian ini lebih dari 50 sampel. Pada uji normalitas data didapatkan hampir semua data pada variabel bebas </w:t>
      </w:r>
      <w:r w:rsidR="00A9662E" w:rsidRPr="00012429">
        <w:rPr>
          <w:rFonts w:ascii="Arial" w:hAnsi="Arial" w:cs="Arial"/>
          <w:sz w:val="20"/>
          <w:szCs w:val="20"/>
        </w:rPr>
        <w:lastRenderedPageBreak/>
        <w:t xml:space="preserve">berdistribusi tidak normal dengan nilai p &lt; 0,05. Setelah dilakukan transformasi data didapatkan distribusi data tetap tidak normal, sehingga uji hubungan yang akan digunakan adalah korelasi </w:t>
      </w:r>
      <w:r w:rsidR="00A9662E" w:rsidRPr="00012429">
        <w:rPr>
          <w:rFonts w:ascii="Arial" w:hAnsi="Arial" w:cs="Arial"/>
          <w:i/>
          <w:sz w:val="20"/>
          <w:szCs w:val="20"/>
        </w:rPr>
        <w:t>Rank Spearman.</w:t>
      </w:r>
      <w:r w:rsidR="00941AC3" w:rsidRPr="00012429">
        <w:rPr>
          <w:rFonts w:ascii="Arial" w:hAnsi="Arial" w:cs="Arial"/>
          <w:sz w:val="20"/>
          <w:szCs w:val="20"/>
        </w:rPr>
        <w:t xml:space="preserve"> Hubung</w:t>
      </w:r>
      <w:r w:rsidRPr="00012429">
        <w:rPr>
          <w:rFonts w:ascii="Arial" w:hAnsi="Arial" w:cs="Arial"/>
          <w:sz w:val="20"/>
          <w:szCs w:val="20"/>
        </w:rPr>
        <w:t>an variabel bebas (</w:t>
      </w:r>
      <w:r w:rsidRPr="00012429">
        <w:rPr>
          <w:rFonts w:ascii="Arial" w:hAnsi="Arial" w:cs="Arial"/>
          <w:sz w:val="20"/>
          <w:szCs w:val="20"/>
          <w:lang w:val="id-ID"/>
        </w:rPr>
        <w:t>k</w:t>
      </w:r>
      <w:r w:rsidR="00941AC3" w:rsidRPr="00012429">
        <w:rPr>
          <w:rFonts w:ascii="Arial" w:hAnsi="Arial" w:cs="Arial"/>
          <w:sz w:val="20"/>
          <w:szCs w:val="20"/>
          <w:lang w:val="id-ID"/>
        </w:rPr>
        <w:t>ual</w:t>
      </w:r>
      <w:r w:rsidR="00A9662E" w:rsidRPr="00012429">
        <w:rPr>
          <w:rFonts w:ascii="Arial" w:hAnsi="Arial" w:cs="Arial"/>
          <w:sz w:val="20"/>
          <w:szCs w:val="20"/>
        </w:rPr>
        <w:t>i</w:t>
      </w:r>
      <w:r w:rsidR="00941AC3" w:rsidRPr="00012429">
        <w:rPr>
          <w:rFonts w:ascii="Arial" w:hAnsi="Arial" w:cs="Arial"/>
          <w:sz w:val="20"/>
          <w:szCs w:val="20"/>
          <w:lang w:val="id-ID"/>
        </w:rPr>
        <w:t>tas pelayanan dokter, keperawatan, administrasi, gizi, pemeriksaan penunjang medis, farmasi, dan fasilitas fisik</w:t>
      </w:r>
      <w:r w:rsidR="00A9662E" w:rsidRPr="00012429">
        <w:rPr>
          <w:rFonts w:ascii="Arial" w:hAnsi="Arial" w:cs="Arial"/>
          <w:sz w:val="20"/>
          <w:szCs w:val="20"/>
        </w:rPr>
        <w:t xml:space="preserve">) dengan </w:t>
      </w:r>
      <w:r w:rsidR="00941AC3" w:rsidRPr="00012429">
        <w:rPr>
          <w:rFonts w:ascii="Arial" w:hAnsi="Arial" w:cs="Arial"/>
          <w:sz w:val="20"/>
          <w:szCs w:val="20"/>
          <w:lang w:val="id-ID"/>
        </w:rPr>
        <w:t>citra Rumah Sakit Umum Provinsi NTB</w:t>
      </w:r>
      <w:r w:rsidR="00A9662E" w:rsidRPr="00012429">
        <w:rPr>
          <w:rFonts w:ascii="Arial" w:hAnsi="Arial" w:cs="Arial"/>
          <w:sz w:val="20"/>
          <w:szCs w:val="20"/>
        </w:rPr>
        <w:t xml:space="preserve"> sebagai berikut :</w:t>
      </w:r>
    </w:p>
    <w:p w:rsidR="00941AC3" w:rsidRPr="00012429" w:rsidRDefault="002258CD" w:rsidP="00202CF8">
      <w:pPr>
        <w:pStyle w:val="Caption"/>
        <w:keepNext/>
        <w:spacing w:after="0" w:line="360" w:lineRule="auto"/>
        <w:jc w:val="both"/>
        <w:rPr>
          <w:rFonts w:ascii="Arial" w:hAnsi="Arial" w:cs="Arial"/>
          <w:b w:val="0"/>
          <w:color w:val="000000" w:themeColor="text1"/>
          <w:sz w:val="20"/>
          <w:szCs w:val="20"/>
          <w:lang w:val="id-ID"/>
        </w:rPr>
      </w:pPr>
      <w:r w:rsidRPr="00012429">
        <w:rPr>
          <w:rFonts w:ascii="Arial" w:hAnsi="Arial" w:cs="Arial"/>
          <w:b w:val="0"/>
          <w:color w:val="000000" w:themeColor="text1"/>
          <w:sz w:val="20"/>
          <w:szCs w:val="20"/>
          <w:lang w:val="id-ID"/>
        </w:rPr>
        <w:t>Tabel 1</w:t>
      </w:r>
      <w:r w:rsidR="00941AC3" w:rsidRPr="00012429">
        <w:rPr>
          <w:rFonts w:ascii="Arial" w:hAnsi="Arial" w:cs="Arial"/>
          <w:b w:val="0"/>
          <w:color w:val="000000" w:themeColor="text1"/>
          <w:sz w:val="20"/>
          <w:szCs w:val="20"/>
          <w:lang w:val="id-ID"/>
        </w:rPr>
        <w:t xml:space="preserve">. Hasil Uji Korelasi </w:t>
      </w:r>
      <w:r w:rsidR="00941AC3" w:rsidRPr="00012429">
        <w:rPr>
          <w:rFonts w:ascii="Arial" w:hAnsi="Arial" w:cs="Arial"/>
          <w:b w:val="0"/>
          <w:i/>
          <w:color w:val="000000" w:themeColor="text1"/>
          <w:sz w:val="20"/>
          <w:szCs w:val="20"/>
          <w:lang w:val="id-ID"/>
        </w:rPr>
        <w:t>Spearman</w:t>
      </w:r>
      <w:r w:rsidR="00941AC3" w:rsidRPr="00012429">
        <w:rPr>
          <w:rFonts w:ascii="Arial" w:hAnsi="Arial" w:cs="Arial"/>
          <w:b w:val="0"/>
          <w:color w:val="000000" w:themeColor="text1"/>
          <w:sz w:val="20"/>
          <w:szCs w:val="20"/>
          <w:lang w:val="id-ID"/>
        </w:rPr>
        <w:t xml:space="preserve"> Antara Variabel-Variabel Kualitas Pelayanan Dengan Variabel Citra Rumah Sakit</w:t>
      </w:r>
    </w:p>
    <w:tbl>
      <w:tblPr>
        <w:tblStyle w:val="TableGrid"/>
        <w:tblW w:w="450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668"/>
        <w:gridCol w:w="1204"/>
        <w:gridCol w:w="1631"/>
      </w:tblGrid>
      <w:tr w:rsidR="00941AC3" w:rsidRPr="00012429" w:rsidTr="006837ED">
        <w:trPr>
          <w:trHeight w:val="521"/>
        </w:trPr>
        <w:tc>
          <w:tcPr>
            <w:tcW w:w="1668" w:type="dxa"/>
            <w:vMerge w:val="restart"/>
            <w:tcBorders>
              <w:top w:val="single" w:sz="4" w:space="0" w:color="auto"/>
              <w:bottom w:val="single" w:sz="4" w:space="0" w:color="auto"/>
            </w:tcBorders>
            <w:vAlign w:val="center"/>
          </w:tcPr>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Variabel</w:t>
            </w:r>
            <w:r w:rsidR="006837ED" w:rsidRPr="00012429">
              <w:rPr>
                <w:rFonts w:ascii="Arial" w:hAnsi="Arial" w:cs="Arial"/>
                <w:sz w:val="20"/>
                <w:szCs w:val="20"/>
                <w:lang w:val="id-ID"/>
              </w:rPr>
              <w:t xml:space="preserve"> (Pelayanan)</w:t>
            </w:r>
          </w:p>
        </w:tc>
        <w:tc>
          <w:tcPr>
            <w:tcW w:w="2835" w:type="dxa"/>
            <w:gridSpan w:val="2"/>
            <w:tcBorders>
              <w:top w:val="single" w:sz="4" w:space="0" w:color="auto"/>
              <w:bottom w:val="single" w:sz="4" w:space="0" w:color="auto"/>
            </w:tcBorders>
            <w:vAlign w:val="center"/>
          </w:tcPr>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Citra Rumah Sakit</w:t>
            </w:r>
          </w:p>
        </w:tc>
      </w:tr>
      <w:tr w:rsidR="00941AC3" w:rsidRPr="00012429" w:rsidTr="006837ED">
        <w:trPr>
          <w:trHeight w:val="137"/>
        </w:trPr>
        <w:tc>
          <w:tcPr>
            <w:tcW w:w="1668" w:type="dxa"/>
            <w:vMerge/>
            <w:tcBorders>
              <w:top w:val="single" w:sz="4" w:space="0" w:color="auto"/>
              <w:bottom w:val="single" w:sz="4" w:space="0" w:color="auto"/>
            </w:tcBorders>
            <w:vAlign w:val="center"/>
          </w:tcPr>
          <w:p w:rsidR="00941AC3" w:rsidRPr="00012429" w:rsidRDefault="00941AC3" w:rsidP="00202CF8">
            <w:pPr>
              <w:tabs>
                <w:tab w:val="left" w:pos="426"/>
              </w:tabs>
              <w:spacing w:line="360" w:lineRule="auto"/>
              <w:jc w:val="both"/>
              <w:rPr>
                <w:rFonts w:ascii="Arial" w:hAnsi="Arial" w:cs="Arial"/>
                <w:sz w:val="20"/>
                <w:szCs w:val="20"/>
                <w:lang w:val="id-ID"/>
              </w:rPr>
            </w:pPr>
          </w:p>
        </w:tc>
        <w:tc>
          <w:tcPr>
            <w:tcW w:w="1204" w:type="dxa"/>
            <w:tcBorders>
              <w:top w:val="single" w:sz="4" w:space="0" w:color="auto"/>
              <w:bottom w:val="single" w:sz="4" w:space="0" w:color="auto"/>
            </w:tcBorders>
            <w:vAlign w:val="center"/>
          </w:tcPr>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Koefisien Korelasi</w:t>
            </w:r>
          </w:p>
        </w:tc>
        <w:tc>
          <w:tcPr>
            <w:tcW w:w="1631" w:type="dxa"/>
            <w:tcBorders>
              <w:top w:val="single" w:sz="4" w:space="0" w:color="auto"/>
              <w:bottom w:val="single" w:sz="4" w:space="0" w:color="auto"/>
            </w:tcBorders>
            <w:vAlign w:val="center"/>
          </w:tcPr>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p (Signifikansi)</w:t>
            </w:r>
          </w:p>
        </w:tc>
      </w:tr>
      <w:tr w:rsidR="00941AC3" w:rsidRPr="00012429" w:rsidTr="006837ED">
        <w:trPr>
          <w:trHeight w:val="521"/>
        </w:trPr>
        <w:tc>
          <w:tcPr>
            <w:tcW w:w="1668" w:type="dxa"/>
            <w:tcBorders>
              <w:top w:val="single" w:sz="4" w:space="0" w:color="auto"/>
              <w:bottom w:val="nil"/>
            </w:tcBorders>
            <w:vAlign w:val="center"/>
          </w:tcPr>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Dokter</w:t>
            </w:r>
          </w:p>
        </w:tc>
        <w:tc>
          <w:tcPr>
            <w:tcW w:w="1204" w:type="dxa"/>
            <w:tcBorders>
              <w:top w:val="single" w:sz="4" w:space="0" w:color="auto"/>
              <w:bottom w:val="nil"/>
            </w:tcBorders>
            <w:vAlign w:val="center"/>
          </w:tcPr>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0,980</w:t>
            </w:r>
          </w:p>
        </w:tc>
        <w:tc>
          <w:tcPr>
            <w:tcW w:w="1631" w:type="dxa"/>
            <w:tcBorders>
              <w:top w:val="single" w:sz="4" w:space="0" w:color="auto"/>
              <w:bottom w:val="nil"/>
            </w:tcBorders>
            <w:vAlign w:val="center"/>
          </w:tcPr>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0,000</w:t>
            </w:r>
          </w:p>
        </w:tc>
      </w:tr>
      <w:tr w:rsidR="00941AC3" w:rsidRPr="00012429" w:rsidTr="006837ED">
        <w:trPr>
          <w:trHeight w:val="521"/>
        </w:trPr>
        <w:tc>
          <w:tcPr>
            <w:tcW w:w="1668" w:type="dxa"/>
            <w:tcBorders>
              <w:top w:val="nil"/>
            </w:tcBorders>
            <w:vAlign w:val="center"/>
          </w:tcPr>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Keperawatan</w:t>
            </w:r>
          </w:p>
        </w:tc>
        <w:tc>
          <w:tcPr>
            <w:tcW w:w="1204" w:type="dxa"/>
            <w:tcBorders>
              <w:top w:val="nil"/>
            </w:tcBorders>
            <w:vAlign w:val="center"/>
          </w:tcPr>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0,987</w:t>
            </w:r>
          </w:p>
        </w:tc>
        <w:tc>
          <w:tcPr>
            <w:tcW w:w="1631" w:type="dxa"/>
            <w:tcBorders>
              <w:top w:val="nil"/>
            </w:tcBorders>
            <w:vAlign w:val="center"/>
          </w:tcPr>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0,000</w:t>
            </w:r>
          </w:p>
        </w:tc>
      </w:tr>
      <w:tr w:rsidR="00941AC3" w:rsidRPr="00012429" w:rsidTr="006837ED">
        <w:trPr>
          <w:trHeight w:val="506"/>
        </w:trPr>
        <w:tc>
          <w:tcPr>
            <w:tcW w:w="1668" w:type="dxa"/>
            <w:vAlign w:val="center"/>
          </w:tcPr>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Administrasi</w:t>
            </w:r>
          </w:p>
        </w:tc>
        <w:tc>
          <w:tcPr>
            <w:tcW w:w="1204" w:type="dxa"/>
            <w:vAlign w:val="center"/>
          </w:tcPr>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0,973</w:t>
            </w:r>
          </w:p>
        </w:tc>
        <w:tc>
          <w:tcPr>
            <w:tcW w:w="1631" w:type="dxa"/>
            <w:vAlign w:val="center"/>
          </w:tcPr>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0,000</w:t>
            </w:r>
          </w:p>
        </w:tc>
      </w:tr>
      <w:tr w:rsidR="00941AC3" w:rsidRPr="00012429" w:rsidTr="006837ED">
        <w:trPr>
          <w:trHeight w:val="480"/>
        </w:trPr>
        <w:tc>
          <w:tcPr>
            <w:tcW w:w="1668" w:type="dxa"/>
            <w:vAlign w:val="center"/>
          </w:tcPr>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Penunjang Medis</w:t>
            </w:r>
          </w:p>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Farmasi</w:t>
            </w:r>
          </w:p>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Gizi</w:t>
            </w:r>
          </w:p>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Fasilitas fisik</w:t>
            </w:r>
          </w:p>
        </w:tc>
        <w:tc>
          <w:tcPr>
            <w:tcW w:w="1204" w:type="dxa"/>
            <w:vAlign w:val="center"/>
          </w:tcPr>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0,980</w:t>
            </w:r>
          </w:p>
          <w:p w:rsidR="006837ED" w:rsidRPr="00012429" w:rsidRDefault="006837ED" w:rsidP="00202CF8">
            <w:pPr>
              <w:tabs>
                <w:tab w:val="left" w:pos="426"/>
              </w:tabs>
              <w:spacing w:line="360" w:lineRule="auto"/>
              <w:jc w:val="both"/>
              <w:rPr>
                <w:rFonts w:ascii="Arial" w:hAnsi="Arial" w:cs="Arial"/>
                <w:sz w:val="20"/>
                <w:szCs w:val="20"/>
                <w:lang w:val="id-ID"/>
              </w:rPr>
            </w:pPr>
          </w:p>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0,949</w:t>
            </w:r>
          </w:p>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0,912</w:t>
            </w:r>
          </w:p>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0,975</w:t>
            </w:r>
          </w:p>
        </w:tc>
        <w:tc>
          <w:tcPr>
            <w:tcW w:w="1631" w:type="dxa"/>
            <w:vAlign w:val="center"/>
          </w:tcPr>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0,000</w:t>
            </w:r>
          </w:p>
          <w:p w:rsidR="006837ED" w:rsidRPr="00012429" w:rsidRDefault="006837ED" w:rsidP="00202CF8">
            <w:pPr>
              <w:tabs>
                <w:tab w:val="left" w:pos="426"/>
              </w:tabs>
              <w:spacing w:line="360" w:lineRule="auto"/>
              <w:jc w:val="both"/>
              <w:rPr>
                <w:rFonts w:ascii="Arial" w:hAnsi="Arial" w:cs="Arial"/>
                <w:sz w:val="20"/>
                <w:szCs w:val="20"/>
                <w:lang w:val="id-ID"/>
              </w:rPr>
            </w:pPr>
          </w:p>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0,000</w:t>
            </w:r>
          </w:p>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0,000</w:t>
            </w:r>
          </w:p>
          <w:p w:rsidR="00941AC3" w:rsidRPr="00012429" w:rsidRDefault="00941AC3" w:rsidP="00202CF8">
            <w:pPr>
              <w:tabs>
                <w:tab w:val="left" w:pos="426"/>
              </w:tabs>
              <w:spacing w:line="360" w:lineRule="auto"/>
              <w:jc w:val="both"/>
              <w:rPr>
                <w:rFonts w:ascii="Arial" w:hAnsi="Arial" w:cs="Arial"/>
                <w:sz w:val="20"/>
                <w:szCs w:val="20"/>
                <w:lang w:val="id-ID"/>
              </w:rPr>
            </w:pPr>
            <w:r w:rsidRPr="00012429">
              <w:rPr>
                <w:rFonts w:ascii="Arial" w:hAnsi="Arial" w:cs="Arial"/>
                <w:sz w:val="20"/>
                <w:szCs w:val="20"/>
                <w:lang w:val="id-ID"/>
              </w:rPr>
              <w:t>0,000</w:t>
            </w:r>
          </w:p>
        </w:tc>
      </w:tr>
    </w:tbl>
    <w:p w:rsidR="00941AC3" w:rsidRPr="00012429" w:rsidRDefault="00941AC3" w:rsidP="00202CF8">
      <w:pPr>
        <w:tabs>
          <w:tab w:val="left" w:pos="426"/>
        </w:tabs>
        <w:spacing w:line="360" w:lineRule="auto"/>
        <w:jc w:val="both"/>
        <w:rPr>
          <w:rFonts w:ascii="Arial" w:hAnsi="Arial" w:cs="Arial"/>
          <w:sz w:val="20"/>
          <w:szCs w:val="20"/>
          <w:lang w:val="id-ID"/>
        </w:rPr>
      </w:pPr>
    </w:p>
    <w:p w:rsidR="00A9662E" w:rsidRPr="00012429" w:rsidRDefault="002258CD" w:rsidP="00202CF8">
      <w:pPr>
        <w:autoSpaceDE w:val="0"/>
        <w:autoSpaceDN w:val="0"/>
        <w:adjustRightInd w:val="0"/>
        <w:spacing w:line="360" w:lineRule="auto"/>
        <w:ind w:firstLine="720"/>
        <w:jc w:val="both"/>
        <w:rPr>
          <w:rStyle w:val="fullpost"/>
          <w:rFonts w:ascii="Arial" w:hAnsi="Arial" w:cs="Arial"/>
          <w:sz w:val="20"/>
          <w:szCs w:val="20"/>
        </w:rPr>
      </w:pPr>
      <w:r w:rsidRPr="00012429">
        <w:rPr>
          <w:rStyle w:val="fullpost"/>
          <w:rFonts w:ascii="Arial" w:hAnsi="Arial" w:cs="Arial"/>
          <w:sz w:val="20"/>
          <w:szCs w:val="20"/>
        </w:rPr>
        <w:t>Selanjutnya</w:t>
      </w:r>
      <w:r w:rsidRPr="00012429">
        <w:rPr>
          <w:rStyle w:val="fullpost"/>
          <w:rFonts w:ascii="Arial" w:hAnsi="Arial" w:cs="Arial"/>
          <w:sz w:val="20"/>
          <w:szCs w:val="20"/>
          <w:lang w:val="id-ID"/>
        </w:rPr>
        <w:t xml:space="preserve"> dilakukan </w:t>
      </w:r>
      <w:r w:rsidR="002F6DB6" w:rsidRPr="00012429">
        <w:rPr>
          <w:rStyle w:val="fullpost"/>
          <w:rFonts w:ascii="Arial" w:hAnsi="Arial" w:cs="Arial"/>
          <w:sz w:val="20"/>
          <w:szCs w:val="20"/>
        </w:rPr>
        <w:t>a</w:t>
      </w:r>
      <w:r w:rsidR="00A9662E" w:rsidRPr="00012429">
        <w:rPr>
          <w:rStyle w:val="fullpost"/>
          <w:rFonts w:ascii="Arial" w:hAnsi="Arial" w:cs="Arial"/>
          <w:sz w:val="20"/>
          <w:szCs w:val="20"/>
        </w:rPr>
        <w:t xml:space="preserve">nalisis multivariat </w:t>
      </w:r>
      <w:r w:rsidRPr="00012429">
        <w:rPr>
          <w:rStyle w:val="fullpost"/>
          <w:rFonts w:ascii="Arial" w:hAnsi="Arial" w:cs="Arial"/>
          <w:sz w:val="20"/>
          <w:szCs w:val="20"/>
          <w:lang w:val="id-ID"/>
        </w:rPr>
        <w:t xml:space="preserve">yang </w:t>
      </w:r>
      <w:r w:rsidR="00A9662E" w:rsidRPr="00012429">
        <w:rPr>
          <w:rStyle w:val="fullpost"/>
          <w:rFonts w:ascii="Arial" w:hAnsi="Arial" w:cs="Arial"/>
          <w:sz w:val="20"/>
          <w:szCs w:val="20"/>
        </w:rPr>
        <w:t xml:space="preserve">bertujuan untuk menganalisis secara keseluruhan variabel bebas </w:t>
      </w:r>
      <w:r w:rsidRPr="00012429">
        <w:rPr>
          <w:rStyle w:val="fullpost"/>
          <w:rFonts w:ascii="Arial" w:hAnsi="Arial" w:cs="Arial"/>
          <w:sz w:val="20"/>
          <w:szCs w:val="20"/>
          <w:lang w:val="id-ID"/>
        </w:rPr>
        <w:t xml:space="preserve">dengan variabel tergantung </w:t>
      </w:r>
      <w:r w:rsidR="00A9662E" w:rsidRPr="00012429">
        <w:rPr>
          <w:rStyle w:val="fullpost"/>
          <w:rFonts w:ascii="Arial" w:hAnsi="Arial" w:cs="Arial"/>
          <w:sz w:val="20"/>
          <w:szCs w:val="20"/>
        </w:rPr>
        <w:t>menggunakan uji regresi linier</w:t>
      </w:r>
      <w:r w:rsidRPr="00012429">
        <w:rPr>
          <w:rStyle w:val="fullpost"/>
          <w:rFonts w:ascii="Arial" w:hAnsi="Arial" w:cs="Arial"/>
          <w:sz w:val="20"/>
          <w:szCs w:val="20"/>
          <w:lang w:val="id-ID"/>
        </w:rPr>
        <w:t xml:space="preserve"> berganda karena v</w:t>
      </w:r>
      <w:r w:rsidR="00A9662E" w:rsidRPr="00012429">
        <w:rPr>
          <w:rStyle w:val="fullpost"/>
          <w:rFonts w:ascii="Arial" w:hAnsi="Arial" w:cs="Arial"/>
          <w:sz w:val="20"/>
          <w:szCs w:val="20"/>
        </w:rPr>
        <w:t xml:space="preserve">ariabel yang di uji adalah </w:t>
      </w:r>
      <w:r w:rsidRPr="00012429">
        <w:rPr>
          <w:rStyle w:val="fullpost"/>
          <w:rFonts w:ascii="Arial" w:hAnsi="Arial" w:cs="Arial"/>
          <w:sz w:val="20"/>
          <w:szCs w:val="20"/>
        </w:rPr>
        <w:t>variable</w:t>
      </w:r>
      <w:r w:rsidRPr="00012429">
        <w:rPr>
          <w:rStyle w:val="fullpost"/>
          <w:rFonts w:ascii="Arial" w:hAnsi="Arial" w:cs="Arial"/>
          <w:sz w:val="20"/>
          <w:szCs w:val="20"/>
          <w:lang w:val="id-ID"/>
        </w:rPr>
        <w:t xml:space="preserve"> dengan</w:t>
      </w:r>
      <w:r w:rsidRPr="00012429">
        <w:rPr>
          <w:rStyle w:val="fullpost"/>
          <w:rFonts w:ascii="Arial" w:hAnsi="Arial" w:cs="Arial"/>
          <w:sz w:val="20"/>
          <w:szCs w:val="20"/>
        </w:rPr>
        <w:t xml:space="preserve"> skala numerik. </w:t>
      </w:r>
      <w:r w:rsidR="00A9662E" w:rsidRPr="00012429">
        <w:rPr>
          <w:rStyle w:val="fullpost"/>
          <w:rFonts w:ascii="Arial" w:hAnsi="Arial" w:cs="Arial"/>
          <w:sz w:val="20"/>
          <w:szCs w:val="20"/>
        </w:rPr>
        <w:t>Variabel y</w:t>
      </w:r>
      <w:r w:rsidRPr="00012429">
        <w:rPr>
          <w:rStyle w:val="fullpost"/>
          <w:rFonts w:ascii="Arial" w:hAnsi="Arial" w:cs="Arial"/>
          <w:sz w:val="20"/>
          <w:szCs w:val="20"/>
        </w:rPr>
        <w:t>ang akan di uji pada analisis m</w:t>
      </w:r>
      <w:r w:rsidRPr="00012429">
        <w:rPr>
          <w:rStyle w:val="fullpost"/>
          <w:rFonts w:ascii="Arial" w:hAnsi="Arial" w:cs="Arial"/>
          <w:sz w:val="20"/>
          <w:szCs w:val="20"/>
          <w:lang w:val="id-ID"/>
        </w:rPr>
        <w:t>u</w:t>
      </w:r>
      <w:r w:rsidR="00A9662E" w:rsidRPr="00012429">
        <w:rPr>
          <w:rStyle w:val="fullpost"/>
          <w:rFonts w:ascii="Arial" w:hAnsi="Arial" w:cs="Arial"/>
          <w:sz w:val="20"/>
          <w:szCs w:val="20"/>
        </w:rPr>
        <w:t xml:space="preserve">ltivariat, sebelumnya dilakukan seleksi  dengan menggunakan analisis bivariat untuk mengetahui korelasi antara variabel bebas </w:t>
      </w:r>
      <w:r w:rsidR="00A9662E" w:rsidRPr="00012429">
        <w:rPr>
          <w:rStyle w:val="fullpost"/>
          <w:rFonts w:ascii="Arial" w:hAnsi="Arial" w:cs="Arial"/>
          <w:sz w:val="20"/>
          <w:szCs w:val="20"/>
        </w:rPr>
        <w:lastRenderedPageBreak/>
        <w:t>(</w:t>
      </w:r>
      <w:r w:rsidRPr="00012429">
        <w:rPr>
          <w:rFonts w:ascii="Arial" w:hAnsi="Arial" w:cs="Arial"/>
          <w:sz w:val="20"/>
          <w:szCs w:val="20"/>
          <w:lang w:val="id-ID"/>
        </w:rPr>
        <w:t>kual</w:t>
      </w:r>
      <w:r w:rsidRPr="00012429">
        <w:rPr>
          <w:rFonts w:ascii="Arial" w:hAnsi="Arial" w:cs="Arial"/>
          <w:sz w:val="20"/>
          <w:szCs w:val="20"/>
        </w:rPr>
        <w:t>i</w:t>
      </w:r>
      <w:r w:rsidRPr="00012429">
        <w:rPr>
          <w:rFonts w:ascii="Arial" w:hAnsi="Arial" w:cs="Arial"/>
          <w:sz w:val="20"/>
          <w:szCs w:val="20"/>
          <w:lang w:val="id-ID"/>
        </w:rPr>
        <w:t>tas pelayanan dokter, keperawatan, administrasi, gizi, pemeriksaan penunjang medis, farmasi, dan fasilitas fisik</w:t>
      </w:r>
      <w:r w:rsidR="00A9662E" w:rsidRPr="00012429">
        <w:rPr>
          <w:rStyle w:val="fullpost"/>
          <w:rFonts w:ascii="Arial" w:hAnsi="Arial" w:cs="Arial"/>
          <w:sz w:val="20"/>
          <w:szCs w:val="20"/>
        </w:rPr>
        <w:t>) dengan vari</w:t>
      </w:r>
      <w:r w:rsidRPr="00012429">
        <w:rPr>
          <w:rStyle w:val="fullpost"/>
          <w:rFonts w:ascii="Arial" w:hAnsi="Arial" w:cs="Arial"/>
          <w:sz w:val="20"/>
          <w:szCs w:val="20"/>
        </w:rPr>
        <w:t>abel tergantung (</w:t>
      </w:r>
      <w:r w:rsidRPr="00012429">
        <w:rPr>
          <w:rStyle w:val="fullpost"/>
          <w:rFonts w:ascii="Arial" w:hAnsi="Arial" w:cs="Arial"/>
          <w:sz w:val="20"/>
          <w:szCs w:val="20"/>
          <w:lang w:val="id-ID"/>
        </w:rPr>
        <w:t>citra Rumah Sakit</w:t>
      </w:r>
      <w:r w:rsidR="00A9662E" w:rsidRPr="00012429">
        <w:rPr>
          <w:rStyle w:val="fullpost"/>
          <w:rFonts w:ascii="Arial" w:hAnsi="Arial" w:cs="Arial"/>
          <w:sz w:val="20"/>
          <w:szCs w:val="20"/>
        </w:rPr>
        <w:t>). Variabel yang terpilih adalah variabel dengan analisis bivariat memiliki nilai p&lt;0,25.</w:t>
      </w:r>
    </w:p>
    <w:p w:rsidR="00A9662E" w:rsidRPr="00012429" w:rsidRDefault="00A9662E" w:rsidP="00202CF8">
      <w:pPr>
        <w:autoSpaceDE w:val="0"/>
        <w:autoSpaceDN w:val="0"/>
        <w:adjustRightInd w:val="0"/>
        <w:spacing w:line="360" w:lineRule="auto"/>
        <w:ind w:firstLine="720"/>
        <w:jc w:val="both"/>
        <w:rPr>
          <w:rStyle w:val="fullpost"/>
          <w:rFonts w:ascii="Arial" w:hAnsi="Arial" w:cs="Arial"/>
          <w:sz w:val="20"/>
          <w:szCs w:val="20"/>
        </w:rPr>
      </w:pPr>
      <w:r w:rsidRPr="00012429">
        <w:rPr>
          <w:rStyle w:val="fullpost"/>
          <w:rFonts w:ascii="Arial" w:hAnsi="Arial" w:cs="Arial"/>
          <w:sz w:val="20"/>
          <w:szCs w:val="20"/>
        </w:rPr>
        <w:t>Berdasarkan an</w:t>
      </w:r>
      <w:r w:rsidR="002258CD" w:rsidRPr="00012429">
        <w:rPr>
          <w:rStyle w:val="fullpost"/>
          <w:rFonts w:ascii="Arial" w:hAnsi="Arial" w:cs="Arial"/>
          <w:sz w:val="20"/>
          <w:szCs w:val="20"/>
        </w:rPr>
        <w:t>alisis bivariat pada tab</w:t>
      </w:r>
      <w:r w:rsidR="002258CD" w:rsidRPr="00012429">
        <w:rPr>
          <w:rStyle w:val="fullpost"/>
          <w:rFonts w:ascii="Arial" w:hAnsi="Arial" w:cs="Arial"/>
          <w:sz w:val="20"/>
          <w:szCs w:val="20"/>
          <w:lang w:val="id-ID"/>
        </w:rPr>
        <w:t>el 1.</w:t>
      </w:r>
      <w:r w:rsidRPr="00012429">
        <w:rPr>
          <w:rStyle w:val="fullpost"/>
          <w:rFonts w:ascii="Arial" w:hAnsi="Arial" w:cs="Arial"/>
          <w:sz w:val="20"/>
          <w:szCs w:val="20"/>
        </w:rPr>
        <w:t xml:space="preserve"> diperoleh nilai </w:t>
      </w:r>
      <w:r w:rsidRPr="00012429">
        <w:rPr>
          <w:rStyle w:val="fullpost"/>
          <w:rFonts w:ascii="Arial" w:hAnsi="Arial" w:cs="Arial"/>
          <w:i/>
          <w:sz w:val="20"/>
          <w:szCs w:val="20"/>
        </w:rPr>
        <w:t xml:space="preserve">significancy </w:t>
      </w:r>
      <w:r w:rsidRPr="00012429">
        <w:rPr>
          <w:rStyle w:val="fullpost"/>
          <w:rFonts w:ascii="Arial" w:hAnsi="Arial" w:cs="Arial"/>
          <w:sz w:val="20"/>
          <w:szCs w:val="20"/>
        </w:rPr>
        <w:t>atau nilai</w:t>
      </w:r>
      <w:r w:rsidR="002258CD" w:rsidRPr="00012429">
        <w:rPr>
          <w:rStyle w:val="fullpost"/>
          <w:rFonts w:ascii="Arial" w:hAnsi="Arial" w:cs="Arial"/>
          <w:sz w:val="20"/>
          <w:szCs w:val="20"/>
        </w:rPr>
        <w:t xml:space="preserve"> p dari hubungan </w:t>
      </w:r>
      <w:r w:rsidR="002258CD" w:rsidRPr="00012429">
        <w:rPr>
          <w:rStyle w:val="fullpost"/>
          <w:rFonts w:ascii="Arial" w:hAnsi="Arial" w:cs="Arial"/>
          <w:sz w:val="20"/>
          <w:szCs w:val="20"/>
          <w:lang w:val="id-ID"/>
        </w:rPr>
        <w:t>citra Rumah Sakit</w:t>
      </w:r>
      <w:r w:rsidRPr="00012429">
        <w:rPr>
          <w:rStyle w:val="fullpost"/>
          <w:rFonts w:ascii="Arial" w:hAnsi="Arial" w:cs="Arial"/>
          <w:sz w:val="20"/>
          <w:szCs w:val="20"/>
        </w:rPr>
        <w:t xml:space="preserve"> dengan variabel kualitas pelayanan yaitu </w:t>
      </w:r>
      <w:r w:rsidR="002258CD" w:rsidRPr="00012429">
        <w:rPr>
          <w:rFonts w:ascii="Arial" w:hAnsi="Arial" w:cs="Arial"/>
          <w:sz w:val="20"/>
          <w:szCs w:val="20"/>
          <w:lang w:val="id-ID"/>
        </w:rPr>
        <w:t>kual</w:t>
      </w:r>
      <w:r w:rsidR="002258CD" w:rsidRPr="00012429">
        <w:rPr>
          <w:rFonts w:ascii="Arial" w:hAnsi="Arial" w:cs="Arial"/>
          <w:sz w:val="20"/>
          <w:szCs w:val="20"/>
        </w:rPr>
        <w:t>i</w:t>
      </w:r>
      <w:r w:rsidR="002258CD" w:rsidRPr="00012429">
        <w:rPr>
          <w:rFonts w:ascii="Arial" w:hAnsi="Arial" w:cs="Arial"/>
          <w:sz w:val="20"/>
          <w:szCs w:val="20"/>
          <w:lang w:val="id-ID"/>
        </w:rPr>
        <w:t>tas pelayanan dokter, keperawatan, administrasi, gizi, pemeriksaan penunjang medis, farmasi, dan fasilitas fisik</w:t>
      </w:r>
      <w:r w:rsidR="002258CD" w:rsidRPr="00012429">
        <w:rPr>
          <w:rStyle w:val="fullpost"/>
          <w:rFonts w:ascii="Arial" w:hAnsi="Arial" w:cs="Arial"/>
          <w:sz w:val="20"/>
          <w:szCs w:val="20"/>
        </w:rPr>
        <w:t xml:space="preserve"> </w:t>
      </w:r>
      <w:r w:rsidRPr="00012429">
        <w:rPr>
          <w:rStyle w:val="fullpost"/>
          <w:rFonts w:ascii="Arial" w:hAnsi="Arial" w:cs="Arial"/>
          <w:sz w:val="20"/>
          <w:szCs w:val="20"/>
        </w:rPr>
        <w:t>memiliki n</w:t>
      </w:r>
      <w:r w:rsidR="002258CD" w:rsidRPr="00012429">
        <w:rPr>
          <w:rStyle w:val="fullpost"/>
          <w:rFonts w:ascii="Arial" w:hAnsi="Arial" w:cs="Arial"/>
          <w:sz w:val="20"/>
          <w:szCs w:val="20"/>
        </w:rPr>
        <w:t>ilai berturut-turut yaitu</w:t>
      </w:r>
      <w:r w:rsidR="002258CD" w:rsidRPr="00012429">
        <w:rPr>
          <w:rStyle w:val="fullpost"/>
          <w:rFonts w:ascii="Arial" w:hAnsi="Arial" w:cs="Arial"/>
          <w:sz w:val="20"/>
          <w:szCs w:val="20"/>
          <w:lang w:val="id-ID"/>
        </w:rPr>
        <w:t xml:space="preserve"> :</w:t>
      </w:r>
      <w:r w:rsidR="002258CD" w:rsidRPr="00012429">
        <w:rPr>
          <w:rStyle w:val="fullpost"/>
          <w:rFonts w:ascii="Arial" w:hAnsi="Arial" w:cs="Arial"/>
          <w:sz w:val="20"/>
          <w:szCs w:val="20"/>
        </w:rPr>
        <w:t xml:space="preserve"> 0,</w:t>
      </w:r>
      <w:r w:rsidR="002258CD" w:rsidRPr="00012429">
        <w:rPr>
          <w:rStyle w:val="fullpost"/>
          <w:rFonts w:ascii="Arial" w:hAnsi="Arial" w:cs="Arial"/>
          <w:sz w:val="20"/>
          <w:szCs w:val="20"/>
          <w:lang w:val="id-ID"/>
        </w:rPr>
        <w:t>000</w:t>
      </w:r>
      <w:r w:rsidR="002258CD" w:rsidRPr="00012429">
        <w:rPr>
          <w:rStyle w:val="fullpost"/>
          <w:rFonts w:ascii="Arial" w:hAnsi="Arial" w:cs="Arial"/>
          <w:sz w:val="20"/>
          <w:szCs w:val="20"/>
        </w:rPr>
        <w:t>; 0,000; 0,000; 0,</w:t>
      </w:r>
      <w:r w:rsidR="002258CD" w:rsidRPr="00012429">
        <w:rPr>
          <w:rStyle w:val="fullpost"/>
          <w:rFonts w:ascii="Arial" w:hAnsi="Arial" w:cs="Arial"/>
          <w:sz w:val="20"/>
          <w:szCs w:val="20"/>
          <w:lang w:val="id-ID"/>
        </w:rPr>
        <w:t>000</w:t>
      </w:r>
      <w:r w:rsidRPr="00012429">
        <w:rPr>
          <w:rStyle w:val="fullpost"/>
          <w:rFonts w:ascii="Arial" w:hAnsi="Arial" w:cs="Arial"/>
          <w:sz w:val="20"/>
          <w:szCs w:val="20"/>
        </w:rPr>
        <w:t xml:space="preserve">; 0,000; 0,000; 0,000; 0,000. Semua variabel memiliki nilai p&lt;0,25, sehingga memenuhi syarat </w:t>
      </w:r>
      <w:r w:rsidR="002258CD" w:rsidRPr="00012429">
        <w:rPr>
          <w:rStyle w:val="fullpost"/>
          <w:rFonts w:ascii="Arial" w:hAnsi="Arial" w:cs="Arial"/>
          <w:sz w:val="20"/>
          <w:szCs w:val="20"/>
        </w:rPr>
        <w:t xml:space="preserve">untuk dilakukan </w:t>
      </w:r>
      <w:r w:rsidR="002258CD" w:rsidRPr="00012429">
        <w:rPr>
          <w:rStyle w:val="fullpost"/>
          <w:rFonts w:ascii="Arial" w:hAnsi="Arial" w:cs="Arial"/>
          <w:sz w:val="20"/>
          <w:szCs w:val="20"/>
          <w:lang w:val="id-ID"/>
        </w:rPr>
        <w:t>analisis</w:t>
      </w:r>
      <w:r w:rsidR="002258CD" w:rsidRPr="00012429">
        <w:rPr>
          <w:rStyle w:val="fullpost"/>
          <w:rFonts w:ascii="Arial" w:hAnsi="Arial" w:cs="Arial"/>
          <w:sz w:val="20"/>
          <w:szCs w:val="20"/>
        </w:rPr>
        <w:t xml:space="preserve"> multivariat</w:t>
      </w:r>
      <w:r w:rsidRPr="00012429">
        <w:rPr>
          <w:rStyle w:val="fullpost"/>
          <w:rFonts w:ascii="Arial" w:hAnsi="Arial" w:cs="Arial"/>
          <w:sz w:val="20"/>
          <w:szCs w:val="20"/>
        </w:rPr>
        <w:t>.</w:t>
      </w:r>
    </w:p>
    <w:p w:rsidR="00A9662E" w:rsidRPr="00012429" w:rsidRDefault="002258CD" w:rsidP="00202CF8">
      <w:pPr>
        <w:autoSpaceDE w:val="0"/>
        <w:autoSpaceDN w:val="0"/>
        <w:adjustRightInd w:val="0"/>
        <w:spacing w:line="360" w:lineRule="auto"/>
        <w:ind w:firstLine="360"/>
        <w:jc w:val="both"/>
        <w:rPr>
          <w:rStyle w:val="fullpost"/>
          <w:rFonts w:ascii="Arial" w:hAnsi="Arial" w:cs="Arial"/>
          <w:sz w:val="20"/>
          <w:szCs w:val="20"/>
        </w:rPr>
      </w:pPr>
      <w:r w:rsidRPr="00012429">
        <w:rPr>
          <w:rStyle w:val="fullpost"/>
          <w:rFonts w:ascii="Arial" w:hAnsi="Arial" w:cs="Arial"/>
          <w:sz w:val="20"/>
          <w:szCs w:val="20"/>
        </w:rPr>
        <w:t xml:space="preserve">Hasil analisis </w:t>
      </w:r>
      <w:r w:rsidRPr="00012429">
        <w:rPr>
          <w:rStyle w:val="fullpost"/>
          <w:rFonts w:ascii="Arial" w:hAnsi="Arial" w:cs="Arial"/>
          <w:sz w:val="20"/>
          <w:szCs w:val="20"/>
          <w:lang w:val="id-ID"/>
        </w:rPr>
        <w:t>m</w:t>
      </w:r>
      <w:r w:rsidRPr="00012429">
        <w:rPr>
          <w:rStyle w:val="fullpost"/>
          <w:rFonts w:ascii="Arial" w:hAnsi="Arial" w:cs="Arial"/>
          <w:sz w:val="20"/>
          <w:szCs w:val="20"/>
        </w:rPr>
        <w:t>ultivariat, d</w:t>
      </w:r>
      <w:r w:rsidRPr="00012429">
        <w:rPr>
          <w:rStyle w:val="fullpost"/>
          <w:rFonts w:ascii="Arial" w:hAnsi="Arial" w:cs="Arial"/>
          <w:sz w:val="20"/>
          <w:szCs w:val="20"/>
          <w:lang w:val="id-ID"/>
        </w:rPr>
        <w:t>i</w:t>
      </w:r>
      <w:r w:rsidR="00A9662E" w:rsidRPr="00012429">
        <w:rPr>
          <w:rStyle w:val="fullpost"/>
          <w:rFonts w:ascii="Arial" w:hAnsi="Arial" w:cs="Arial"/>
          <w:sz w:val="20"/>
          <w:szCs w:val="20"/>
        </w:rPr>
        <w:t>dapatkan persamaan sebagai berikut</w:t>
      </w:r>
      <w:r w:rsidR="009429E4" w:rsidRPr="00012429">
        <w:rPr>
          <w:rStyle w:val="fullpost"/>
          <w:rFonts w:ascii="Arial" w:hAnsi="Arial" w:cs="Arial"/>
          <w:sz w:val="20"/>
          <w:szCs w:val="20"/>
          <w:lang w:val="id-ID"/>
        </w:rPr>
        <w:t xml:space="preserve"> </w:t>
      </w:r>
      <w:r w:rsidR="00A9662E" w:rsidRPr="00012429">
        <w:rPr>
          <w:rStyle w:val="fullpost"/>
          <w:rFonts w:ascii="Arial" w:hAnsi="Arial" w:cs="Arial"/>
          <w:sz w:val="20"/>
          <w:szCs w:val="20"/>
        </w:rPr>
        <w:t>:</w:t>
      </w:r>
    </w:p>
    <w:p w:rsidR="00A9662E" w:rsidRPr="00012429" w:rsidRDefault="006837ED" w:rsidP="006837ED">
      <w:pPr>
        <w:autoSpaceDE w:val="0"/>
        <w:autoSpaceDN w:val="0"/>
        <w:adjustRightInd w:val="0"/>
        <w:spacing w:line="360" w:lineRule="auto"/>
        <w:jc w:val="both"/>
        <w:rPr>
          <w:rStyle w:val="fullpost"/>
          <w:rFonts w:ascii="Arial" w:hAnsi="Arial" w:cs="Arial"/>
          <w:b/>
          <w:sz w:val="20"/>
          <w:szCs w:val="20"/>
          <w:vertAlign w:val="subscript"/>
        </w:rPr>
      </w:pPr>
      <w:r w:rsidRPr="00012429">
        <w:rPr>
          <w:rStyle w:val="fullpost"/>
          <w:rFonts w:ascii="Arial" w:hAnsi="Arial" w:cs="Arial"/>
          <w:b/>
          <w:sz w:val="20"/>
          <w:szCs w:val="20"/>
        </w:rPr>
        <w:t>Y</w:t>
      </w:r>
      <w:r w:rsidRPr="00012429">
        <w:rPr>
          <w:rStyle w:val="fullpost"/>
          <w:rFonts w:ascii="Arial" w:hAnsi="Arial" w:cs="Arial"/>
          <w:b/>
          <w:sz w:val="20"/>
          <w:szCs w:val="20"/>
          <w:lang w:val="id-ID"/>
        </w:rPr>
        <w:t xml:space="preserve"> </w:t>
      </w:r>
      <w:r w:rsidR="00A9662E" w:rsidRPr="00012429">
        <w:rPr>
          <w:rStyle w:val="fullpost"/>
          <w:rFonts w:ascii="Arial" w:hAnsi="Arial" w:cs="Arial"/>
          <w:b/>
          <w:sz w:val="20"/>
          <w:szCs w:val="20"/>
        </w:rPr>
        <w:t>= konstanta + a</w:t>
      </w:r>
      <w:r w:rsidR="00A9662E" w:rsidRPr="00012429">
        <w:rPr>
          <w:rStyle w:val="fullpost"/>
          <w:rFonts w:ascii="Arial" w:hAnsi="Arial" w:cs="Arial"/>
          <w:b/>
          <w:sz w:val="20"/>
          <w:szCs w:val="20"/>
          <w:vertAlign w:val="subscript"/>
        </w:rPr>
        <w:t>1</w:t>
      </w:r>
      <w:r w:rsidR="00A9662E" w:rsidRPr="00012429">
        <w:rPr>
          <w:rStyle w:val="fullpost"/>
          <w:rFonts w:ascii="Arial" w:hAnsi="Arial" w:cs="Arial"/>
          <w:b/>
          <w:sz w:val="20"/>
          <w:szCs w:val="20"/>
        </w:rPr>
        <w:t>x</w:t>
      </w:r>
      <w:r w:rsidR="00A9662E" w:rsidRPr="00012429">
        <w:rPr>
          <w:rStyle w:val="fullpost"/>
          <w:rFonts w:ascii="Arial" w:hAnsi="Arial" w:cs="Arial"/>
          <w:b/>
          <w:sz w:val="20"/>
          <w:szCs w:val="20"/>
          <w:vertAlign w:val="subscript"/>
        </w:rPr>
        <w:t>1</w:t>
      </w:r>
      <w:r w:rsidR="00A9662E" w:rsidRPr="00012429">
        <w:rPr>
          <w:rStyle w:val="fullpost"/>
          <w:rFonts w:ascii="Arial" w:hAnsi="Arial" w:cs="Arial"/>
          <w:b/>
          <w:sz w:val="20"/>
          <w:szCs w:val="20"/>
        </w:rPr>
        <w:t>+a</w:t>
      </w:r>
      <w:r w:rsidR="00A9662E" w:rsidRPr="00012429">
        <w:rPr>
          <w:rStyle w:val="fullpost"/>
          <w:rFonts w:ascii="Arial" w:hAnsi="Arial" w:cs="Arial"/>
          <w:b/>
          <w:sz w:val="20"/>
          <w:szCs w:val="20"/>
          <w:vertAlign w:val="subscript"/>
        </w:rPr>
        <w:t>2</w:t>
      </w:r>
      <w:r w:rsidR="00A9662E" w:rsidRPr="00012429">
        <w:rPr>
          <w:rStyle w:val="fullpost"/>
          <w:rFonts w:ascii="Arial" w:hAnsi="Arial" w:cs="Arial"/>
          <w:b/>
          <w:sz w:val="20"/>
          <w:szCs w:val="20"/>
        </w:rPr>
        <w:t>x</w:t>
      </w:r>
      <w:r w:rsidR="00A9662E" w:rsidRPr="00012429">
        <w:rPr>
          <w:rStyle w:val="fullpost"/>
          <w:rFonts w:ascii="Arial" w:hAnsi="Arial" w:cs="Arial"/>
          <w:b/>
          <w:sz w:val="20"/>
          <w:szCs w:val="20"/>
          <w:vertAlign w:val="subscript"/>
        </w:rPr>
        <w:t>2</w:t>
      </w:r>
      <w:r w:rsidR="00A9662E" w:rsidRPr="00012429">
        <w:rPr>
          <w:rStyle w:val="fullpost"/>
          <w:rFonts w:ascii="Arial" w:hAnsi="Arial" w:cs="Arial"/>
          <w:b/>
          <w:sz w:val="20"/>
          <w:szCs w:val="20"/>
        </w:rPr>
        <w:t>+……..+a</w:t>
      </w:r>
      <w:r w:rsidR="00A9662E" w:rsidRPr="00012429">
        <w:rPr>
          <w:rStyle w:val="fullpost"/>
          <w:rFonts w:ascii="Arial" w:hAnsi="Arial" w:cs="Arial"/>
          <w:b/>
          <w:sz w:val="20"/>
          <w:szCs w:val="20"/>
          <w:vertAlign w:val="subscript"/>
        </w:rPr>
        <w:t>i</w:t>
      </w:r>
      <w:r w:rsidR="00A9662E" w:rsidRPr="00012429">
        <w:rPr>
          <w:rStyle w:val="fullpost"/>
          <w:rFonts w:ascii="Arial" w:hAnsi="Arial" w:cs="Arial"/>
          <w:b/>
          <w:sz w:val="20"/>
          <w:szCs w:val="20"/>
        </w:rPr>
        <w:t>x</w:t>
      </w:r>
      <w:r w:rsidR="00A9662E" w:rsidRPr="00012429">
        <w:rPr>
          <w:rStyle w:val="fullpost"/>
          <w:rFonts w:ascii="Arial" w:hAnsi="Arial" w:cs="Arial"/>
          <w:b/>
          <w:sz w:val="20"/>
          <w:szCs w:val="20"/>
          <w:vertAlign w:val="subscript"/>
        </w:rPr>
        <w:t>i</w:t>
      </w:r>
    </w:p>
    <w:p w:rsidR="00A9662E" w:rsidRPr="00012429" w:rsidRDefault="00A9662E" w:rsidP="00202CF8">
      <w:pPr>
        <w:autoSpaceDE w:val="0"/>
        <w:autoSpaceDN w:val="0"/>
        <w:adjustRightInd w:val="0"/>
        <w:spacing w:line="360" w:lineRule="auto"/>
        <w:ind w:left="360"/>
        <w:jc w:val="both"/>
        <w:rPr>
          <w:rStyle w:val="fullpost"/>
          <w:rFonts w:ascii="Arial" w:hAnsi="Arial" w:cs="Arial"/>
          <w:sz w:val="20"/>
          <w:szCs w:val="20"/>
          <w:lang w:val="id-ID"/>
        </w:rPr>
      </w:pPr>
      <w:r w:rsidRPr="00012429">
        <w:rPr>
          <w:rStyle w:val="fullpost"/>
          <w:rFonts w:ascii="Arial" w:hAnsi="Arial" w:cs="Arial"/>
          <w:sz w:val="20"/>
          <w:szCs w:val="20"/>
        </w:rPr>
        <w:t>Sehingga didapatkan persamaan</w:t>
      </w:r>
    </w:p>
    <w:p w:rsidR="006837ED" w:rsidRPr="00012429" w:rsidRDefault="00E7623E" w:rsidP="00202CF8">
      <w:pPr>
        <w:autoSpaceDE w:val="0"/>
        <w:autoSpaceDN w:val="0"/>
        <w:adjustRightInd w:val="0"/>
        <w:spacing w:line="360" w:lineRule="auto"/>
        <w:ind w:left="360"/>
        <w:jc w:val="both"/>
        <w:rPr>
          <w:rStyle w:val="fullpost"/>
          <w:rFonts w:ascii="Arial" w:hAnsi="Arial" w:cs="Arial"/>
          <w:sz w:val="20"/>
          <w:szCs w:val="20"/>
          <w:lang w:val="id-ID"/>
        </w:rPr>
      </w:pPr>
      <w:r>
        <w:rPr>
          <w:rFonts w:ascii="Arial" w:hAnsi="Arial" w:cs="Arial"/>
          <w:noProof/>
          <w:sz w:val="20"/>
          <w:szCs w:val="20"/>
          <w:lang w:val="id-ID" w:eastAsia="id-ID"/>
        </w:rPr>
        <w:pict>
          <v:shapetype id="_x0000_t202" coordsize="21600,21600" o:spt="202" path="m,l,21600r21600,l21600,xe">
            <v:stroke joinstyle="miter"/>
            <v:path gradientshapeok="t" o:connecttype="rect"/>
          </v:shapetype>
          <v:shape id="Text Box 1" o:spid="_x0000_s1036" type="#_x0000_t202" style="position:absolute;left:0;text-align:left;margin-left:1.6pt;margin-top:1.4pt;width:224.55pt;height:10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" fillcolor="white [3201]" strokecolor="black [3200]" strokeweight="2.5pt">
            <v:shadow color="#868686"/>
            <v:textbox>
              <w:txbxContent>
                <w:p w:rsidR="002258CD" w:rsidRPr="000479AD" w:rsidRDefault="002258CD" w:rsidP="006837ED">
                  <w:pPr>
                    <w:autoSpaceDE w:val="0"/>
                    <w:autoSpaceDN w:val="0"/>
                    <w:adjustRightInd w:val="0"/>
                    <w:spacing w:line="480" w:lineRule="auto"/>
                    <w:jc w:val="both"/>
                    <w:rPr>
                      <w:rStyle w:val="fullpost"/>
                      <w:b/>
                      <w:lang w:val="id-ID"/>
                    </w:rPr>
                  </w:pPr>
                  <w:r>
                    <w:rPr>
                      <w:rStyle w:val="fullpost"/>
                      <w:b/>
                      <w:lang w:val="id-ID"/>
                    </w:rPr>
                    <w:t xml:space="preserve">Citra Rumah Sakit </w:t>
                  </w:r>
                  <w:r>
                    <w:rPr>
                      <w:rStyle w:val="fullpost"/>
                      <w:b/>
                    </w:rPr>
                    <w:t xml:space="preserve"> =</w:t>
                  </w:r>
                  <w:r>
                    <w:rPr>
                      <w:rStyle w:val="fullpost"/>
                      <w:b/>
                      <w:lang w:val="id-ID"/>
                    </w:rPr>
                    <w:t xml:space="preserve"> -0,525</w:t>
                  </w:r>
                  <w:r>
                    <w:rPr>
                      <w:rStyle w:val="fullpost"/>
                      <w:b/>
                    </w:rPr>
                    <w:t xml:space="preserve"> + 0</w:t>
                  </w:r>
                  <w:r>
                    <w:rPr>
                      <w:rStyle w:val="fullpost"/>
                      <w:b/>
                      <w:lang w:val="id-ID"/>
                    </w:rPr>
                    <w:t>,175</w:t>
                  </w:r>
                  <w:r w:rsidR="006837ED">
                    <w:rPr>
                      <w:rStyle w:val="fullpost"/>
                      <w:b/>
                      <w:lang w:val="id-ID"/>
                    </w:rPr>
                    <w:t xml:space="preserve"> </w:t>
                  </w:r>
                  <w:r>
                    <w:rPr>
                      <w:rStyle w:val="fullpost"/>
                      <w:b/>
                    </w:rPr>
                    <w:t>X</w:t>
                  </w:r>
                  <w:r>
                    <w:rPr>
                      <w:rStyle w:val="fullpost"/>
                      <w:b/>
                      <w:lang w:val="id-ID"/>
                    </w:rPr>
                    <w:t>dokter – 2,26</w:t>
                  </w:r>
                  <w:r w:rsidR="006837ED">
                    <w:rPr>
                      <w:rStyle w:val="fullpost"/>
                      <w:b/>
                      <w:lang w:val="id-ID"/>
                    </w:rPr>
                    <w:t xml:space="preserve"> </w:t>
                  </w:r>
                  <w:r>
                    <w:rPr>
                      <w:rStyle w:val="fullpost"/>
                      <w:b/>
                      <w:lang w:val="id-ID"/>
                    </w:rPr>
                    <w:t>Xperawat – 2,82</w:t>
                  </w:r>
                  <w:r w:rsidR="006837ED">
                    <w:rPr>
                      <w:rStyle w:val="fullpost"/>
                      <w:b/>
                      <w:lang w:val="id-ID"/>
                    </w:rPr>
                    <w:t xml:space="preserve"> </w:t>
                  </w:r>
                  <w:r>
                    <w:rPr>
                      <w:rStyle w:val="fullpost"/>
                      <w:b/>
                      <w:lang w:val="id-ID"/>
                    </w:rPr>
                    <w:t>Xadministrasi</w:t>
                  </w:r>
                  <w:r>
                    <w:rPr>
                      <w:rStyle w:val="fullpost"/>
                      <w:b/>
                    </w:rPr>
                    <w:t xml:space="preserve"> + 0</w:t>
                  </w:r>
                  <w:r>
                    <w:rPr>
                      <w:rStyle w:val="fullpost"/>
                      <w:b/>
                      <w:lang w:val="id-ID"/>
                    </w:rPr>
                    <w:t>,589</w:t>
                  </w:r>
                  <w:r w:rsidR="006837ED">
                    <w:rPr>
                      <w:rStyle w:val="fullpost"/>
                      <w:b/>
                      <w:lang w:val="id-ID"/>
                    </w:rPr>
                    <w:t xml:space="preserve"> </w:t>
                  </w:r>
                  <w:r>
                    <w:rPr>
                      <w:rStyle w:val="fullpost"/>
                      <w:b/>
                    </w:rPr>
                    <w:t>X</w:t>
                  </w:r>
                  <w:r>
                    <w:rPr>
                      <w:rStyle w:val="fullpost"/>
                      <w:b/>
                      <w:lang w:val="id-ID"/>
                    </w:rPr>
                    <w:t>p.medis + 0,286</w:t>
                  </w:r>
                  <w:r w:rsidR="006837ED">
                    <w:rPr>
                      <w:rStyle w:val="fullpost"/>
                      <w:b/>
                      <w:lang w:val="id-ID"/>
                    </w:rPr>
                    <w:t xml:space="preserve"> </w:t>
                  </w:r>
                  <w:r>
                    <w:rPr>
                      <w:rStyle w:val="fullpost"/>
                      <w:b/>
                      <w:lang w:val="id-ID"/>
                    </w:rPr>
                    <w:t>Xfarmasi – 0,099</w:t>
                  </w:r>
                  <w:r w:rsidR="006837ED">
                    <w:rPr>
                      <w:rStyle w:val="fullpost"/>
                      <w:b/>
                      <w:lang w:val="id-ID"/>
                    </w:rPr>
                    <w:t xml:space="preserve"> </w:t>
                  </w:r>
                  <w:r>
                    <w:rPr>
                      <w:rStyle w:val="fullpost"/>
                      <w:b/>
                      <w:lang w:val="id-ID"/>
                    </w:rPr>
                    <w:t>Xgizi + 0,644</w:t>
                  </w:r>
                  <w:r w:rsidR="006837ED">
                    <w:rPr>
                      <w:rStyle w:val="fullpost"/>
                      <w:b/>
                      <w:lang w:val="id-ID"/>
                    </w:rPr>
                    <w:t xml:space="preserve"> </w:t>
                  </w:r>
                  <w:r>
                    <w:rPr>
                      <w:rStyle w:val="fullpost"/>
                      <w:b/>
                      <w:lang w:val="id-ID"/>
                    </w:rPr>
                    <w:t>Xf.fisik</w:t>
                  </w:r>
                </w:p>
                <w:p w:rsidR="002258CD" w:rsidRPr="003D0FEE" w:rsidRDefault="002258CD" w:rsidP="002258CD">
                  <w:pPr>
                    <w:spacing w:line="480" w:lineRule="auto"/>
                    <w:rPr>
                      <w:b/>
                    </w:rPr>
                  </w:pPr>
                </w:p>
              </w:txbxContent>
            </v:textbox>
          </v:shape>
        </w:pict>
      </w:r>
    </w:p>
    <w:p w:rsidR="006837ED" w:rsidRPr="00012429" w:rsidRDefault="006837ED" w:rsidP="00202CF8">
      <w:pPr>
        <w:autoSpaceDE w:val="0"/>
        <w:autoSpaceDN w:val="0"/>
        <w:adjustRightInd w:val="0"/>
        <w:spacing w:line="360" w:lineRule="auto"/>
        <w:ind w:left="360"/>
        <w:jc w:val="both"/>
        <w:rPr>
          <w:rStyle w:val="fullpost"/>
          <w:rFonts w:ascii="Arial" w:hAnsi="Arial" w:cs="Arial"/>
          <w:sz w:val="20"/>
          <w:szCs w:val="20"/>
          <w:lang w:val="id-ID"/>
        </w:rPr>
      </w:pPr>
    </w:p>
    <w:p w:rsidR="00A9662E" w:rsidRPr="00012429" w:rsidRDefault="00A9662E" w:rsidP="00202CF8">
      <w:pPr>
        <w:autoSpaceDE w:val="0"/>
        <w:autoSpaceDN w:val="0"/>
        <w:adjustRightInd w:val="0"/>
        <w:spacing w:line="360" w:lineRule="auto"/>
        <w:ind w:left="360"/>
        <w:jc w:val="both"/>
        <w:rPr>
          <w:rStyle w:val="fullpost"/>
          <w:rFonts w:ascii="Arial" w:hAnsi="Arial" w:cs="Arial"/>
          <w:sz w:val="20"/>
          <w:szCs w:val="20"/>
        </w:rPr>
      </w:pPr>
    </w:p>
    <w:p w:rsidR="006837ED" w:rsidRPr="00012429" w:rsidRDefault="006837ED" w:rsidP="00202CF8">
      <w:pPr>
        <w:autoSpaceDE w:val="0"/>
        <w:autoSpaceDN w:val="0"/>
        <w:adjustRightInd w:val="0"/>
        <w:spacing w:line="360" w:lineRule="auto"/>
        <w:ind w:firstLine="720"/>
        <w:jc w:val="both"/>
        <w:rPr>
          <w:rStyle w:val="fullpost"/>
          <w:rFonts w:ascii="Arial" w:hAnsi="Arial" w:cs="Arial"/>
          <w:sz w:val="20"/>
          <w:szCs w:val="20"/>
          <w:lang w:val="id-ID"/>
        </w:rPr>
      </w:pPr>
    </w:p>
    <w:p w:rsidR="006837ED" w:rsidRPr="00012429" w:rsidRDefault="006837ED" w:rsidP="00202CF8">
      <w:pPr>
        <w:autoSpaceDE w:val="0"/>
        <w:autoSpaceDN w:val="0"/>
        <w:adjustRightInd w:val="0"/>
        <w:spacing w:line="360" w:lineRule="auto"/>
        <w:ind w:firstLine="720"/>
        <w:jc w:val="both"/>
        <w:rPr>
          <w:rStyle w:val="fullpost"/>
          <w:rFonts w:ascii="Arial" w:hAnsi="Arial" w:cs="Arial"/>
          <w:sz w:val="20"/>
          <w:szCs w:val="20"/>
          <w:lang w:val="id-ID"/>
        </w:rPr>
      </w:pPr>
    </w:p>
    <w:p w:rsidR="006837ED" w:rsidRPr="00012429" w:rsidRDefault="006837ED" w:rsidP="006837ED">
      <w:pPr>
        <w:autoSpaceDE w:val="0"/>
        <w:autoSpaceDN w:val="0"/>
        <w:adjustRightInd w:val="0"/>
        <w:spacing w:line="360" w:lineRule="auto"/>
        <w:jc w:val="both"/>
        <w:rPr>
          <w:rStyle w:val="fullpost"/>
          <w:rFonts w:ascii="Arial" w:hAnsi="Arial" w:cs="Arial"/>
          <w:sz w:val="20"/>
          <w:szCs w:val="20"/>
          <w:lang w:val="id-ID"/>
        </w:rPr>
      </w:pPr>
    </w:p>
    <w:p w:rsidR="009429E4" w:rsidRPr="00012429" w:rsidRDefault="009429E4" w:rsidP="00202CF8">
      <w:pPr>
        <w:spacing w:line="360" w:lineRule="auto"/>
        <w:jc w:val="both"/>
        <w:rPr>
          <w:rStyle w:val="fullpost"/>
          <w:rFonts w:ascii="Arial" w:hAnsi="Arial" w:cs="Arial"/>
          <w:sz w:val="20"/>
          <w:szCs w:val="20"/>
          <w:lang w:val="id-ID"/>
        </w:rPr>
      </w:pPr>
    </w:p>
    <w:p w:rsidR="00A73D9B" w:rsidRPr="00012429" w:rsidRDefault="00A73D9B" w:rsidP="00202CF8">
      <w:pPr>
        <w:spacing w:line="360" w:lineRule="auto"/>
        <w:jc w:val="both"/>
        <w:rPr>
          <w:rFonts w:ascii="Arial" w:hAnsi="Arial" w:cs="Arial"/>
          <w:b/>
          <w:sz w:val="20"/>
          <w:szCs w:val="20"/>
          <w:lang w:val="id-ID"/>
        </w:rPr>
      </w:pPr>
    </w:p>
    <w:p w:rsidR="00A9662E" w:rsidRPr="00012429" w:rsidRDefault="0009296B" w:rsidP="00202CF8">
      <w:pPr>
        <w:spacing w:line="360" w:lineRule="auto"/>
        <w:jc w:val="both"/>
        <w:rPr>
          <w:rFonts w:ascii="Arial" w:hAnsi="Arial" w:cs="Arial"/>
          <w:b/>
          <w:sz w:val="20"/>
          <w:szCs w:val="20"/>
        </w:rPr>
      </w:pPr>
      <w:r w:rsidRPr="00012429">
        <w:rPr>
          <w:rFonts w:ascii="Arial" w:hAnsi="Arial" w:cs="Arial"/>
          <w:b/>
          <w:sz w:val="20"/>
          <w:szCs w:val="20"/>
        </w:rPr>
        <w:t>P</w:t>
      </w:r>
      <w:r w:rsidR="00A9662E" w:rsidRPr="00012429">
        <w:rPr>
          <w:rFonts w:ascii="Arial" w:hAnsi="Arial" w:cs="Arial"/>
          <w:b/>
          <w:sz w:val="20"/>
          <w:szCs w:val="20"/>
        </w:rPr>
        <w:t>embahasan</w:t>
      </w:r>
    </w:p>
    <w:p w:rsidR="000A04AB" w:rsidRPr="00012429" w:rsidRDefault="000A04AB" w:rsidP="00202CF8">
      <w:pPr>
        <w:spacing w:line="360" w:lineRule="auto"/>
        <w:ind w:firstLine="709"/>
        <w:jc w:val="both"/>
        <w:rPr>
          <w:rFonts w:ascii="Arial" w:hAnsi="Arial" w:cs="Arial"/>
          <w:sz w:val="20"/>
          <w:szCs w:val="20"/>
          <w:lang w:val="id-ID"/>
        </w:rPr>
      </w:pPr>
      <w:r w:rsidRPr="00012429">
        <w:rPr>
          <w:rFonts w:ascii="Arial" w:hAnsi="Arial" w:cs="Arial"/>
          <w:sz w:val="20"/>
          <w:szCs w:val="20"/>
          <w:lang w:val="id-ID"/>
        </w:rPr>
        <w:t xml:space="preserve">Pada penelitian ini, subjek penelitian berjumlah 100 orang. Berdasarkan hasil penelitian ini didapatkan bahwa distribusi pasien yang menggunakan Jamkesmas merupakan kelompok terbanyak yaitu sebanyak 63 orang (63%) dan distribusi yang terkecil adalah kelompok pasien dengan cara </w:t>
      </w:r>
      <w:r w:rsidRPr="00012429">
        <w:rPr>
          <w:rFonts w:ascii="Arial" w:hAnsi="Arial" w:cs="Arial"/>
          <w:sz w:val="20"/>
          <w:szCs w:val="20"/>
          <w:lang w:val="id-ID"/>
        </w:rPr>
        <w:lastRenderedPageBreak/>
        <w:t>pembayaran asuransi lainnya yaitu sebanyak 2 orang (2%).  Hasil ini sesuai dengan Laporan Tahunan Rumah Sakit Umum Provinsi NTB Tahun 2011 yang menyatakan bahwa pasien yang melakukan pembayaran dengan Jamkesmas merupakan kelompok terbanyak yaitu sebanyak 9.473 orang (53,69%), dan kelompok pasien yang melakukan pembayaran dengan asuransi lain merupakan kelompok yang terkecil yaitu sebanyak 130 orang (0,74%).</w:t>
      </w:r>
    </w:p>
    <w:p w:rsidR="000A04AB" w:rsidRPr="00012429" w:rsidRDefault="000A04AB" w:rsidP="00202CF8">
      <w:pPr>
        <w:spacing w:line="360" w:lineRule="auto"/>
        <w:ind w:firstLine="709"/>
        <w:jc w:val="both"/>
        <w:rPr>
          <w:rFonts w:ascii="Arial" w:hAnsi="Arial" w:cs="Arial"/>
          <w:sz w:val="20"/>
          <w:szCs w:val="20"/>
          <w:lang w:val="id-ID"/>
        </w:rPr>
      </w:pPr>
      <w:r w:rsidRPr="00012429">
        <w:rPr>
          <w:rFonts w:ascii="Arial" w:hAnsi="Arial" w:cs="Arial"/>
          <w:sz w:val="20"/>
          <w:szCs w:val="20"/>
          <w:lang w:val="id-ID"/>
        </w:rPr>
        <w:t xml:space="preserve">Berdasarkan analisis bivariat dengan uji </w:t>
      </w:r>
      <w:r w:rsidRPr="00012429">
        <w:rPr>
          <w:rFonts w:ascii="Arial" w:hAnsi="Arial" w:cs="Arial"/>
          <w:i/>
          <w:sz w:val="20"/>
          <w:szCs w:val="20"/>
          <w:lang w:val="id-ID"/>
        </w:rPr>
        <w:t>Spearman</w:t>
      </w:r>
      <w:r w:rsidRPr="00012429">
        <w:rPr>
          <w:rFonts w:ascii="Arial" w:hAnsi="Arial" w:cs="Arial"/>
          <w:sz w:val="20"/>
          <w:szCs w:val="20"/>
          <w:lang w:val="id-ID"/>
        </w:rPr>
        <w:t>, didapatkan masing-masing variabel bebas (kualitas pelayanan dokter, keperawatan, administrasi, pemeriksaan penunjang medik, farmasi, gizi, dan fasilitas fisik) memiliki hubungan yang bermakna terhadap citra Rumah Sakit Umum Provinsi NTB.</w:t>
      </w:r>
    </w:p>
    <w:p w:rsidR="000A04AB" w:rsidRPr="00012429" w:rsidRDefault="000A04AB" w:rsidP="00202CF8">
      <w:pPr>
        <w:spacing w:line="360" w:lineRule="auto"/>
        <w:jc w:val="both"/>
        <w:rPr>
          <w:rFonts w:ascii="Arial" w:hAnsi="Arial" w:cs="Arial"/>
          <w:sz w:val="20"/>
          <w:szCs w:val="20"/>
          <w:lang w:val="id-ID"/>
        </w:rPr>
      </w:pPr>
    </w:p>
    <w:p w:rsidR="000A04AB" w:rsidRPr="00012429" w:rsidRDefault="000A04AB" w:rsidP="006837ED">
      <w:pPr>
        <w:spacing w:line="360" w:lineRule="auto"/>
        <w:jc w:val="both"/>
        <w:rPr>
          <w:rFonts w:ascii="Arial" w:hAnsi="Arial" w:cs="Arial"/>
          <w:b/>
          <w:sz w:val="20"/>
          <w:szCs w:val="20"/>
          <w:lang w:val="id-ID"/>
        </w:rPr>
      </w:pPr>
      <w:r w:rsidRPr="00012429">
        <w:rPr>
          <w:rFonts w:ascii="Arial" w:hAnsi="Arial" w:cs="Arial"/>
          <w:b/>
          <w:sz w:val="20"/>
          <w:szCs w:val="20"/>
          <w:lang w:val="id-ID"/>
        </w:rPr>
        <w:t>Hubungan Kualitas Pelayanan Dokter terhadap Citra Rumah Sakit Umum Provinsi Nusa Tenggara Barat</w:t>
      </w:r>
    </w:p>
    <w:p w:rsidR="000A04AB" w:rsidRPr="00012429" w:rsidRDefault="000A04AB" w:rsidP="00202CF8">
      <w:pPr>
        <w:autoSpaceDE w:val="0"/>
        <w:autoSpaceDN w:val="0"/>
        <w:adjustRightInd w:val="0"/>
        <w:spacing w:line="360" w:lineRule="auto"/>
        <w:ind w:firstLine="709"/>
        <w:jc w:val="both"/>
        <w:rPr>
          <w:rFonts w:ascii="Arial" w:hAnsi="Arial" w:cs="Arial"/>
          <w:sz w:val="20"/>
          <w:szCs w:val="20"/>
          <w:lang w:val="id-ID"/>
        </w:rPr>
      </w:pPr>
      <w:r w:rsidRPr="00012429">
        <w:rPr>
          <w:rFonts w:ascii="Arial" w:hAnsi="Arial" w:cs="Arial"/>
          <w:sz w:val="20"/>
          <w:szCs w:val="20"/>
          <w:lang w:val="id-ID"/>
        </w:rPr>
        <w:t xml:space="preserve">Berdasarkan hasil uji korelasi bivariat variabel bebas pelayanan dokter dengan variabel tergantung citra Rumah Sakit dengan metode </w:t>
      </w:r>
      <w:r w:rsidRPr="00012429">
        <w:rPr>
          <w:rFonts w:ascii="Arial" w:hAnsi="Arial" w:cs="Arial"/>
          <w:i/>
          <w:sz w:val="20"/>
          <w:szCs w:val="20"/>
          <w:lang w:val="id-ID"/>
        </w:rPr>
        <w:t xml:space="preserve">Spearman </w:t>
      </w:r>
      <w:r w:rsidRPr="00012429">
        <w:rPr>
          <w:rFonts w:ascii="Arial" w:hAnsi="Arial" w:cs="Arial"/>
          <w:sz w:val="20"/>
          <w:szCs w:val="20"/>
          <w:lang w:val="id-ID"/>
        </w:rPr>
        <w:t xml:space="preserve">diperoleh nilai p = 0,000, karena nilai p &lt; 0,05 maka dapat disimpulkan bahwa terdapat hubungan yang bermakna antara kualitas pelayanan dokter dengan citra Rumah Sakit Umum Provinsi NTB. </w:t>
      </w:r>
    </w:p>
    <w:p w:rsidR="000A04AB" w:rsidRPr="00012429" w:rsidRDefault="009429E4" w:rsidP="00202CF8">
      <w:pPr>
        <w:autoSpaceDE w:val="0"/>
        <w:autoSpaceDN w:val="0"/>
        <w:adjustRightInd w:val="0"/>
        <w:spacing w:line="360" w:lineRule="auto"/>
        <w:ind w:firstLine="709"/>
        <w:jc w:val="both"/>
        <w:rPr>
          <w:rFonts w:ascii="Arial" w:hAnsi="Arial" w:cs="Arial"/>
          <w:sz w:val="20"/>
          <w:szCs w:val="20"/>
          <w:lang w:val="id-ID"/>
        </w:rPr>
      </w:pPr>
      <w:r w:rsidRPr="00012429">
        <w:rPr>
          <w:rFonts w:ascii="Arial" w:hAnsi="Arial" w:cs="Arial"/>
          <w:sz w:val="20"/>
          <w:szCs w:val="20"/>
          <w:lang w:val="id-ID"/>
        </w:rPr>
        <w:t xml:space="preserve">Hasil ini </w:t>
      </w:r>
      <w:r w:rsidR="000A04AB" w:rsidRPr="00012429">
        <w:rPr>
          <w:rFonts w:ascii="Arial" w:hAnsi="Arial" w:cs="Arial"/>
          <w:sz w:val="20"/>
          <w:szCs w:val="20"/>
          <w:lang w:val="id-ID"/>
        </w:rPr>
        <w:t xml:space="preserve">sesuai dengan penelitian sebelumnya yang dilakukan oleh Ika Puspita pada tahun 2009 di Rumah Sakit Umum Daerah Kabupaten Aceh Tamiang yang memiliki kesimpulan bahwa variabel profesionalisme dengan indikator keahlian dan </w:t>
      </w:r>
      <w:r w:rsidR="000A04AB" w:rsidRPr="00012429">
        <w:rPr>
          <w:rFonts w:ascii="Arial" w:hAnsi="Arial" w:cs="Arial"/>
          <w:sz w:val="20"/>
          <w:szCs w:val="20"/>
          <w:lang w:val="id-ID"/>
        </w:rPr>
        <w:lastRenderedPageBreak/>
        <w:t xml:space="preserve">pengalaman dokter dalam menangani penyakit berhubungan signifikan terhadap citra Rumah Sakit. Variabel </w:t>
      </w:r>
      <w:r w:rsidR="000A04AB" w:rsidRPr="00012429">
        <w:rPr>
          <w:rFonts w:ascii="Arial" w:hAnsi="Arial" w:cs="Arial"/>
          <w:i/>
          <w:sz w:val="20"/>
          <w:szCs w:val="20"/>
          <w:lang w:val="id-ID"/>
        </w:rPr>
        <w:t>reliability</w:t>
      </w:r>
      <w:r w:rsidR="000A04AB" w:rsidRPr="00012429">
        <w:rPr>
          <w:rFonts w:ascii="Arial" w:hAnsi="Arial" w:cs="Arial"/>
          <w:sz w:val="20"/>
          <w:szCs w:val="20"/>
          <w:lang w:val="id-ID"/>
        </w:rPr>
        <w:t xml:space="preserve"> dengan indikator ketepatan waktu dokter dalam memberikan pelayanan berhubungan secara signifikan terhadap citra Rumah Sakit. Variabel </w:t>
      </w:r>
      <w:r w:rsidR="000A04AB" w:rsidRPr="00012429">
        <w:rPr>
          <w:rFonts w:ascii="Arial" w:hAnsi="Arial" w:cs="Arial"/>
          <w:i/>
          <w:sz w:val="20"/>
          <w:szCs w:val="20"/>
          <w:lang w:val="id-ID"/>
        </w:rPr>
        <w:t>service recovery</w:t>
      </w:r>
      <w:r w:rsidR="000A04AB" w:rsidRPr="00012429">
        <w:rPr>
          <w:rFonts w:ascii="Arial" w:hAnsi="Arial" w:cs="Arial"/>
          <w:sz w:val="20"/>
          <w:szCs w:val="20"/>
          <w:lang w:val="id-ID"/>
        </w:rPr>
        <w:t xml:space="preserve"> dengan indikator sikap cepat tanggap dokter dalam memberikan pelayanan berhubungan secara signifikan terhadap citra Rumah Sakit. </w:t>
      </w:r>
    </w:p>
    <w:p w:rsidR="000A04AB" w:rsidRPr="00012429" w:rsidRDefault="000A04AB" w:rsidP="00202CF8">
      <w:pPr>
        <w:autoSpaceDE w:val="0"/>
        <w:autoSpaceDN w:val="0"/>
        <w:adjustRightInd w:val="0"/>
        <w:spacing w:line="360" w:lineRule="auto"/>
        <w:ind w:firstLine="709"/>
        <w:jc w:val="both"/>
        <w:rPr>
          <w:rFonts w:ascii="Arial" w:hAnsi="Arial" w:cs="Arial"/>
          <w:sz w:val="20"/>
          <w:szCs w:val="20"/>
          <w:lang w:val="id-ID"/>
        </w:rPr>
      </w:pPr>
      <w:r w:rsidRPr="00012429">
        <w:rPr>
          <w:rFonts w:ascii="Arial" w:hAnsi="Arial" w:cs="Arial"/>
          <w:sz w:val="20"/>
          <w:szCs w:val="20"/>
          <w:lang w:val="id-ID"/>
        </w:rPr>
        <w:t xml:space="preserve">Penelitian tersebut juga berkesimpulan bahwa variabel </w:t>
      </w:r>
      <w:r w:rsidRPr="00012429">
        <w:rPr>
          <w:rFonts w:ascii="Arial" w:hAnsi="Arial" w:cs="Arial"/>
          <w:i/>
          <w:sz w:val="20"/>
          <w:szCs w:val="20"/>
          <w:lang w:val="id-ID"/>
        </w:rPr>
        <w:t>attitudes</w:t>
      </w:r>
      <w:r w:rsidRPr="00012429">
        <w:rPr>
          <w:rFonts w:ascii="Arial" w:hAnsi="Arial" w:cs="Arial"/>
          <w:sz w:val="20"/>
          <w:szCs w:val="20"/>
          <w:lang w:val="id-ID"/>
        </w:rPr>
        <w:t xml:space="preserve"> dengan indikator kesediaan dokter memberikan waktu khusus untuk berkonsultasi, perhatian dokter, dan sikap empati dokter berhubungan secara signifikan terhadap citra Rumah Sakit. Variabel </w:t>
      </w:r>
      <w:r w:rsidRPr="00012429">
        <w:rPr>
          <w:rFonts w:ascii="Arial" w:hAnsi="Arial" w:cs="Arial"/>
          <w:i/>
          <w:sz w:val="20"/>
          <w:szCs w:val="20"/>
          <w:lang w:val="id-ID"/>
        </w:rPr>
        <w:t xml:space="preserve">accessibility </w:t>
      </w:r>
      <w:r w:rsidRPr="00012429">
        <w:rPr>
          <w:rFonts w:ascii="Arial" w:hAnsi="Arial" w:cs="Arial"/>
          <w:sz w:val="20"/>
          <w:szCs w:val="20"/>
          <w:lang w:val="id-ID"/>
        </w:rPr>
        <w:t xml:space="preserve"> dengan indikator kemudahan menjumpai dokter selama 24 jam berhubungan secara signifikan terhadap citra Rumah Sakit. Variabel </w:t>
      </w:r>
      <w:r w:rsidRPr="00012429">
        <w:rPr>
          <w:rFonts w:ascii="Arial" w:hAnsi="Arial" w:cs="Arial"/>
          <w:i/>
          <w:sz w:val="20"/>
          <w:szCs w:val="20"/>
          <w:lang w:val="id-ID"/>
        </w:rPr>
        <w:t>serviscape</w:t>
      </w:r>
      <w:r w:rsidRPr="00012429">
        <w:rPr>
          <w:rFonts w:ascii="Arial" w:hAnsi="Arial" w:cs="Arial"/>
          <w:sz w:val="20"/>
          <w:szCs w:val="20"/>
          <w:lang w:val="id-ID"/>
        </w:rPr>
        <w:t xml:space="preserve"> dengan  indikator kebersihan dan kerapian penampilan dokter berhubungan secara signifikan terhadap citra Rumah Sakit.</w:t>
      </w:r>
    </w:p>
    <w:p w:rsidR="000A04AB" w:rsidRPr="00012429" w:rsidRDefault="000A04AB" w:rsidP="006837ED">
      <w:pPr>
        <w:spacing w:line="360" w:lineRule="auto"/>
        <w:jc w:val="both"/>
        <w:rPr>
          <w:rFonts w:ascii="Arial" w:hAnsi="Arial" w:cs="Arial"/>
          <w:b/>
          <w:sz w:val="20"/>
          <w:szCs w:val="20"/>
          <w:lang w:val="id-ID"/>
        </w:rPr>
      </w:pPr>
      <w:r w:rsidRPr="00012429">
        <w:rPr>
          <w:rFonts w:ascii="Arial" w:hAnsi="Arial" w:cs="Arial"/>
          <w:b/>
          <w:sz w:val="20"/>
          <w:szCs w:val="20"/>
          <w:lang w:val="id-ID"/>
        </w:rPr>
        <w:t>Hubungan Kualitas Pelayanan Keperawatan terhadap Citra Rumah Sakit Umum Provinsi Nusa Tenggara Barat</w:t>
      </w:r>
    </w:p>
    <w:p w:rsidR="000A04AB" w:rsidRPr="00012429" w:rsidRDefault="000A04AB" w:rsidP="00202CF8">
      <w:pPr>
        <w:autoSpaceDE w:val="0"/>
        <w:autoSpaceDN w:val="0"/>
        <w:adjustRightInd w:val="0"/>
        <w:spacing w:line="360" w:lineRule="auto"/>
        <w:ind w:firstLine="709"/>
        <w:jc w:val="both"/>
        <w:rPr>
          <w:rFonts w:ascii="Arial" w:hAnsi="Arial" w:cs="Arial"/>
          <w:sz w:val="20"/>
          <w:szCs w:val="20"/>
          <w:lang w:val="id-ID"/>
        </w:rPr>
      </w:pPr>
      <w:r w:rsidRPr="00012429">
        <w:rPr>
          <w:rFonts w:ascii="Arial" w:hAnsi="Arial" w:cs="Arial"/>
          <w:sz w:val="20"/>
          <w:szCs w:val="20"/>
          <w:lang w:val="id-ID"/>
        </w:rPr>
        <w:t xml:space="preserve">Berdasarkan hasil uji korelasi bivariat variabel bebas pelayanan keperawatan dengan variabel tergantung citra Rumah Sakit dengan metode </w:t>
      </w:r>
      <w:r w:rsidRPr="00012429">
        <w:rPr>
          <w:rFonts w:ascii="Arial" w:hAnsi="Arial" w:cs="Arial"/>
          <w:i/>
          <w:sz w:val="20"/>
          <w:szCs w:val="20"/>
          <w:lang w:val="id-ID"/>
        </w:rPr>
        <w:t xml:space="preserve">Spearman </w:t>
      </w:r>
      <w:r w:rsidRPr="00012429">
        <w:rPr>
          <w:rFonts w:ascii="Arial" w:hAnsi="Arial" w:cs="Arial"/>
          <w:sz w:val="20"/>
          <w:szCs w:val="20"/>
          <w:lang w:val="id-ID"/>
        </w:rPr>
        <w:t xml:space="preserve">diperoleh nilai p = 0,000, karena nilai p &lt; 0,05 maka dapat disimpulkan bahwa terdapat hubungan yang bermakna antara kualitas pelayanan keperawatan dengan citra Rumah Sakit Umum Provinsi NTB. </w:t>
      </w:r>
    </w:p>
    <w:p w:rsidR="000A04AB" w:rsidRPr="00012429" w:rsidRDefault="000A04AB" w:rsidP="00202CF8">
      <w:pPr>
        <w:autoSpaceDE w:val="0"/>
        <w:autoSpaceDN w:val="0"/>
        <w:adjustRightInd w:val="0"/>
        <w:spacing w:line="360" w:lineRule="auto"/>
        <w:ind w:firstLine="709"/>
        <w:jc w:val="both"/>
        <w:rPr>
          <w:rFonts w:ascii="Arial" w:hAnsi="Arial" w:cs="Arial"/>
          <w:sz w:val="20"/>
          <w:szCs w:val="20"/>
          <w:lang w:val="id-ID"/>
        </w:rPr>
      </w:pPr>
      <w:r w:rsidRPr="00012429">
        <w:rPr>
          <w:rFonts w:ascii="Arial" w:hAnsi="Arial" w:cs="Arial"/>
          <w:sz w:val="20"/>
          <w:szCs w:val="20"/>
          <w:lang w:val="id-ID"/>
        </w:rPr>
        <w:t xml:space="preserve">Hasil ini sesuai dengan penelitian sebelumnya yang dilakukan oleh Ika Puspita pada tahun 2009 di Rumah Sakit Umum </w:t>
      </w:r>
      <w:r w:rsidRPr="00012429">
        <w:rPr>
          <w:rFonts w:ascii="Arial" w:hAnsi="Arial" w:cs="Arial"/>
          <w:sz w:val="20"/>
          <w:szCs w:val="20"/>
          <w:lang w:val="id-ID"/>
        </w:rPr>
        <w:lastRenderedPageBreak/>
        <w:t xml:space="preserve">Daerah Kabupaten Aceh Tamiang yang memiliki kesimpulan bahwa variabel profesionalisme dengan indikator keterampilan perawat dan pengalaman perawat dalam memberikan pelayanan keperawatan berhubungan secara signifikan terhadap citra Rumah Sakit. Variabel </w:t>
      </w:r>
      <w:r w:rsidRPr="00012429">
        <w:rPr>
          <w:rFonts w:ascii="Arial" w:hAnsi="Arial" w:cs="Arial"/>
          <w:i/>
          <w:sz w:val="20"/>
          <w:szCs w:val="20"/>
          <w:lang w:val="id-ID"/>
        </w:rPr>
        <w:t>reliability</w:t>
      </w:r>
      <w:r w:rsidRPr="00012429">
        <w:rPr>
          <w:rFonts w:ascii="Arial" w:hAnsi="Arial" w:cs="Arial"/>
          <w:sz w:val="20"/>
          <w:szCs w:val="20"/>
          <w:lang w:val="id-ID"/>
        </w:rPr>
        <w:t xml:space="preserve"> dengan indikator ketepatan waktu perawat dalam memberikan pelayanan berhubungan secara signifikan terhadap citra Rumah Sakit. Variabel </w:t>
      </w:r>
      <w:r w:rsidRPr="00012429">
        <w:rPr>
          <w:rFonts w:ascii="Arial" w:hAnsi="Arial" w:cs="Arial"/>
          <w:i/>
          <w:sz w:val="20"/>
          <w:szCs w:val="20"/>
          <w:lang w:val="id-ID"/>
        </w:rPr>
        <w:t>service recovery</w:t>
      </w:r>
      <w:r w:rsidRPr="00012429">
        <w:rPr>
          <w:rFonts w:ascii="Arial" w:hAnsi="Arial" w:cs="Arial"/>
          <w:sz w:val="20"/>
          <w:szCs w:val="20"/>
          <w:lang w:val="id-ID"/>
        </w:rPr>
        <w:t xml:space="preserve"> dengan indikator sikap cepat tanggap dokter dalam memberikan pelayanan berhubungan secara signifikan terhadap citra Rumah Sakit.</w:t>
      </w:r>
    </w:p>
    <w:p w:rsidR="000A04AB" w:rsidRPr="00012429" w:rsidRDefault="000A04AB" w:rsidP="00202CF8">
      <w:pPr>
        <w:autoSpaceDE w:val="0"/>
        <w:autoSpaceDN w:val="0"/>
        <w:adjustRightInd w:val="0"/>
        <w:spacing w:line="360" w:lineRule="auto"/>
        <w:ind w:firstLine="709"/>
        <w:jc w:val="both"/>
        <w:rPr>
          <w:rFonts w:ascii="Arial" w:hAnsi="Arial" w:cs="Arial"/>
          <w:sz w:val="20"/>
          <w:szCs w:val="20"/>
          <w:lang w:val="id-ID"/>
        </w:rPr>
      </w:pPr>
      <w:r w:rsidRPr="00012429">
        <w:rPr>
          <w:rFonts w:ascii="Arial" w:hAnsi="Arial" w:cs="Arial"/>
          <w:sz w:val="20"/>
          <w:szCs w:val="20"/>
          <w:lang w:val="id-ID"/>
        </w:rPr>
        <w:t xml:space="preserve">Penelitian tersebut juga berkesimpulan bahwa variabel </w:t>
      </w:r>
      <w:r w:rsidRPr="00012429">
        <w:rPr>
          <w:rFonts w:ascii="Arial" w:hAnsi="Arial" w:cs="Arial"/>
          <w:i/>
          <w:sz w:val="20"/>
          <w:szCs w:val="20"/>
          <w:lang w:val="id-ID"/>
        </w:rPr>
        <w:t>attitudes</w:t>
      </w:r>
      <w:r w:rsidRPr="00012429">
        <w:rPr>
          <w:rFonts w:ascii="Arial" w:hAnsi="Arial" w:cs="Arial"/>
          <w:sz w:val="20"/>
          <w:szCs w:val="20"/>
          <w:lang w:val="id-ID"/>
        </w:rPr>
        <w:t xml:space="preserve"> dengan indikator sikap perawat dalam memahami keluhan pasien, perhatian perawat, kesediaan waktu perawat dalam menanggapi keluhan pasien, dan keramahan perawat berhubungan secara signifikan terhadap citra Rumah Sakit. Variabel </w:t>
      </w:r>
      <w:r w:rsidRPr="00012429">
        <w:rPr>
          <w:rFonts w:ascii="Arial" w:hAnsi="Arial" w:cs="Arial"/>
          <w:i/>
          <w:sz w:val="20"/>
          <w:szCs w:val="20"/>
          <w:lang w:val="id-ID"/>
        </w:rPr>
        <w:t>serviscape</w:t>
      </w:r>
      <w:r w:rsidRPr="00012429">
        <w:rPr>
          <w:rFonts w:ascii="Arial" w:hAnsi="Arial" w:cs="Arial"/>
          <w:sz w:val="20"/>
          <w:szCs w:val="20"/>
          <w:lang w:val="id-ID"/>
        </w:rPr>
        <w:t xml:space="preserve"> dengan  indikator kebersihan dan kerapian penampilan dokter berhubungan secara signifikan terhadap citra Rumah Sakit.</w:t>
      </w:r>
    </w:p>
    <w:p w:rsidR="000A04AB" w:rsidRPr="00012429" w:rsidRDefault="000A04AB" w:rsidP="006837ED">
      <w:pPr>
        <w:spacing w:line="360" w:lineRule="auto"/>
        <w:jc w:val="both"/>
        <w:rPr>
          <w:rFonts w:ascii="Arial" w:hAnsi="Arial" w:cs="Arial"/>
          <w:b/>
          <w:sz w:val="20"/>
          <w:szCs w:val="20"/>
          <w:lang w:val="id-ID"/>
        </w:rPr>
      </w:pPr>
      <w:r w:rsidRPr="00012429">
        <w:rPr>
          <w:rFonts w:ascii="Arial" w:hAnsi="Arial" w:cs="Arial"/>
          <w:b/>
          <w:sz w:val="20"/>
          <w:szCs w:val="20"/>
          <w:lang w:val="id-ID"/>
        </w:rPr>
        <w:t>Hubungan Kualitas Pelayanan Administrasi terhadap Citra Rumah Sakit Umum Provinsi Nusa Tenggara Barat</w:t>
      </w:r>
    </w:p>
    <w:p w:rsidR="000A04AB" w:rsidRPr="00012429" w:rsidRDefault="000A04AB" w:rsidP="00202CF8">
      <w:pPr>
        <w:autoSpaceDE w:val="0"/>
        <w:autoSpaceDN w:val="0"/>
        <w:adjustRightInd w:val="0"/>
        <w:spacing w:line="360" w:lineRule="auto"/>
        <w:ind w:firstLine="709"/>
        <w:jc w:val="both"/>
        <w:rPr>
          <w:rFonts w:ascii="Arial" w:hAnsi="Arial" w:cs="Arial"/>
          <w:sz w:val="20"/>
          <w:szCs w:val="20"/>
          <w:lang w:val="id-ID"/>
        </w:rPr>
      </w:pPr>
      <w:r w:rsidRPr="00012429">
        <w:rPr>
          <w:rFonts w:ascii="Arial" w:hAnsi="Arial" w:cs="Arial"/>
          <w:sz w:val="20"/>
          <w:szCs w:val="20"/>
          <w:lang w:val="id-ID"/>
        </w:rPr>
        <w:t xml:space="preserve">Berdasarkan hasil uji korelasi bivariat variabel bebas pelayanan administrasi dengan variabel tergantung citra Rumah Sakit dengan metode </w:t>
      </w:r>
      <w:r w:rsidRPr="00012429">
        <w:rPr>
          <w:rFonts w:ascii="Arial" w:hAnsi="Arial" w:cs="Arial"/>
          <w:i/>
          <w:sz w:val="20"/>
          <w:szCs w:val="20"/>
          <w:lang w:val="id-ID"/>
        </w:rPr>
        <w:t xml:space="preserve">Spearman </w:t>
      </w:r>
      <w:r w:rsidRPr="00012429">
        <w:rPr>
          <w:rFonts w:ascii="Arial" w:hAnsi="Arial" w:cs="Arial"/>
          <w:sz w:val="20"/>
          <w:szCs w:val="20"/>
          <w:lang w:val="id-ID"/>
        </w:rPr>
        <w:t xml:space="preserve">diperoleh nilai p = 0,000, karena nilai p &lt; 0,05 maka dapat disimpulkan bahwa terdapat hubungan yang bermakna antara kualitas pelayanan administrasi dengan citra Rumah Sakit Umum Provinsi NTB. </w:t>
      </w:r>
    </w:p>
    <w:p w:rsidR="000A04AB" w:rsidRPr="00012429" w:rsidRDefault="009429E4" w:rsidP="00202CF8">
      <w:pPr>
        <w:autoSpaceDE w:val="0"/>
        <w:autoSpaceDN w:val="0"/>
        <w:adjustRightInd w:val="0"/>
        <w:spacing w:line="360" w:lineRule="auto"/>
        <w:ind w:firstLine="709"/>
        <w:jc w:val="both"/>
        <w:rPr>
          <w:rFonts w:ascii="Arial" w:hAnsi="Arial" w:cs="Arial"/>
          <w:sz w:val="20"/>
          <w:szCs w:val="20"/>
          <w:lang w:val="id-ID"/>
        </w:rPr>
      </w:pPr>
      <w:r w:rsidRPr="00012429">
        <w:rPr>
          <w:rFonts w:ascii="Arial" w:hAnsi="Arial" w:cs="Arial"/>
          <w:sz w:val="20"/>
          <w:szCs w:val="20"/>
          <w:lang w:val="id-ID"/>
        </w:rPr>
        <w:t>Hasil ini</w:t>
      </w:r>
      <w:r w:rsidR="000A04AB" w:rsidRPr="00012429">
        <w:rPr>
          <w:rFonts w:ascii="Arial" w:hAnsi="Arial" w:cs="Arial"/>
          <w:sz w:val="20"/>
          <w:szCs w:val="20"/>
          <w:lang w:val="id-ID"/>
        </w:rPr>
        <w:t xml:space="preserve"> sesuai dengan penelitian sebelumnya yang dilakukan oleh Ika Puspita </w:t>
      </w:r>
      <w:r w:rsidR="000A04AB" w:rsidRPr="00012429">
        <w:rPr>
          <w:rFonts w:ascii="Arial" w:hAnsi="Arial" w:cs="Arial"/>
          <w:sz w:val="20"/>
          <w:szCs w:val="20"/>
          <w:lang w:val="id-ID"/>
        </w:rPr>
        <w:lastRenderedPageBreak/>
        <w:t xml:space="preserve">pada tahun 2009 di Rumah Sakit Umum Daerah Kabupaten Aceh Tamiang yang memiliki kesimpulan bahwa variabel </w:t>
      </w:r>
      <w:r w:rsidR="000A04AB" w:rsidRPr="00012429">
        <w:rPr>
          <w:rFonts w:ascii="Arial" w:hAnsi="Arial" w:cs="Arial"/>
          <w:i/>
          <w:sz w:val="20"/>
          <w:szCs w:val="20"/>
          <w:lang w:val="id-ID"/>
        </w:rPr>
        <w:t>reliability</w:t>
      </w:r>
      <w:r w:rsidR="000A04AB" w:rsidRPr="00012429">
        <w:rPr>
          <w:rFonts w:ascii="Arial" w:hAnsi="Arial" w:cs="Arial"/>
          <w:sz w:val="20"/>
          <w:szCs w:val="20"/>
          <w:lang w:val="id-ID"/>
        </w:rPr>
        <w:t xml:space="preserve"> dengan indikator kejelasan prosedur penerimaan pasien berhubungan secara signifikan terhadap citra Rumah Sakit. Variabel </w:t>
      </w:r>
      <w:r w:rsidR="000A04AB" w:rsidRPr="00012429">
        <w:rPr>
          <w:rFonts w:ascii="Arial" w:hAnsi="Arial" w:cs="Arial"/>
          <w:i/>
          <w:sz w:val="20"/>
          <w:szCs w:val="20"/>
          <w:lang w:val="id-ID"/>
        </w:rPr>
        <w:t>serviscape</w:t>
      </w:r>
      <w:r w:rsidR="000A04AB" w:rsidRPr="00012429">
        <w:rPr>
          <w:rFonts w:ascii="Arial" w:hAnsi="Arial" w:cs="Arial"/>
          <w:sz w:val="20"/>
          <w:szCs w:val="20"/>
          <w:lang w:val="id-ID"/>
        </w:rPr>
        <w:t xml:space="preserve"> dengan indikator kejelasan petunjuk dan alur dalam mendapatkan pelayanan berhubungan secara signifikan terhadap citra Rumah Sakit. Penelitian tersebut juga berkesimpulan bahwa variabel </w:t>
      </w:r>
      <w:r w:rsidR="000A04AB" w:rsidRPr="00012429">
        <w:rPr>
          <w:rFonts w:ascii="Arial" w:hAnsi="Arial" w:cs="Arial"/>
          <w:i/>
          <w:sz w:val="20"/>
          <w:szCs w:val="20"/>
          <w:lang w:val="id-ID"/>
        </w:rPr>
        <w:t>accesibility</w:t>
      </w:r>
      <w:r w:rsidR="000A04AB" w:rsidRPr="00012429">
        <w:rPr>
          <w:rFonts w:ascii="Arial" w:hAnsi="Arial" w:cs="Arial"/>
          <w:sz w:val="20"/>
          <w:szCs w:val="20"/>
          <w:lang w:val="id-ID"/>
        </w:rPr>
        <w:t xml:space="preserve"> dengan indikator kemudahan mendapatkan ruang pelayanan, kemudahan mendapatkan ruang perawatan, kemudahan mendapatkan pelayanan yang cepat, tarif pelayanan, dan kemudahan dalam memperoleh kejelasan informasi dari petugas berhubungan secara signifikan terhadap citra Rumah Sakit.</w:t>
      </w:r>
    </w:p>
    <w:p w:rsidR="000A04AB" w:rsidRPr="00012429" w:rsidRDefault="000A04AB" w:rsidP="006837ED">
      <w:pPr>
        <w:spacing w:line="360" w:lineRule="auto"/>
        <w:jc w:val="both"/>
        <w:rPr>
          <w:rFonts w:ascii="Arial" w:hAnsi="Arial" w:cs="Arial"/>
          <w:b/>
          <w:sz w:val="20"/>
          <w:szCs w:val="20"/>
          <w:lang w:val="id-ID"/>
        </w:rPr>
      </w:pPr>
      <w:r w:rsidRPr="00012429">
        <w:rPr>
          <w:rFonts w:ascii="Arial" w:hAnsi="Arial" w:cs="Arial"/>
          <w:b/>
          <w:sz w:val="20"/>
          <w:szCs w:val="20"/>
          <w:lang w:val="id-ID"/>
        </w:rPr>
        <w:t>Hubungan Kualitas Pelayanan Pemeriksaan Penunjang Medis terhadap Citra Rumah Sakit Umum Provinsi Nusa Tenggara Barat</w:t>
      </w:r>
    </w:p>
    <w:p w:rsidR="000A04AB" w:rsidRPr="00012429" w:rsidRDefault="000A04AB" w:rsidP="00202CF8">
      <w:pPr>
        <w:autoSpaceDE w:val="0"/>
        <w:autoSpaceDN w:val="0"/>
        <w:adjustRightInd w:val="0"/>
        <w:spacing w:line="360" w:lineRule="auto"/>
        <w:ind w:firstLine="709"/>
        <w:jc w:val="both"/>
        <w:rPr>
          <w:rFonts w:ascii="Arial" w:hAnsi="Arial" w:cs="Arial"/>
          <w:sz w:val="20"/>
          <w:szCs w:val="20"/>
          <w:lang w:val="id-ID"/>
        </w:rPr>
      </w:pPr>
      <w:r w:rsidRPr="00012429">
        <w:rPr>
          <w:rFonts w:ascii="Arial" w:hAnsi="Arial" w:cs="Arial"/>
          <w:sz w:val="20"/>
          <w:szCs w:val="20"/>
          <w:lang w:val="id-ID"/>
        </w:rPr>
        <w:t xml:space="preserve">Berdasarkan hasil uji korelasi bivariat variabel bebas pelayanan pemeriksaan penunjang medis dengan variabel tergantung citra Rumah Sakit dengan metode </w:t>
      </w:r>
      <w:r w:rsidRPr="00012429">
        <w:rPr>
          <w:rFonts w:ascii="Arial" w:hAnsi="Arial" w:cs="Arial"/>
          <w:i/>
          <w:sz w:val="20"/>
          <w:szCs w:val="20"/>
          <w:lang w:val="id-ID"/>
        </w:rPr>
        <w:t xml:space="preserve">Spearman </w:t>
      </w:r>
      <w:r w:rsidRPr="00012429">
        <w:rPr>
          <w:rFonts w:ascii="Arial" w:hAnsi="Arial" w:cs="Arial"/>
          <w:sz w:val="20"/>
          <w:szCs w:val="20"/>
          <w:lang w:val="id-ID"/>
        </w:rPr>
        <w:t xml:space="preserve">diperoleh nilai p = 0,000, karena nilai p &lt; 0,05 maka dapat disimpulkan bahwa terdapat hubungan yang bermakna antara kualitas pelayanan pemeriksaan penunjang medis dengan citra Rumah Sakit Umum Provinsi NTB. </w:t>
      </w:r>
    </w:p>
    <w:p w:rsidR="000A04AB" w:rsidRPr="00012429" w:rsidRDefault="009429E4" w:rsidP="00202CF8">
      <w:pPr>
        <w:autoSpaceDE w:val="0"/>
        <w:autoSpaceDN w:val="0"/>
        <w:adjustRightInd w:val="0"/>
        <w:spacing w:line="360" w:lineRule="auto"/>
        <w:ind w:firstLine="709"/>
        <w:jc w:val="both"/>
        <w:rPr>
          <w:rFonts w:ascii="Arial" w:hAnsi="Arial" w:cs="Arial"/>
          <w:sz w:val="20"/>
          <w:szCs w:val="20"/>
          <w:lang w:val="id-ID"/>
        </w:rPr>
      </w:pPr>
      <w:r w:rsidRPr="00012429">
        <w:rPr>
          <w:rFonts w:ascii="Arial" w:hAnsi="Arial" w:cs="Arial"/>
          <w:sz w:val="20"/>
          <w:szCs w:val="20"/>
          <w:lang w:val="id-ID"/>
        </w:rPr>
        <w:t>Hasil ini</w:t>
      </w:r>
      <w:r w:rsidR="000A04AB" w:rsidRPr="00012429">
        <w:rPr>
          <w:rFonts w:ascii="Arial" w:hAnsi="Arial" w:cs="Arial"/>
          <w:sz w:val="20"/>
          <w:szCs w:val="20"/>
          <w:lang w:val="id-ID"/>
        </w:rPr>
        <w:t xml:space="preserve"> sesuai dengan penelitian sebelumnya yang dilakukan oleh Ika Puspita pada tahun 2009 di Rumah Sakit Umum Daerah Kabupaten Aceh Tamiang yang memiliki kesimpulan bahwa variabel </w:t>
      </w:r>
      <w:r w:rsidR="000A04AB" w:rsidRPr="00012429">
        <w:rPr>
          <w:rFonts w:ascii="Arial" w:hAnsi="Arial" w:cs="Arial"/>
          <w:i/>
          <w:sz w:val="20"/>
          <w:szCs w:val="20"/>
          <w:lang w:val="id-ID"/>
        </w:rPr>
        <w:t>serviscape</w:t>
      </w:r>
      <w:r w:rsidR="000A04AB" w:rsidRPr="00012429">
        <w:rPr>
          <w:rFonts w:ascii="Arial" w:hAnsi="Arial" w:cs="Arial"/>
          <w:sz w:val="20"/>
          <w:szCs w:val="20"/>
          <w:lang w:val="id-ID"/>
        </w:rPr>
        <w:t xml:space="preserve"> dengan indikator kelengkapan peralatan medis dan kecanggihan peralatan medis berhubungan </w:t>
      </w:r>
      <w:r w:rsidR="000A04AB" w:rsidRPr="00012429">
        <w:rPr>
          <w:rFonts w:ascii="Arial" w:hAnsi="Arial" w:cs="Arial"/>
          <w:sz w:val="20"/>
          <w:szCs w:val="20"/>
          <w:lang w:val="id-ID"/>
        </w:rPr>
        <w:lastRenderedPageBreak/>
        <w:t xml:space="preserve">secara signifikan terhadap citra Rumah Sakit. Variabel </w:t>
      </w:r>
      <w:r w:rsidR="000A04AB" w:rsidRPr="00012429">
        <w:rPr>
          <w:rFonts w:ascii="Arial" w:hAnsi="Arial" w:cs="Arial"/>
          <w:i/>
          <w:sz w:val="20"/>
          <w:szCs w:val="20"/>
          <w:lang w:val="id-ID"/>
        </w:rPr>
        <w:t>reliability</w:t>
      </w:r>
      <w:r w:rsidR="000A04AB" w:rsidRPr="00012429">
        <w:rPr>
          <w:rFonts w:ascii="Arial" w:hAnsi="Arial" w:cs="Arial"/>
          <w:sz w:val="20"/>
          <w:szCs w:val="20"/>
          <w:lang w:val="id-ID"/>
        </w:rPr>
        <w:t xml:space="preserve"> dengan indikator kualitas pelayanan pemeriksaan penunjang berhubungan secara signifikan terhadap citra Rumah Sakit. Penelitian tersebut juga berkesimpulan bahwa variabel </w:t>
      </w:r>
      <w:r w:rsidR="000A04AB" w:rsidRPr="00012429">
        <w:rPr>
          <w:rFonts w:ascii="Arial" w:hAnsi="Arial" w:cs="Arial"/>
          <w:i/>
          <w:sz w:val="20"/>
          <w:szCs w:val="20"/>
          <w:lang w:val="id-ID"/>
        </w:rPr>
        <w:t>service recovery</w:t>
      </w:r>
      <w:r w:rsidR="000A04AB" w:rsidRPr="00012429">
        <w:rPr>
          <w:rFonts w:ascii="Arial" w:hAnsi="Arial" w:cs="Arial"/>
          <w:sz w:val="20"/>
          <w:szCs w:val="20"/>
          <w:lang w:val="id-ID"/>
        </w:rPr>
        <w:t xml:space="preserve"> dengan indikator jaminan keamanan pelayanan berhubungan secara signifikan terhadap citra Rumah Sakit.</w:t>
      </w:r>
    </w:p>
    <w:p w:rsidR="000A04AB" w:rsidRPr="00012429" w:rsidRDefault="000A04AB" w:rsidP="006837ED">
      <w:pPr>
        <w:spacing w:line="360" w:lineRule="auto"/>
        <w:jc w:val="both"/>
        <w:rPr>
          <w:rFonts w:ascii="Arial" w:hAnsi="Arial" w:cs="Arial"/>
          <w:b/>
          <w:sz w:val="20"/>
          <w:szCs w:val="20"/>
          <w:lang w:val="id-ID"/>
        </w:rPr>
      </w:pPr>
      <w:r w:rsidRPr="00012429">
        <w:rPr>
          <w:rFonts w:ascii="Arial" w:hAnsi="Arial" w:cs="Arial"/>
          <w:b/>
          <w:sz w:val="20"/>
          <w:szCs w:val="20"/>
          <w:lang w:val="id-ID"/>
        </w:rPr>
        <w:t>Hubungan Kualitas Pelayanan Farmasi terhadap Citra Rumah Sakit Umum Provinsi Nusa Tenggara Barat</w:t>
      </w:r>
    </w:p>
    <w:p w:rsidR="000A04AB" w:rsidRPr="00012429" w:rsidRDefault="000A04AB" w:rsidP="00202CF8">
      <w:pPr>
        <w:autoSpaceDE w:val="0"/>
        <w:autoSpaceDN w:val="0"/>
        <w:adjustRightInd w:val="0"/>
        <w:spacing w:line="360" w:lineRule="auto"/>
        <w:ind w:firstLine="709"/>
        <w:jc w:val="both"/>
        <w:rPr>
          <w:rFonts w:ascii="Arial" w:hAnsi="Arial" w:cs="Arial"/>
          <w:sz w:val="20"/>
          <w:szCs w:val="20"/>
          <w:lang w:val="id-ID"/>
        </w:rPr>
      </w:pPr>
      <w:r w:rsidRPr="00012429">
        <w:rPr>
          <w:rFonts w:ascii="Arial" w:hAnsi="Arial" w:cs="Arial"/>
          <w:sz w:val="20"/>
          <w:szCs w:val="20"/>
          <w:lang w:val="id-ID"/>
        </w:rPr>
        <w:t xml:space="preserve">Berdasarkan hasil uji korelasi bivariat variabel bebas pelayanan farmasi dengan variabel tergantung citra Rumah Sakit dengan metode </w:t>
      </w:r>
      <w:r w:rsidRPr="00012429">
        <w:rPr>
          <w:rFonts w:ascii="Arial" w:hAnsi="Arial" w:cs="Arial"/>
          <w:i/>
          <w:sz w:val="20"/>
          <w:szCs w:val="20"/>
          <w:lang w:val="id-ID"/>
        </w:rPr>
        <w:t xml:space="preserve">Spearman </w:t>
      </w:r>
      <w:r w:rsidRPr="00012429">
        <w:rPr>
          <w:rFonts w:ascii="Arial" w:hAnsi="Arial" w:cs="Arial"/>
          <w:sz w:val="20"/>
          <w:szCs w:val="20"/>
          <w:lang w:val="id-ID"/>
        </w:rPr>
        <w:t xml:space="preserve">diperoleh nilai p = 0,000, karena nilai p &lt; 0,05 maka dapat disimpulkan bahwa terdapat hubungan yang bermakna antara kualitas pelayanan farmasi dengan citra Rumah Sakit Umum Provinsi NTB. </w:t>
      </w:r>
    </w:p>
    <w:p w:rsidR="000A04AB" w:rsidRPr="00012429" w:rsidRDefault="000A04AB" w:rsidP="00202CF8">
      <w:pPr>
        <w:autoSpaceDE w:val="0"/>
        <w:autoSpaceDN w:val="0"/>
        <w:adjustRightInd w:val="0"/>
        <w:spacing w:line="360" w:lineRule="auto"/>
        <w:ind w:firstLine="709"/>
        <w:jc w:val="both"/>
        <w:rPr>
          <w:rFonts w:ascii="Arial" w:hAnsi="Arial" w:cs="Arial"/>
          <w:sz w:val="20"/>
          <w:szCs w:val="20"/>
          <w:lang w:val="id-ID"/>
        </w:rPr>
      </w:pPr>
      <w:r w:rsidRPr="00012429">
        <w:rPr>
          <w:rFonts w:ascii="Arial" w:hAnsi="Arial" w:cs="Arial"/>
          <w:b/>
          <w:sz w:val="20"/>
          <w:szCs w:val="20"/>
          <w:lang w:val="id-ID"/>
        </w:rPr>
        <w:tab/>
      </w:r>
      <w:r w:rsidRPr="00012429">
        <w:rPr>
          <w:rFonts w:ascii="Arial" w:hAnsi="Arial" w:cs="Arial"/>
          <w:sz w:val="20"/>
          <w:szCs w:val="20"/>
          <w:lang w:val="id-ID"/>
        </w:rPr>
        <w:t xml:space="preserve">Hasil ini sesuai dengan penelitian sebelumnya yang dilakukan oleh Siti Munfaqiroh pada tahun 2007 di Rumah Sakit Bersalin Sidoarjo yang memiliki kesimpulan bahwa variabel bukti langsung dengan indikator pelayanan apotek berhubungan secara signifikan terhadap citra Rumah Sakit. </w:t>
      </w:r>
    </w:p>
    <w:p w:rsidR="000A04AB" w:rsidRPr="00012429" w:rsidRDefault="000A04AB" w:rsidP="006837ED">
      <w:pPr>
        <w:spacing w:line="360" w:lineRule="auto"/>
        <w:jc w:val="both"/>
        <w:rPr>
          <w:rFonts w:ascii="Arial" w:hAnsi="Arial" w:cs="Arial"/>
          <w:b/>
          <w:color w:val="000000" w:themeColor="text1"/>
          <w:sz w:val="20"/>
          <w:szCs w:val="20"/>
          <w:lang w:val="id-ID"/>
        </w:rPr>
      </w:pPr>
      <w:r w:rsidRPr="00012429">
        <w:rPr>
          <w:rFonts w:ascii="Arial" w:hAnsi="Arial" w:cs="Arial"/>
          <w:b/>
          <w:color w:val="000000" w:themeColor="text1"/>
          <w:sz w:val="20"/>
          <w:szCs w:val="20"/>
          <w:lang w:val="id-ID"/>
        </w:rPr>
        <w:t>Hubungan Kualitas Pelayanan Gizi terhadap Citra Rumah Sakit Umum Provinsi Nusa Tenggara Barat</w:t>
      </w:r>
    </w:p>
    <w:p w:rsidR="000A04AB" w:rsidRPr="00012429" w:rsidRDefault="000A04AB" w:rsidP="00202CF8">
      <w:pPr>
        <w:autoSpaceDE w:val="0"/>
        <w:autoSpaceDN w:val="0"/>
        <w:adjustRightInd w:val="0"/>
        <w:spacing w:line="360" w:lineRule="auto"/>
        <w:ind w:firstLine="709"/>
        <w:jc w:val="both"/>
        <w:rPr>
          <w:rFonts w:ascii="Arial" w:hAnsi="Arial" w:cs="Arial"/>
          <w:sz w:val="20"/>
          <w:szCs w:val="20"/>
          <w:lang w:val="id-ID"/>
        </w:rPr>
      </w:pPr>
      <w:r w:rsidRPr="00012429">
        <w:rPr>
          <w:rFonts w:ascii="Arial" w:hAnsi="Arial" w:cs="Arial"/>
          <w:sz w:val="20"/>
          <w:szCs w:val="20"/>
          <w:lang w:val="id-ID"/>
        </w:rPr>
        <w:t xml:space="preserve">Berdasarkan hasil uji korelasi bivariat variabel bebas pelayanan gizi dengan variabel tergantung citra Rumah Sakit dengan metode </w:t>
      </w:r>
      <w:r w:rsidRPr="00012429">
        <w:rPr>
          <w:rFonts w:ascii="Arial" w:hAnsi="Arial" w:cs="Arial"/>
          <w:i/>
          <w:sz w:val="20"/>
          <w:szCs w:val="20"/>
          <w:lang w:val="id-ID"/>
        </w:rPr>
        <w:t xml:space="preserve">Spearman </w:t>
      </w:r>
      <w:r w:rsidRPr="00012429">
        <w:rPr>
          <w:rFonts w:ascii="Arial" w:hAnsi="Arial" w:cs="Arial"/>
          <w:sz w:val="20"/>
          <w:szCs w:val="20"/>
          <w:lang w:val="id-ID"/>
        </w:rPr>
        <w:t xml:space="preserve">diperoleh nilai p = 0,000, karena nilai p &lt; 0,05 maka dapat disimpulkan bahwa terdapat hubungan yang bermakna antara </w:t>
      </w:r>
      <w:r w:rsidRPr="00012429">
        <w:rPr>
          <w:rFonts w:ascii="Arial" w:hAnsi="Arial" w:cs="Arial"/>
          <w:sz w:val="20"/>
          <w:szCs w:val="20"/>
          <w:lang w:val="id-ID"/>
        </w:rPr>
        <w:lastRenderedPageBreak/>
        <w:t xml:space="preserve">kualitas pelayanan gizi dengan citra Rumah Sakit Umum Provinsi NTB. </w:t>
      </w:r>
    </w:p>
    <w:p w:rsidR="000A04AB" w:rsidRPr="00012429" w:rsidRDefault="000A04AB" w:rsidP="006837ED">
      <w:pPr>
        <w:autoSpaceDE w:val="0"/>
        <w:autoSpaceDN w:val="0"/>
        <w:adjustRightInd w:val="0"/>
        <w:spacing w:line="360" w:lineRule="auto"/>
        <w:ind w:firstLine="709"/>
        <w:jc w:val="both"/>
        <w:rPr>
          <w:rFonts w:ascii="Arial" w:hAnsi="Arial" w:cs="Arial"/>
          <w:sz w:val="20"/>
          <w:szCs w:val="20"/>
          <w:lang w:val="id-ID"/>
        </w:rPr>
      </w:pPr>
      <w:r w:rsidRPr="00012429">
        <w:rPr>
          <w:rFonts w:ascii="Arial" w:hAnsi="Arial" w:cs="Arial"/>
          <w:b/>
          <w:sz w:val="20"/>
          <w:szCs w:val="20"/>
          <w:lang w:val="id-ID"/>
        </w:rPr>
        <w:tab/>
      </w:r>
      <w:r w:rsidRPr="00012429">
        <w:rPr>
          <w:rFonts w:ascii="Arial" w:hAnsi="Arial" w:cs="Arial"/>
          <w:sz w:val="20"/>
          <w:szCs w:val="20"/>
          <w:lang w:val="id-ID"/>
        </w:rPr>
        <w:t xml:space="preserve">Hasil ini sesuai dengan penelitian sebelumnya yang dilakukan oleh Citra Wahyuni pada tahun 2012 di RSU Bunda Thamrin Medan yang memiliki kesimpulan bahwa variabel pelayanan makanan dan gizi berhubungan secara signifikan terhadap kepuasan pasien rawat inap. Kepuasan pasien atas pelayanan kesehatan yang diberikan oleh pihak penyedia layanan jasa, lambat laun akan menciptakan kepercayaan dan kesan yang baik dalam diri pasien. Kepercayaan dan kesan baik tersebut akan menciptakan citra yang baik terhadap pihak penyedia layanan jasa tersebut dalam hal ini adalah Rumah Sakit. </w:t>
      </w:r>
    </w:p>
    <w:p w:rsidR="000A04AB" w:rsidRPr="00012429" w:rsidRDefault="000A04AB" w:rsidP="006837ED">
      <w:pPr>
        <w:spacing w:line="360" w:lineRule="auto"/>
        <w:jc w:val="both"/>
        <w:rPr>
          <w:rFonts w:ascii="Arial" w:hAnsi="Arial" w:cs="Arial"/>
          <w:b/>
          <w:sz w:val="20"/>
          <w:szCs w:val="20"/>
          <w:lang w:val="id-ID"/>
        </w:rPr>
      </w:pPr>
      <w:r w:rsidRPr="00012429">
        <w:rPr>
          <w:rFonts w:ascii="Arial" w:hAnsi="Arial" w:cs="Arial"/>
          <w:b/>
          <w:sz w:val="20"/>
          <w:szCs w:val="20"/>
          <w:lang w:val="id-ID"/>
        </w:rPr>
        <w:t>Hubungan Kualitas Fasilitas Fisik terhadap Citra Rumah Sakit Umum Provinsi Nusa Tenggara Barat</w:t>
      </w:r>
    </w:p>
    <w:p w:rsidR="000A04AB" w:rsidRPr="00012429" w:rsidRDefault="000A04AB" w:rsidP="00202CF8">
      <w:pPr>
        <w:autoSpaceDE w:val="0"/>
        <w:autoSpaceDN w:val="0"/>
        <w:adjustRightInd w:val="0"/>
        <w:spacing w:line="360" w:lineRule="auto"/>
        <w:ind w:firstLine="709"/>
        <w:jc w:val="both"/>
        <w:rPr>
          <w:rFonts w:ascii="Arial" w:hAnsi="Arial" w:cs="Arial"/>
          <w:sz w:val="20"/>
          <w:szCs w:val="20"/>
          <w:lang w:val="id-ID"/>
        </w:rPr>
      </w:pPr>
      <w:r w:rsidRPr="00012429">
        <w:rPr>
          <w:rFonts w:ascii="Arial" w:hAnsi="Arial" w:cs="Arial"/>
          <w:sz w:val="20"/>
          <w:szCs w:val="20"/>
          <w:lang w:val="id-ID"/>
        </w:rPr>
        <w:t xml:space="preserve">Berdasarkan hasil uji korelasi bivariat variabel bebas fasilitas fisik dengan variabel tergantung citra Rumah Sakit dengan metode </w:t>
      </w:r>
      <w:r w:rsidRPr="00012429">
        <w:rPr>
          <w:rFonts w:ascii="Arial" w:hAnsi="Arial" w:cs="Arial"/>
          <w:i/>
          <w:sz w:val="20"/>
          <w:szCs w:val="20"/>
          <w:lang w:val="id-ID"/>
        </w:rPr>
        <w:t xml:space="preserve">Spearman </w:t>
      </w:r>
      <w:r w:rsidRPr="00012429">
        <w:rPr>
          <w:rFonts w:ascii="Arial" w:hAnsi="Arial" w:cs="Arial"/>
          <w:sz w:val="20"/>
          <w:szCs w:val="20"/>
          <w:lang w:val="id-ID"/>
        </w:rPr>
        <w:t xml:space="preserve">diperoleh nilai p = 0,000, karena nilai p &lt; 0,05 maka dapat disimpulkan bahwa terdapat hubungan yang bermakna antara kualitas fasilitas fisik dengan citra Rumah Sakit Umum Provinsi NTB. </w:t>
      </w:r>
    </w:p>
    <w:p w:rsidR="000A04AB" w:rsidRPr="00012429" w:rsidRDefault="000A04AB" w:rsidP="00202CF8">
      <w:pPr>
        <w:autoSpaceDE w:val="0"/>
        <w:autoSpaceDN w:val="0"/>
        <w:adjustRightInd w:val="0"/>
        <w:spacing w:line="360" w:lineRule="auto"/>
        <w:ind w:firstLine="709"/>
        <w:jc w:val="both"/>
        <w:rPr>
          <w:rFonts w:ascii="Arial" w:hAnsi="Arial" w:cs="Arial"/>
          <w:sz w:val="20"/>
          <w:szCs w:val="20"/>
          <w:lang w:val="id-ID"/>
        </w:rPr>
      </w:pPr>
      <w:r w:rsidRPr="00012429">
        <w:rPr>
          <w:rFonts w:ascii="Arial" w:hAnsi="Arial" w:cs="Arial"/>
          <w:sz w:val="20"/>
          <w:szCs w:val="20"/>
          <w:lang w:val="id-ID"/>
        </w:rPr>
        <w:t xml:space="preserve">Hasil ini sesuai dengan penelitian sebelumnya yang dilakukan oleh Siti Munfaqiroh pada tahun 2007 di Rumah Sakit Bersalin Sidoarjo yang memiliki kesimpulan bahwa variabel bukti langsung dengan indikator kondisi ruangan, kondisi tempat tidur, kondisi kamar mandi, dan kondisi tempat tunggu berhubungan secara signifikan terhadap citra Rumah Sakit. </w:t>
      </w:r>
    </w:p>
    <w:p w:rsidR="000A04AB" w:rsidRPr="00012429" w:rsidRDefault="000A04AB" w:rsidP="00202CF8">
      <w:pPr>
        <w:autoSpaceDE w:val="0"/>
        <w:autoSpaceDN w:val="0"/>
        <w:adjustRightInd w:val="0"/>
        <w:spacing w:line="360" w:lineRule="auto"/>
        <w:ind w:firstLine="709"/>
        <w:jc w:val="both"/>
        <w:rPr>
          <w:rFonts w:ascii="Arial" w:hAnsi="Arial" w:cs="Arial"/>
          <w:sz w:val="20"/>
          <w:szCs w:val="20"/>
          <w:lang w:val="id-ID"/>
        </w:rPr>
      </w:pPr>
      <w:r w:rsidRPr="00012429">
        <w:rPr>
          <w:rFonts w:ascii="Arial" w:hAnsi="Arial" w:cs="Arial"/>
          <w:sz w:val="20"/>
          <w:szCs w:val="20"/>
          <w:lang w:val="id-ID"/>
        </w:rPr>
        <w:lastRenderedPageBreak/>
        <w:t xml:space="preserve">Hasil ini juga sesuai dengan penelitian sebelumnya yang dilakukan oleh Ika Puspita pada tahun 2009 di Rumah Sakit Umum Daerah Kabupaten Aceh Tamiang yang memiliki kesimpulan bahwa variabel </w:t>
      </w:r>
      <w:r w:rsidRPr="00012429">
        <w:rPr>
          <w:rFonts w:ascii="Arial" w:hAnsi="Arial" w:cs="Arial"/>
          <w:i/>
          <w:sz w:val="20"/>
          <w:szCs w:val="20"/>
          <w:lang w:val="id-ID"/>
        </w:rPr>
        <w:t>serviscape</w:t>
      </w:r>
      <w:r w:rsidRPr="00012429">
        <w:rPr>
          <w:rFonts w:ascii="Arial" w:hAnsi="Arial" w:cs="Arial"/>
          <w:sz w:val="20"/>
          <w:szCs w:val="20"/>
          <w:lang w:val="id-ID"/>
        </w:rPr>
        <w:t xml:space="preserve"> dengan indikator kenyamanan dan keteraturan ruangan, kebersihan rumah sakit, dan kelengkapan dan kebersihan peralatan yang tersedia di dalam ruangan (tempat tidur, tempat penyimpanan barang-barang, dan alat-alat pemeriksaan berhubungan secara signifikan terhadap citra Rumah Sakit. Penelitian tersebut juga berkesimpulan bahwa variabel </w:t>
      </w:r>
      <w:r w:rsidRPr="00012429">
        <w:rPr>
          <w:rFonts w:ascii="Arial" w:hAnsi="Arial" w:cs="Arial"/>
          <w:i/>
          <w:sz w:val="20"/>
          <w:szCs w:val="20"/>
          <w:lang w:val="id-ID"/>
        </w:rPr>
        <w:t>accesibility</w:t>
      </w:r>
      <w:r w:rsidRPr="00012429">
        <w:rPr>
          <w:rFonts w:ascii="Arial" w:hAnsi="Arial" w:cs="Arial"/>
          <w:sz w:val="20"/>
          <w:szCs w:val="20"/>
          <w:lang w:val="id-ID"/>
        </w:rPr>
        <w:t xml:space="preserve"> dengan indikator kemudahan dalam menjangkau lokasi rumah sakit berhubungan secara signifikan terhadap citra Rumah Sakit.</w:t>
      </w:r>
    </w:p>
    <w:p w:rsidR="000A04AB" w:rsidRPr="00012429" w:rsidRDefault="000A04AB" w:rsidP="006837ED">
      <w:pPr>
        <w:autoSpaceDE w:val="0"/>
        <w:autoSpaceDN w:val="0"/>
        <w:adjustRightInd w:val="0"/>
        <w:spacing w:line="360" w:lineRule="auto"/>
        <w:jc w:val="both"/>
        <w:rPr>
          <w:rFonts w:ascii="Arial" w:hAnsi="Arial" w:cs="Arial"/>
          <w:b/>
          <w:sz w:val="20"/>
          <w:szCs w:val="20"/>
          <w:lang w:val="id-ID"/>
        </w:rPr>
      </w:pPr>
      <w:r w:rsidRPr="00012429">
        <w:rPr>
          <w:rFonts w:ascii="Arial" w:hAnsi="Arial" w:cs="Arial"/>
          <w:b/>
          <w:sz w:val="20"/>
          <w:szCs w:val="20"/>
          <w:lang w:val="id-ID"/>
        </w:rPr>
        <w:t>Hubungan Antara Kualitas Pelayanan Kesehatan (Dokter, Keperawatan, Administrasi, Pemeriksaan Penunjang Medis, Farmasi, Gizi, dan Fasilitas Fisik) Terhadap Citra Rumah Sakit Umum Provinsi Nusa Tenggara Barat</w:t>
      </w:r>
    </w:p>
    <w:p w:rsidR="000A04AB" w:rsidRDefault="000A04AB" w:rsidP="00202CF8">
      <w:pPr>
        <w:spacing w:line="360" w:lineRule="auto"/>
        <w:jc w:val="both"/>
        <w:rPr>
          <w:rFonts w:ascii="Arial" w:hAnsi="Arial" w:cs="Arial"/>
          <w:sz w:val="20"/>
          <w:szCs w:val="20"/>
          <w:lang w:val="id-ID"/>
        </w:rPr>
      </w:pPr>
      <w:r w:rsidRPr="00012429">
        <w:rPr>
          <w:rFonts w:ascii="Arial" w:hAnsi="Arial" w:cs="Arial"/>
          <w:sz w:val="20"/>
          <w:szCs w:val="20"/>
          <w:lang w:val="id-ID"/>
        </w:rPr>
        <w:t>Dari hasil analisis regresi liniear berganda, didapatkan persamaan :</w:t>
      </w:r>
    </w:p>
    <w:p w:rsidR="00A25A6D" w:rsidRPr="00012429" w:rsidRDefault="00E7623E" w:rsidP="00202CF8">
      <w:pPr>
        <w:spacing w:line="360" w:lineRule="auto"/>
        <w:jc w:val="both"/>
        <w:rPr>
          <w:rFonts w:ascii="Arial" w:hAnsi="Arial" w:cs="Arial"/>
          <w:sz w:val="20"/>
          <w:szCs w:val="20"/>
          <w:lang w:val="id-ID"/>
        </w:rPr>
      </w:pPr>
      <w:r>
        <w:rPr>
          <w:rFonts w:ascii="Arial" w:hAnsi="Arial" w:cs="Arial"/>
          <w:noProof/>
          <w:sz w:val="20"/>
          <w:szCs w:val="20"/>
          <w:lang w:val="id-ID" w:eastAsia="id-ID"/>
        </w:rPr>
        <w:pict>
          <v:shape id="_x0000_s1040" type="#_x0000_t202" style="position:absolute;left:0;text-align:left;margin-left:-4.35pt;margin-top:2.45pt;width:222.4pt;height:1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" fillcolor="white [3201]" strokecolor="black [3200]" strokeweight="2.5pt">
            <v:shadow color="#868686"/>
            <v:textbox>
              <w:txbxContent>
                <w:p w:rsidR="006837ED" w:rsidRPr="000479AD" w:rsidRDefault="006837ED" w:rsidP="006837ED">
                  <w:pPr>
                    <w:autoSpaceDE w:val="0"/>
                    <w:autoSpaceDN w:val="0"/>
                    <w:adjustRightInd w:val="0"/>
                    <w:spacing w:line="480" w:lineRule="auto"/>
                    <w:jc w:val="both"/>
                    <w:rPr>
                      <w:rStyle w:val="fullpost"/>
                      <w:b/>
                      <w:lang w:val="id-ID"/>
                    </w:rPr>
                  </w:pPr>
                  <w:r>
                    <w:rPr>
                      <w:rStyle w:val="fullpost"/>
                      <w:b/>
                      <w:lang w:val="id-ID"/>
                    </w:rPr>
                    <w:t xml:space="preserve">Citra Rumah Sakit </w:t>
                  </w:r>
                  <w:r>
                    <w:rPr>
                      <w:rStyle w:val="fullpost"/>
                      <w:b/>
                    </w:rPr>
                    <w:t xml:space="preserve"> =</w:t>
                  </w:r>
                  <w:r>
                    <w:rPr>
                      <w:rStyle w:val="fullpost"/>
                      <w:b/>
                      <w:lang w:val="id-ID"/>
                    </w:rPr>
                    <w:t xml:space="preserve"> -0,525</w:t>
                  </w:r>
                  <w:r>
                    <w:rPr>
                      <w:rStyle w:val="fullpost"/>
                      <w:b/>
                    </w:rPr>
                    <w:t xml:space="preserve"> + 0</w:t>
                  </w:r>
                  <w:r>
                    <w:rPr>
                      <w:rStyle w:val="fullpost"/>
                      <w:b/>
                      <w:lang w:val="id-ID"/>
                    </w:rPr>
                    <w:t xml:space="preserve">,175 </w:t>
                  </w:r>
                  <w:r>
                    <w:rPr>
                      <w:rStyle w:val="fullpost"/>
                      <w:b/>
                    </w:rPr>
                    <w:t>X</w:t>
                  </w:r>
                  <w:r>
                    <w:rPr>
                      <w:rStyle w:val="fullpost"/>
                      <w:b/>
                      <w:lang w:val="id-ID"/>
                    </w:rPr>
                    <w:t>dokter – 2,26 Xperawat – 2,82 Xadministrasi</w:t>
                  </w:r>
                  <w:r>
                    <w:rPr>
                      <w:rStyle w:val="fullpost"/>
                      <w:b/>
                    </w:rPr>
                    <w:t xml:space="preserve"> + 0</w:t>
                  </w:r>
                  <w:r>
                    <w:rPr>
                      <w:rStyle w:val="fullpost"/>
                      <w:b/>
                      <w:lang w:val="id-ID"/>
                    </w:rPr>
                    <w:t xml:space="preserve">,589 </w:t>
                  </w:r>
                  <w:r>
                    <w:rPr>
                      <w:rStyle w:val="fullpost"/>
                      <w:b/>
                    </w:rPr>
                    <w:t>X</w:t>
                  </w:r>
                  <w:r>
                    <w:rPr>
                      <w:rStyle w:val="fullpost"/>
                      <w:b/>
                      <w:lang w:val="id-ID"/>
                    </w:rPr>
                    <w:t>p.medis + 0,286 Xfarmasi – 0,099 Xgizi + 0,644 Xf.fisik</w:t>
                  </w:r>
                </w:p>
                <w:p w:rsidR="006837ED" w:rsidRPr="003D0FEE" w:rsidRDefault="006837ED" w:rsidP="006837ED">
                  <w:pPr>
                    <w:spacing w:line="480" w:lineRule="auto"/>
                    <w:rPr>
                      <w:b/>
                    </w:rPr>
                  </w:pPr>
                </w:p>
              </w:txbxContent>
            </v:textbox>
          </v:shape>
        </w:pict>
      </w:r>
    </w:p>
    <w:p w:rsidR="000A04AB" w:rsidRPr="00012429" w:rsidRDefault="000A04AB" w:rsidP="00202CF8">
      <w:pPr>
        <w:spacing w:line="360" w:lineRule="auto"/>
        <w:ind w:firstLine="720"/>
        <w:jc w:val="both"/>
        <w:rPr>
          <w:rFonts w:ascii="Arial" w:hAnsi="Arial" w:cs="Arial"/>
          <w:sz w:val="20"/>
          <w:szCs w:val="20"/>
          <w:lang w:val="id-ID"/>
        </w:rPr>
      </w:pPr>
    </w:p>
    <w:p w:rsidR="000A04AB" w:rsidRPr="00012429" w:rsidRDefault="000A04AB" w:rsidP="00202CF8">
      <w:pPr>
        <w:spacing w:line="360" w:lineRule="auto"/>
        <w:ind w:firstLine="720"/>
        <w:jc w:val="both"/>
        <w:rPr>
          <w:rFonts w:ascii="Arial" w:hAnsi="Arial" w:cs="Arial"/>
          <w:sz w:val="20"/>
          <w:szCs w:val="20"/>
          <w:lang w:val="id-ID"/>
        </w:rPr>
      </w:pPr>
    </w:p>
    <w:p w:rsidR="000A04AB" w:rsidRPr="00012429" w:rsidRDefault="000A04AB" w:rsidP="00202CF8">
      <w:pPr>
        <w:spacing w:line="360" w:lineRule="auto"/>
        <w:ind w:firstLine="720"/>
        <w:jc w:val="both"/>
        <w:rPr>
          <w:rFonts w:ascii="Arial" w:hAnsi="Arial" w:cs="Arial"/>
          <w:sz w:val="20"/>
          <w:szCs w:val="20"/>
          <w:lang w:val="id-ID"/>
        </w:rPr>
      </w:pPr>
    </w:p>
    <w:p w:rsidR="000A04AB" w:rsidRPr="00012429" w:rsidRDefault="000A04AB" w:rsidP="00202CF8">
      <w:pPr>
        <w:spacing w:line="360" w:lineRule="auto"/>
        <w:ind w:firstLine="720"/>
        <w:jc w:val="both"/>
        <w:rPr>
          <w:rFonts w:ascii="Arial" w:hAnsi="Arial" w:cs="Arial"/>
          <w:sz w:val="20"/>
          <w:szCs w:val="20"/>
          <w:lang w:val="id-ID"/>
        </w:rPr>
      </w:pPr>
    </w:p>
    <w:p w:rsidR="006837ED" w:rsidRPr="00012429" w:rsidRDefault="006837ED" w:rsidP="00202CF8">
      <w:pPr>
        <w:autoSpaceDE w:val="0"/>
        <w:autoSpaceDN w:val="0"/>
        <w:adjustRightInd w:val="0"/>
        <w:spacing w:line="360" w:lineRule="auto"/>
        <w:ind w:firstLine="720"/>
        <w:jc w:val="both"/>
        <w:rPr>
          <w:rStyle w:val="fullpost"/>
          <w:rFonts w:ascii="Arial" w:hAnsi="Arial" w:cs="Arial"/>
          <w:sz w:val="20"/>
          <w:szCs w:val="20"/>
          <w:lang w:val="id-ID"/>
        </w:rPr>
      </w:pPr>
    </w:p>
    <w:p w:rsidR="006837ED" w:rsidRPr="00012429" w:rsidRDefault="006837ED" w:rsidP="00202CF8">
      <w:pPr>
        <w:autoSpaceDE w:val="0"/>
        <w:autoSpaceDN w:val="0"/>
        <w:adjustRightInd w:val="0"/>
        <w:spacing w:line="360" w:lineRule="auto"/>
        <w:ind w:firstLine="720"/>
        <w:jc w:val="both"/>
        <w:rPr>
          <w:rStyle w:val="fullpost"/>
          <w:rFonts w:ascii="Arial" w:hAnsi="Arial" w:cs="Arial"/>
          <w:sz w:val="20"/>
          <w:szCs w:val="20"/>
          <w:lang w:val="id-ID"/>
        </w:rPr>
      </w:pPr>
    </w:p>
    <w:p w:rsidR="000A04AB" w:rsidRPr="00012429" w:rsidRDefault="000A04AB" w:rsidP="00202CF8">
      <w:pPr>
        <w:autoSpaceDE w:val="0"/>
        <w:autoSpaceDN w:val="0"/>
        <w:adjustRightInd w:val="0"/>
        <w:spacing w:line="360" w:lineRule="auto"/>
        <w:ind w:firstLine="720"/>
        <w:jc w:val="both"/>
        <w:rPr>
          <w:rStyle w:val="fullpost"/>
          <w:rFonts w:ascii="Arial" w:hAnsi="Arial" w:cs="Arial"/>
          <w:sz w:val="20"/>
          <w:szCs w:val="20"/>
          <w:lang w:val="id-ID"/>
        </w:rPr>
      </w:pPr>
      <w:r w:rsidRPr="00012429">
        <w:rPr>
          <w:rStyle w:val="fullpost"/>
          <w:rFonts w:ascii="Arial" w:hAnsi="Arial" w:cs="Arial"/>
          <w:sz w:val="20"/>
          <w:szCs w:val="20"/>
          <w:lang w:val="id-ID"/>
        </w:rPr>
        <w:t xml:space="preserve">Pada analisis regresi liniear berganda, suatu persamaan dikatakan layak untuk digunakan bila nilai p &lt; 0,05 pada uji ANOVA (Sujianto, 2008). Hasil uji ANOVA pada penelitian ini didapatkan nilai p adalah 0,000 atau kurang dari 0,05, hal ini menunjukkan </w:t>
      </w:r>
      <w:r w:rsidRPr="00012429">
        <w:rPr>
          <w:rStyle w:val="fullpost"/>
          <w:rFonts w:ascii="Arial" w:hAnsi="Arial" w:cs="Arial"/>
          <w:sz w:val="20"/>
          <w:szCs w:val="20"/>
          <w:lang w:val="id-ID"/>
        </w:rPr>
        <w:lastRenderedPageBreak/>
        <w:t>bahwa rumus yang didapatkan layak untuk digunakan.</w:t>
      </w:r>
    </w:p>
    <w:p w:rsidR="000A04AB" w:rsidRPr="00012429" w:rsidRDefault="000A04AB" w:rsidP="00202CF8">
      <w:pPr>
        <w:autoSpaceDE w:val="0"/>
        <w:autoSpaceDN w:val="0"/>
        <w:adjustRightInd w:val="0"/>
        <w:spacing w:line="360" w:lineRule="auto"/>
        <w:ind w:firstLine="720"/>
        <w:jc w:val="both"/>
        <w:rPr>
          <w:rStyle w:val="fullpost"/>
          <w:rFonts w:ascii="Arial" w:hAnsi="Arial" w:cs="Arial"/>
          <w:sz w:val="20"/>
          <w:szCs w:val="20"/>
          <w:lang w:val="id-ID"/>
        </w:rPr>
      </w:pPr>
      <w:r w:rsidRPr="00012429">
        <w:rPr>
          <w:rStyle w:val="fullpost"/>
          <w:rFonts w:ascii="Arial" w:hAnsi="Arial" w:cs="Arial"/>
          <w:sz w:val="20"/>
          <w:szCs w:val="20"/>
          <w:lang w:val="id-ID"/>
        </w:rPr>
        <w:t>Pengujian koefisien determinasi (R</w:t>
      </w:r>
      <w:r w:rsidRPr="00012429">
        <w:rPr>
          <w:rStyle w:val="fullpost"/>
          <w:rFonts w:ascii="Arial" w:hAnsi="Arial" w:cs="Arial"/>
          <w:sz w:val="20"/>
          <w:szCs w:val="20"/>
          <w:vertAlign w:val="superscript"/>
          <w:lang w:val="id-ID"/>
        </w:rPr>
        <w:t>2</w:t>
      </w:r>
      <w:r w:rsidRPr="00012429">
        <w:rPr>
          <w:rStyle w:val="fullpost"/>
          <w:rFonts w:ascii="Arial" w:hAnsi="Arial" w:cs="Arial"/>
          <w:sz w:val="20"/>
          <w:szCs w:val="20"/>
          <w:lang w:val="id-ID"/>
        </w:rPr>
        <w:t>) digunakan untuk mengetahui arti seberapa besar nilai (persentase) persamaan yang diperoleh mampu menjelaskan tentang citra Rumah Sakit. Adapun nilai diskriminasi dikatakan baik apabila nilai R</w:t>
      </w:r>
      <w:r w:rsidRPr="00012429">
        <w:rPr>
          <w:rStyle w:val="fullpost"/>
          <w:rFonts w:ascii="Arial" w:hAnsi="Arial" w:cs="Arial"/>
          <w:sz w:val="20"/>
          <w:szCs w:val="20"/>
          <w:vertAlign w:val="superscript"/>
          <w:lang w:val="id-ID"/>
        </w:rPr>
        <w:t>2</w:t>
      </w:r>
      <w:r w:rsidRPr="00012429">
        <w:rPr>
          <w:rStyle w:val="fullpost"/>
          <w:rFonts w:ascii="Arial" w:hAnsi="Arial" w:cs="Arial"/>
          <w:sz w:val="20"/>
          <w:szCs w:val="20"/>
          <w:lang w:val="id-ID"/>
        </w:rPr>
        <w:t xml:space="preserve"> mendekati angka 1 atau 100%</w:t>
      </w:r>
      <w:r w:rsidR="000844AD" w:rsidRPr="00012429">
        <w:rPr>
          <w:rStyle w:val="fullpost"/>
          <w:rFonts w:ascii="Arial" w:hAnsi="Arial" w:cs="Arial"/>
          <w:sz w:val="20"/>
          <w:szCs w:val="20"/>
          <w:lang w:val="id-ID"/>
        </w:rPr>
        <w:t xml:space="preserve"> </w:t>
      </w:r>
      <w:r w:rsidRPr="00012429">
        <w:rPr>
          <w:rStyle w:val="fullpost"/>
          <w:rFonts w:ascii="Arial" w:hAnsi="Arial" w:cs="Arial"/>
          <w:sz w:val="20"/>
          <w:szCs w:val="20"/>
          <w:lang w:val="id-ID"/>
        </w:rPr>
        <w:t xml:space="preserve">(Sujianto, 2008). Dalam penelitian ini, diperoleh nilai </w:t>
      </w:r>
      <w:r w:rsidRPr="00012429">
        <w:rPr>
          <w:rStyle w:val="fullpost"/>
          <w:rFonts w:ascii="Arial" w:hAnsi="Arial" w:cs="Arial"/>
          <w:i/>
          <w:sz w:val="20"/>
          <w:szCs w:val="20"/>
          <w:lang w:val="id-ID"/>
        </w:rPr>
        <w:t>Adjusted R Square</w:t>
      </w:r>
      <w:r w:rsidRPr="00012429">
        <w:rPr>
          <w:rStyle w:val="fullpost"/>
          <w:rFonts w:ascii="Arial" w:hAnsi="Arial" w:cs="Arial"/>
          <w:sz w:val="20"/>
          <w:szCs w:val="20"/>
          <w:lang w:val="id-ID"/>
        </w:rPr>
        <w:t xml:space="preserve"> adalah sebesar 96,6%. Dengan demikian, persamaan yang diperoleh mampu menjelaskan citra Rumah Sakit sebesar 96,6%. Sebesar 3,4% sisanya, dijelaskan oleh variabel lain yang tidak diteliti.</w:t>
      </w:r>
    </w:p>
    <w:p w:rsidR="000A04AB" w:rsidRPr="00012429" w:rsidRDefault="000A04AB" w:rsidP="00202CF8">
      <w:pPr>
        <w:autoSpaceDE w:val="0"/>
        <w:autoSpaceDN w:val="0"/>
        <w:adjustRightInd w:val="0"/>
        <w:spacing w:line="360" w:lineRule="auto"/>
        <w:ind w:firstLine="720"/>
        <w:jc w:val="both"/>
        <w:rPr>
          <w:rFonts w:ascii="Arial" w:hAnsi="Arial" w:cs="Arial"/>
          <w:noProof/>
          <w:sz w:val="20"/>
          <w:szCs w:val="20"/>
        </w:rPr>
      </w:pPr>
      <w:r w:rsidRPr="00012429">
        <w:rPr>
          <w:rFonts w:ascii="Arial" w:hAnsi="Arial" w:cs="Arial"/>
          <w:sz w:val="20"/>
          <w:szCs w:val="20"/>
          <w:lang w:val="id-ID"/>
        </w:rPr>
        <w:t>Hasil analisis multivariat regresi liniear berganda menunjukkan bahwa t</w:t>
      </w:r>
      <w:r w:rsidRPr="00012429">
        <w:rPr>
          <w:rFonts w:ascii="Arial" w:hAnsi="Arial" w:cs="Arial"/>
          <w:sz w:val="20"/>
          <w:szCs w:val="20"/>
        </w:rPr>
        <w:t>erdapat</w:t>
      </w:r>
      <w:r w:rsidRPr="00012429">
        <w:rPr>
          <w:rFonts w:ascii="Arial" w:hAnsi="Arial" w:cs="Arial"/>
          <w:sz w:val="20"/>
          <w:szCs w:val="20"/>
          <w:lang w:val="id-ID"/>
        </w:rPr>
        <w:t xml:space="preserve"> </w:t>
      </w:r>
      <w:r w:rsidRPr="00012429">
        <w:rPr>
          <w:rFonts w:ascii="Arial" w:hAnsi="Arial" w:cs="Arial"/>
          <w:sz w:val="20"/>
          <w:szCs w:val="20"/>
        </w:rPr>
        <w:t>hubungan</w:t>
      </w:r>
      <w:r w:rsidRPr="00012429">
        <w:rPr>
          <w:rFonts w:ascii="Arial" w:hAnsi="Arial" w:cs="Arial"/>
          <w:sz w:val="20"/>
          <w:szCs w:val="20"/>
          <w:lang w:val="id-ID"/>
        </w:rPr>
        <w:t xml:space="preserve"> </w:t>
      </w:r>
      <w:r w:rsidRPr="00012429">
        <w:rPr>
          <w:rFonts w:ascii="Arial" w:hAnsi="Arial" w:cs="Arial"/>
          <w:sz w:val="20"/>
          <w:szCs w:val="20"/>
        </w:rPr>
        <w:t>antara</w:t>
      </w:r>
      <w:r w:rsidRPr="00012429">
        <w:rPr>
          <w:rFonts w:ascii="Arial" w:hAnsi="Arial" w:cs="Arial"/>
          <w:sz w:val="20"/>
          <w:szCs w:val="20"/>
          <w:lang w:val="id-ID"/>
        </w:rPr>
        <w:t xml:space="preserve"> semua variabel kualitas pelayanan kesehatan (dokter, keperawatan, administrasi, pemeriksaan penunjang medis, farmasi, gizi, dan fasilitas fisik) terhadap citra Rumah Sakit Umum Provinsi Nusa Tenggara Barat dan variabel kualitas fasilitas fisik adalah variabel yang paling dominan mempengaruhi </w:t>
      </w:r>
      <w:r w:rsidRPr="00012429">
        <w:rPr>
          <w:rFonts w:ascii="Arial" w:hAnsi="Arial" w:cs="Arial"/>
          <w:noProof/>
          <w:sz w:val="20"/>
          <w:szCs w:val="20"/>
          <w:lang w:val="id-ID"/>
        </w:rPr>
        <w:t>citra Rumah Sakit Umum Provinsi Nusa Tenggara Barat.</w:t>
      </w:r>
      <w:r w:rsidRPr="00012429">
        <w:rPr>
          <w:rFonts w:ascii="Arial" w:hAnsi="Arial" w:cs="Arial"/>
          <w:sz w:val="20"/>
          <w:szCs w:val="20"/>
          <w:lang w:val="id-ID"/>
        </w:rPr>
        <w:t xml:space="preserve">. </w:t>
      </w:r>
    </w:p>
    <w:p w:rsidR="000A04AB" w:rsidRPr="00012429" w:rsidRDefault="000A04AB" w:rsidP="00202CF8">
      <w:pPr>
        <w:pStyle w:val="ListParagraph"/>
        <w:spacing w:after="0" w:line="360" w:lineRule="auto"/>
        <w:ind w:left="0" w:firstLine="720"/>
        <w:jc w:val="both"/>
        <w:rPr>
          <w:rFonts w:ascii="Arial" w:hAnsi="Arial" w:cs="Arial"/>
          <w:sz w:val="20"/>
          <w:szCs w:val="20"/>
          <w:lang w:val="id-ID"/>
        </w:rPr>
      </w:pPr>
      <w:r w:rsidRPr="00012429">
        <w:rPr>
          <w:rFonts w:ascii="Arial" w:hAnsi="Arial" w:cs="Arial"/>
          <w:sz w:val="20"/>
          <w:szCs w:val="20"/>
          <w:lang w:val="id-ID"/>
        </w:rPr>
        <w:t xml:space="preserve">Hasil ini sesuai dengan pernyataan Alma (2005) yang mengatakan bahwa citra terbentuk sebagai akibat dari pelayanan yang diberikan oleh perusahaan dalam melaksanakan kegiatan operasionalnya. Hasil ini juga sesuai dengan pernyataan Lestari (2004) yang mengatakan bahwa pelayanan kesehatan merupakan indikator dalam penilaian kualitas Rumah Sakit. Apabila suatu Rumah Sakit dianggap berhasil memberikan pelayanan kesehatan yang baik, maka pasien </w:t>
      </w:r>
      <w:r w:rsidRPr="00012429">
        <w:rPr>
          <w:rFonts w:ascii="Arial" w:hAnsi="Arial" w:cs="Arial"/>
          <w:sz w:val="20"/>
          <w:szCs w:val="20"/>
          <w:lang w:val="id-ID"/>
        </w:rPr>
        <w:lastRenderedPageBreak/>
        <w:t>akan berpersepsi bahwa Rumah Sakit tersebut telah memiliki kualitas yang baik, sehingga lambat laun akan tercipta suatu citra positif di masyarakat.</w:t>
      </w:r>
    </w:p>
    <w:p w:rsidR="0009296B" w:rsidRPr="00012429" w:rsidRDefault="0009296B" w:rsidP="00202CF8">
      <w:pPr>
        <w:spacing w:line="360" w:lineRule="auto"/>
        <w:jc w:val="both"/>
        <w:rPr>
          <w:rFonts w:ascii="Arial" w:hAnsi="Arial" w:cs="Arial"/>
          <w:b/>
          <w:sz w:val="20"/>
          <w:szCs w:val="20"/>
        </w:rPr>
      </w:pPr>
    </w:p>
    <w:p w:rsidR="000A04AB" w:rsidRPr="00012429" w:rsidRDefault="000A04AB" w:rsidP="00202CF8">
      <w:pPr>
        <w:spacing w:line="360" w:lineRule="auto"/>
        <w:jc w:val="both"/>
        <w:rPr>
          <w:rFonts w:ascii="Arial" w:hAnsi="Arial" w:cs="Arial"/>
          <w:b/>
          <w:sz w:val="20"/>
          <w:szCs w:val="20"/>
          <w:lang w:val="id-ID"/>
        </w:rPr>
      </w:pPr>
      <w:r w:rsidRPr="00012429">
        <w:rPr>
          <w:rFonts w:ascii="Arial" w:hAnsi="Arial" w:cs="Arial"/>
          <w:b/>
          <w:sz w:val="20"/>
          <w:szCs w:val="20"/>
          <w:lang w:val="id-ID"/>
        </w:rPr>
        <w:t>KE</w:t>
      </w:r>
      <w:r w:rsidRPr="00012429">
        <w:rPr>
          <w:rFonts w:ascii="Arial" w:hAnsi="Arial" w:cs="Arial"/>
          <w:b/>
          <w:sz w:val="20"/>
          <w:szCs w:val="20"/>
        </w:rPr>
        <w:t>SIMPULAN DAN SARAN</w:t>
      </w:r>
    </w:p>
    <w:p w:rsidR="000A04AB" w:rsidRPr="00012429" w:rsidRDefault="000A04AB" w:rsidP="00202CF8">
      <w:pPr>
        <w:spacing w:line="360" w:lineRule="auto"/>
        <w:jc w:val="both"/>
        <w:rPr>
          <w:rFonts w:ascii="Arial" w:hAnsi="Arial" w:cs="Arial"/>
          <w:b/>
          <w:sz w:val="20"/>
          <w:szCs w:val="20"/>
          <w:lang w:val="id-ID"/>
        </w:rPr>
      </w:pPr>
      <w:r w:rsidRPr="00012429">
        <w:rPr>
          <w:rFonts w:ascii="Arial" w:hAnsi="Arial" w:cs="Arial"/>
          <w:b/>
          <w:sz w:val="20"/>
          <w:szCs w:val="20"/>
          <w:lang w:val="id-ID"/>
        </w:rPr>
        <w:t>Kes</w:t>
      </w:r>
      <w:r w:rsidRPr="00012429">
        <w:rPr>
          <w:rFonts w:ascii="Arial" w:hAnsi="Arial" w:cs="Arial"/>
          <w:b/>
          <w:sz w:val="20"/>
          <w:szCs w:val="20"/>
        </w:rPr>
        <w:t>impulan</w:t>
      </w:r>
    </w:p>
    <w:p w:rsidR="000A04AB" w:rsidRPr="00012429" w:rsidRDefault="000A04AB" w:rsidP="00202CF8">
      <w:pPr>
        <w:spacing w:line="360" w:lineRule="auto"/>
        <w:ind w:firstLine="426"/>
        <w:jc w:val="both"/>
        <w:rPr>
          <w:rFonts w:ascii="Arial" w:hAnsi="Arial" w:cs="Arial"/>
          <w:sz w:val="20"/>
          <w:szCs w:val="20"/>
          <w:lang w:val="id-ID"/>
        </w:rPr>
      </w:pPr>
      <w:r w:rsidRPr="00012429">
        <w:rPr>
          <w:rFonts w:ascii="Arial" w:hAnsi="Arial" w:cs="Arial"/>
          <w:sz w:val="20"/>
          <w:szCs w:val="20"/>
        </w:rPr>
        <w:t>Dari hasil penelitian dan analisis data, maka dapat ditarik kesimpulan sebagai berikut</w:t>
      </w:r>
      <w:r w:rsidRPr="00012429">
        <w:rPr>
          <w:rFonts w:ascii="Arial" w:hAnsi="Arial" w:cs="Arial"/>
          <w:sz w:val="20"/>
          <w:szCs w:val="20"/>
          <w:lang w:val="id-ID"/>
        </w:rPr>
        <w:t xml:space="preserve"> </w:t>
      </w:r>
      <w:r w:rsidRPr="00012429">
        <w:rPr>
          <w:rFonts w:ascii="Arial" w:hAnsi="Arial" w:cs="Arial"/>
          <w:sz w:val="20"/>
          <w:szCs w:val="20"/>
        </w:rPr>
        <w:t>:</w:t>
      </w:r>
    </w:p>
    <w:p w:rsidR="000A04AB" w:rsidRPr="00012429" w:rsidRDefault="000A04AB" w:rsidP="00202CF8">
      <w:pPr>
        <w:pStyle w:val="ListParagraph"/>
        <w:numPr>
          <w:ilvl w:val="0"/>
          <w:numId w:val="14"/>
        </w:numPr>
        <w:autoSpaceDE w:val="0"/>
        <w:autoSpaceDN w:val="0"/>
        <w:adjustRightInd w:val="0"/>
        <w:spacing w:after="0" w:line="360" w:lineRule="auto"/>
        <w:ind w:left="426" w:hanging="426"/>
        <w:jc w:val="both"/>
        <w:rPr>
          <w:rFonts w:ascii="Arial" w:hAnsi="Arial" w:cs="Arial"/>
          <w:noProof/>
          <w:sz w:val="20"/>
          <w:szCs w:val="20"/>
        </w:rPr>
      </w:pPr>
      <w:r w:rsidRPr="00012429">
        <w:rPr>
          <w:rFonts w:ascii="Arial" w:hAnsi="Arial" w:cs="Arial"/>
          <w:sz w:val="20"/>
          <w:szCs w:val="20"/>
        </w:rPr>
        <w:t>Terdapat</w:t>
      </w:r>
      <w:r w:rsidRPr="00012429">
        <w:rPr>
          <w:rFonts w:ascii="Arial" w:hAnsi="Arial" w:cs="Arial"/>
          <w:sz w:val="20"/>
          <w:szCs w:val="20"/>
          <w:lang w:val="id-ID"/>
        </w:rPr>
        <w:t xml:space="preserve"> </w:t>
      </w:r>
      <w:r w:rsidRPr="00012429">
        <w:rPr>
          <w:rFonts w:ascii="Arial" w:hAnsi="Arial" w:cs="Arial"/>
          <w:sz w:val="20"/>
          <w:szCs w:val="20"/>
        </w:rPr>
        <w:t>hubungan</w:t>
      </w:r>
      <w:r w:rsidRPr="00012429">
        <w:rPr>
          <w:rFonts w:ascii="Arial" w:hAnsi="Arial" w:cs="Arial"/>
          <w:sz w:val="20"/>
          <w:szCs w:val="20"/>
          <w:lang w:val="id-ID"/>
        </w:rPr>
        <w:t xml:space="preserve"> </w:t>
      </w:r>
      <w:r w:rsidRPr="00012429">
        <w:rPr>
          <w:rFonts w:ascii="Arial" w:hAnsi="Arial" w:cs="Arial"/>
          <w:sz w:val="20"/>
          <w:szCs w:val="20"/>
        </w:rPr>
        <w:t>antara</w:t>
      </w:r>
      <w:r w:rsidRPr="00012429">
        <w:rPr>
          <w:rFonts w:ascii="Arial" w:hAnsi="Arial" w:cs="Arial"/>
          <w:sz w:val="20"/>
          <w:szCs w:val="20"/>
          <w:lang w:val="id-ID"/>
        </w:rPr>
        <w:t xml:space="preserve"> kualitas pelayanan dok</w:t>
      </w:r>
      <w:r w:rsidR="006837ED" w:rsidRPr="00012429">
        <w:rPr>
          <w:rFonts w:ascii="Arial" w:hAnsi="Arial" w:cs="Arial"/>
          <w:sz w:val="20"/>
          <w:szCs w:val="20"/>
          <w:lang w:val="id-ID"/>
        </w:rPr>
        <w:t xml:space="preserve">ter, keperawatan, administrasi, </w:t>
      </w:r>
      <w:r w:rsidRPr="00012429">
        <w:rPr>
          <w:rFonts w:ascii="Arial" w:hAnsi="Arial" w:cs="Arial"/>
          <w:sz w:val="20"/>
          <w:szCs w:val="20"/>
          <w:lang w:val="id-ID"/>
        </w:rPr>
        <w:t>pemeriksaan penunjang medis, farmasi, gizi, dan fasilitas fisik terhadap citra Rumah Sakit Umum Provinsi Nusa Tenggara Barat.</w:t>
      </w:r>
    </w:p>
    <w:p w:rsidR="00C6439F" w:rsidRPr="00012429" w:rsidRDefault="000A04AB" w:rsidP="00202CF8">
      <w:pPr>
        <w:pStyle w:val="ListParagraph"/>
        <w:numPr>
          <w:ilvl w:val="0"/>
          <w:numId w:val="14"/>
        </w:numPr>
        <w:autoSpaceDE w:val="0"/>
        <w:autoSpaceDN w:val="0"/>
        <w:adjustRightInd w:val="0"/>
        <w:spacing w:after="0" w:line="360" w:lineRule="auto"/>
        <w:ind w:left="426" w:hanging="426"/>
        <w:jc w:val="both"/>
        <w:rPr>
          <w:rStyle w:val="fullpost"/>
          <w:rFonts w:ascii="Arial" w:hAnsi="Arial" w:cs="Arial"/>
          <w:b/>
          <w:sz w:val="20"/>
          <w:szCs w:val="20"/>
        </w:rPr>
      </w:pPr>
      <w:r w:rsidRPr="00012429">
        <w:rPr>
          <w:rFonts w:ascii="Arial" w:hAnsi="Arial" w:cs="Arial"/>
          <w:sz w:val="20"/>
          <w:szCs w:val="20"/>
          <w:lang w:val="id-ID"/>
        </w:rPr>
        <w:t xml:space="preserve">Variabel kualitas fasilitas fisik adalah variabel yang paling dominan mempengaruhi </w:t>
      </w:r>
      <w:r w:rsidRPr="00012429">
        <w:rPr>
          <w:rFonts w:ascii="Arial" w:hAnsi="Arial" w:cs="Arial"/>
          <w:noProof/>
          <w:sz w:val="20"/>
          <w:szCs w:val="20"/>
          <w:lang w:val="id-ID"/>
        </w:rPr>
        <w:t>citra Rumah Sakit Umum Provinsi Nusa Tenggara Barat.</w:t>
      </w:r>
    </w:p>
    <w:p w:rsidR="000A04AB" w:rsidRPr="00012429" w:rsidRDefault="000A04AB" w:rsidP="00202CF8">
      <w:pPr>
        <w:autoSpaceDE w:val="0"/>
        <w:autoSpaceDN w:val="0"/>
        <w:adjustRightInd w:val="0"/>
        <w:spacing w:line="360" w:lineRule="auto"/>
        <w:jc w:val="both"/>
        <w:rPr>
          <w:rStyle w:val="fullpost"/>
          <w:rFonts w:ascii="Arial" w:hAnsi="Arial" w:cs="Arial"/>
          <w:b/>
          <w:sz w:val="20"/>
          <w:szCs w:val="20"/>
        </w:rPr>
      </w:pPr>
      <w:r w:rsidRPr="00012429">
        <w:rPr>
          <w:rStyle w:val="fullpost"/>
          <w:rFonts w:ascii="Arial" w:hAnsi="Arial" w:cs="Arial"/>
          <w:b/>
          <w:sz w:val="20"/>
          <w:szCs w:val="20"/>
        </w:rPr>
        <w:t>Saran</w:t>
      </w:r>
    </w:p>
    <w:p w:rsidR="000A04AB" w:rsidRPr="00012429" w:rsidRDefault="000A04AB" w:rsidP="00202CF8">
      <w:pPr>
        <w:spacing w:line="360" w:lineRule="auto"/>
        <w:jc w:val="both"/>
        <w:rPr>
          <w:rFonts w:ascii="Arial" w:hAnsi="Arial" w:cs="Arial"/>
          <w:sz w:val="20"/>
          <w:szCs w:val="20"/>
          <w:lang w:val="id-ID"/>
        </w:rPr>
      </w:pPr>
      <w:r w:rsidRPr="00012429">
        <w:rPr>
          <w:rFonts w:ascii="Arial" w:hAnsi="Arial" w:cs="Arial"/>
          <w:sz w:val="20"/>
          <w:szCs w:val="20"/>
          <w:lang w:val="id-ID"/>
        </w:rPr>
        <w:t>Bagi Rumah Sakit Umum Provinsi Nusa Tenggara Barat :</w:t>
      </w:r>
    </w:p>
    <w:p w:rsidR="000A04AB" w:rsidRPr="00012429" w:rsidRDefault="000A04AB" w:rsidP="00202CF8">
      <w:pPr>
        <w:pStyle w:val="ListParagraph"/>
        <w:numPr>
          <w:ilvl w:val="0"/>
          <w:numId w:val="29"/>
        </w:numPr>
        <w:spacing w:after="0" w:line="360" w:lineRule="auto"/>
        <w:ind w:left="426" w:hanging="426"/>
        <w:jc w:val="both"/>
        <w:rPr>
          <w:rFonts w:ascii="Arial" w:hAnsi="Arial" w:cs="Arial"/>
          <w:sz w:val="20"/>
          <w:szCs w:val="20"/>
          <w:lang w:val="id-ID"/>
        </w:rPr>
      </w:pPr>
      <w:r w:rsidRPr="00012429">
        <w:rPr>
          <w:rFonts w:ascii="Arial" w:hAnsi="Arial" w:cs="Arial"/>
          <w:sz w:val="20"/>
          <w:szCs w:val="20"/>
          <w:lang w:val="id-ID"/>
        </w:rPr>
        <w:t>RSUP NTB diharapkan mampu meningkatkan kualitas pelayanan kesehatannya agar menjadi Rumah Sakit Rujukan di Provinsi Nusa Tenggara Barat yang unggul dan mampu memberikan layanan prima kepada seluruh masyarakat.</w:t>
      </w:r>
    </w:p>
    <w:p w:rsidR="000A04AB" w:rsidRPr="00012429" w:rsidRDefault="000A04AB" w:rsidP="00202CF8">
      <w:pPr>
        <w:spacing w:line="360" w:lineRule="auto"/>
        <w:jc w:val="both"/>
        <w:rPr>
          <w:rFonts w:ascii="Arial" w:hAnsi="Arial" w:cs="Arial"/>
          <w:sz w:val="20"/>
          <w:szCs w:val="20"/>
          <w:lang w:val="id-ID"/>
        </w:rPr>
      </w:pPr>
      <w:r w:rsidRPr="00012429">
        <w:rPr>
          <w:rFonts w:ascii="Arial" w:hAnsi="Arial" w:cs="Arial"/>
          <w:sz w:val="20"/>
          <w:szCs w:val="20"/>
        </w:rPr>
        <w:t>Bagi peneliti</w:t>
      </w:r>
      <w:r w:rsidRPr="00012429">
        <w:rPr>
          <w:rFonts w:ascii="Arial" w:hAnsi="Arial" w:cs="Arial"/>
          <w:sz w:val="20"/>
          <w:szCs w:val="20"/>
          <w:lang w:val="id-ID"/>
        </w:rPr>
        <w:t xml:space="preserve"> :</w:t>
      </w:r>
    </w:p>
    <w:p w:rsidR="000A04AB" w:rsidRPr="00012429" w:rsidRDefault="000A04AB" w:rsidP="00202CF8">
      <w:pPr>
        <w:numPr>
          <w:ilvl w:val="0"/>
          <w:numId w:val="28"/>
        </w:numPr>
        <w:suppressAutoHyphens w:val="0"/>
        <w:spacing w:line="360" w:lineRule="auto"/>
        <w:ind w:left="426" w:hanging="426"/>
        <w:jc w:val="both"/>
        <w:rPr>
          <w:rFonts w:ascii="Arial" w:hAnsi="Arial" w:cs="Arial"/>
          <w:b/>
          <w:sz w:val="20"/>
          <w:szCs w:val="20"/>
        </w:rPr>
      </w:pPr>
      <w:r w:rsidRPr="00012429">
        <w:rPr>
          <w:rFonts w:ascii="Arial" w:hAnsi="Arial" w:cs="Arial"/>
          <w:sz w:val="20"/>
          <w:szCs w:val="20"/>
          <w:lang w:val="id-ID"/>
        </w:rPr>
        <w:t>K</w:t>
      </w:r>
      <w:r w:rsidRPr="00012429">
        <w:rPr>
          <w:rFonts w:ascii="Arial" w:hAnsi="Arial" w:cs="Arial"/>
          <w:sz w:val="20"/>
          <w:szCs w:val="20"/>
        </w:rPr>
        <w:t xml:space="preserve">epada peneliti berikutnya </w:t>
      </w:r>
      <w:r w:rsidRPr="00012429">
        <w:rPr>
          <w:rFonts w:ascii="Arial" w:hAnsi="Arial" w:cs="Arial"/>
          <w:sz w:val="20"/>
          <w:szCs w:val="20"/>
          <w:lang w:val="id-ID"/>
        </w:rPr>
        <w:t xml:space="preserve">diharapkan </w:t>
      </w:r>
      <w:r w:rsidRPr="00012429">
        <w:rPr>
          <w:rFonts w:ascii="Arial" w:hAnsi="Arial" w:cs="Arial"/>
          <w:sz w:val="20"/>
          <w:szCs w:val="20"/>
        </w:rPr>
        <w:t xml:space="preserve">untuk lebih mengorganisir </w:t>
      </w:r>
      <w:r w:rsidRPr="00012429">
        <w:rPr>
          <w:rFonts w:ascii="Arial" w:hAnsi="Arial" w:cs="Arial"/>
          <w:sz w:val="20"/>
          <w:szCs w:val="20"/>
          <w:lang w:val="id-ID"/>
        </w:rPr>
        <w:t xml:space="preserve">proses pengambilan sampel dengan lebih terkonsep </w:t>
      </w:r>
      <w:r w:rsidRPr="00012429">
        <w:rPr>
          <w:rFonts w:ascii="Arial" w:hAnsi="Arial" w:cs="Arial"/>
          <w:sz w:val="20"/>
          <w:szCs w:val="20"/>
        </w:rPr>
        <w:t>dan menyediakan sumber daya yang cukup</w:t>
      </w:r>
      <w:r w:rsidRPr="00012429">
        <w:rPr>
          <w:rFonts w:ascii="Arial" w:hAnsi="Arial" w:cs="Arial"/>
          <w:sz w:val="20"/>
          <w:szCs w:val="20"/>
          <w:lang w:val="id-ID"/>
        </w:rPr>
        <w:t>.</w:t>
      </w:r>
    </w:p>
    <w:p w:rsidR="0025344A" w:rsidRPr="00012429" w:rsidRDefault="000A04AB" w:rsidP="00C6439F">
      <w:pPr>
        <w:numPr>
          <w:ilvl w:val="0"/>
          <w:numId w:val="28"/>
        </w:numPr>
        <w:suppressAutoHyphens w:val="0"/>
        <w:spacing w:line="360" w:lineRule="auto"/>
        <w:ind w:left="426" w:hanging="426"/>
        <w:jc w:val="both"/>
        <w:rPr>
          <w:rFonts w:ascii="Arial" w:hAnsi="Arial" w:cs="Arial"/>
          <w:b/>
          <w:sz w:val="20"/>
          <w:szCs w:val="20"/>
        </w:rPr>
      </w:pPr>
      <w:r w:rsidRPr="00012429">
        <w:rPr>
          <w:rFonts w:ascii="Arial" w:hAnsi="Arial" w:cs="Arial"/>
          <w:sz w:val="20"/>
          <w:szCs w:val="20"/>
          <w:lang w:val="id-ID"/>
        </w:rPr>
        <w:t>D</w:t>
      </w:r>
      <w:r w:rsidRPr="00012429">
        <w:rPr>
          <w:rFonts w:ascii="Arial" w:hAnsi="Arial" w:cs="Arial"/>
          <w:sz w:val="20"/>
          <w:szCs w:val="20"/>
        </w:rPr>
        <w:t xml:space="preserve">iharapkan </w:t>
      </w:r>
      <w:r w:rsidRPr="00012429">
        <w:rPr>
          <w:rFonts w:ascii="Arial" w:hAnsi="Arial" w:cs="Arial"/>
          <w:sz w:val="20"/>
          <w:szCs w:val="20"/>
          <w:lang w:val="id-ID"/>
        </w:rPr>
        <w:t>kepada</w:t>
      </w:r>
      <w:r w:rsidRPr="00012429">
        <w:rPr>
          <w:rFonts w:ascii="Arial" w:hAnsi="Arial" w:cs="Arial"/>
          <w:sz w:val="20"/>
          <w:szCs w:val="20"/>
        </w:rPr>
        <w:t xml:space="preserve"> peneliti selanjutnya </w:t>
      </w:r>
      <w:r w:rsidRPr="00012429">
        <w:rPr>
          <w:rFonts w:ascii="Arial" w:hAnsi="Arial" w:cs="Arial"/>
          <w:sz w:val="20"/>
          <w:szCs w:val="20"/>
          <w:lang w:val="id-ID"/>
        </w:rPr>
        <w:t xml:space="preserve">agar </w:t>
      </w:r>
      <w:r w:rsidRPr="00012429">
        <w:rPr>
          <w:rFonts w:ascii="Arial" w:hAnsi="Arial" w:cs="Arial"/>
          <w:sz w:val="20"/>
          <w:szCs w:val="20"/>
        </w:rPr>
        <w:t xml:space="preserve">dapat lebih menjalin sambung rasa </w:t>
      </w:r>
      <w:r w:rsidRPr="00012429">
        <w:rPr>
          <w:rFonts w:ascii="Arial" w:hAnsi="Arial" w:cs="Arial"/>
          <w:sz w:val="20"/>
          <w:szCs w:val="20"/>
        </w:rPr>
        <w:lastRenderedPageBreak/>
        <w:t xml:space="preserve">yang </w:t>
      </w:r>
      <w:r w:rsidRPr="00012429">
        <w:rPr>
          <w:rFonts w:ascii="Arial" w:hAnsi="Arial" w:cs="Arial"/>
          <w:sz w:val="20"/>
          <w:szCs w:val="20"/>
          <w:lang w:val="id-ID"/>
        </w:rPr>
        <w:t xml:space="preserve">lebih </w:t>
      </w:r>
      <w:r w:rsidRPr="00012429">
        <w:rPr>
          <w:rFonts w:ascii="Arial" w:hAnsi="Arial" w:cs="Arial"/>
          <w:sz w:val="20"/>
          <w:szCs w:val="20"/>
        </w:rPr>
        <w:t>baik agar responden menjadi nyaman dan tidak merasa terganggu oleh penelitian tersebut.</w:t>
      </w:r>
    </w:p>
    <w:p w:rsidR="00A25A6D" w:rsidRDefault="00A25A6D" w:rsidP="00202CF8">
      <w:pPr>
        <w:spacing w:line="360" w:lineRule="auto"/>
        <w:jc w:val="both"/>
        <w:outlineLvl w:val="0"/>
        <w:rPr>
          <w:rFonts w:ascii="Arial" w:hAnsi="Arial" w:cs="Arial"/>
          <w:b/>
          <w:sz w:val="20"/>
          <w:szCs w:val="20"/>
          <w:lang w:val="id-ID"/>
        </w:rPr>
      </w:pPr>
    </w:p>
    <w:p w:rsidR="000A04AB" w:rsidRPr="00012429" w:rsidRDefault="000A04AB" w:rsidP="00202CF8">
      <w:pPr>
        <w:spacing w:line="360" w:lineRule="auto"/>
        <w:jc w:val="both"/>
        <w:outlineLvl w:val="0"/>
        <w:rPr>
          <w:rFonts w:ascii="Arial" w:hAnsi="Arial" w:cs="Arial"/>
          <w:b/>
          <w:sz w:val="20"/>
          <w:szCs w:val="20"/>
          <w:lang w:val="id-ID"/>
        </w:rPr>
      </w:pPr>
      <w:r w:rsidRPr="00012429">
        <w:rPr>
          <w:rFonts w:ascii="Arial" w:hAnsi="Arial" w:cs="Arial"/>
          <w:b/>
          <w:sz w:val="20"/>
          <w:szCs w:val="20"/>
        </w:rPr>
        <w:t>DAFTAR PUSTAKA</w:t>
      </w:r>
    </w:p>
    <w:p w:rsidR="000A04AB" w:rsidRPr="00012429" w:rsidRDefault="000A04AB" w:rsidP="00202CF8">
      <w:pPr>
        <w:spacing w:line="360" w:lineRule="auto"/>
        <w:ind w:left="851" w:hanging="851"/>
        <w:jc w:val="both"/>
        <w:rPr>
          <w:rFonts w:ascii="Arial" w:hAnsi="Arial" w:cs="Arial"/>
          <w:sz w:val="20"/>
          <w:szCs w:val="20"/>
          <w:lang w:val="id-ID"/>
        </w:rPr>
      </w:pPr>
      <w:r w:rsidRPr="00012429">
        <w:rPr>
          <w:rFonts w:ascii="Arial" w:hAnsi="Arial" w:cs="Arial"/>
          <w:sz w:val="20"/>
          <w:szCs w:val="20"/>
          <w:lang w:val="id-ID"/>
        </w:rPr>
        <w:t xml:space="preserve">Dahlan, M. Sopiyudin, 2008, </w:t>
      </w:r>
      <w:r w:rsidRPr="00012429">
        <w:rPr>
          <w:rFonts w:ascii="Arial" w:hAnsi="Arial" w:cs="Arial"/>
          <w:i/>
          <w:sz w:val="20"/>
          <w:szCs w:val="20"/>
          <w:lang w:val="id-ID"/>
        </w:rPr>
        <w:t>Statistik Untuk Kedokteran dan Kesehatan Edisi 3,</w:t>
      </w:r>
      <w:r w:rsidRPr="00012429">
        <w:rPr>
          <w:rFonts w:ascii="Arial" w:hAnsi="Arial" w:cs="Arial"/>
          <w:sz w:val="20"/>
          <w:szCs w:val="20"/>
          <w:lang w:val="id-ID"/>
        </w:rPr>
        <w:t xml:space="preserve"> Penerbit Salemba Medika, Jakarta.</w:t>
      </w:r>
    </w:p>
    <w:p w:rsidR="000A04AB" w:rsidRPr="00012429" w:rsidRDefault="000A04AB" w:rsidP="00202CF8">
      <w:pPr>
        <w:spacing w:line="360" w:lineRule="auto"/>
        <w:ind w:left="851" w:hanging="851"/>
        <w:jc w:val="both"/>
        <w:rPr>
          <w:rFonts w:ascii="Arial" w:hAnsi="Arial" w:cs="Arial"/>
          <w:color w:val="000000" w:themeColor="text1"/>
          <w:sz w:val="20"/>
          <w:szCs w:val="20"/>
        </w:rPr>
      </w:pPr>
      <w:r w:rsidRPr="00012429">
        <w:rPr>
          <w:rFonts w:ascii="Arial" w:hAnsi="Arial" w:cs="Arial"/>
          <w:color w:val="000000" w:themeColor="text1"/>
          <w:sz w:val="20"/>
          <w:szCs w:val="20"/>
        </w:rPr>
        <w:t xml:space="preserve">Kotler, Philip, dan Kevin Lane Keller, 2009, </w:t>
      </w:r>
      <w:r w:rsidRPr="00012429">
        <w:rPr>
          <w:rFonts w:ascii="Arial" w:hAnsi="Arial" w:cs="Arial"/>
          <w:i/>
          <w:color w:val="000000" w:themeColor="text1"/>
          <w:sz w:val="20"/>
          <w:szCs w:val="20"/>
        </w:rPr>
        <w:t>Manajemen Pemasaran</w:t>
      </w:r>
      <w:r w:rsidRPr="00012429">
        <w:rPr>
          <w:rFonts w:ascii="Arial" w:hAnsi="Arial" w:cs="Arial"/>
          <w:color w:val="000000" w:themeColor="text1"/>
          <w:sz w:val="20"/>
          <w:szCs w:val="20"/>
        </w:rPr>
        <w:t>, PT Macanan Jaya Cemerlang, Klaten.</w:t>
      </w:r>
    </w:p>
    <w:p w:rsidR="000A04AB" w:rsidRPr="00012429" w:rsidRDefault="000A04AB" w:rsidP="00202CF8">
      <w:pPr>
        <w:spacing w:line="360" w:lineRule="auto"/>
        <w:ind w:left="851" w:hanging="851"/>
        <w:jc w:val="both"/>
        <w:rPr>
          <w:rFonts w:ascii="Arial" w:hAnsi="Arial" w:cs="Arial"/>
          <w:sz w:val="20"/>
          <w:szCs w:val="20"/>
        </w:rPr>
      </w:pPr>
      <w:r w:rsidRPr="00012429">
        <w:rPr>
          <w:rFonts w:ascii="Arial" w:hAnsi="Arial" w:cs="Arial"/>
          <w:sz w:val="20"/>
          <w:szCs w:val="20"/>
        </w:rPr>
        <w:t xml:space="preserve">Menteri Kesehatan RI, 2008, </w:t>
      </w:r>
      <w:r w:rsidRPr="00012429">
        <w:rPr>
          <w:rFonts w:ascii="Arial" w:hAnsi="Arial" w:cs="Arial"/>
          <w:i/>
          <w:sz w:val="20"/>
          <w:szCs w:val="20"/>
        </w:rPr>
        <w:t xml:space="preserve">Keputusan Menteri Kesehatan Republik Indonesia Nomor : 129/Menkes/SK/II/2008 Tentang Standar Pelayanan Minimal Rumah Sakit, </w:t>
      </w:r>
      <w:r w:rsidRPr="00012429">
        <w:rPr>
          <w:rFonts w:ascii="Arial" w:hAnsi="Arial" w:cs="Arial"/>
          <w:sz w:val="20"/>
          <w:szCs w:val="20"/>
        </w:rPr>
        <w:t>Kementerian Kesehatan RI, Jakarta.</w:t>
      </w:r>
    </w:p>
    <w:p w:rsidR="000A04AB" w:rsidRPr="00012429" w:rsidRDefault="000A04AB" w:rsidP="00202CF8">
      <w:pPr>
        <w:spacing w:line="360" w:lineRule="auto"/>
        <w:ind w:left="851" w:hanging="851"/>
        <w:jc w:val="both"/>
        <w:rPr>
          <w:rFonts w:ascii="Arial" w:hAnsi="Arial" w:cs="Arial"/>
          <w:sz w:val="20"/>
          <w:szCs w:val="20"/>
        </w:rPr>
      </w:pPr>
      <w:r w:rsidRPr="00012429">
        <w:rPr>
          <w:rFonts w:ascii="Arial" w:hAnsi="Arial" w:cs="Arial"/>
          <w:sz w:val="20"/>
          <w:szCs w:val="20"/>
        </w:rPr>
        <w:t xml:space="preserve">Puspita, Ika, 2009, </w:t>
      </w:r>
      <w:r w:rsidRPr="00012429">
        <w:rPr>
          <w:rFonts w:ascii="Arial" w:hAnsi="Arial" w:cs="Arial"/>
          <w:i/>
          <w:sz w:val="20"/>
          <w:szCs w:val="20"/>
        </w:rPr>
        <w:t>Hubungan Persepsi Pasien Tentang Kualitas Pelayanan dengan Citra Rumah Sakit Umum Daerah Kabupaten Aceh Tamiang</w:t>
      </w:r>
      <w:r w:rsidRPr="00012429">
        <w:rPr>
          <w:rFonts w:ascii="Arial" w:hAnsi="Arial" w:cs="Arial"/>
          <w:sz w:val="20"/>
          <w:szCs w:val="20"/>
        </w:rPr>
        <w:t>, Universitas Sumatera Utara, Medan.</w:t>
      </w:r>
    </w:p>
    <w:p w:rsidR="000A04AB" w:rsidRPr="00012429" w:rsidRDefault="000A04AB" w:rsidP="00202CF8">
      <w:pPr>
        <w:spacing w:line="360" w:lineRule="auto"/>
        <w:ind w:left="851" w:hanging="851"/>
        <w:jc w:val="both"/>
        <w:rPr>
          <w:rFonts w:ascii="Arial" w:hAnsi="Arial" w:cs="Arial"/>
          <w:sz w:val="20"/>
          <w:szCs w:val="20"/>
        </w:rPr>
      </w:pPr>
      <w:r w:rsidRPr="00012429">
        <w:rPr>
          <w:rFonts w:ascii="Arial" w:hAnsi="Arial" w:cs="Arial"/>
          <w:sz w:val="20"/>
          <w:szCs w:val="20"/>
        </w:rPr>
        <w:t xml:space="preserve">Rumah Sakit Umum Provinsi NTB, 2012, </w:t>
      </w:r>
      <w:r w:rsidRPr="00012429">
        <w:rPr>
          <w:rFonts w:ascii="Arial" w:hAnsi="Arial" w:cs="Arial"/>
          <w:i/>
          <w:sz w:val="20"/>
          <w:szCs w:val="20"/>
        </w:rPr>
        <w:t>Laporan Tahunan Rumah Sakit Umum Provinsi Nusa Tenggara Barat Tahun 2011</w:t>
      </w:r>
      <w:r w:rsidRPr="00012429">
        <w:rPr>
          <w:rFonts w:ascii="Arial" w:hAnsi="Arial" w:cs="Arial"/>
          <w:sz w:val="20"/>
          <w:szCs w:val="20"/>
        </w:rPr>
        <w:t>, Rumah Sakit Umum Provinsi NTB, Mataram.</w:t>
      </w:r>
    </w:p>
    <w:p w:rsidR="000A04AB" w:rsidRPr="00012429" w:rsidRDefault="000A04AB" w:rsidP="00202CF8">
      <w:pPr>
        <w:spacing w:line="360" w:lineRule="auto"/>
        <w:ind w:left="851" w:hanging="851"/>
        <w:jc w:val="both"/>
        <w:rPr>
          <w:rFonts w:ascii="Arial" w:hAnsi="Arial" w:cs="Arial"/>
          <w:sz w:val="20"/>
          <w:szCs w:val="20"/>
          <w:lang w:val="id-ID"/>
        </w:rPr>
      </w:pPr>
      <w:r w:rsidRPr="00012429">
        <w:rPr>
          <w:rFonts w:ascii="Arial" w:hAnsi="Arial" w:cs="Arial"/>
          <w:sz w:val="20"/>
          <w:szCs w:val="20"/>
        </w:rPr>
        <w:t xml:space="preserve">Sastroasmoro, Sudigdo, dan Sofyan Ismael, 2011, </w:t>
      </w:r>
      <w:r w:rsidRPr="00012429">
        <w:rPr>
          <w:rFonts w:ascii="Arial" w:hAnsi="Arial" w:cs="Arial"/>
          <w:i/>
          <w:sz w:val="20"/>
          <w:szCs w:val="20"/>
        </w:rPr>
        <w:t>Dasar-dasar Metodologi Penelitian Klinis</w:t>
      </w:r>
      <w:r w:rsidRPr="00012429">
        <w:rPr>
          <w:rFonts w:ascii="Arial" w:hAnsi="Arial" w:cs="Arial"/>
          <w:sz w:val="20"/>
          <w:szCs w:val="20"/>
        </w:rPr>
        <w:t>, Edisi ke-4, Sagung Seto, Jakarta.</w:t>
      </w:r>
    </w:p>
    <w:p w:rsidR="001B2F31" w:rsidRPr="00012429" w:rsidRDefault="001B2F31" w:rsidP="00202CF8">
      <w:pPr>
        <w:spacing w:line="360" w:lineRule="auto"/>
        <w:ind w:left="851" w:hanging="851"/>
        <w:jc w:val="both"/>
        <w:rPr>
          <w:rFonts w:ascii="Arial" w:hAnsi="Arial" w:cs="Arial"/>
          <w:sz w:val="20"/>
          <w:szCs w:val="20"/>
          <w:lang w:val="id-ID"/>
        </w:rPr>
      </w:pPr>
      <w:r w:rsidRPr="00012429">
        <w:rPr>
          <w:rFonts w:ascii="Arial" w:hAnsi="Arial" w:cs="Arial"/>
          <w:sz w:val="20"/>
          <w:szCs w:val="20"/>
          <w:lang w:val="id-ID"/>
        </w:rPr>
        <w:t xml:space="preserve">Sherwood, Lauralee, 2001, </w:t>
      </w:r>
      <w:r w:rsidRPr="00012429">
        <w:rPr>
          <w:rFonts w:ascii="Arial" w:hAnsi="Arial" w:cs="Arial"/>
          <w:i/>
          <w:sz w:val="20"/>
          <w:szCs w:val="20"/>
          <w:lang w:val="id-ID"/>
        </w:rPr>
        <w:t>Fisiologi Manusia dari Sel ke Sistem,</w:t>
      </w:r>
      <w:r w:rsidRPr="00012429">
        <w:rPr>
          <w:rFonts w:ascii="Arial" w:hAnsi="Arial" w:cs="Arial"/>
          <w:sz w:val="20"/>
          <w:szCs w:val="20"/>
          <w:lang w:val="id-ID"/>
        </w:rPr>
        <w:t xml:space="preserve"> Penerbit Buku Kedokteran EGC, Jakarta.</w:t>
      </w:r>
    </w:p>
    <w:p w:rsidR="00A9662E" w:rsidRPr="00012429" w:rsidRDefault="0025344A" w:rsidP="00202CF8">
      <w:pPr>
        <w:spacing w:line="360" w:lineRule="auto"/>
        <w:ind w:left="851" w:hanging="851"/>
        <w:jc w:val="both"/>
        <w:rPr>
          <w:rFonts w:ascii="Arial" w:hAnsi="Arial" w:cs="Arial"/>
          <w:sz w:val="20"/>
          <w:szCs w:val="20"/>
          <w:lang w:val="id-ID"/>
        </w:rPr>
      </w:pPr>
      <w:bookmarkStart w:id="0" w:name="_GoBack"/>
      <w:bookmarkEnd w:id="0"/>
      <w:r w:rsidRPr="00012429">
        <w:rPr>
          <w:rFonts w:ascii="Arial" w:hAnsi="Arial" w:cs="Arial"/>
          <w:sz w:val="20"/>
          <w:szCs w:val="20"/>
          <w:lang w:val="id-ID"/>
        </w:rPr>
        <w:lastRenderedPageBreak/>
        <w:t xml:space="preserve">Sujianto, Agus Eko, 2008, </w:t>
      </w:r>
      <w:r w:rsidRPr="00012429">
        <w:rPr>
          <w:rFonts w:ascii="Arial" w:hAnsi="Arial" w:cs="Arial"/>
          <w:i/>
          <w:sz w:val="20"/>
          <w:szCs w:val="20"/>
          <w:lang w:val="id-ID"/>
        </w:rPr>
        <w:t>Aplikasi Statistik Dengan SPSS 16.0,</w:t>
      </w:r>
      <w:r w:rsidRPr="00012429">
        <w:rPr>
          <w:rFonts w:ascii="Arial" w:hAnsi="Arial" w:cs="Arial"/>
          <w:sz w:val="20"/>
          <w:szCs w:val="20"/>
          <w:lang w:val="id-ID"/>
        </w:rPr>
        <w:t xml:space="preserve"> Prestasi Pustaka Publisher, Jakarta.</w:t>
      </w:r>
    </w:p>
    <w:p w:rsidR="001B2F31" w:rsidRPr="00012429" w:rsidRDefault="001B2F31" w:rsidP="00202CF8">
      <w:pPr>
        <w:spacing w:line="360" w:lineRule="auto"/>
        <w:ind w:left="851" w:hanging="851"/>
        <w:jc w:val="both"/>
        <w:rPr>
          <w:rFonts w:ascii="Arial" w:hAnsi="Arial" w:cs="Arial"/>
          <w:sz w:val="20"/>
          <w:szCs w:val="20"/>
        </w:rPr>
      </w:pPr>
      <w:r w:rsidRPr="00012429">
        <w:rPr>
          <w:rFonts w:ascii="Arial" w:hAnsi="Arial" w:cs="Arial"/>
          <w:sz w:val="20"/>
          <w:szCs w:val="20"/>
        </w:rPr>
        <w:t xml:space="preserve">Yamit, Zulian, 2004, </w:t>
      </w:r>
      <w:r w:rsidRPr="00012429">
        <w:rPr>
          <w:rFonts w:ascii="Arial" w:hAnsi="Arial" w:cs="Arial"/>
          <w:i/>
          <w:sz w:val="20"/>
          <w:szCs w:val="20"/>
        </w:rPr>
        <w:t>Manajemen Kualitas Produk dan Jasa</w:t>
      </w:r>
      <w:r w:rsidRPr="00012429">
        <w:rPr>
          <w:rFonts w:ascii="Arial" w:hAnsi="Arial" w:cs="Arial"/>
          <w:sz w:val="20"/>
          <w:szCs w:val="20"/>
        </w:rPr>
        <w:t>, Penerbit Ekonisia, Yogyakarta.</w:t>
      </w:r>
    </w:p>
    <w:p w:rsidR="001B2F31" w:rsidRPr="00012429" w:rsidRDefault="001B2F31" w:rsidP="00202CF8">
      <w:pPr>
        <w:spacing w:line="360" w:lineRule="auto"/>
        <w:ind w:left="851" w:hanging="851"/>
        <w:jc w:val="both"/>
        <w:rPr>
          <w:rFonts w:ascii="Arial" w:hAnsi="Arial" w:cs="Arial"/>
          <w:sz w:val="20"/>
          <w:szCs w:val="20"/>
          <w:lang w:val="id-ID"/>
        </w:rPr>
      </w:pPr>
    </w:p>
    <w:sectPr w:rsidR="001B2F31" w:rsidRPr="00012429" w:rsidSect="00202CF8">
      <w:type w:val="continuous"/>
      <w:pgSz w:w="11907" w:h="16839" w:code="9"/>
      <w:pgMar w:top="2275" w:right="992" w:bottom="1699" w:left="1701"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877" w:rsidRDefault="00ED4877" w:rsidP="00B44435">
      <w:r>
        <w:separator/>
      </w:r>
    </w:p>
  </w:endnote>
  <w:endnote w:type="continuationSeparator" w:id="1">
    <w:p w:rsidR="00ED4877" w:rsidRDefault="00ED4877" w:rsidP="00B44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CD" w:rsidRPr="00E31230" w:rsidRDefault="002258CD" w:rsidP="00B44435">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877" w:rsidRDefault="00ED4877" w:rsidP="00B44435">
      <w:r>
        <w:separator/>
      </w:r>
    </w:p>
  </w:footnote>
  <w:footnote w:type="continuationSeparator" w:id="1">
    <w:p w:rsidR="00ED4877" w:rsidRDefault="00ED4877" w:rsidP="00B44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640"/>
      <w:docPartObj>
        <w:docPartGallery w:val="Page Numbers (Top of Page)"/>
        <w:docPartUnique/>
      </w:docPartObj>
    </w:sdtPr>
    <w:sdtContent>
      <w:p w:rsidR="00360801" w:rsidRDefault="00E7623E">
        <w:pPr>
          <w:pStyle w:val="Header"/>
          <w:jc w:val="right"/>
        </w:pPr>
        <w:fldSimple w:instr=" PAGE   \* MERGEFORMAT ">
          <w:r w:rsidR="00565455">
            <w:rPr>
              <w:noProof/>
            </w:rPr>
            <w:t>11</w:t>
          </w:r>
        </w:fldSimple>
      </w:p>
    </w:sdtContent>
  </w:sdt>
  <w:p w:rsidR="002258CD" w:rsidRDefault="002258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639"/>
      <w:docPartObj>
        <w:docPartGallery w:val="Page Numbers (Top of Page)"/>
        <w:docPartUnique/>
      </w:docPartObj>
    </w:sdtPr>
    <w:sdtContent>
      <w:p w:rsidR="00360801" w:rsidRDefault="00E7623E">
        <w:pPr>
          <w:pStyle w:val="Header"/>
          <w:jc w:val="right"/>
        </w:pPr>
        <w:fldSimple w:instr=" PAGE   \* MERGEFORMAT ">
          <w:r w:rsidR="00565455">
            <w:rPr>
              <w:noProof/>
            </w:rPr>
            <w:t>1</w:t>
          </w:r>
        </w:fldSimple>
      </w:p>
    </w:sdtContent>
  </w:sdt>
  <w:p w:rsidR="00E31230" w:rsidRDefault="00E312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957"/>
    <w:multiLevelType w:val="hybridMultilevel"/>
    <w:tmpl w:val="F312C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20D2F"/>
    <w:multiLevelType w:val="hybridMultilevel"/>
    <w:tmpl w:val="F3A8F3F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3D2503D"/>
    <w:multiLevelType w:val="hybridMultilevel"/>
    <w:tmpl w:val="EE783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D685E"/>
    <w:multiLevelType w:val="hybridMultilevel"/>
    <w:tmpl w:val="3DB6C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20108"/>
    <w:multiLevelType w:val="hybridMultilevel"/>
    <w:tmpl w:val="92CA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B5346"/>
    <w:multiLevelType w:val="multilevel"/>
    <w:tmpl w:val="4358E3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BD644A"/>
    <w:multiLevelType w:val="hybridMultilevel"/>
    <w:tmpl w:val="6E5AD2A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0DD734DC"/>
    <w:multiLevelType w:val="hybridMultilevel"/>
    <w:tmpl w:val="3C74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933B4"/>
    <w:multiLevelType w:val="hybridMultilevel"/>
    <w:tmpl w:val="77B84FC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53F57D9"/>
    <w:multiLevelType w:val="hybridMultilevel"/>
    <w:tmpl w:val="BA4A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660918"/>
    <w:multiLevelType w:val="hybridMultilevel"/>
    <w:tmpl w:val="16283C9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7B22E35"/>
    <w:multiLevelType w:val="hybridMultilevel"/>
    <w:tmpl w:val="DBF83D6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5353E2"/>
    <w:multiLevelType w:val="hybridMultilevel"/>
    <w:tmpl w:val="8D4E7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BE223E"/>
    <w:multiLevelType w:val="hybridMultilevel"/>
    <w:tmpl w:val="D6D8C4B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DD94F88"/>
    <w:multiLevelType w:val="hybridMultilevel"/>
    <w:tmpl w:val="AF8C1E30"/>
    <w:lvl w:ilvl="0" w:tplc="BDCA8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D666A8"/>
    <w:multiLevelType w:val="hybridMultilevel"/>
    <w:tmpl w:val="01D488B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00963"/>
    <w:multiLevelType w:val="hybridMultilevel"/>
    <w:tmpl w:val="89225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2A41E2"/>
    <w:multiLevelType w:val="hybridMultilevel"/>
    <w:tmpl w:val="72AA769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BA3237"/>
    <w:multiLevelType w:val="hybridMultilevel"/>
    <w:tmpl w:val="0DF4BC56"/>
    <w:lvl w:ilvl="0" w:tplc="0409000F">
      <w:start w:val="1"/>
      <w:numFmt w:val="decimal"/>
      <w:lvlText w:val="%1."/>
      <w:lvlJc w:val="left"/>
      <w:pPr>
        <w:ind w:left="1004" w:hanging="360"/>
      </w:pPr>
    </w:lvl>
    <w:lvl w:ilvl="1" w:tplc="9F4466B8">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FEB4A7D"/>
    <w:multiLevelType w:val="hybridMultilevel"/>
    <w:tmpl w:val="BC5816E8"/>
    <w:lvl w:ilvl="0" w:tplc="45566A6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0274C2"/>
    <w:multiLevelType w:val="hybridMultilevel"/>
    <w:tmpl w:val="2C28634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5B312124"/>
    <w:multiLevelType w:val="hybridMultilevel"/>
    <w:tmpl w:val="C6FEB0BE"/>
    <w:lvl w:ilvl="0" w:tplc="E82EF0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62C41"/>
    <w:multiLevelType w:val="hybridMultilevel"/>
    <w:tmpl w:val="DD0C9762"/>
    <w:lvl w:ilvl="0" w:tplc="B9162962">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A7C6038"/>
    <w:multiLevelType w:val="hybridMultilevel"/>
    <w:tmpl w:val="32E00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16013F"/>
    <w:multiLevelType w:val="hybridMultilevel"/>
    <w:tmpl w:val="D4E0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BE18ED"/>
    <w:multiLevelType w:val="hybridMultilevel"/>
    <w:tmpl w:val="FD484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4A3BFF"/>
    <w:multiLevelType w:val="hybridMultilevel"/>
    <w:tmpl w:val="CA0CC3D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7AA4330A"/>
    <w:multiLevelType w:val="hybridMultilevel"/>
    <w:tmpl w:val="7FE876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E1001EE"/>
    <w:multiLevelType w:val="multilevel"/>
    <w:tmpl w:val="D5D27AF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5"/>
  </w:num>
  <w:num w:numId="2">
    <w:abstractNumId w:val="16"/>
  </w:num>
  <w:num w:numId="3">
    <w:abstractNumId w:val="25"/>
  </w:num>
  <w:num w:numId="4">
    <w:abstractNumId w:val="3"/>
  </w:num>
  <w:num w:numId="5">
    <w:abstractNumId w:val="0"/>
  </w:num>
  <w:num w:numId="6">
    <w:abstractNumId w:val="23"/>
  </w:num>
  <w:num w:numId="7">
    <w:abstractNumId w:val="4"/>
  </w:num>
  <w:num w:numId="8">
    <w:abstractNumId w:val="9"/>
  </w:num>
  <w:num w:numId="9">
    <w:abstractNumId w:val="24"/>
  </w:num>
  <w:num w:numId="10">
    <w:abstractNumId w:val="2"/>
  </w:num>
  <w:num w:numId="11">
    <w:abstractNumId w:val="12"/>
  </w:num>
  <w:num w:numId="12">
    <w:abstractNumId w:val="7"/>
  </w:num>
  <w:num w:numId="13">
    <w:abstractNumId w:val="11"/>
  </w:num>
  <w:num w:numId="14">
    <w:abstractNumId w:val="19"/>
  </w:num>
  <w:num w:numId="15">
    <w:abstractNumId w:val="14"/>
  </w:num>
  <w:num w:numId="16">
    <w:abstractNumId w:val="18"/>
  </w:num>
  <w:num w:numId="17">
    <w:abstractNumId w:val="15"/>
  </w:num>
  <w:num w:numId="18">
    <w:abstractNumId w:val="28"/>
  </w:num>
  <w:num w:numId="19">
    <w:abstractNumId w:val="22"/>
  </w:num>
  <w:num w:numId="20">
    <w:abstractNumId w:val="17"/>
  </w:num>
  <w:num w:numId="21">
    <w:abstractNumId w:val="10"/>
  </w:num>
  <w:num w:numId="22">
    <w:abstractNumId w:val="8"/>
  </w:num>
  <w:num w:numId="23">
    <w:abstractNumId w:val="20"/>
  </w:num>
  <w:num w:numId="24">
    <w:abstractNumId w:val="6"/>
  </w:num>
  <w:num w:numId="25">
    <w:abstractNumId w:val="13"/>
  </w:num>
  <w:num w:numId="26">
    <w:abstractNumId w:val="26"/>
  </w:num>
  <w:num w:numId="27">
    <w:abstractNumId w:val="1"/>
  </w:num>
  <w:num w:numId="28">
    <w:abstractNumId w:val="21"/>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281BE3"/>
    <w:rsid w:val="00003A42"/>
    <w:rsid w:val="00012429"/>
    <w:rsid w:val="00061335"/>
    <w:rsid w:val="0006722A"/>
    <w:rsid w:val="000844AD"/>
    <w:rsid w:val="0009296B"/>
    <w:rsid w:val="000A04AB"/>
    <w:rsid w:val="001342FD"/>
    <w:rsid w:val="00146CF9"/>
    <w:rsid w:val="0019442B"/>
    <w:rsid w:val="00196426"/>
    <w:rsid w:val="001B2F31"/>
    <w:rsid w:val="001C7F08"/>
    <w:rsid w:val="001E2087"/>
    <w:rsid w:val="00202CF8"/>
    <w:rsid w:val="002258CD"/>
    <w:rsid w:val="0025344A"/>
    <w:rsid w:val="00281BE3"/>
    <w:rsid w:val="00281F52"/>
    <w:rsid w:val="002F6DB6"/>
    <w:rsid w:val="00306D17"/>
    <w:rsid w:val="0030769C"/>
    <w:rsid w:val="00360801"/>
    <w:rsid w:val="00360B78"/>
    <w:rsid w:val="00365DA3"/>
    <w:rsid w:val="003D6F54"/>
    <w:rsid w:val="004071FE"/>
    <w:rsid w:val="00565455"/>
    <w:rsid w:val="006837ED"/>
    <w:rsid w:val="00685A8E"/>
    <w:rsid w:val="006C0206"/>
    <w:rsid w:val="006F5A26"/>
    <w:rsid w:val="0076565A"/>
    <w:rsid w:val="00814272"/>
    <w:rsid w:val="00941AC3"/>
    <w:rsid w:val="009429E4"/>
    <w:rsid w:val="00952158"/>
    <w:rsid w:val="0097537F"/>
    <w:rsid w:val="009B000F"/>
    <w:rsid w:val="009F2437"/>
    <w:rsid w:val="00A25A6D"/>
    <w:rsid w:val="00A51275"/>
    <w:rsid w:val="00A73D9B"/>
    <w:rsid w:val="00A85F36"/>
    <w:rsid w:val="00A9662E"/>
    <w:rsid w:val="00AA5A96"/>
    <w:rsid w:val="00AD05F4"/>
    <w:rsid w:val="00B44435"/>
    <w:rsid w:val="00BA0D39"/>
    <w:rsid w:val="00C33813"/>
    <w:rsid w:val="00C40500"/>
    <w:rsid w:val="00C6439F"/>
    <w:rsid w:val="00C76EB2"/>
    <w:rsid w:val="00C91863"/>
    <w:rsid w:val="00CF7A1D"/>
    <w:rsid w:val="00E31230"/>
    <w:rsid w:val="00E46EBA"/>
    <w:rsid w:val="00E7623E"/>
    <w:rsid w:val="00ED4877"/>
    <w:rsid w:val="00EE4E53"/>
    <w:rsid w:val="00F559A8"/>
    <w:rsid w:val="00F873EB"/>
    <w:rsid w:val="00FE6B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813"/>
    <w:rPr>
      <w:rFonts w:ascii="Tahoma" w:hAnsi="Tahoma" w:cs="Tahoma"/>
      <w:sz w:val="16"/>
      <w:szCs w:val="16"/>
    </w:rPr>
  </w:style>
  <w:style w:type="character" w:customStyle="1" w:styleId="BalloonTextChar">
    <w:name w:val="Balloon Text Char"/>
    <w:basedOn w:val="DefaultParagraphFont"/>
    <w:link w:val="BalloonText"/>
    <w:uiPriority w:val="99"/>
    <w:semiHidden/>
    <w:rsid w:val="00C33813"/>
    <w:rPr>
      <w:rFonts w:ascii="Tahoma" w:eastAsia="Times New Roman" w:hAnsi="Tahoma" w:cs="Tahoma"/>
      <w:sz w:val="16"/>
      <w:szCs w:val="16"/>
      <w:lang w:eastAsia="ar-SA"/>
    </w:rPr>
  </w:style>
  <w:style w:type="paragraph" w:styleId="ListParagraph">
    <w:name w:val="List Paragraph"/>
    <w:basedOn w:val="Normal"/>
    <w:uiPriority w:val="34"/>
    <w:qFormat/>
    <w:rsid w:val="00685A8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A96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A966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9662E"/>
    <w:pPr>
      <w:suppressAutoHyphens w:val="0"/>
      <w:spacing w:after="200"/>
    </w:pPr>
    <w:rPr>
      <w:rFonts w:ascii="Calibri" w:hAnsi="Calibri"/>
      <w:b/>
      <w:bCs/>
      <w:color w:val="4F81BD" w:themeColor="accent1"/>
      <w:sz w:val="18"/>
      <w:szCs w:val="18"/>
      <w:lang w:eastAsia="en-US"/>
    </w:rPr>
  </w:style>
  <w:style w:type="character" w:customStyle="1" w:styleId="fullpost">
    <w:name w:val="fullpost"/>
    <w:basedOn w:val="DefaultParagraphFont"/>
    <w:rsid w:val="00A9662E"/>
  </w:style>
  <w:style w:type="paragraph" w:styleId="Header">
    <w:name w:val="header"/>
    <w:basedOn w:val="Normal"/>
    <w:link w:val="HeaderChar"/>
    <w:uiPriority w:val="99"/>
    <w:unhideWhenUsed/>
    <w:rsid w:val="00A9662E"/>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9662E"/>
  </w:style>
  <w:style w:type="paragraph" w:styleId="Footer">
    <w:name w:val="footer"/>
    <w:basedOn w:val="Normal"/>
    <w:link w:val="FooterChar"/>
    <w:uiPriority w:val="99"/>
    <w:unhideWhenUsed/>
    <w:rsid w:val="00A9662E"/>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9662E"/>
  </w:style>
  <w:style w:type="character" w:styleId="Hyperlink">
    <w:name w:val="Hyperlink"/>
    <w:basedOn w:val="DefaultParagraphFont"/>
    <w:uiPriority w:val="99"/>
    <w:unhideWhenUsed/>
    <w:rsid w:val="000929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4074</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Shaktisila</dc:creator>
  <cp:lastModifiedBy>USER</cp:lastModifiedBy>
  <cp:revision>7</cp:revision>
  <cp:lastPrinted>2013-08-22T23:23:00Z</cp:lastPrinted>
  <dcterms:created xsi:type="dcterms:W3CDTF">2013-08-20T16:54:00Z</dcterms:created>
  <dcterms:modified xsi:type="dcterms:W3CDTF">2013-12-29T04:26:00Z</dcterms:modified>
</cp:coreProperties>
</file>