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29" w:after="0" w:line="240" w:lineRule="auto"/>
        <w:ind w:left="4030" w:right="34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JURNAL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Pr="0080044E" w:rsidRDefault="006F1EFC" w:rsidP="006F1E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44E">
        <w:rPr>
          <w:rFonts w:ascii="Times New Roman" w:hAnsi="Times New Roman"/>
          <w:b/>
          <w:sz w:val="24"/>
          <w:szCs w:val="24"/>
        </w:rPr>
        <w:t>EKSISTENSI SAKSI DALAM PEMILIHAN UMUM PRESIDEN BERDASARKAN UNDANG-UNDANG NOMOR 42 TAHUN 2008 TENTANG PEMILIHAN UMUM PRESIDEN DAN WAKIL PRESIDEN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30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41830" cy="195326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56" w:lineRule="auto"/>
        <w:ind w:left="3284" w:right="2742" w:firstLine="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56" w:lineRule="auto"/>
        <w:ind w:left="3284" w:right="2742" w:firstLine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DAUR TASALSUL</w:t>
      </w:r>
      <w:r>
        <w:rPr>
          <w:rFonts w:ascii="Times New Roman" w:hAnsi="Times New Roman"/>
          <w:b/>
          <w:bCs/>
          <w:sz w:val="24"/>
          <w:szCs w:val="24"/>
        </w:rPr>
        <w:t xml:space="preserve"> D1A 011 075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3032" w:right="2489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ULTAS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HUKUM UNIVER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ITAS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ATARAM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ATARAM</w:t>
      </w:r>
      <w:proofErr w:type="spellEnd"/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4277" w:right="37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4277" w:right="3733"/>
        <w:jc w:val="center"/>
        <w:rPr>
          <w:rFonts w:ascii="Times New Roman" w:hAnsi="Times New Roman"/>
          <w:sz w:val="24"/>
          <w:szCs w:val="24"/>
        </w:rPr>
        <w:sectPr w:rsidR="006F1EFC">
          <w:footerReference w:type="first" r:id="rId5"/>
          <w:pgSz w:w="11920" w:h="16840"/>
          <w:pgMar w:top="1560" w:right="1660" w:bottom="280" w:left="1680" w:header="720" w:footer="720" w:gutter="0"/>
          <w:cols w:space="720"/>
          <w:noEndnote/>
        </w:sect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29" w:after="0" w:line="240" w:lineRule="auto"/>
        <w:ind w:left="2177" w:right="16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AHAN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BING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Pr="0080044E" w:rsidRDefault="006F1EFC" w:rsidP="006F1E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44E">
        <w:rPr>
          <w:rFonts w:ascii="Times New Roman" w:hAnsi="Times New Roman"/>
          <w:b/>
          <w:sz w:val="24"/>
          <w:szCs w:val="24"/>
        </w:rPr>
        <w:t>EKSISTENSI SAKSI DALAM PEMILIHAN UMUM PRESIDEN BERDASARKAN UNDANG-UNDANG NOMOR 42 TAHUN 2008 TENTANG PEMILIHAN UMUM PRESIDEN DAN WAKIL PRESIDEN</w:t>
      </w:r>
    </w:p>
    <w:p w:rsidR="006F1EFC" w:rsidRDefault="006F1EFC" w:rsidP="006F1EFC">
      <w:pPr>
        <w:widowControl w:val="0"/>
        <w:tabs>
          <w:tab w:val="left" w:pos="2773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30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41830" cy="195326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56" w:lineRule="auto"/>
        <w:ind w:left="3284" w:right="2742" w:firstLine="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56" w:lineRule="auto"/>
        <w:ind w:left="3284" w:right="2742" w:firstLine="4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DAUR TASALSUL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56" w:lineRule="auto"/>
        <w:ind w:left="3284" w:right="2742" w:firstLine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D1A 011 075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3443" w:right="2841" w:hanging="6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3443" w:right="2841" w:hanging="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Pertama</w:t>
      </w:r>
      <w:proofErr w:type="spellEnd"/>
    </w:p>
    <w:p w:rsidR="006F1EFC" w:rsidRDefault="006F1EFC" w:rsidP="006F1EF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77" w:lineRule="auto"/>
        <w:ind w:left="2862" w:right="2318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KAFRAWI, SH.,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M.Si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77" w:lineRule="auto"/>
        <w:ind w:left="2862" w:right="23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03882">
        <w:rPr>
          <w:rFonts w:ascii="Times New Roman" w:hAnsi="Times New Roman"/>
          <w:b/>
          <w:sz w:val="24"/>
          <w:szCs w:val="24"/>
        </w:rPr>
        <w:t>19590471988031001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3032" w:right="2489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ULTAS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HUKUM UNIVER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ITAS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ATARAM</w:t>
      </w:r>
    </w:p>
    <w:p w:rsidR="006F1EFC" w:rsidRDefault="006F1EFC" w:rsidP="006F1EFC">
      <w:pPr>
        <w:widowControl w:val="0"/>
        <w:autoSpaceDE w:val="0"/>
        <w:autoSpaceDN w:val="0"/>
        <w:adjustRightInd w:val="0"/>
        <w:spacing w:after="0" w:line="240" w:lineRule="auto"/>
        <w:ind w:left="4277" w:right="37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033FA4" w:rsidRDefault="00033FA4"/>
    <w:sectPr w:rsidR="00033FA4" w:rsidSect="0003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F1EFC"/>
    <w:rsid w:val="00033FA4"/>
    <w:rsid w:val="006F1EFC"/>
    <w:rsid w:val="007E1A78"/>
    <w:rsid w:val="00B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FC"/>
    <w:pPr>
      <w:spacing w:after="200" w:line="276" w:lineRule="auto"/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2014-12-15T02:03:00Z</dcterms:created>
  <dcterms:modified xsi:type="dcterms:W3CDTF">2014-12-15T02:05:00Z</dcterms:modified>
</cp:coreProperties>
</file>