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D13" w:rsidRPr="00644DB2" w:rsidRDefault="00214D13" w:rsidP="00644DB2">
      <w:pPr>
        <w:spacing w:line="360" w:lineRule="auto"/>
        <w:jc w:val="center"/>
        <w:rPr>
          <w:rFonts w:ascii="Arial" w:hAnsi="Arial" w:cs="Arial"/>
          <w:b/>
          <w:sz w:val="20"/>
          <w:szCs w:val="20"/>
          <w:lang w:val="id-ID"/>
        </w:rPr>
      </w:pPr>
      <w:r w:rsidRPr="00644DB2">
        <w:rPr>
          <w:rFonts w:ascii="Arial" w:hAnsi="Arial" w:cs="Arial"/>
          <w:b/>
          <w:sz w:val="20"/>
          <w:szCs w:val="20"/>
          <w:lang w:val="id-ID"/>
        </w:rPr>
        <w:t>ANALISIS KADAR TIMBAL DALAM RAMBUT AKIBAT PAPARAN KRONIS PADA SOPIR KENDARAAN UMUM DI KOTA MATARAM</w:t>
      </w:r>
    </w:p>
    <w:p w:rsidR="00214D13" w:rsidRPr="00644DB2" w:rsidRDefault="00214D13" w:rsidP="00644DB2">
      <w:pPr>
        <w:spacing w:after="0" w:line="360" w:lineRule="auto"/>
        <w:ind w:left="-108"/>
        <w:jc w:val="center"/>
        <w:rPr>
          <w:rFonts w:ascii="Arial" w:hAnsi="Arial" w:cs="Arial"/>
          <w:b/>
          <w:sz w:val="20"/>
          <w:szCs w:val="20"/>
          <w:lang w:val="id-ID"/>
        </w:rPr>
      </w:pPr>
    </w:p>
    <w:p w:rsidR="00214D13" w:rsidRPr="00644DB2" w:rsidRDefault="00214D13" w:rsidP="00644DB2">
      <w:pPr>
        <w:spacing w:after="0" w:line="360" w:lineRule="auto"/>
        <w:ind w:left="-108"/>
        <w:jc w:val="center"/>
        <w:rPr>
          <w:rFonts w:ascii="Arial" w:hAnsi="Arial" w:cs="Arial"/>
          <w:b/>
          <w:sz w:val="20"/>
          <w:szCs w:val="20"/>
          <w:lang w:val="id-ID"/>
        </w:rPr>
      </w:pPr>
      <w:r w:rsidRPr="00644DB2">
        <w:rPr>
          <w:rFonts w:ascii="Arial" w:hAnsi="Arial" w:cs="Arial"/>
          <w:b/>
          <w:sz w:val="20"/>
          <w:szCs w:val="20"/>
        </w:rPr>
        <w:t xml:space="preserve">ARTIKEL </w:t>
      </w:r>
      <w:r w:rsidRPr="00644DB2">
        <w:rPr>
          <w:rFonts w:ascii="Arial" w:hAnsi="Arial" w:cs="Arial"/>
          <w:b/>
          <w:sz w:val="20"/>
          <w:szCs w:val="20"/>
          <w:lang w:val="id-ID"/>
        </w:rPr>
        <w:t>ILMIAH</w:t>
      </w:r>
    </w:p>
    <w:p w:rsidR="00214D13" w:rsidRPr="00644DB2" w:rsidRDefault="00214D13" w:rsidP="00644DB2">
      <w:pPr>
        <w:spacing w:after="0" w:line="360" w:lineRule="auto"/>
        <w:ind w:left="-108"/>
        <w:jc w:val="center"/>
        <w:rPr>
          <w:rFonts w:ascii="Arial" w:hAnsi="Arial" w:cs="Arial"/>
          <w:b/>
          <w:sz w:val="20"/>
          <w:szCs w:val="20"/>
          <w:lang w:val="id-ID"/>
        </w:rPr>
      </w:pPr>
    </w:p>
    <w:p w:rsidR="00214D13" w:rsidRPr="00644DB2" w:rsidRDefault="00214D13" w:rsidP="00644DB2">
      <w:pPr>
        <w:spacing w:after="0" w:line="360" w:lineRule="auto"/>
        <w:ind w:left="-108"/>
        <w:jc w:val="center"/>
        <w:rPr>
          <w:rFonts w:ascii="Arial" w:hAnsi="Arial" w:cs="Arial"/>
          <w:b/>
          <w:sz w:val="20"/>
          <w:szCs w:val="20"/>
          <w:lang w:val="id-ID"/>
        </w:rPr>
      </w:pPr>
      <w:r w:rsidRPr="00644DB2">
        <w:rPr>
          <w:rFonts w:ascii="Arial" w:hAnsi="Arial" w:cs="Arial"/>
          <w:b/>
          <w:sz w:val="20"/>
          <w:szCs w:val="20"/>
          <w:lang w:val="id-ID"/>
        </w:rPr>
        <w:t>Diajukan sebagai syarat meraih gelar sarjana pada Fakultas Kedokteran Universitas Mataram</w:t>
      </w:r>
    </w:p>
    <w:p w:rsidR="00214D13" w:rsidRPr="00644DB2" w:rsidRDefault="00214D13" w:rsidP="00644DB2">
      <w:pPr>
        <w:spacing w:after="0" w:line="360" w:lineRule="auto"/>
        <w:ind w:left="-108"/>
        <w:jc w:val="center"/>
        <w:rPr>
          <w:rFonts w:ascii="Arial" w:hAnsi="Arial" w:cs="Arial"/>
          <w:sz w:val="20"/>
          <w:szCs w:val="20"/>
          <w:lang w:val="id-ID"/>
        </w:rPr>
      </w:pPr>
    </w:p>
    <w:p w:rsidR="00214D13" w:rsidRPr="00644DB2" w:rsidRDefault="00214D13" w:rsidP="00644DB2">
      <w:pPr>
        <w:spacing w:after="0" w:line="360" w:lineRule="auto"/>
        <w:ind w:left="-108"/>
        <w:jc w:val="center"/>
        <w:rPr>
          <w:rFonts w:ascii="Arial" w:hAnsi="Arial" w:cs="Arial"/>
          <w:b/>
          <w:sz w:val="20"/>
          <w:szCs w:val="20"/>
          <w:lang w:val="id-ID"/>
        </w:rPr>
      </w:pPr>
    </w:p>
    <w:p w:rsidR="00214D13" w:rsidRPr="00644DB2" w:rsidRDefault="00214D13" w:rsidP="00644DB2">
      <w:pPr>
        <w:spacing w:after="0" w:line="360" w:lineRule="auto"/>
        <w:ind w:left="-108"/>
        <w:jc w:val="center"/>
        <w:rPr>
          <w:rFonts w:ascii="Arial" w:hAnsi="Arial" w:cs="Arial"/>
          <w:sz w:val="20"/>
          <w:szCs w:val="20"/>
          <w:lang w:val="id-ID"/>
        </w:rPr>
      </w:pPr>
    </w:p>
    <w:p w:rsidR="00214D13" w:rsidRPr="00644DB2" w:rsidRDefault="00214D13" w:rsidP="00644DB2">
      <w:pPr>
        <w:spacing w:after="0" w:line="360" w:lineRule="auto"/>
        <w:ind w:left="-108"/>
        <w:jc w:val="center"/>
        <w:rPr>
          <w:rFonts w:ascii="Arial" w:hAnsi="Arial" w:cs="Arial"/>
          <w:sz w:val="20"/>
          <w:szCs w:val="20"/>
          <w:lang w:val="id-ID"/>
        </w:rPr>
      </w:pPr>
      <w:r w:rsidRPr="00644DB2">
        <w:rPr>
          <w:rFonts w:ascii="Arial" w:hAnsi="Arial" w:cs="Arial"/>
          <w:noProof/>
          <w:sz w:val="20"/>
          <w:szCs w:val="20"/>
          <w:lang w:val="id-ID" w:eastAsia="id-ID"/>
        </w:rPr>
        <w:drawing>
          <wp:inline distT="0" distB="0" distL="0" distR="0" wp14:anchorId="190F7CF0" wp14:editId="0238D4F0">
            <wp:extent cx="1647825" cy="161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1619250"/>
                    </a:xfrm>
                    <a:prstGeom prst="rect">
                      <a:avLst/>
                    </a:prstGeom>
                    <a:noFill/>
                    <a:ln>
                      <a:noFill/>
                    </a:ln>
                  </pic:spPr>
                </pic:pic>
              </a:graphicData>
            </a:graphic>
          </wp:inline>
        </w:drawing>
      </w:r>
    </w:p>
    <w:p w:rsidR="00214D13" w:rsidRPr="00644DB2" w:rsidRDefault="00214D13" w:rsidP="00644DB2">
      <w:pPr>
        <w:spacing w:after="0" w:line="360" w:lineRule="auto"/>
        <w:ind w:left="-108"/>
        <w:jc w:val="center"/>
        <w:rPr>
          <w:rFonts w:ascii="Arial" w:hAnsi="Arial" w:cs="Arial"/>
          <w:sz w:val="20"/>
          <w:szCs w:val="20"/>
          <w:lang w:val="id-ID"/>
        </w:rPr>
      </w:pPr>
    </w:p>
    <w:p w:rsidR="00214D13" w:rsidRPr="00644DB2" w:rsidRDefault="00214D13" w:rsidP="00644DB2">
      <w:pPr>
        <w:spacing w:after="0" w:line="360" w:lineRule="auto"/>
        <w:ind w:left="-108"/>
        <w:jc w:val="center"/>
        <w:rPr>
          <w:rFonts w:ascii="Arial" w:hAnsi="Arial" w:cs="Arial"/>
          <w:sz w:val="20"/>
          <w:szCs w:val="20"/>
          <w:lang w:val="id-ID"/>
        </w:rPr>
      </w:pPr>
    </w:p>
    <w:p w:rsidR="00214D13" w:rsidRPr="00644DB2" w:rsidRDefault="00214D13" w:rsidP="00644DB2">
      <w:pPr>
        <w:spacing w:after="0" w:line="360" w:lineRule="auto"/>
        <w:ind w:left="-108"/>
        <w:jc w:val="center"/>
        <w:rPr>
          <w:rFonts w:ascii="Arial" w:hAnsi="Arial" w:cs="Arial"/>
          <w:b/>
          <w:sz w:val="20"/>
          <w:szCs w:val="20"/>
          <w:lang w:val="id-ID"/>
        </w:rPr>
      </w:pPr>
      <w:r w:rsidRPr="00644DB2">
        <w:rPr>
          <w:rFonts w:ascii="Arial" w:hAnsi="Arial" w:cs="Arial"/>
          <w:b/>
          <w:sz w:val="20"/>
          <w:szCs w:val="20"/>
          <w:lang w:val="id-ID"/>
        </w:rPr>
        <w:t>Oleh :</w:t>
      </w:r>
    </w:p>
    <w:p w:rsidR="00214D13" w:rsidRPr="00644DB2" w:rsidRDefault="00214D13" w:rsidP="00644DB2">
      <w:pPr>
        <w:spacing w:after="0" w:line="360" w:lineRule="auto"/>
        <w:ind w:left="-108"/>
        <w:jc w:val="center"/>
        <w:rPr>
          <w:rFonts w:ascii="Arial" w:hAnsi="Arial" w:cs="Arial"/>
          <w:b/>
          <w:sz w:val="20"/>
          <w:szCs w:val="20"/>
          <w:lang w:val="id-ID"/>
        </w:rPr>
      </w:pPr>
      <w:r w:rsidRPr="00644DB2">
        <w:rPr>
          <w:rFonts w:ascii="Arial" w:hAnsi="Arial" w:cs="Arial"/>
          <w:b/>
          <w:sz w:val="20"/>
          <w:szCs w:val="20"/>
          <w:lang w:val="id-ID"/>
        </w:rPr>
        <w:t>Nurul Hidayati</w:t>
      </w:r>
    </w:p>
    <w:p w:rsidR="00214D13" w:rsidRPr="00644DB2" w:rsidRDefault="00214D13" w:rsidP="00644DB2">
      <w:pPr>
        <w:spacing w:after="0" w:line="360" w:lineRule="auto"/>
        <w:ind w:left="-108"/>
        <w:jc w:val="center"/>
        <w:rPr>
          <w:rFonts w:ascii="Arial" w:hAnsi="Arial" w:cs="Arial"/>
          <w:b/>
          <w:sz w:val="20"/>
          <w:szCs w:val="20"/>
          <w:lang w:val="id-ID"/>
        </w:rPr>
      </w:pPr>
      <w:r w:rsidRPr="00644DB2">
        <w:rPr>
          <w:rFonts w:ascii="Arial" w:hAnsi="Arial" w:cs="Arial"/>
          <w:b/>
          <w:sz w:val="20"/>
          <w:szCs w:val="20"/>
          <w:lang w:val="id-ID"/>
        </w:rPr>
        <w:t>H1A 010 050</w:t>
      </w:r>
    </w:p>
    <w:p w:rsidR="00214D13" w:rsidRPr="00644DB2" w:rsidRDefault="00214D13" w:rsidP="00644DB2">
      <w:pPr>
        <w:spacing w:after="0" w:line="360" w:lineRule="auto"/>
        <w:ind w:left="-108"/>
        <w:jc w:val="center"/>
        <w:rPr>
          <w:rFonts w:ascii="Arial" w:hAnsi="Arial" w:cs="Arial"/>
          <w:sz w:val="20"/>
          <w:szCs w:val="20"/>
          <w:lang w:val="id-ID"/>
        </w:rPr>
      </w:pPr>
    </w:p>
    <w:p w:rsidR="00214D13" w:rsidRPr="00644DB2" w:rsidRDefault="00214D13" w:rsidP="00644DB2">
      <w:pPr>
        <w:spacing w:after="0" w:line="360" w:lineRule="auto"/>
        <w:ind w:left="-108"/>
        <w:jc w:val="center"/>
        <w:rPr>
          <w:rFonts w:ascii="Arial" w:hAnsi="Arial" w:cs="Arial"/>
          <w:sz w:val="20"/>
          <w:szCs w:val="20"/>
          <w:lang w:val="id-ID"/>
        </w:rPr>
      </w:pPr>
    </w:p>
    <w:p w:rsidR="00214D13" w:rsidRPr="00644DB2" w:rsidRDefault="00214D13" w:rsidP="00644DB2">
      <w:pPr>
        <w:spacing w:after="0" w:line="360" w:lineRule="auto"/>
        <w:ind w:left="-108"/>
        <w:jc w:val="center"/>
        <w:rPr>
          <w:rFonts w:ascii="Arial" w:hAnsi="Arial" w:cs="Arial"/>
          <w:sz w:val="20"/>
          <w:szCs w:val="20"/>
          <w:lang w:val="id-ID"/>
        </w:rPr>
      </w:pPr>
    </w:p>
    <w:p w:rsidR="00214D13" w:rsidRPr="00644DB2" w:rsidRDefault="00214D13" w:rsidP="00644DB2">
      <w:pPr>
        <w:spacing w:after="0" w:line="360" w:lineRule="auto"/>
        <w:ind w:left="-108"/>
        <w:jc w:val="center"/>
        <w:rPr>
          <w:rFonts w:ascii="Arial" w:hAnsi="Arial" w:cs="Arial"/>
          <w:sz w:val="20"/>
          <w:szCs w:val="20"/>
          <w:lang w:val="id-ID"/>
        </w:rPr>
      </w:pPr>
    </w:p>
    <w:p w:rsidR="00214D13" w:rsidRDefault="00214D13" w:rsidP="00644DB2">
      <w:pPr>
        <w:spacing w:after="0" w:line="360" w:lineRule="auto"/>
        <w:ind w:left="-108"/>
        <w:jc w:val="center"/>
        <w:rPr>
          <w:rFonts w:ascii="Arial" w:hAnsi="Arial" w:cs="Arial"/>
          <w:sz w:val="20"/>
          <w:szCs w:val="20"/>
          <w:lang w:val="id-ID"/>
        </w:rPr>
      </w:pPr>
    </w:p>
    <w:p w:rsidR="007F4D4E" w:rsidRDefault="007F4D4E" w:rsidP="00644DB2">
      <w:pPr>
        <w:spacing w:after="0" w:line="360" w:lineRule="auto"/>
        <w:ind w:left="-108"/>
        <w:jc w:val="center"/>
        <w:rPr>
          <w:rFonts w:ascii="Arial" w:hAnsi="Arial" w:cs="Arial"/>
          <w:sz w:val="20"/>
          <w:szCs w:val="20"/>
          <w:lang w:val="id-ID"/>
        </w:rPr>
      </w:pPr>
    </w:p>
    <w:p w:rsidR="007F4D4E" w:rsidRDefault="007F4D4E" w:rsidP="00644DB2">
      <w:pPr>
        <w:spacing w:after="0" w:line="360" w:lineRule="auto"/>
        <w:ind w:left="-108"/>
        <w:jc w:val="center"/>
        <w:rPr>
          <w:rFonts w:ascii="Arial" w:hAnsi="Arial" w:cs="Arial"/>
          <w:sz w:val="20"/>
          <w:szCs w:val="20"/>
          <w:lang w:val="id-ID"/>
        </w:rPr>
      </w:pPr>
    </w:p>
    <w:p w:rsidR="007F4D4E" w:rsidRPr="00644DB2" w:rsidRDefault="007F4D4E" w:rsidP="00644DB2">
      <w:pPr>
        <w:spacing w:after="0" w:line="360" w:lineRule="auto"/>
        <w:ind w:left="-108"/>
        <w:jc w:val="center"/>
        <w:rPr>
          <w:rFonts w:ascii="Arial" w:hAnsi="Arial" w:cs="Arial"/>
          <w:sz w:val="20"/>
          <w:szCs w:val="20"/>
          <w:lang w:val="id-ID"/>
        </w:rPr>
      </w:pPr>
    </w:p>
    <w:p w:rsidR="00214D13" w:rsidRPr="00644DB2" w:rsidRDefault="00214D13" w:rsidP="00644DB2">
      <w:pPr>
        <w:spacing w:after="0" w:line="360" w:lineRule="auto"/>
        <w:ind w:left="-108"/>
        <w:jc w:val="center"/>
        <w:rPr>
          <w:rFonts w:ascii="Arial" w:hAnsi="Arial" w:cs="Arial"/>
          <w:b/>
          <w:sz w:val="20"/>
          <w:szCs w:val="20"/>
          <w:lang w:val="id-ID"/>
        </w:rPr>
      </w:pPr>
      <w:r w:rsidRPr="00644DB2">
        <w:rPr>
          <w:rFonts w:ascii="Arial" w:hAnsi="Arial" w:cs="Arial"/>
          <w:b/>
          <w:sz w:val="20"/>
          <w:szCs w:val="20"/>
          <w:lang w:val="id-ID"/>
        </w:rPr>
        <w:t>FAKULTAS KEDOKTERAN</w:t>
      </w:r>
    </w:p>
    <w:p w:rsidR="00214D13" w:rsidRPr="00644DB2" w:rsidRDefault="00214D13" w:rsidP="00644DB2">
      <w:pPr>
        <w:spacing w:after="0" w:line="360" w:lineRule="auto"/>
        <w:ind w:left="-108"/>
        <w:jc w:val="center"/>
        <w:rPr>
          <w:rFonts w:ascii="Arial" w:hAnsi="Arial" w:cs="Arial"/>
          <w:b/>
          <w:sz w:val="20"/>
          <w:szCs w:val="20"/>
          <w:lang w:val="id-ID"/>
        </w:rPr>
      </w:pPr>
      <w:r w:rsidRPr="00644DB2">
        <w:rPr>
          <w:rFonts w:ascii="Arial" w:hAnsi="Arial" w:cs="Arial"/>
          <w:b/>
          <w:sz w:val="20"/>
          <w:szCs w:val="20"/>
          <w:lang w:val="id-ID"/>
        </w:rPr>
        <w:t>UNIVERSITAS MATARAM</w:t>
      </w:r>
    </w:p>
    <w:p w:rsidR="00214D13" w:rsidRPr="00644DB2" w:rsidRDefault="00214D13" w:rsidP="00644DB2">
      <w:pPr>
        <w:spacing w:after="0" w:line="360" w:lineRule="auto"/>
        <w:ind w:left="-108"/>
        <w:jc w:val="center"/>
        <w:rPr>
          <w:rFonts w:ascii="Arial" w:hAnsi="Arial" w:cs="Arial"/>
          <w:b/>
          <w:sz w:val="20"/>
          <w:szCs w:val="20"/>
          <w:lang w:val="id-ID"/>
        </w:rPr>
      </w:pPr>
      <w:r w:rsidRPr="00644DB2">
        <w:rPr>
          <w:rFonts w:ascii="Arial" w:hAnsi="Arial" w:cs="Arial"/>
          <w:b/>
          <w:sz w:val="20"/>
          <w:szCs w:val="20"/>
          <w:lang w:val="id-ID"/>
        </w:rPr>
        <w:t>MATARAM</w:t>
      </w:r>
    </w:p>
    <w:p w:rsidR="00214D13" w:rsidRPr="00644DB2" w:rsidRDefault="00214D13" w:rsidP="00644DB2">
      <w:pPr>
        <w:spacing w:after="0" w:line="360" w:lineRule="auto"/>
        <w:ind w:left="-108"/>
        <w:jc w:val="center"/>
        <w:rPr>
          <w:rFonts w:ascii="Arial" w:hAnsi="Arial" w:cs="Arial"/>
          <w:sz w:val="20"/>
          <w:szCs w:val="20"/>
          <w:lang w:val="id-ID"/>
        </w:rPr>
      </w:pPr>
      <w:r w:rsidRPr="00644DB2">
        <w:rPr>
          <w:rFonts w:ascii="Arial" w:hAnsi="Arial" w:cs="Arial"/>
          <w:b/>
          <w:sz w:val="20"/>
          <w:szCs w:val="20"/>
          <w:lang w:val="id-ID"/>
        </w:rPr>
        <w:t>201</w:t>
      </w:r>
      <w:r w:rsidR="00644DB2" w:rsidRPr="00644DB2">
        <w:rPr>
          <w:rFonts w:ascii="Arial" w:hAnsi="Arial" w:cs="Arial"/>
          <w:b/>
          <w:sz w:val="20"/>
          <w:szCs w:val="20"/>
          <w:lang w:val="id-ID"/>
        </w:rPr>
        <w:t>4</w:t>
      </w:r>
    </w:p>
    <w:p w:rsidR="007F4D4E" w:rsidRDefault="007F4D4E" w:rsidP="00644DB2">
      <w:pPr>
        <w:spacing w:after="0" w:line="360" w:lineRule="auto"/>
        <w:ind w:left="-108"/>
        <w:jc w:val="center"/>
        <w:rPr>
          <w:rFonts w:ascii="Arial" w:hAnsi="Arial" w:cs="Arial"/>
          <w:b/>
          <w:sz w:val="20"/>
          <w:szCs w:val="20"/>
          <w:lang w:val="id-ID"/>
        </w:rPr>
      </w:pPr>
    </w:p>
    <w:p w:rsidR="007F4D4E" w:rsidRDefault="007F4D4E" w:rsidP="00644DB2">
      <w:pPr>
        <w:spacing w:after="0" w:line="360" w:lineRule="auto"/>
        <w:ind w:left="-108"/>
        <w:jc w:val="center"/>
        <w:rPr>
          <w:rFonts w:ascii="Arial" w:hAnsi="Arial" w:cs="Arial"/>
          <w:b/>
          <w:sz w:val="20"/>
          <w:szCs w:val="20"/>
          <w:lang w:val="id-ID"/>
        </w:rPr>
      </w:pPr>
    </w:p>
    <w:p w:rsidR="007F4D4E" w:rsidRDefault="007F4D4E" w:rsidP="00644DB2">
      <w:pPr>
        <w:spacing w:after="0" w:line="360" w:lineRule="auto"/>
        <w:ind w:left="-108"/>
        <w:jc w:val="center"/>
        <w:rPr>
          <w:rFonts w:ascii="Arial" w:hAnsi="Arial" w:cs="Arial"/>
          <w:b/>
          <w:sz w:val="20"/>
          <w:szCs w:val="20"/>
          <w:lang w:val="id-ID"/>
        </w:rPr>
      </w:pPr>
    </w:p>
    <w:p w:rsidR="00214D13" w:rsidRDefault="00214D13" w:rsidP="00644DB2">
      <w:pPr>
        <w:spacing w:after="0" w:line="360" w:lineRule="auto"/>
        <w:ind w:left="-108"/>
        <w:jc w:val="center"/>
        <w:rPr>
          <w:rFonts w:ascii="Arial" w:hAnsi="Arial" w:cs="Arial"/>
          <w:b/>
          <w:sz w:val="20"/>
          <w:szCs w:val="20"/>
          <w:lang w:val="id-ID"/>
        </w:rPr>
      </w:pPr>
      <w:r w:rsidRPr="00644DB2">
        <w:rPr>
          <w:rFonts w:ascii="Arial" w:hAnsi="Arial" w:cs="Arial"/>
          <w:b/>
          <w:sz w:val="20"/>
          <w:szCs w:val="20"/>
          <w:lang w:val="id-ID"/>
        </w:rPr>
        <w:lastRenderedPageBreak/>
        <w:t>ANALISIS KADAR TIMBAL DALAM RAMBUT AKIBAT PAPARAN KRONIS PADA SOPIR KENDARAAN UMUM DI KOTA MATARAM</w:t>
      </w:r>
    </w:p>
    <w:p w:rsidR="002801A4" w:rsidRPr="00644DB2" w:rsidRDefault="002801A4" w:rsidP="00644DB2">
      <w:pPr>
        <w:spacing w:after="0" w:line="360" w:lineRule="auto"/>
        <w:ind w:left="-108"/>
        <w:jc w:val="center"/>
        <w:rPr>
          <w:rFonts w:ascii="Arial" w:hAnsi="Arial" w:cs="Arial"/>
          <w:b/>
          <w:sz w:val="20"/>
          <w:szCs w:val="20"/>
          <w:lang w:val="id-ID"/>
        </w:rPr>
      </w:pPr>
    </w:p>
    <w:p w:rsidR="00214D13" w:rsidRPr="00644DB2" w:rsidRDefault="00214D13" w:rsidP="00644DB2">
      <w:pPr>
        <w:spacing w:after="0" w:line="360" w:lineRule="auto"/>
        <w:ind w:left="-108"/>
        <w:jc w:val="center"/>
        <w:rPr>
          <w:rFonts w:ascii="Arial" w:hAnsi="Arial" w:cs="Arial"/>
          <w:sz w:val="20"/>
          <w:szCs w:val="20"/>
          <w:lang w:val="id-ID"/>
        </w:rPr>
      </w:pPr>
      <w:r w:rsidRPr="00644DB2">
        <w:rPr>
          <w:rFonts w:ascii="Arial" w:hAnsi="Arial" w:cs="Arial"/>
          <w:sz w:val="20"/>
          <w:szCs w:val="20"/>
          <w:lang w:val="id-ID"/>
        </w:rPr>
        <w:t>Nurul Hidayati, Arfi Syamsun, Muthia Cenderadewi</w:t>
      </w:r>
    </w:p>
    <w:p w:rsidR="00214D13" w:rsidRPr="00644DB2" w:rsidRDefault="00214D13" w:rsidP="00644DB2">
      <w:pPr>
        <w:spacing w:after="0" w:line="360" w:lineRule="auto"/>
        <w:ind w:left="-108"/>
        <w:jc w:val="center"/>
        <w:rPr>
          <w:rFonts w:ascii="Arial" w:hAnsi="Arial" w:cs="Arial"/>
          <w:sz w:val="20"/>
          <w:szCs w:val="20"/>
          <w:lang w:val="id-ID"/>
        </w:rPr>
      </w:pPr>
      <w:r w:rsidRPr="00644DB2">
        <w:rPr>
          <w:rFonts w:ascii="Arial" w:hAnsi="Arial" w:cs="Arial"/>
          <w:sz w:val="20"/>
          <w:szCs w:val="20"/>
        </w:rPr>
        <w:t>Fakultas Kedokteran Universitas Mataram</w:t>
      </w:r>
    </w:p>
    <w:p w:rsidR="00214D13" w:rsidRPr="00644DB2" w:rsidRDefault="00214D13" w:rsidP="00644DB2">
      <w:pPr>
        <w:spacing w:after="0" w:line="360" w:lineRule="auto"/>
        <w:ind w:left="-108"/>
        <w:jc w:val="both"/>
        <w:rPr>
          <w:rFonts w:ascii="Arial" w:hAnsi="Arial" w:cs="Arial"/>
          <w:b/>
          <w:sz w:val="20"/>
          <w:szCs w:val="20"/>
          <w:lang w:val="id-ID"/>
        </w:rPr>
      </w:pPr>
    </w:p>
    <w:p w:rsidR="00214D13" w:rsidRPr="00644DB2" w:rsidRDefault="00214D13" w:rsidP="00644DB2">
      <w:pPr>
        <w:spacing w:after="0" w:line="360" w:lineRule="auto"/>
        <w:ind w:left="-108"/>
        <w:jc w:val="both"/>
        <w:rPr>
          <w:rFonts w:ascii="Arial" w:hAnsi="Arial" w:cs="Arial"/>
          <w:b/>
          <w:sz w:val="20"/>
          <w:szCs w:val="20"/>
          <w:lang w:val="id-ID"/>
        </w:rPr>
      </w:pPr>
    </w:p>
    <w:p w:rsidR="00214D13" w:rsidRDefault="00214D13" w:rsidP="00644DB2">
      <w:pPr>
        <w:spacing w:after="0" w:line="240" w:lineRule="auto"/>
        <w:jc w:val="both"/>
        <w:rPr>
          <w:rFonts w:ascii="Arial" w:hAnsi="Arial" w:cs="Arial"/>
          <w:b/>
          <w:i/>
          <w:sz w:val="20"/>
          <w:szCs w:val="20"/>
          <w:lang w:val="id-ID"/>
        </w:rPr>
      </w:pPr>
      <w:r w:rsidRPr="00644DB2">
        <w:rPr>
          <w:rFonts w:ascii="Arial" w:hAnsi="Arial" w:cs="Arial"/>
          <w:b/>
          <w:i/>
          <w:sz w:val="20"/>
          <w:szCs w:val="20"/>
        </w:rPr>
        <w:t>Abstract</w:t>
      </w:r>
    </w:p>
    <w:p w:rsidR="00644DB2" w:rsidRPr="00644DB2" w:rsidRDefault="00644DB2" w:rsidP="00644DB2">
      <w:pPr>
        <w:spacing w:after="0" w:line="240" w:lineRule="auto"/>
        <w:jc w:val="both"/>
        <w:rPr>
          <w:rFonts w:ascii="Arial" w:hAnsi="Arial" w:cs="Arial"/>
          <w:b/>
          <w:i/>
          <w:sz w:val="20"/>
          <w:szCs w:val="20"/>
          <w:lang w:val="id-ID"/>
        </w:rPr>
      </w:pPr>
    </w:p>
    <w:p w:rsidR="00214D13" w:rsidRPr="00644DB2" w:rsidRDefault="00214D13" w:rsidP="00644DB2">
      <w:pPr>
        <w:autoSpaceDE w:val="0"/>
        <w:autoSpaceDN w:val="0"/>
        <w:adjustRightInd w:val="0"/>
        <w:spacing w:after="0" w:line="240" w:lineRule="auto"/>
        <w:jc w:val="both"/>
        <w:rPr>
          <w:rFonts w:ascii="Arial" w:hAnsi="Arial" w:cs="Arial"/>
          <w:i/>
          <w:color w:val="000000" w:themeColor="text1"/>
          <w:sz w:val="20"/>
          <w:szCs w:val="20"/>
        </w:rPr>
      </w:pPr>
      <w:r w:rsidRPr="00644DB2">
        <w:rPr>
          <w:rFonts w:ascii="Arial" w:hAnsi="Arial" w:cs="Arial"/>
          <w:b/>
          <w:i/>
          <w:color w:val="000000"/>
          <w:sz w:val="20"/>
          <w:szCs w:val="20"/>
        </w:rPr>
        <w:t>Background and Target</w:t>
      </w:r>
      <w:r w:rsidRPr="00644DB2">
        <w:rPr>
          <w:rFonts w:ascii="Arial" w:hAnsi="Arial" w:cs="Arial"/>
          <w:i/>
          <w:color w:val="000000"/>
          <w:sz w:val="20"/>
          <w:szCs w:val="20"/>
        </w:rPr>
        <w:t xml:space="preserve">: </w:t>
      </w:r>
      <w:r w:rsidRPr="00644DB2">
        <w:rPr>
          <w:rFonts w:ascii="Arial" w:hAnsi="Arial" w:cs="Arial"/>
          <w:i/>
          <w:color w:val="000000" w:themeColor="text1"/>
          <w:sz w:val="20"/>
          <w:szCs w:val="20"/>
        </w:rPr>
        <w:t>Contamination of environment, especially by lead, imposed a danger for life being. In human body, lead can be accumulated and can damage in organs or various tissues such as brain, liver, kidney, spleen, nail, hair</w:t>
      </w:r>
      <w:proofErr w:type="gramStart"/>
      <w:r w:rsidRPr="00644DB2">
        <w:rPr>
          <w:rFonts w:ascii="Arial" w:hAnsi="Arial" w:cs="Arial"/>
          <w:i/>
          <w:color w:val="000000" w:themeColor="text1"/>
          <w:sz w:val="20"/>
          <w:szCs w:val="20"/>
        </w:rPr>
        <w:t>,bone</w:t>
      </w:r>
      <w:proofErr w:type="gramEnd"/>
      <w:r w:rsidRPr="00644DB2">
        <w:rPr>
          <w:rFonts w:ascii="Arial" w:hAnsi="Arial" w:cs="Arial"/>
          <w:i/>
          <w:color w:val="000000" w:themeColor="text1"/>
          <w:sz w:val="20"/>
          <w:szCs w:val="20"/>
        </w:rPr>
        <w:t xml:space="preserve">, etc. Driver represents one of the high risk </w:t>
      </w:r>
      <w:proofErr w:type="gramStart"/>
      <w:r w:rsidRPr="00644DB2">
        <w:rPr>
          <w:rFonts w:ascii="Arial" w:hAnsi="Arial" w:cs="Arial"/>
          <w:i/>
          <w:color w:val="000000" w:themeColor="text1"/>
          <w:sz w:val="20"/>
          <w:szCs w:val="20"/>
        </w:rPr>
        <w:t>group</w:t>
      </w:r>
      <w:proofErr w:type="gramEnd"/>
      <w:r w:rsidRPr="00644DB2">
        <w:rPr>
          <w:rFonts w:ascii="Arial" w:hAnsi="Arial" w:cs="Arial"/>
          <w:i/>
          <w:color w:val="000000" w:themeColor="text1"/>
          <w:sz w:val="20"/>
          <w:szCs w:val="20"/>
        </w:rPr>
        <w:t xml:space="preserve"> of lead toxicity. The goals of this research are identifiying lead in hair samples of public vehicle drivers in Mataram City and its level. </w:t>
      </w:r>
    </w:p>
    <w:p w:rsidR="00214D13" w:rsidRPr="00644DB2" w:rsidRDefault="00214D13" w:rsidP="00644DB2">
      <w:pPr>
        <w:spacing w:after="0" w:line="240" w:lineRule="auto"/>
        <w:jc w:val="both"/>
        <w:rPr>
          <w:rFonts w:ascii="Arial" w:hAnsi="Arial" w:cs="Arial"/>
          <w:i/>
          <w:color w:val="000000" w:themeColor="text1"/>
          <w:sz w:val="20"/>
          <w:szCs w:val="20"/>
        </w:rPr>
      </w:pPr>
      <w:proofErr w:type="gramStart"/>
      <w:r w:rsidRPr="00644DB2">
        <w:rPr>
          <w:rFonts w:ascii="Arial" w:hAnsi="Arial" w:cs="Arial"/>
          <w:b/>
          <w:i/>
          <w:sz w:val="20"/>
          <w:szCs w:val="20"/>
        </w:rPr>
        <w:t>Method :</w:t>
      </w:r>
      <w:proofErr w:type="gramEnd"/>
      <w:r w:rsidRPr="00644DB2">
        <w:rPr>
          <w:rFonts w:ascii="Arial" w:hAnsi="Arial" w:cs="Arial"/>
          <w:i/>
          <w:sz w:val="20"/>
          <w:szCs w:val="20"/>
        </w:rPr>
        <w:t xml:space="preserve"> This study is a deskriptive analitical c</w:t>
      </w:r>
      <w:r w:rsidRPr="00644DB2">
        <w:rPr>
          <w:rFonts w:ascii="Arial" w:hAnsi="Arial" w:cs="Arial"/>
          <w:i/>
          <w:color w:val="000000" w:themeColor="text1"/>
          <w:sz w:val="20"/>
          <w:szCs w:val="20"/>
        </w:rPr>
        <w:t xml:space="preserve">ross sectional method, involving 60 public vehicle drivers that have been working for et least 2 years. </w:t>
      </w:r>
    </w:p>
    <w:p w:rsidR="00214D13" w:rsidRPr="00644DB2" w:rsidRDefault="00214D13" w:rsidP="00644DB2">
      <w:pPr>
        <w:spacing w:after="0" w:line="240" w:lineRule="auto"/>
        <w:jc w:val="both"/>
        <w:rPr>
          <w:rFonts w:ascii="Arial" w:hAnsi="Arial" w:cs="Arial"/>
          <w:i/>
          <w:color w:val="000000"/>
          <w:sz w:val="20"/>
          <w:szCs w:val="20"/>
        </w:rPr>
      </w:pPr>
      <w:r w:rsidRPr="00644DB2">
        <w:rPr>
          <w:rFonts w:ascii="Arial" w:hAnsi="Arial" w:cs="Arial"/>
          <w:b/>
          <w:i/>
          <w:color w:val="000000"/>
          <w:sz w:val="20"/>
          <w:szCs w:val="20"/>
        </w:rPr>
        <w:t>Result</w:t>
      </w:r>
      <w:r w:rsidRPr="00644DB2">
        <w:rPr>
          <w:rFonts w:ascii="Arial" w:hAnsi="Arial" w:cs="Arial"/>
          <w:i/>
          <w:color w:val="000000"/>
          <w:sz w:val="20"/>
          <w:szCs w:val="20"/>
        </w:rPr>
        <w:t>: All hair samples collected in this study are positively contaminated with lead, with mean lead level of 8</w:t>
      </w:r>
      <w:proofErr w:type="gramStart"/>
      <w:r w:rsidRPr="00644DB2">
        <w:rPr>
          <w:rFonts w:ascii="Arial" w:hAnsi="Arial" w:cs="Arial"/>
          <w:i/>
          <w:color w:val="000000"/>
          <w:sz w:val="20"/>
          <w:szCs w:val="20"/>
        </w:rPr>
        <w:t>,4085</w:t>
      </w:r>
      <w:proofErr w:type="gramEnd"/>
      <w:r w:rsidRPr="00644DB2">
        <w:rPr>
          <w:rFonts w:ascii="Arial" w:hAnsi="Arial" w:cs="Arial"/>
          <w:i/>
          <w:color w:val="000000"/>
          <w:sz w:val="20"/>
          <w:szCs w:val="20"/>
        </w:rPr>
        <w:t xml:space="preserve"> </w:t>
      </w:r>
      <w:r w:rsidRPr="00644DB2">
        <w:rPr>
          <w:rFonts w:ascii="Arial" w:hAnsi="Arial" w:cs="Arial"/>
          <w:i/>
          <w:sz w:val="20"/>
          <w:szCs w:val="20"/>
        </w:rPr>
        <w:t>μg</w:t>
      </w:r>
      <w:r w:rsidRPr="00644DB2">
        <w:rPr>
          <w:rFonts w:ascii="Arial" w:hAnsi="Arial" w:cs="Arial"/>
          <w:i/>
          <w:color w:val="000000"/>
          <w:sz w:val="20"/>
          <w:szCs w:val="20"/>
        </w:rPr>
        <w:t>/g, consist of 28,3% samples with high lead level and 71,7% in normal range.</w:t>
      </w:r>
    </w:p>
    <w:p w:rsidR="00214D13" w:rsidRPr="00644DB2" w:rsidRDefault="00214D13" w:rsidP="00644DB2">
      <w:pPr>
        <w:spacing w:after="0" w:line="240" w:lineRule="auto"/>
        <w:jc w:val="both"/>
        <w:rPr>
          <w:rFonts w:ascii="Arial" w:hAnsi="Arial" w:cs="Arial"/>
          <w:i/>
          <w:color w:val="000000"/>
          <w:sz w:val="20"/>
          <w:szCs w:val="20"/>
        </w:rPr>
      </w:pPr>
      <w:r w:rsidRPr="00644DB2">
        <w:rPr>
          <w:rFonts w:ascii="Arial" w:hAnsi="Arial" w:cs="Arial"/>
          <w:b/>
          <w:i/>
          <w:color w:val="000000"/>
          <w:sz w:val="20"/>
          <w:szCs w:val="20"/>
        </w:rPr>
        <w:t>Conclusion</w:t>
      </w:r>
      <w:r w:rsidRPr="00644DB2">
        <w:rPr>
          <w:rFonts w:ascii="Arial" w:hAnsi="Arial" w:cs="Arial"/>
          <w:i/>
          <w:color w:val="000000"/>
          <w:sz w:val="20"/>
          <w:szCs w:val="20"/>
        </w:rPr>
        <w:t>: All hair samples collected in this study are positively contaminated with lead, with mean lead level of 8</w:t>
      </w:r>
      <w:proofErr w:type="gramStart"/>
      <w:r w:rsidRPr="00644DB2">
        <w:rPr>
          <w:rFonts w:ascii="Arial" w:hAnsi="Arial" w:cs="Arial"/>
          <w:i/>
          <w:color w:val="000000"/>
          <w:sz w:val="20"/>
          <w:szCs w:val="20"/>
        </w:rPr>
        <w:t>,4085</w:t>
      </w:r>
      <w:proofErr w:type="gramEnd"/>
      <w:r w:rsidRPr="00644DB2">
        <w:rPr>
          <w:rFonts w:ascii="Arial" w:hAnsi="Arial" w:cs="Arial"/>
          <w:i/>
          <w:color w:val="000000"/>
          <w:sz w:val="20"/>
          <w:szCs w:val="20"/>
        </w:rPr>
        <w:t xml:space="preserve"> </w:t>
      </w:r>
      <w:r w:rsidRPr="00644DB2">
        <w:rPr>
          <w:rFonts w:ascii="Arial" w:hAnsi="Arial" w:cs="Arial"/>
          <w:i/>
          <w:sz w:val="20"/>
          <w:szCs w:val="20"/>
        </w:rPr>
        <w:t>μg</w:t>
      </w:r>
      <w:r w:rsidRPr="00644DB2">
        <w:rPr>
          <w:rFonts w:ascii="Arial" w:hAnsi="Arial" w:cs="Arial"/>
          <w:i/>
          <w:color w:val="000000"/>
          <w:sz w:val="20"/>
          <w:szCs w:val="20"/>
        </w:rPr>
        <w:t>/g, consist of 28,3% samples with high lead level and 71,7% in normal range.</w:t>
      </w:r>
    </w:p>
    <w:p w:rsidR="00214D13" w:rsidRDefault="00214D13" w:rsidP="00644DB2">
      <w:pPr>
        <w:spacing w:line="240" w:lineRule="auto"/>
        <w:jc w:val="both"/>
        <w:rPr>
          <w:rFonts w:ascii="Arial" w:hAnsi="Arial" w:cs="Arial"/>
          <w:i/>
          <w:color w:val="000000"/>
          <w:sz w:val="20"/>
          <w:szCs w:val="20"/>
          <w:lang w:val="id-ID"/>
        </w:rPr>
      </w:pPr>
      <w:r w:rsidRPr="00644DB2">
        <w:rPr>
          <w:rFonts w:ascii="Arial" w:hAnsi="Arial" w:cs="Arial"/>
          <w:b/>
          <w:i/>
          <w:color w:val="000000"/>
          <w:sz w:val="20"/>
          <w:szCs w:val="20"/>
        </w:rPr>
        <w:t>Keyword</w:t>
      </w:r>
      <w:r w:rsidR="00644DB2">
        <w:rPr>
          <w:rFonts w:ascii="Arial" w:hAnsi="Arial" w:cs="Arial"/>
          <w:b/>
          <w:i/>
          <w:color w:val="000000"/>
          <w:sz w:val="20"/>
          <w:szCs w:val="20"/>
          <w:lang w:val="id-ID"/>
        </w:rPr>
        <w:t>s</w:t>
      </w:r>
      <w:r w:rsidRPr="00644DB2">
        <w:rPr>
          <w:rFonts w:ascii="Arial" w:hAnsi="Arial" w:cs="Arial"/>
          <w:i/>
          <w:color w:val="000000"/>
          <w:sz w:val="20"/>
          <w:szCs w:val="20"/>
        </w:rPr>
        <w:t>: Lead, Chronic exposure, Driver</w:t>
      </w:r>
    </w:p>
    <w:p w:rsidR="00644DB2" w:rsidRDefault="00644DB2" w:rsidP="00644DB2">
      <w:pPr>
        <w:autoSpaceDE w:val="0"/>
        <w:autoSpaceDN w:val="0"/>
        <w:adjustRightInd w:val="0"/>
        <w:spacing w:after="0" w:line="240" w:lineRule="auto"/>
        <w:jc w:val="center"/>
        <w:rPr>
          <w:rFonts w:ascii="Arial" w:hAnsi="Arial" w:cs="Arial"/>
          <w:sz w:val="20"/>
          <w:szCs w:val="20"/>
          <w:lang w:val="id-ID"/>
        </w:rPr>
      </w:pPr>
    </w:p>
    <w:p w:rsidR="00644DB2" w:rsidRPr="00644DB2" w:rsidRDefault="00644DB2" w:rsidP="00644DB2">
      <w:pPr>
        <w:autoSpaceDE w:val="0"/>
        <w:autoSpaceDN w:val="0"/>
        <w:adjustRightInd w:val="0"/>
        <w:spacing w:after="0" w:line="240" w:lineRule="auto"/>
        <w:jc w:val="both"/>
        <w:rPr>
          <w:rFonts w:ascii="Arial" w:hAnsi="Arial" w:cs="Arial"/>
          <w:b/>
          <w:sz w:val="20"/>
          <w:szCs w:val="20"/>
          <w:lang w:val="id-ID"/>
        </w:rPr>
      </w:pPr>
      <w:r w:rsidRPr="00644DB2">
        <w:rPr>
          <w:rFonts w:ascii="Arial" w:hAnsi="Arial" w:cs="Arial"/>
          <w:b/>
          <w:sz w:val="20"/>
          <w:szCs w:val="20"/>
          <w:lang w:val="id-ID"/>
        </w:rPr>
        <w:t>Abstrak</w:t>
      </w:r>
    </w:p>
    <w:p w:rsidR="00644DB2" w:rsidRPr="00644DB2" w:rsidRDefault="00644DB2" w:rsidP="00644DB2">
      <w:pPr>
        <w:autoSpaceDE w:val="0"/>
        <w:autoSpaceDN w:val="0"/>
        <w:adjustRightInd w:val="0"/>
        <w:spacing w:after="0" w:line="240" w:lineRule="auto"/>
        <w:jc w:val="center"/>
        <w:rPr>
          <w:rFonts w:ascii="Arial" w:hAnsi="Arial" w:cs="Arial"/>
          <w:sz w:val="20"/>
          <w:szCs w:val="20"/>
        </w:rPr>
      </w:pPr>
    </w:p>
    <w:p w:rsidR="00644DB2" w:rsidRPr="00644DB2" w:rsidRDefault="00644DB2" w:rsidP="00644DB2">
      <w:pPr>
        <w:spacing w:after="0" w:line="240" w:lineRule="auto"/>
        <w:jc w:val="both"/>
        <w:rPr>
          <w:rFonts w:ascii="Arial" w:hAnsi="Arial" w:cs="Arial"/>
          <w:sz w:val="20"/>
          <w:szCs w:val="20"/>
        </w:rPr>
      </w:pPr>
      <w:r w:rsidRPr="00644DB2">
        <w:rPr>
          <w:rFonts w:ascii="Arial" w:hAnsi="Arial" w:cs="Arial"/>
          <w:b/>
          <w:sz w:val="20"/>
          <w:szCs w:val="20"/>
        </w:rPr>
        <w:t xml:space="preserve">Latar Belakang dan Tujuan: </w:t>
      </w:r>
      <w:r w:rsidRPr="00644DB2">
        <w:rPr>
          <w:rFonts w:ascii="Arial" w:hAnsi="Arial" w:cs="Arial"/>
          <w:sz w:val="20"/>
          <w:szCs w:val="20"/>
        </w:rPr>
        <w:t xml:space="preserve">Pencemaran logam berat, salah satunya timbal, dapat menimbulkan bahaya bagi makhluk hidup. Timbal dapat terakumulasi di dalam organ atau jaringan </w:t>
      </w:r>
      <w:proofErr w:type="gramStart"/>
      <w:r w:rsidRPr="00644DB2">
        <w:rPr>
          <w:rFonts w:ascii="Arial" w:hAnsi="Arial" w:cs="Arial"/>
          <w:sz w:val="20"/>
          <w:szCs w:val="20"/>
        </w:rPr>
        <w:t>tubuh  seperti</w:t>
      </w:r>
      <w:proofErr w:type="gramEnd"/>
      <w:r w:rsidRPr="00644DB2">
        <w:rPr>
          <w:rFonts w:ascii="Arial" w:hAnsi="Arial" w:cs="Arial"/>
          <w:sz w:val="20"/>
          <w:szCs w:val="20"/>
        </w:rPr>
        <w:t xml:space="preserve"> otak, hati, ginjal, limpa, kuku, rambut, tulang, dan lain – lain dan merusak jaringan tersebut. Sopir merupakan salah satu kelompok yang berisiko tinggi terpapar oleh polusi timbal.Tujuan penelitian ini adalah untuk mengetahui apakah terdapat timbal di dalam rambut sopir kendaraan umum di Kota Mataram dan berapakah </w:t>
      </w:r>
      <w:proofErr w:type="gramStart"/>
      <w:r w:rsidRPr="00644DB2">
        <w:rPr>
          <w:rFonts w:ascii="Arial" w:hAnsi="Arial" w:cs="Arial"/>
          <w:sz w:val="20"/>
          <w:szCs w:val="20"/>
        </w:rPr>
        <w:t>kadar</w:t>
      </w:r>
      <w:proofErr w:type="gramEnd"/>
      <w:r w:rsidRPr="00644DB2">
        <w:rPr>
          <w:rFonts w:ascii="Arial" w:hAnsi="Arial" w:cs="Arial"/>
          <w:sz w:val="20"/>
          <w:szCs w:val="20"/>
        </w:rPr>
        <w:t xml:space="preserve"> timbal dalam rambut sopir kendaraan umum di Kota Mataram tersebut. </w:t>
      </w:r>
    </w:p>
    <w:p w:rsidR="00644DB2" w:rsidRPr="00644DB2" w:rsidRDefault="00644DB2" w:rsidP="00644DB2">
      <w:pPr>
        <w:autoSpaceDE w:val="0"/>
        <w:autoSpaceDN w:val="0"/>
        <w:adjustRightInd w:val="0"/>
        <w:spacing w:after="0" w:line="240" w:lineRule="auto"/>
        <w:jc w:val="both"/>
        <w:rPr>
          <w:rFonts w:ascii="Arial" w:hAnsi="Arial" w:cs="Arial"/>
          <w:sz w:val="20"/>
          <w:szCs w:val="20"/>
        </w:rPr>
      </w:pPr>
      <w:r w:rsidRPr="00644DB2">
        <w:rPr>
          <w:rFonts w:ascii="Arial" w:hAnsi="Arial" w:cs="Arial"/>
          <w:b/>
          <w:sz w:val="20"/>
          <w:szCs w:val="20"/>
        </w:rPr>
        <w:t xml:space="preserve">Metode: </w:t>
      </w:r>
      <w:r w:rsidRPr="00644DB2">
        <w:rPr>
          <w:rFonts w:ascii="Arial" w:hAnsi="Arial" w:cs="Arial"/>
          <w:sz w:val="20"/>
          <w:szCs w:val="20"/>
          <w:lang w:val="sv-SE"/>
        </w:rPr>
        <w:t xml:space="preserve">Penelitian menggunakan desain penelitian </w:t>
      </w:r>
      <w:r w:rsidRPr="00644DB2">
        <w:rPr>
          <w:rFonts w:ascii="Arial" w:hAnsi="Arial" w:cs="Arial"/>
          <w:sz w:val="20"/>
          <w:szCs w:val="20"/>
        </w:rPr>
        <w:t xml:space="preserve">deskriptif analitik dengan </w:t>
      </w:r>
      <w:proofErr w:type="gramStart"/>
      <w:r w:rsidRPr="00644DB2">
        <w:rPr>
          <w:rFonts w:ascii="Arial" w:hAnsi="Arial" w:cs="Arial"/>
          <w:sz w:val="20"/>
          <w:szCs w:val="20"/>
        </w:rPr>
        <w:t>cara</w:t>
      </w:r>
      <w:proofErr w:type="gramEnd"/>
      <w:r w:rsidRPr="00644DB2">
        <w:rPr>
          <w:rFonts w:ascii="Arial" w:hAnsi="Arial" w:cs="Arial"/>
          <w:sz w:val="20"/>
          <w:szCs w:val="20"/>
        </w:rPr>
        <w:t xml:space="preserve"> potong lintang, melibatkan 60 orang sampel yang berprofesi sebagai sopir kendaraan umum yang telah bekerja sebagai sopir selama minimal 2 tahun. </w:t>
      </w:r>
    </w:p>
    <w:p w:rsidR="00644DB2" w:rsidRPr="00644DB2" w:rsidRDefault="00644DB2" w:rsidP="00644DB2">
      <w:pPr>
        <w:autoSpaceDE w:val="0"/>
        <w:autoSpaceDN w:val="0"/>
        <w:adjustRightInd w:val="0"/>
        <w:spacing w:after="0" w:line="240" w:lineRule="auto"/>
        <w:jc w:val="both"/>
        <w:rPr>
          <w:rFonts w:ascii="Arial" w:hAnsi="Arial" w:cs="Arial"/>
          <w:b/>
          <w:sz w:val="20"/>
          <w:szCs w:val="20"/>
        </w:rPr>
      </w:pPr>
      <w:r w:rsidRPr="00644DB2">
        <w:rPr>
          <w:rFonts w:ascii="Arial" w:hAnsi="Arial" w:cs="Arial"/>
          <w:b/>
          <w:sz w:val="20"/>
          <w:szCs w:val="20"/>
        </w:rPr>
        <w:t xml:space="preserve">Hasil: </w:t>
      </w:r>
      <w:r w:rsidRPr="00644DB2">
        <w:rPr>
          <w:rFonts w:ascii="Arial" w:hAnsi="Arial" w:cs="Arial"/>
          <w:sz w:val="20"/>
          <w:szCs w:val="20"/>
        </w:rPr>
        <w:t xml:space="preserve">Terdapat kadar timbal dalam rambut akibat paparan kronis pada sopir kendaraan umum di Kota Mataram dengan kadar rata – rata adalah 8,4085 μg/g dengan persentase 28,3% di atas normal dan 71,7% dalam batas normal.  </w:t>
      </w:r>
    </w:p>
    <w:p w:rsidR="00644DB2" w:rsidRPr="00644DB2" w:rsidRDefault="00644DB2" w:rsidP="00644DB2">
      <w:pPr>
        <w:autoSpaceDE w:val="0"/>
        <w:autoSpaceDN w:val="0"/>
        <w:adjustRightInd w:val="0"/>
        <w:spacing w:after="0" w:line="240" w:lineRule="auto"/>
        <w:jc w:val="both"/>
        <w:rPr>
          <w:rFonts w:ascii="Arial" w:hAnsi="Arial" w:cs="Arial"/>
          <w:b/>
          <w:sz w:val="20"/>
          <w:szCs w:val="20"/>
        </w:rPr>
      </w:pPr>
      <w:r w:rsidRPr="00644DB2">
        <w:rPr>
          <w:rFonts w:ascii="Arial" w:hAnsi="Arial" w:cs="Arial"/>
          <w:b/>
          <w:sz w:val="20"/>
          <w:szCs w:val="20"/>
        </w:rPr>
        <w:t xml:space="preserve">Simpulan: </w:t>
      </w:r>
      <w:r w:rsidRPr="00644DB2">
        <w:rPr>
          <w:rFonts w:ascii="Arial" w:hAnsi="Arial" w:cs="Arial"/>
          <w:sz w:val="20"/>
          <w:szCs w:val="20"/>
        </w:rPr>
        <w:t xml:space="preserve">Terdapat kadar timbal dalam rambut akibat paparan kronis pada sopir kendaraan umum di Kota Mataram dengan kadar rata – rata 8,4085 μg/g dengan persentase 28,3% di atas normal dan 71,7% dalam batas normal.  </w:t>
      </w:r>
    </w:p>
    <w:p w:rsidR="00644DB2" w:rsidRPr="00644DB2" w:rsidRDefault="00644DB2" w:rsidP="00644DB2">
      <w:pPr>
        <w:autoSpaceDE w:val="0"/>
        <w:autoSpaceDN w:val="0"/>
        <w:adjustRightInd w:val="0"/>
        <w:spacing w:after="0" w:line="240" w:lineRule="auto"/>
        <w:jc w:val="both"/>
        <w:rPr>
          <w:rFonts w:ascii="Arial" w:hAnsi="Arial" w:cs="Arial"/>
          <w:sz w:val="20"/>
          <w:szCs w:val="20"/>
        </w:rPr>
      </w:pPr>
      <w:r w:rsidRPr="00644DB2">
        <w:rPr>
          <w:rFonts w:ascii="Arial" w:hAnsi="Arial" w:cs="Arial"/>
          <w:b/>
          <w:sz w:val="20"/>
          <w:szCs w:val="20"/>
        </w:rPr>
        <w:t xml:space="preserve">Kata Kunci: </w:t>
      </w:r>
      <w:r w:rsidRPr="00644DB2">
        <w:rPr>
          <w:rFonts w:ascii="Arial" w:hAnsi="Arial" w:cs="Arial"/>
          <w:sz w:val="20"/>
          <w:szCs w:val="20"/>
        </w:rPr>
        <w:t xml:space="preserve">Timbal, paparan kronis, sopir </w:t>
      </w:r>
    </w:p>
    <w:p w:rsidR="00644DB2" w:rsidRDefault="00644DB2" w:rsidP="00644DB2">
      <w:pPr>
        <w:spacing w:line="240" w:lineRule="auto"/>
        <w:jc w:val="both"/>
        <w:rPr>
          <w:rFonts w:ascii="Arial" w:hAnsi="Arial" w:cs="Arial"/>
          <w:i/>
          <w:sz w:val="20"/>
          <w:szCs w:val="20"/>
          <w:lang w:val="id-ID"/>
        </w:rPr>
      </w:pPr>
    </w:p>
    <w:p w:rsidR="002801A4" w:rsidRPr="00644DB2" w:rsidRDefault="002801A4" w:rsidP="00644DB2">
      <w:pPr>
        <w:spacing w:line="240" w:lineRule="auto"/>
        <w:jc w:val="both"/>
        <w:rPr>
          <w:rFonts w:ascii="Arial" w:hAnsi="Arial" w:cs="Arial"/>
          <w:i/>
          <w:sz w:val="20"/>
          <w:szCs w:val="20"/>
          <w:lang w:val="id-ID"/>
        </w:rPr>
      </w:pPr>
    </w:p>
    <w:p w:rsidR="00214D13" w:rsidRPr="00644DB2" w:rsidRDefault="00214D13" w:rsidP="00644DB2">
      <w:pPr>
        <w:spacing w:after="0" w:line="360" w:lineRule="auto"/>
        <w:ind w:left="-108"/>
        <w:jc w:val="both"/>
        <w:rPr>
          <w:rStyle w:val="apple-converted-space"/>
          <w:rFonts w:ascii="Arial" w:hAnsi="Arial" w:cs="Arial"/>
          <w:sz w:val="20"/>
          <w:szCs w:val="20"/>
          <w:shd w:val="clear" w:color="auto" w:fill="FFFFFF"/>
        </w:rPr>
        <w:sectPr w:rsidR="00214D13" w:rsidRPr="00644DB2" w:rsidSect="00A85089">
          <w:pgSz w:w="12240" w:h="15840"/>
          <w:pgMar w:top="1440" w:right="1440" w:bottom="1440" w:left="1440" w:header="720" w:footer="720" w:gutter="0"/>
          <w:cols w:space="720"/>
          <w:docGrid w:linePitch="360"/>
        </w:sectPr>
      </w:pPr>
    </w:p>
    <w:p w:rsidR="00214D13" w:rsidRPr="00B30D10" w:rsidRDefault="00B30D10" w:rsidP="00644DB2">
      <w:pPr>
        <w:autoSpaceDE w:val="0"/>
        <w:autoSpaceDN w:val="0"/>
        <w:adjustRightInd w:val="0"/>
        <w:spacing w:after="0" w:line="360" w:lineRule="auto"/>
        <w:jc w:val="both"/>
        <w:rPr>
          <w:rFonts w:ascii="Arial" w:hAnsi="Arial" w:cs="Arial"/>
          <w:b/>
          <w:sz w:val="20"/>
          <w:szCs w:val="20"/>
          <w:lang w:val="id-ID"/>
        </w:rPr>
      </w:pPr>
      <w:r>
        <w:rPr>
          <w:rFonts w:ascii="Arial" w:hAnsi="Arial" w:cs="Arial"/>
          <w:b/>
          <w:sz w:val="20"/>
          <w:szCs w:val="20"/>
          <w:lang w:val="id-ID"/>
        </w:rPr>
        <w:lastRenderedPageBreak/>
        <w:t>Pendahuluan</w:t>
      </w:r>
    </w:p>
    <w:p w:rsidR="00214D13" w:rsidRPr="00644DB2" w:rsidRDefault="00214D13" w:rsidP="002801A4">
      <w:pPr>
        <w:autoSpaceDE w:val="0"/>
        <w:autoSpaceDN w:val="0"/>
        <w:adjustRightInd w:val="0"/>
        <w:spacing w:after="0" w:line="360" w:lineRule="auto"/>
        <w:jc w:val="both"/>
        <w:rPr>
          <w:rFonts w:ascii="Arial" w:hAnsi="Arial" w:cs="Arial"/>
          <w:sz w:val="20"/>
          <w:szCs w:val="20"/>
        </w:rPr>
      </w:pPr>
      <w:r w:rsidRPr="00644DB2">
        <w:rPr>
          <w:rFonts w:ascii="Arial" w:hAnsi="Arial" w:cs="Arial"/>
          <w:sz w:val="20"/>
          <w:szCs w:val="20"/>
        </w:rPr>
        <w:t xml:space="preserve">Logam,  khususnya  logam  berat  dapat  menimbulkan  suatu  bahaya  pada  makhluk hidup. </w:t>
      </w:r>
      <w:proofErr w:type="gramStart"/>
      <w:r w:rsidRPr="00644DB2">
        <w:rPr>
          <w:rFonts w:ascii="Arial" w:hAnsi="Arial" w:cs="Arial"/>
          <w:sz w:val="20"/>
          <w:szCs w:val="20"/>
        </w:rPr>
        <w:t>Hal ini terjad</w:t>
      </w:r>
      <w:r w:rsidR="00B30D10">
        <w:rPr>
          <w:rFonts w:ascii="Arial" w:hAnsi="Arial" w:cs="Arial"/>
          <w:sz w:val="20"/>
          <w:szCs w:val="20"/>
        </w:rPr>
        <w:t>i jika sejumlah logam mencemari</w:t>
      </w:r>
      <w:r w:rsidR="00B30D10">
        <w:rPr>
          <w:rFonts w:ascii="Arial" w:hAnsi="Arial" w:cs="Arial"/>
          <w:sz w:val="20"/>
          <w:szCs w:val="20"/>
          <w:lang w:val="id-ID"/>
        </w:rPr>
        <w:t xml:space="preserve"> </w:t>
      </w:r>
      <w:r w:rsidRPr="00644DB2">
        <w:rPr>
          <w:rFonts w:ascii="Arial" w:hAnsi="Arial" w:cs="Arial"/>
          <w:sz w:val="20"/>
          <w:szCs w:val="20"/>
        </w:rPr>
        <w:t>li</w:t>
      </w:r>
      <w:r w:rsidR="00B30D10">
        <w:rPr>
          <w:rFonts w:ascii="Arial" w:hAnsi="Arial" w:cs="Arial"/>
          <w:sz w:val="20"/>
          <w:szCs w:val="20"/>
        </w:rPr>
        <w:t>ngkungan.</w:t>
      </w:r>
      <w:proofErr w:type="gramEnd"/>
      <w:r w:rsidR="00B30D10">
        <w:rPr>
          <w:rFonts w:ascii="Arial" w:hAnsi="Arial" w:cs="Arial"/>
          <w:sz w:val="20"/>
          <w:szCs w:val="20"/>
          <w:lang w:val="id-ID"/>
        </w:rPr>
        <w:t xml:space="preserve"> </w:t>
      </w:r>
      <w:r w:rsidRPr="00644DB2">
        <w:rPr>
          <w:rFonts w:ascii="Arial" w:hAnsi="Arial" w:cs="Arial"/>
          <w:sz w:val="20"/>
          <w:szCs w:val="20"/>
        </w:rPr>
        <w:t xml:space="preserve">Adapun sumber </w:t>
      </w:r>
      <w:r w:rsidRPr="00644DB2">
        <w:rPr>
          <w:rFonts w:ascii="Arial" w:hAnsi="Arial" w:cs="Arial"/>
          <w:sz w:val="20"/>
          <w:szCs w:val="20"/>
        </w:rPr>
        <w:lastRenderedPageBreak/>
        <w:t xml:space="preserve">pencemaran logam tersebut dapat berasal dari berbagai kegiatan antara </w:t>
      </w:r>
      <w:proofErr w:type="gramStart"/>
      <w:r w:rsidRPr="00644DB2">
        <w:rPr>
          <w:rFonts w:ascii="Arial" w:hAnsi="Arial" w:cs="Arial"/>
          <w:sz w:val="20"/>
          <w:szCs w:val="20"/>
        </w:rPr>
        <w:t>lain</w:t>
      </w:r>
      <w:proofErr w:type="gramEnd"/>
      <w:r w:rsidRPr="00644DB2">
        <w:rPr>
          <w:rFonts w:ascii="Arial" w:hAnsi="Arial" w:cs="Arial"/>
          <w:sz w:val="20"/>
          <w:szCs w:val="20"/>
        </w:rPr>
        <w:t xml:space="preserve"> industri, transportasi, perkanto</w:t>
      </w:r>
      <w:r w:rsidR="00B30D10">
        <w:rPr>
          <w:rFonts w:ascii="Arial" w:hAnsi="Arial" w:cs="Arial"/>
          <w:sz w:val="20"/>
          <w:szCs w:val="20"/>
        </w:rPr>
        <w:t>ran, perumahan, dan lain–</w:t>
      </w:r>
      <w:r w:rsidRPr="00644DB2">
        <w:rPr>
          <w:rFonts w:ascii="Arial" w:hAnsi="Arial" w:cs="Arial"/>
          <w:sz w:val="20"/>
          <w:szCs w:val="20"/>
        </w:rPr>
        <w:t>lain</w:t>
      </w:r>
      <w:r w:rsidR="00B30D10">
        <w:rPr>
          <w:rFonts w:ascii="Arial" w:hAnsi="Arial" w:cs="Arial"/>
          <w:sz w:val="20"/>
          <w:szCs w:val="20"/>
        </w:rPr>
        <w:t>. Logam</w:t>
      </w:r>
      <w:r w:rsidRPr="00644DB2">
        <w:rPr>
          <w:rFonts w:ascii="Arial" w:hAnsi="Arial" w:cs="Arial"/>
          <w:sz w:val="20"/>
          <w:szCs w:val="20"/>
        </w:rPr>
        <w:t xml:space="preserve">–logam tertentu sangat berbahaya  bila ditemukan  dalam konsentrasi tinggi dalam </w:t>
      </w:r>
      <w:r w:rsidRPr="00644DB2">
        <w:rPr>
          <w:rFonts w:ascii="Arial" w:hAnsi="Arial" w:cs="Arial"/>
          <w:sz w:val="20"/>
          <w:szCs w:val="20"/>
        </w:rPr>
        <w:lastRenderedPageBreak/>
        <w:t xml:space="preserve">lingkungan (dalam air, tanah  dan  udara),  karena  logam  tersebut  mempunyai  sifat  yang  merusak  jaringan  tubuh makhluk  hidup. </w:t>
      </w:r>
      <w:proofErr w:type="gramStart"/>
      <w:r w:rsidRPr="00644DB2">
        <w:rPr>
          <w:rFonts w:ascii="Arial" w:hAnsi="Arial" w:cs="Arial"/>
          <w:sz w:val="20"/>
          <w:szCs w:val="20"/>
        </w:rPr>
        <w:t>Salah  satu</w:t>
      </w:r>
      <w:proofErr w:type="gramEnd"/>
      <w:r w:rsidRPr="00644DB2">
        <w:rPr>
          <w:rFonts w:ascii="Arial" w:hAnsi="Arial" w:cs="Arial"/>
          <w:sz w:val="20"/>
          <w:szCs w:val="20"/>
        </w:rPr>
        <w:t xml:space="preserve">  sumber  pencemaran  logam  berat  terhadap alam lingkungan adalah kepadatan lalu lintas  yang semakin hari </w:t>
      </w:r>
      <w:r w:rsidR="006167F1">
        <w:rPr>
          <w:rFonts w:ascii="Arial" w:hAnsi="Arial" w:cs="Arial"/>
          <w:sz w:val="20"/>
          <w:szCs w:val="20"/>
        </w:rPr>
        <w:t>semakin tinggi</w:t>
      </w:r>
      <w:r w:rsidR="006167F1" w:rsidRPr="006167F1">
        <w:rPr>
          <w:rFonts w:ascii="Arial" w:hAnsi="Arial" w:cs="Arial"/>
          <w:sz w:val="20"/>
          <w:szCs w:val="20"/>
          <w:vertAlign w:val="superscript"/>
          <w:lang w:val="id-ID"/>
        </w:rPr>
        <w:t>1</w:t>
      </w:r>
      <w:r w:rsidRPr="00644DB2">
        <w:rPr>
          <w:rFonts w:ascii="Arial" w:hAnsi="Arial" w:cs="Arial"/>
          <w:sz w:val="20"/>
          <w:szCs w:val="20"/>
        </w:rPr>
        <w:t xml:space="preserve">. </w:t>
      </w:r>
      <w:r w:rsidR="00B30D10">
        <w:rPr>
          <w:rFonts w:ascii="Arial" w:hAnsi="Arial" w:cs="Arial"/>
          <w:sz w:val="20"/>
          <w:szCs w:val="20"/>
        </w:rPr>
        <w:t>Salah</w:t>
      </w:r>
      <w:r w:rsidRPr="00644DB2">
        <w:rPr>
          <w:rFonts w:ascii="Arial" w:hAnsi="Arial" w:cs="Arial"/>
          <w:sz w:val="20"/>
          <w:szCs w:val="20"/>
        </w:rPr>
        <w:t xml:space="preserve"> </w:t>
      </w:r>
      <w:proofErr w:type="gramStart"/>
      <w:r w:rsidRPr="00644DB2">
        <w:rPr>
          <w:rFonts w:ascii="Arial" w:hAnsi="Arial" w:cs="Arial"/>
          <w:sz w:val="20"/>
          <w:szCs w:val="20"/>
        </w:rPr>
        <w:t>satu  sisa</w:t>
      </w:r>
      <w:proofErr w:type="gramEnd"/>
      <w:r w:rsidRPr="00644DB2">
        <w:rPr>
          <w:rFonts w:ascii="Arial" w:hAnsi="Arial" w:cs="Arial"/>
          <w:sz w:val="20"/>
          <w:szCs w:val="20"/>
        </w:rPr>
        <w:t xml:space="preserve">  pembakaran  yang menjadi masalah saat ini adalah senyawa Pb atau timbal</w:t>
      </w:r>
      <w:r w:rsidR="00F810A8">
        <w:rPr>
          <w:rFonts w:ascii="Arial" w:hAnsi="Arial" w:cs="Arial"/>
          <w:sz w:val="20"/>
          <w:szCs w:val="20"/>
          <w:vertAlign w:val="superscript"/>
          <w:lang w:val="id-ID"/>
        </w:rPr>
        <w:t>11</w:t>
      </w:r>
      <w:r w:rsidRPr="00644DB2">
        <w:rPr>
          <w:rFonts w:ascii="Arial" w:hAnsi="Arial" w:cs="Arial"/>
          <w:sz w:val="20"/>
          <w:szCs w:val="20"/>
        </w:rPr>
        <w:t>.</w:t>
      </w:r>
    </w:p>
    <w:p w:rsidR="00214D13" w:rsidRPr="00644DB2" w:rsidRDefault="00B30D10" w:rsidP="002801A4">
      <w:pPr>
        <w:spacing w:after="0" w:line="360" w:lineRule="auto"/>
        <w:ind w:firstLine="284"/>
        <w:jc w:val="both"/>
        <w:rPr>
          <w:rFonts w:ascii="Arial" w:hAnsi="Arial" w:cs="Arial"/>
          <w:sz w:val="20"/>
          <w:szCs w:val="20"/>
        </w:rPr>
      </w:pPr>
      <w:proofErr w:type="gramStart"/>
      <w:r>
        <w:rPr>
          <w:rFonts w:ascii="Arial" w:hAnsi="Arial" w:cs="Arial"/>
          <w:sz w:val="20"/>
          <w:szCs w:val="20"/>
        </w:rPr>
        <w:t>Timbal</w:t>
      </w:r>
      <w:r>
        <w:rPr>
          <w:rFonts w:ascii="Arial" w:hAnsi="Arial" w:cs="Arial"/>
          <w:sz w:val="20"/>
          <w:szCs w:val="20"/>
          <w:lang w:val="id-ID"/>
        </w:rPr>
        <w:t xml:space="preserve"> </w:t>
      </w:r>
      <w:r>
        <w:rPr>
          <w:rFonts w:ascii="Arial" w:hAnsi="Arial" w:cs="Arial"/>
          <w:sz w:val="20"/>
          <w:szCs w:val="20"/>
        </w:rPr>
        <w:t>biasa</w:t>
      </w:r>
      <w:r>
        <w:rPr>
          <w:rFonts w:ascii="Arial" w:hAnsi="Arial" w:cs="Arial"/>
          <w:sz w:val="20"/>
          <w:szCs w:val="20"/>
          <w:lang w:val="id-ID"/>
        </w:rPr>
        <w:t xml:space="preserve"> </w:t>
      </w:r>
      <w:r>
        <w:rPr>
          <w:rFonts w:ascii="Arial" w:hAnsi="Arial" w:cs="Arial"/>
          <w:sz w:val="20"/>
          <w:szCs w:val="20"/>
        </w:rPr>
        <w:t>digunakan</w:t>
      </w:r>
      <w:r>
        <w:rPr>
          <w:rFonts w:ascii="Arial" w:hAnsi="Arial" w:cs="Arial"/>
          <w:sz w:val="20"/>
          <w:szCs w:val="20"/>
          <w:lang w:val="id-ID"/>
        </w:rPr>
        <w:t xml:space="preserve"> </w:t>
      </w:r>
      <w:r w:rsidR="00214D13" w:rsidRPr="00644DB2">
        <w:rPr>
          <w:rFonts w:ascii="Arial" w:hAnsi="Arial" w:cs="Arial"/>
          <w:sz w:val="20"/>
          <w:szCs w:val="20"/>
        </w:rPr>
        <w:t>sebagai campuran bahan bakar bensin dengan tujuan meningkatkan kinerja kendaraan bermotor.</w:t>
      </w:r>
      <w:proofErr w:type="gramEnd"/>
      <w:r w:rsidR="00214D13" w:rsidRPr="00644DB2">
        <w:rPr>
          <w:rFonts w:ascii="Arial" w:hAnsi="Arial" w:cs="Arial"/>
          <w:sz w:val="20"/>
          <w:szCs w:val="20"/>
        </w:rPr>
        <w:t xml:space="preserve"> </w:t>
      </w:r>
      <w:proofErr w:type="gramStart"/>
      <w:r w:rsidR="00214D13" w:rsidRPr="00644DB2">
        <w:rPr>
          <w:rFonts w:ascii="Arial" w:hAnsi="Arial" w:cs="Arial"/>
          <w:sz w:val="20"/>
          <w:szCs w:val="20"/>
        </w:rPr>
        <w:t>Bahan kimia ini bersama bensin dibakar dalam mesin.</w:t>
      </w:r>
      <w:proofErr w:type="gramEnd"/>
      <w:r w:rsidR="00214D13" w:rsidRPr="00644DB2">
        <w:rPr>
          <w:rFonts w:ascii="Arial" w:hAnsi="Arial" w:cs="Arial"/>
          <w:sz w:val="20"/>
          <w:szCs w:val="20"/>
        </w:rPr>
        <w:t xml:space="preserve"> Kurang lebih 70% dari sisa pembakaran timbal dalam </w:t>
      </w:r>
      <w:proofErr w:type="gramStart"/>
      <w:r w:rsidR="00214D13" w:rsidRPr="00644DB2">
        <w:rPr>
          <w:rFonts w:ascii="Arial" w:hAnsi="Arial" w:cs="Arial"/>
          <w:sz w:val="20"/>
          <w:szCs w:val="20"/>
        </w:rPr>
        <w:t xml:space="preserve">mesin </w:t>
      </w:r>
      <w:r>
        <w:rPr>
          <w:rFonts w:ascii="Arial" w:hAnsi="Arial" w:cs="Arial"/>
          <w:sz w:val="20"/>
          <w:szCs w:val="20"/>
        </w:rPr>
        <w:t xml:space="preserve"> keluar</w:t>
      </w:r>
      <w:proofErr w:type="gramEnd"/>
      <w:r>
        <w:rPr>
          <w:rFonts w:ascii="Arial" w:hAnsi="Arial" w:cs="Arial"/>
          <w:sz w:val="20"/>
          <w:szCs w:val="20"/>
        </w:rPr>
        <w:t xml:space="preserve"> bersama emisi gas buang</w:t>
      </w:r>
      <w:r w:rsidR="00F810A8" w:rsidRPr="00F810A8">
        <w:rPr>
          <w:rFonts w:ascii="Arial" w:hAnsi="Arial" w:cs="Arial"/>
          <w:sz w:val="20"/>
          <w:szCs w:val="20"/>
          <w:vertAlign w:val="superscript"/>
          <w:lang w:val="id-ID"/>
        </w:rPr>
        <w:t>7</w:t>
      </w:r>
      <w:r w:rsidR="00F810A8">
        <w:rPr>
          <w:rFonts w:ascii="Arial" w:hAnsi="Arial" w:cs="Arial"/>
          <w:sz w:val="20"/>
          <w:szCs w:val="20"/>
          <w:lang w:val="id-ID"/>
        </w:rPr>
        <w:t>.</w:t>
      </w:r>
    </w:p>
    <w:p w:rsidR="00214D13" w:rsidRPr="00644DB2" w:rsidRDefault="00214D13" w:rsidP="002801A4">
      <w:pPr>
        <w:spacing w:after="0" w:line="360" w:lineRule="auto"/>
        <w:ind w:firstLine="284"/>
        <w:jc w:val="both"/>
        <w:rPr>
          <w:rFonts w:ascii="Arial" w:hAnsi="Arial" w:cs="Arial"/>
          <w:sz w:val="20"/>
          <w:szCs w:val="20"/>
        </w:rPr>
      </w:pPr>
      <w:proofErr w:type="gramStart"/>
      <w:r w:rsidRPr="00644DB2">
        <w:rPr>
          <w:rFonts w:ascii="Arial" w:hAnsi="Arial" w:cs="Arial"/>
          <w:sz w:val="20"/>
          <w:szCs w:val="20"/>
        </w:rPr>
        <w:t>Timbal tidak dapat diuraikan oleh tubuh dan ekskresinya sangat lambat sehingga mudah terakumulasi dan menyebabkan gangguan fungsi organ serta gangguan aktivitas biokimia</w:t>
      </w:r>
      <w:r w:rsidR="00F810A8" w:rsidRPr="00F810A8">
        <w:rPr>
          <w:rFonts w:ascii="Arial" w:hAnsi="Arial" w:cs="Arial"/>
          <w:sz w:val="20"/>
          <w:szCs w:val="20"/>
          <w:vertAlign w:val="superscript"/>
          <w:lang w:val="id-ID"/>
        </w:rPr>
        <w:t>6</w:t>
      </w:r>
      <w:r w:rsidRPr="00644DB2">
        <w:rPr>
          <w:rFonts w:ascii="Arial" w:eastAsia="TimesNewRoman" w:hAnsi="Arial" w:cs="Arial"/>
          <w:sz w:val="20"/>
          <w:szCs w:val="20"/>
        </w:rPr>
        <w:t>.</w:t>
      </w:r>
      <w:proofErr w:type="gramEnd"/>
      <w:r w:rsidRPr="00644DB2">
        <w:rPr>
          <w:rFonts w:ascii="Arial" w:eastAsia="TimesNewRoman" w:hAnsi="Arial" w:cs="Arial"/>
          <w:sz w:val="20"/>
          <w:szCs w:val="20"/>
        </w:rPr>
        <w:t xml:space="preserve"> </w:t>
      </w:r>
      <w:r w:rsidRPr="00644DB2">
        <w:rPr>
          <w:rFonts w:ascii="Arial" w:hAnsi="Arial" w:cs="Arial"/>
          <w:sz w:val="20"/>
          <w:szCs w:val="20"/>
        </w:rPr>
        <w:t xml:space="preserve">Kadar timbal dalam darah yang diperkenankan oleh WHO untuk orang dewasa adalah 10-25 μg/dL dan </w:t>
      </w:r>
      <w:r w:rsidR="00B30D10">
        <w:rPr>
          <w:rFonts w:ascii="Arial" w:hAnsi="Arial" w:cs="Arial"/>
          <w:sz w:val="20"/>
          <w:szCs w:val="20"/>
        </w:rPr>
        <w:t xml:space="preserve">untuk </w:t>
      </w:r>
      <w:proofErr w:type="gramStart"/>
      <w:r w:rsidR="00B30D10">
        <w:rPr>
          <w:rFonts w:ascii="Arial" w:hAnsi="Arial" w:cs="Arial"/>
          <w:sz w:val="20"/>
          <w:szCs w:val="20"/>
        </w:rPr>
        <w:t>usia</w:t>
      </w:r>
      <w:proofErr w:type="gramEnd"/>
      <w:r w:rsidR="00B30D10">
        <w:rPr>
          <w:rFonts w:ascii="Arial" w:hAnsi="Arial" w:cs="Arial"/>
          <w:sz w:val="20"/>
          <w:szCs w:val="20"/>
        </w:rPr>
        <w:t xml:space="preserve"> anak–anak adalah 0</w:t>
      </w:r>
      <w:r w:rsidRPr="00644DB2">
        <w:rPr>
          <w:rFonts w:ascii="Arial" w:hAnsi="Arial" w:cs="Arial"/>
          <w:sz w:val="20"/>
          <w:szCs w:val="20"/>
        </w:rPr>
        <w:t xml:space="preserve">–10 μg/dL. </w:t>
      </w:r>
      <w:proofErr w:type="gramStart"/>
      <w:r w:rsidRPr="00644DB2">
        <w:rPr>
          <w:rFonts w:ascii="Arial" w:hAnsi="Arial" w:cs="Arial"/>
          <w:sz w:val="20"/>
          <w:szCs w:val="20"/>
        </w:rPr>
        <w:t>Jumlah timbal minimal di dalam darah yang dapat m</w:t>
      </w:r>
      <w:r w:rsidR="00B30D10">
        <w:rPr>
          <w:rFonts w:ascii="Arial" w:hAnsi="Arial" w:cs="Arial"/>
          <w:sz w:val="20"/>
          <w:szCs w:val="20"/>
        </w:rPr>
        <w:t>enimbulkan gejala</w:t>
      </w:r>
      <w:r w:rsidR="00B30D10">
        <w:rPr>
          <w:rFonts w:ascii="Arial" w:hAnsi="Arial" w:cs="Arial"/>
          <w:sz w:val="20"/>
          <w:szCs w:val="20"/>
          <w:lang w:val="id-ID"/>
        </w:rPr>
        <w:t xml:space="preserve"> </w:t>
      </w:r>
      <w:r w:rsidRPr="00644DB2">
        <w:rPr>
          <w:rFonts w:ascii="Arial" w:hAnsi="Arial" w:cs="Arial"/>
          <w:sz w:val="20"/>
          <w:szCs w:val="20"/>
        </w:rPr>
        <w:t>keracu</w:t>
      </w:r>
      <w:r w:rsidR="00F810A8">
        <w:rPr>
          <w:rFonts w:ascii="Arial" w:hAnsi="Arial" w:cs="Arial"/>
          <w:sz w:val="20"/>
          <w:szCs w:val="20"/>
        </w:rPr>
        <w:t>nan biasanya berkisar antara 60</w:t>
      </w:r>
      <w:r w:rsidRPr="00644DB2">
        <w:rPr>
          <w:rFonts w:ascii="Arial" w:hAnsi="Arial" w:cs="Arial"/>
          <w:sz w:val="20"/>
          <w:szCs w:val="20"/>
        </w:rPr>
        <w:t>–100 μg/dL un</w:t>
      </w:r>
      <w:r w:rsidR="00F810A8">
        <w:rPr>
          <w:rFonts w:ascii="Arial" w:hAnsi="Arial" w:cs="Arial"/>
          <w:sz w:val="20"/>
          <w:szCs w:val="20"/>
        </w:rPr>
        <w:t>tuk orang dewasa</w:t>
      </w:r>
      <w:r w:rsidR="00F810A8" w:rsidRPr="00F810A8">
        <w:rPr>
          <w:rFonts w:ascii="Arial" w:hAnsi="Arial" w:cs="Arial"/>
          <w:sz w:val="20"/>
          <w:szCs w:val="20"/>
          <w:vertAlign w:val="superscript"/>
          <w:lang w:val="id-ID"/>
        </w:rPr>
        <w:t>2</w:t>
      </w:r>
      <w:r w:rsidR="002B02D8">
        <w:rPr>
          <w:rFonts w:ascii="Arial" w:hAnsi="Arial" w:cs="Arial"/>
          <w:sz w:val="20"/>
          <w:szCs w:val="20"/>
          <w:lang w:val="id-ID"/>
        </w:rPr>
        <w:t>.</w:t>
      </w:r>
      <w:proofErr w:type="gramEnd"/>
      <w:r w:rsidRPr="00644DB2">
        <w:rPr>
          <w:rFonts w:ascii="Arial" w:hAnsi="Arial" w:cs="Arial"/>
          <w:sz w:val="20"/>
          <w:szCs w:val="20"/>
        </w:rPr>
        <w:t xml:space="preserve"> Sedangkan dalam rambut, batasan kadar timbal yang diperbolehkan m</w:t>
      </w:r>
      <w:r w:rsidR="00F810A8">
        <w:rPr>
          <w:rFonts w:ascii="Arial" w:hAnsi="Arial" w:cs="Arial"/>
          <w:sz w:val="20"/>
          <w:szCs w:val="20"/>
        </w:rPr>
        <w:t>enurut Palar</w:t>
      </w:r>
      <w:r w:rsidR="00F810A8" w:rsidRPr="00F810A8">
        <w:rPr>
          <w:rFonts w:ascii="Arial" w:hAnsi="Arial" w:cs="Arial"/>
          <w:sz w:val="20"/>
          <w:szCs w:val="20"/>
          <w:vertAlign w:val="superscript"/>
          <w:lang w:val="id-ID"/>
        </w:rPr>
        <w:t>8</w:t>
      </w:r>
      <w:r w:rsidR="00B30D10">
        <w:rPr>
          <w:rFonts w:ascii="Arial" w:hAnsi="Arial" w:cs="Arial"/>
          <w:sz w:val="20"/>
          <w:szCs w:val="20"/>
        </w:rPr>
        <w:t xml:space="preserve"> adalah 0,07</w:t>
      </w:r>
      <w:r w:rsidRPr="00644DB2">
        <w:rPr>
          <w:rFonts w:ascii="Arial" w:hAnsi="Arial" w:cs="Arial"/>
          <w:sz w:val="20"/>
          <w:szCs w:val="20"/>
        </w:rPr>
        <w:t>–11,7</w:t>
      </w:r>
      <w:r w:rsidR="00B30D10">
        <w:rPr>
          <w:rFonts w:ascii="Arial" w:hAnsi="Arial" w:cs="Arial"/>
          <w:sz w:val="20"/>
          <w:szCs w:val="20"/>
          <w:lang w:val="id-ID"/>
        </w:rPr>
        <w:t xml:space="preserve"> </w:t>
      </w:r>
      <w:r w:rsidRPr="00644DB2">
        <w:rPr>
          <w:rFonts w:ascii="Arial" w:hAnsi="Arial" w:cs="Arial"/>
          <w:sz w:val="20"/>
          <w:szCs w:val="20"/>
        </w:rPr>
        <w:t>μg/g. Timbal akan menyebabkan keracunan bila seseorang mengonsumsi  timbal  sekitar  0,2– 2 mg/hari</w:t>
      </w:r>
      <w:r w:rsidR="00F810A8" w:rsidRPr="00F810A8">
        <w:rPr>
          <w:rFonts w:ascii="Arial" w:hAnsi="Arial" w:cs="Arial"/>
          <w:sz w:val="20"/>
          <w:szCs w:val="20"/>
          <w:vertAlign w:val="superscript"/>
          <w:lang w:val="id-ID"/>
        </w:rPr>
        <w:t>5</w:t>
      </w:r>
      <w:r w:rsidRPr="00644DB2">
        <w:rPr>
          <w:rFonts w:ascii="Arial" w:hAnsi="Arial" w:cs="Arial"/>
          <w:sz w:val="20"/>
          <w:szCs w:val="20"/>
        </w:rPr>
        <w:t>.</w:t>
      </w:r>
    </w:p>
    <w:p w:rsidR="00214D13" w:rsidRPr="00644DB2" w:rsidRDefault="00214D13" w:rsidP="002801A4">
      <w:pPr>
        <w:spacing w:after="0" w:line="360" w:lineRule="auto"/>
        <w:ind w:firstLine="284"/>
        <w:jc w:val="both"/>
        <w:rPr>
          <w:rFonts w:ascii="Arial" w:hAnsi="Arial" w:cs="Arial"/>
          <w:sz w:val="20"/>
          <w:szCs w:val="20"/>
        </w:rPr>
      </w:pPr>
      <w:r w:rsidRPr="00644DB2">
        <w:rPr>
          <w:rFonts w:ascii="Arial" w:hAnsi="Arial" w:cs="Arial"/>
          <w:sz w:val="20"/>
          <w:szCs w:val="20"/>
        </w:rPr>
        <w:t xml:space="preserve">Kota Mataram merupakan ibu </w:t>
      </w:r>
      <w:proofErr w:type="gramStart"/>
      <w:r w:rsidRPr="00644DB2">
        <w:rPr>
          <w:rFonts w:ascii="Arial" w:hAnsi="Arial" w:cs="Arial"/>
          <w:sz w:val="20"/>
          <w:szCs w:val="20"/>
        </w:rPr>
        <w:t>kota</w:t>
      </w:r>
      <w:proofErr w:type="gramEnd"/>
      <w:r w:rsidRPr="00644DB2">
        <w:rPr>
          <w:rFonts w:ascii="Arial" w:hAnsi="Arial" w:cs="Arial"/>
          <w:sz w:val="20"/>
          <w:szCs w:val="20"/>
        </w:rPr>
        <w:t xml:space="preserve"> provinsi yang memiliki tingkat kepadatan kendaraan bermotor yang cukup tinggi. </w:t>
      </w:r>
      <w:proofErr w:type="gramStart"/>
      <w:r w:rsidRPr="00644DB2">
        <w:rPr>
          <w:rFonts w:ascii="Arial" w:hAnsi="Arial" w:cs="Arial"/>
          <w:sz w:val="20"/>
          <w:szCs w:val="20"/>
        </w:rPr>
        <w:t>Data dari</w:t>
      </w:r>
      <w:r w:rsidR="00F810A8">
        <w:rPr>
          <w:rFonts w:ascii="Arial" w:hAnsi="Arial" w:cs="Arial"/>
          <w:sz w:val="20"/>
          <w:szCs w:val="20"/>
        </w:rPr>
        <w:t xml:space="preserve"> Dinas Perhubungan Kota Mataram</w:t>
      </w:r>
      <w:r w:rsidR="006C5DC1" w:rsidRPr="006C5DC1">
        <w:rPr>
          <w:rFonts w:ascii="Arial" w:hAnsi="Arial" w:cs="Arial"/>
          <w:sz w:val="20"/>
          <w:szCs w:val="20"/>
          <w:vertAlign w:val="superscript"/>
          <w:lang w:val="id-ID"/>
        </w:rPr>
        <w:t>4</w:t>
      </w:r>
      <w:r w:rsidRPr="00644DB2">
        <w:rPr>
          <w:rFonts w:ascii="Arial" w:hAnsi="Arial" w:cs="Arial"/>
          <w:sz w:val="20"/>
          <w:szCs w:val="20"/>
        </w:rPr>
        <w:t xml:space="preserve"> mengungkapkan bahwa jumlah kendaraan meningkat setiap tahun.</w:t>
      </w:r>
      <w:proofErr w:type="gramEnd"/>
      <w:r w:rsidRPr="00644DB2">
        <w:rPr>
          <w:rFonts w:ascii="Arial" w:hAnsi="Arial" w:cs="Arial"/>
          <w:sz w:val="20"/>
          <w:szCs w:val="20"/>
        </w:rPr>
        <w:t xml:space="preserve"> </w:t>
      </w:r>
      <w:proofErr w:type="gramStart"/>
      <w:r w:rsidRPr="00644DB2">
        <w:rPr>
          <w:rFonts w:ascii="Arial" w:hAnsi="Arial" w:cs="Arial"/>
          <w:sz w:val="20"/>
          <w:szCs w:val="20"/>
        </w:rPr>
        <w:t>Jumlah kendaraan bermotor di Kota Mataram tahun 2012 mencapai 230.</w:t>
      </w:r>
      <w:proofErr w:type="gramEnd"/>
      <w:r w:rsidRPr="00644DB2">
        <w:rPr>
          <w:rFonts w:ascii="Arial" w:hAnsi="Arial" w:cs="Arial"/>
          <w:sz w:val="20"/>
          <w:szCs w:val="20"/>
        </w:rPr>
        <w:t xml:space="preserve"> 618 </w:t>
      </w:r>
      <w:proofErr w:type="gramStart"/>
      <w:r w:rsidRPr="00644DB2">
        <w:rPr>
          <w:rFonts w:ascii="Arial" w:hAnsi="Arial" w:cs="Arial"/>
          <w:sz w:val="20"/>
          <w:szCs w:val="20"/>
        </w:rPr>
        <w:t>unit</w:t>
      </w:r>
      <w:proofErr w:type="gramEnd"/>
      <w:r w:rsidRPr="00644DB2">
        <w:rPr>
          <w:rFonts w:ascii="Arial" w:hAnsi="Arial" w:cs="Arial"/>
          <w:sz w:val="20"/>
          <w:szCs w:val="20"/>
        </w:rPr>
        <w:t xml:space="preserve">. </w:t>
      </w:r>
      <w:r w:rsidRPr="00644DB2">
        <w:rPr>
          <w:rFonts w:ascii="Arial" w:hAnsi="Arial" w:cs="Arial"/>
          <w:sz w:val="20"/>
          <w:szCs w:val="20"/>
        </w:rPr>
        <w:lastRenderedPageBreak/>
        <w:t>Dari penelitian yang dilak</w:t>
      </w:r>
      <w:r w:rsidR="008F79C1">
        <w:rPr>
          <w:rFonts w:ascii="Arial" w:hAnsi="Arial" w:cs="Arial"/>
          <w:sz w:val="20"/>
          <w:szCs w:val="20"/>
        </w:rPr>
        <w:t>ukan di Kota Mataram oleh Sofia</w:t>
      </w:r>
      <w:r w:rsidR="008F79C1" w:rsidRPr="008F79C1">
        <w:rPr>
          <w:rFonts w:ascii="Arial" w:hAnsi="Arial" w:cs="Arial"/>
          <w:sz w:val="20"/>
          <w:szCs w:val="20"/>
          <w:vertAlign w:val="superscript"/>
          <w:lang w:val="id-ID"/>
        </w:rPr>
        <w:t>10</w:t>
      </w:r>
      <w:r w:rsidR="008F79C1">
        <w:rPr>
          <w:rFonts w:ascii="Arial" w:hAnsi="Arial" w:cs="Arial"/>
          <w:sz w:val="20"/>
          <w:szCs w:val="20"/>
          <w:lang w:val="id-ID"/>
        </w:rPr>
        <w:t xml:space="preserve"> </w:t>
      </w:r>
      <w:r w:rsidR="00B30D10">
        <w:rPr>
          <w:rFonts w:ascii="Arial" w:hAnsi="Arial" w:cs="Arial"/>
          <w:sz w:val="20"/>
          <w:szCs w:val="20"/>
        </w:rPr>
        <w:t xml:space="preserve">didapatkan </w:t>
      </w:r>
      <w:proofErr w:type="gramStart"/>
      <w:r w:rsidR="00B30D10">
        <w:rPr>
          <w:rFonts w:ascii="Arial" w:hAnsi="Arial" w:cs="Arial"/>
          <w:sz w:val="20"/>
          <w:szCs w:val="20"/>
        </w:rPr>
        <w:t>kadar</w:t>
      </w:r>
      <w:proofErr w:type="gramEnd"/>
      <w:r w:rsidR="00B30D10">
        <w:rPr>
          <w:rFonts w:ascii="Arial" w:hAnsi="Arial" w:cs="Arial"/>
          <w:sz w:val="20"/>
          <w:szCs w:val="20"/>
        </w:rPr>
        <w:t xml:space="preserve"> rata</w:t>
      </w:r>
      <w:r w:rsidRPr="00644DB2">
        <w:rPr>
          <w:rFonts w:ascii="Arial" w:hAnsi="Arial" w:cs="Arial"/>
          <w:sz w:val="20"/>
          <w:szCs w:val="20"/>
        </w:rPr>
        <w:t>–rata timbal dalam tubuh lebih dari ambang batas normal dalam darah kelompok berisiko, yaitu seperti pada kelompok pegawai Dinas Perhubungan Kota Mataram</w:t>
      </w:r>
      <w:r w:rsidR="008F79C1" w:rsidRPr="008F79C1">
        <w:rPr>
          <w:rFonts w:ascii="Arial" w:hAnsi="Arial" w:cs="Arial"/>
          <w:sz w:val="20"/>
          <w:szCs w:val="20"/>
          <w:vertAlign w:val="superscript"/>
          <w:lang w:val="id-ID"/>
        </w:rPr>
        <w:t>4</w:t>
      </w:r>
      <w:r w:rsidR="008F79C1">
        <w:rPr>
          <w:rFonts w:ascii="Arial" w:hAnsi="Arial" w:cs="Arial"/>
          <w:sz w:val="20"/>
          <w:szCs w:val="20"/>
          <w:lang w:val="id-ID"/>
        </w:rPr>
        <w:t>.</w:t>
      </w:r>
      <w:r w:rsidRPr="00644DB2">
        <w:rPr>
          <w:rFonts w:ascii="Arial" w:hAnsi="Arial" w:cs="Arial"/>
          <w:sz w:val="20"/>
          <w:szCs w:val="20"/>
        </w:rPr>
        <w:t xml:space="preserve"> Hasil penelitian mengungkapkan bahwa kadar timbal pada pegawai Dinas Perhubungan </w:t>
      </w:r>
      <w:r w:rsidR="00B30D10">
        <w:rPr>
          <w:rFonts w:ascii="Arial" w:hAnsi="Arial" w:cs="Arial"/>
          <w:sz w:val="20"/>
          <w:szCs w:val="20"/>
        </w:rPr>
        <w:t>rata</w:t>
      </w:r>
      <w:r w:rsidRPr="00644DB2">
        <w:rPr>
          <w:rFonts w:ascii="Arial" w:hAnsi="Arial" w:cs="Arial"/>
          <w:sz w:val="20"/>
          <w:szCs w:val="20"/>
        </w:rPr>
        <w:t>–rata mencapai 35</w:t>
      </w:r>
      <w:proofErr w:type="gramStart"/>
      <w:r w:rsidRPr="00644DB2">
        <w:rPr>
          <w:rFonts w:ascii="Arial" w:hAnsi="Arial" w:cs="Arial"/>
          <w:sz w:val="20"/>
          <w:szCs w:val="20"/>
        </w:rPr>
        <w:t>,9</w:t>
      </w:r>
      <w:proofErr w:type="gramEnd"/>
      <w:r w:rsidRPr="00644DB2">
        <w:rPr>
          <w:rFonts w:ascii="Arial" w:hAnsi="Arial" w:cs="Arial"/>
          <w:sz w:val="20"/>
          <w:szCs w:val="20"/>
        </w:rPr>
        <w:t xml:space="preserve"> μg/dL. </w:t>
      </w:r>
    </w:p>
    <w:p w:rsidR="00214D13" w:rsidRPr="00644DB2" w:rsidRDefault="00214D13" w:rsidP="002801A4">
      <w:pPr>
        <w:spacing w:after="0" w:line="360" w:lineRule="auto"/>
        <w:ind w:firstLine="284"/>
        <w:jc w:val="both"/>
        <w:rPr>
          <w:rFonts w:ascii="Arial" w:hAnsi="Arial" w:cs="Arial"/>
          <w:sz w:val="20"/>
          <w:szCs w:val="20"/>
        </w:rPr>
      </w:pPr>
      <w:proofErr w:type="gramStart"/>
      <w:r w:rsidRPr="00644DB2">
        <w:rPr>
          <w:rFonts w:ascii="Arial" w:hAnsi="Arial" w:cs="Arial"/>
          <w:sz w:val="20"/>
          <w:szCs w:val="20"/>
        </w:rPr>
        <w:t>Usia</w:t>
      </w:r>
      <w:proofErr w:type="gramEnd"/>
      <w:r w:rsidRPr="00644DB2">
        <w:rPr>
          <w:rFonts w:ascii="Arial" w:hAnsi="Arial" w:cs="Arial"/>
          <w:sz w:val="20"/>
          <w:szCs w:val="20"/>
        </w:rPr>
        <w:t xml:space="preserve"> dan lama bekerja dapat mempengaruhi kandungan timbal dalam jaringan tubuh seseorang. Semakin tua </w:t>
      </w:r>
      <w:proofErr w:type="gramStart"/>
      <w:r w:rsidRPr="00644DB2">
        <w:rPr>
          <w:rFonts w:ascii="Arial" w:hAnsi="Arial" w:cs="Arial"/>
          <w:sz w:val="20"/>
          <w:szCs w:val="20"/>
        </w:rPr>
        <w:t>usia</w:t>
      </w:r>
      <w:proofErr w:type="gramEnd"/>
      <w:r w:rsidRPr="00644DB2">
        <w:rPr>
          <w:rFonts w:ascii="Arial" w:hAnsi="Arial" w:cs="Arial"/>
          <w:sz w:val="20"/>
          <w:szCs w:val="20"/>
        </w:rPr>
        <w:t xml:space="preserve"> seseorang dan semakin lama paparan timbal semakin tinggi konsentrasi timbal yang terakumulasi pada jaringan tubuhnya. Dari penelitian yang dilakukan di Kota Samarinda pada tahun 2011 pada pegawai SPBU (Stasiun Pengisian Bahan Bakaar Umum), penelitian kadar timbal dalam rambut dihubungkan dengan usia dan lama bekerja didapatkan bahwa kadar timbal dalam rambut sudah melewati ambang batas, sejak paparan mulai 2 tahun dengan kadar </w:t>
      </w:r>
      <w:r w:rsidRPr="00644DB2">
        <w:rPr>
          <w:rFonts w:ascii="Arial" w:eastAsia="TimesNewRoman" w:hAnsi="Arial" w:cs="Arial"/>
          <w:sz w:val="20"/>
          <w:szCs w:val="20"/>
        </w:rPr>
        <w:t>1</w:t>
      </w:r>
      <w:proofErr w:type="gramStart"/>
      <w:r w:rsidRPr="00644DB2">
        <w:rPr>
          <w:rFonts w:ascii="Arial" w:eastAsia="TimesNewRoman" w:hAnsi="Arial" w:cs="Arial"/>
          <w:sz w:val="20"/>
          <w:szCs w:val="20"/>
        </w:rPr>
        <w:t>,1436</w:t>
      </w:r>
      <w:proofErr w:type="gramEnd"/>
      <w:r w:rsidRPr="00644DB2">
        <w:rPr>
          <w:rFonts w:ascii="Arial" w:eastAsia="TimesNewRoman" w:hAnsi="Arial" w:cs="Arial"/>
          <w:sz w:val="20"/>
          <w:szCs w:val="20"/>
        </w:rPr>
        <w:t xml:space="preserve"> ppm dan akan meningkat seiring dengan semakin lamanya terpapar timbal</w:t>
      </w:r>
      <w:r w:rsidR="002B02D8" w:rsidRPr="002B02D8">
        <w:rPr>
          <w:rFonts w:ascii="Arial" w:eastAsia="TimesNewRoman" w:hAnsi="Arial" w:cs="Arial"/>
          <w:sz w:val="20"/>
          <w:szCs w:val="20"/>
          <w:vertAlign w:val="superscript"/>
          <w:lang w:val="id-ID"/>
        </w:rPr>
        <w:t>11</w:t>
      </w:r>
      <w:r w:rsidRPr="00644DB2">
        <w:rPr>
          <w:rFonts w:ascii="Arial" w:hAnsi="Arial" w:cs="Arial"/>
          <w:sz w:val="20"/>
          <w:szCs w:val="20"/>
        </w:rPr>
        <w:t xml:space="preserve">. Jenis jaringan juga mempengaruhi </w:t>
      </w:r>
      <w:proofErr w:type="gramStart"/>
      <w:r w:rsidRPr="00644DB2">
        <w:rPr>
          <w:rFonts w:ascii="Arial" w:hAnsi="Arial" w:cs="Arial"/>
          <w:sz w:val="20"/>
          <w:szCs w:val="20"/>
        </w:rPr>
        <w:t>kadar</w:t>
      </w:r>
      <w:proofErr w:type="gramEnd"/>
      <w:r w:rsidRPr="00644DB2">
        <w:rPr>
          <w:rFonts w:ascii="Arial" w:hAnsi="Arial" w:cs="Arial"/>
          <w:sz w:val="20"/>
          <w:szCs w:val="20"/>
        </w:rPr>
        <w:t xml:space="preserve"> timbal. Dalam darah, timbal dapat menetap selama </w:t>
      </w:r>
      <w:r w:rsidRPr="00644DB2">
        <w:rPr>
          <w:rFonts w:ascii="Arial" w:eastAsia="TimesNewRoman" w:hAnsi="Arial" w:cs="Arial"/>
          <w:sz w:val="20"/>
          <w:szCs w:val="20"/>
        </w:rPr>
        <w:t>kurang lebih 25 hari, pada jaringan lunak 40 hari, sedangkan pada tulang lebih dari 25 tahun</w:t>
      </w:r>
      <w:r w:rsidR="002B02D8" w:rsidRPr="002B02D8">
        <w:rPr>
          <w:rFonts w:ascii="Arial" w:hAnsi="Arial" w:cs="Arial"/>
          <w:sz w:val="20"/>
          <w:szCs w:val="20"/>
          <w:vertAlign w:val="superscript"/>
          <w:lang w:val="id-ID"/>
        </w:rPr>
        <w:t>8</w:t>
      </w:r>
      <w:r w:rsidRPr="00644DB2">
        <w:rPr>
          <w:rFonts w:ascii="Arial" w:hAnsi="Arial" w:cs="Arial"/>
          <w:sz w:val="20"/>
          <w:szCs w:val="20"/>
        </w:rPr>
        <w:t xml:space="preserve">. </w:t>
      </w:r>
    </w:p>
    <w:p w:rsidR="00214D13" w:rsidRPr="00644DB2" w:rsidRDefault="00214D13" w:rsidP="002801A4">
      <w:pPr>
        <w:autoSpaceDE w:val="0"/>
        <w:autoSpaceDN w:val="0"/>
        <w:adjustRightInd w:val="0"/>
        <w:spacing w:after="0" w:line="360" w:lineRule="auto"/>
        <w:ind w:firstLine="284"/>
        <w:jc w:val="both"/>
        <w:rPr>
          <w:rFonts w:ascii="Arial" w:hAnsi="Arial" w:cs="Arial"/>
          <w:sz w:val="20"/>
          <w:szCs w:val="20"/>
        </w:rPr>
      </w:pPr>
      <w:proofErr w:type="gramStart"/>
      <w:r w:rsidRPr="00644DB2">
        <w:rPr>
          <w:rFonts w:ascii="Arial" w:hAnsi="Arial" w:cs="Arial"/>
          <w:sz w:val="20"/>
          <w:szCs w:val="20"/>
        </w:rPr>
        <w:t>Rambut dapat dijadikan sebagai indikator pencemaran timbal.</w:t>
      </w:r>
      <w:proofErr w:type="gramEnd"/>
      <w:r w:rsidRPr="00644DB2">
        <w:rPr>
          <w:rFonts w:ascii="Arial" w:hAnsi="Arial" w:cs="Arial"/>
          <w:sz w:val="20"/>
          <w:szCs w:val="20"/>
        </w:rPr>
        <w:t xml:space="preserve"> </w:t>
      </w:r>
      <w:proofErr w:type="gramStart"/>
      <w:r w:rsidRPr="00644DB2">
        <w:rPr>
          <w:rFonts w:ascii="Arial" w:hAnsi="Arial" w:cs="Arial"/>
          <w:sz w:val="20"/>
          <w:szCs w:val="20"/>
        </w:rPr>
        <w:t>Rambut merupakan jaringan yang berada di luar tubuh, sehingga selain sebagai tempat deposisi timbal, rambut juga terpapar langsung dengan polusi udara.</w:t>
      </w:r>
      <w:proofErr w:type="gramEnd"/>
      <w:r w:rsidRPr="00644DB2">
        <w:rPr>
          <w:rFonts w:ascii="Arial" w:hAnsi="Arial" w:cs="Arial"/>
          <w:sz w:val="20"/>
          <w:szCs w:val="20"/>
        </w:rPr>
        <w:t xml:space="preserve"> Pada rambut, gugu</w:t>
      </w:r>
      <w:r w:rsidR="00B30D10">
        <w:rPr>
          <w:rFonts w:ascii="Arial" w:hAnsi="Arial" w:cs="Arial"/>
          <w:sz w:val="20"/>
          <w:szCs w:val="20"/>
        </w:rPr>
        <w:t>san</w:t>
      </w:r>
      <w:r w:rsidRPr="00644DB2">
        <w:rPr>
          <w:rFonts w:ascii="Arial" w:hAnsi="Arial" w:cs="Arial"/>
          <w:sz w:val="20"/>
          <w:szCs w:val="20"/>
        </w:rPr>
        <w:t xml:space="preserve">–gugusan  sulfhidril (-SH)  dan  disulfida sistin  (-S-S-)  mampu mengikat logam berat  yang  masuk ke  dalam  tubuh  dan  </w:t>
      </w:r>
      <w:r w:rsidRPr="00644DB2">
        <w:rPr>
          <w:rFonts w:ascii="Arial" w:hAnsi="Arial" w:cs="Arial"/>
          <w:sz w:val="20"/>
          <w:szCs w:val="20"/>
        </w:rPr>
        <w:lastRenderedPageBreak/>
        <w:t xml:space="preserve">terikat  di dalam rambut.  Mengingat  senyawa sulfida mudah terikat  oleh logam  berat,  maka bila  logam  berat masuk ke dalam tubuh, logam-logam  tersebut  akan  terikat  oleh  </w:t>
      </w:r>
      <w:r w:rsidR="002B02D8">
        <w:rPr>
          <w:rFonts w:ascii="Arial" w:hAnsi="Arial" w:cs="Arial"/>
          <w:sz w:val="20"/>
          <w:szCs w:val="20"/>
        </w:rPr>
        <w:t>senyawa  sulfida dalam  rambut</w:t>
      </w:r>
      <w:r w:rsidR="002B02D8" w:rsidRPr="002B02D8">
        <w:rPr>
          <w:rFonts w:ascii="Arial" w:hAnsi="Arial" w:cs="Arial"/>
          <w:sz w:val="20"/>
          <w:szCs w:val="20"/>
          <w:vertAlign w:val="superscript"/>
          <w:lang w:val="id-ID"/>
        </w:rPr>
        <w:t>11</w:t>
      </w:r>
      <w:r w:rsidRPr="00644DB2">
        <w:rPr>
          <w:rFonts w:ascii="Arial" w:hAnsi="Arial" w:cs="Arial"/>
          <w:sz w:val="20"/>
          <w:szCs w:val="20"/>
        </w:rPr>
        <w:t>.</w:t>
      </w:r>
    </w:p>
    <w:p w:rsidR="00214D13" w:rsidRPr="00644DB2" w:rsidRDefault="00214D13" w:rsidP="002801A4">
      <w:pPr>
        <w:spacing w:after="0" w:line="360" w:lineRule="auto"/>
        <w:ind w:firstLine="284"/>
        <w:jc w:val="both"/>
        <w:rPr>
          <w:rFonts w:ascii="Arial" w:hAnsi="Arial" w:cs="Arial"/>
          <w:sz w:val="20"/>
          <w:szCs w:val="20"/>
        </w:rPr>
      </w:pPr>
      <w:proofErr w:type="gramStart"/>
      <w:r w:rsidRPr="00644DB2">
        <w:rPr>
          <w:rFonts w:ascii="Arial" w:hAnsi="Arial" w:cs="Arial"/>
          <w:sz w:val="20"/>
          <w:szCs w:val="20"/>
        </w:rPr>
        <w:t>Konsentrasi timbal di dalam tubuh seseorang juga tergantung pada tingkat aktivitas orang yang bersangkutan.</w:t>
      </w:r>
      <w:proofErr w:type="gramEnd"/>
      <w:r w:rsidRPr="00644DB2">
        <w:rPr>
          <w:rFonts w:ascii="Arial" w:hAnsi="Arial" w:cs="Arial"/>
          <w:sz w:val="20"/>
          <w:szCs w:val="20"/>
        </w:rPr>
        <w:t xml:space="preserve"> Banyak orang </w:t>
      </w:r>
      <w:proofErr w:type="gramStart"/>
      <w:r w:rsidR="00B30D10">
        <w:rPr>
          <w:rFonts w:ascii="Arial" w:hAnsi="Arial" w:cs="Arial"/>
          <w:sz w:val="20"/>
          <w:szCs w:val="20"/>
        </w:rPr>
        <w:t xml:space="preserve">yang </w:t>
      </w:r>
      <w:r w:rsidR="007F2C4F">
        <w:rPr>
          <w:rFonts w:ascii="Arial" w:hAnsi="Arial" w:cs="Arial"/>
          <w:sz w:val="20"/>
          <w:szCs w:val="20"/>
          <w:lang w:val="id-ID"/>
        </w:rPr>
        <w:t xml:space="preserve"> </w:t>
      </w:r>
      <w:r w:rsidR="00B30D10">
        <w:rPr>
          <w:rFonts w:ascii="Arial" w:hAnsi="Arial" w:cs="Arial"/>
          <w:sz w:val="20"/>
          <w:szCs w:val="20"/>
        </w:rPr>
        <w:t>sehari</w:t>
      </w:r>
      <w:proofErr w:type="gramEnd"/>
      <w:r w:rsidRPr="00644DB2">
        <w:rPr>
          <w:rFonts w:ascii="Arial" w:hAnsi="Arial" w:cs="Arial"/>
          <w:sz w:val="20"/>
          <w:szCs w:val="20"/>
        </w:rPr>
        <w:t xml:space="preserve">–hari melakukan aktivitasnya di jalan raya, salah satunya adalah sopir angkutan umum. </w:t>
      </w:r>
      <w:proofErr w:type="gramStart"/>
      <w:r w:rsidRPr="00644DB2">
        <w:rPr>
          <w:rFonts w:ascii="Arial" w:hAnsi="Arial" w:cs="Arial"/>
          <w:sz w:val="20"/>
          <w:szCs w:val="20"/>
        </w:rPr>
        <w:t>Pekerjaan sopir setiap hari berada di jalan raya, mereka terpapar langsung dengan polusi udara, terutama timbal.</w:t>
      </w:r>
      <w:proofErr w:type="gramEnd"/>
      <w:r w:rsidRPr="00644DB2">
        <w:rPr>
          <w:rFonts w:ascii="Arial" w:hAnsi="Arial" w:cs="Arial"/>
          <w:sz w:val="20"/>
          <w:szCs w:val="20"/>
        </w:rPr>
        <w:t xml:space="preserve"> </w:t>
      </w:r>
      <w:proofErr w:type="gramStart"/>
      <w:r w:rsidRPr="00644DB2">
        <w:rPr>
          <w:rFonts w:ascii="Arial" w:hAnsi="Arial" w:cs="Arial"/>
          <w:sz w:val="20"/>
          <w:szCs w:val="20"/>
        </w:rPr>
        <w:t>Dengan demikian, sopir cukup rentan terhadap efek timbal.</w:t>
      </w:r>
      <w:proofErr w:type="gramEnd"/>
      <w:r w:rsidRPr="00644DB2">
        <w:rPr>
          <w:rFonts w:ascii="Arial" w:hAnsi="Arial" w:cs="Arial"/>
          <w:sz w:val="20"/>
          <w:szCs w:val="20"/>
        </w:rPr>
        <w:t xml:space="preserve"> </w:t>
      </w:r>
    </w:p>
    <w:p w:rsidR="00214D13" w:rsidRPr="00644DB2" w:rsidRDefault="00214D13" w:rsidP="002801A4">
      <w:pPr>
        <w:spacing w:line="360" w:lineRule="auto"/>
        <w:ind w:firstLine="284"/>
        <w:jc w:val="both"/>
        <w:rPr>
          <w:rFonts w:ascii="Arial" w:hAnsi="Arial" w:cs="Arial"/>
          <w:sz w:val="20"/>
          <w:szCs w:val="20"/>
        </w:rPr>
      </w:pPr>
      <w:r w:rsidRPr="00644DB2">
        <w:rPr>
          <w:rFonts w:ascii="Arial" w:hAnsi="Arial" w:cs="Arial"/>
          <w:sz w:val="20"/>
          <w:szCs w:val="20"/>
        </w:rPr>
        <w:t xml:space="preserve">Dengan mempertimbangkan uraian di atas, peneliti tertarik untuk melakukan penelitian mengenai </w:t>
      </w:r>
      <w:proofErr w:type="gramStart"/>
      <w:r w:rsidRPr="00644DB2">
        <w:rPr>
          <w:rFonts w:ascii="Arial" w:hAnsi="Arial" w:cs="Arial"/>
          <w:sz w:val="20"/>
          <w:szCs w:val="20"/>
        </w:rPr>
        <w:t>kadar</w:t>
      </w:r>
      <w:proofErr w:type="gramEnd"/>
      <w:r w:rsidRPr="00644DB2">
        <w:rPr>
          <w:rFonts w:ascii="Arial" w:hAnsi="Arial" w:cs="Arial"/>
          <w:sz w:val="20"/>
          <w:szCs w:val="20"/>
        </w:rPr>
        <w:t xml:space="preserve"> timbal dalam rambut akibat paparan kronis pada sopir di Kota Mataram.</w:t>
      </w:r>
    </w:p>
    <w:p w:rsidR="00214D13" w:rsidRPr="00B30D10" w:rsidRDefault="00B30D10" w:rsidP="007F2C4F">
      <w:pPr>
        <w:spacing w:after="0" w:line="360" w:lineRule="auto"/>
        <w:jc w:val="both"/>
        <w:rPr>
          <w:rFonts w:ascii="Arial" w:hAnsi="Arial" w:cs="Arial"/>
          <w:b/>
          <w:sz w:val="20"/>
          <w:szCs w:val="20"/>
          <w:lang w:val="id-ID"/>
        </w:rPr>
      </w:pPr>
      <w:r>
        <w:rPr>
          <w:rFonts w:ascii="Arial" w:hAnsi="Arial" w:cs="Arial"/>
          <w:b/>
          <w:sz w:val="20"/>
          <w:szCs w:val="20"/>
          <w:lang w:val="id-ID"/>
        </w:rPr>
        <w:t>Metodologi Penelitian</w:t>
      </w:r>
    </w:p>
    <w:p w:rsidR="00214D13" w:rsidRPr="00644DB2" w:rsidRDefault="00214D13" w:rsidP="002801A4">
      <w:pPr>
        <w:autoSpaceDE w:val="0"/>
        <w:autoSpaceDN w:val="0"/>
        <w:adjustRightInd w:val="0"/>
        <w:spacing w:after="0" w:line="360" w:lineRule="auto"/>
        <w:jc w:val="both"/>
        <w:rPr>
          <w:rFonts w:ascii="Arial" w:hAnsi="Arial" w:cs="Arial"/>
          <w:bCs/>
          <w:sz w:val="20"/>
          <w:szCs w:val="20"/>
        </w:rPr>
      </w:pPr>
      <w:r w:rsidRPr="00644DB2">
        <w:rPr>
          <w:rFonts w:ascii="Arial" w:hAnsi="Arial" w:cs="Arial"/>
          <w:sz w:val="20"/>
          <w:szCs w:val="20"/>
        </w:rPr>
        <w:t xml:space="preserve">Penelitian ini menggunakan metode deskripsional analitik dengan rancangan </w:t>
      </w:r>
      <w:r w:rsidRPr="00644DB2">
        <w:rPr>
          <w:rFonts w:ascii="Arial" w:hAnsi="Arial" w:cs="Arial"/>
          <w:i/>
          <w:iCs/>
          <w:sz w:val="20"/>
          <w:szCs w:val="20"/>
        </w:rPr>
        <w:t>cross sectional</w:t>
      </w:r>
      <w:r w:rsidR="00B30D10">
        <w:rPr>
          <w:rFonts w:ascii="Arial" w:hAnsi="Arial" w:cs="Arial"/>
          <w:sz w:val="20"/>
          <w:szCs w:val="20"/>
        </w:rPr>
        <w:t>.</w:t>
      </w:r>
      <w:r w:rsidR="00B30D10">
        <w:rPr>
          <w:rFonts w:ascii="Arial" w:hAnsi="Arial" w:cs="Arial"/>
          <w:sz w:val="20"/>
          <w:szCs w:val="20"/>
          <w:lang w:val="id-ID"/>
        </w:rPr>
        <w:t xml:space="preserve"> </w:t>
      </w:r>
      <w:proofErr w:type="gramStart"/>
      <w:r w:rsidR="00B30D10">
        <w:rPr>
          <w:rFonts w:ascii="Arial" w:hAnsi="Arial" w:cs="Arial"/>
          <w:sz w:val="20"/>
          <w:szCs w:val="20"/>
        </w:rPr>
        <w:t>Data</w:t>
      </w:r>
      <w:r w:rsidR="00B30D10">
        <w:rPr>
          <w:rFonts w:ascii="Arial" w:hAnsi="Arial" w:cs="Arial"/>
          <w:sz w:val="20"/>
          <w:szCs w:val="20"/>
          <w:lang w:val="id-ID"/>
        </w:rPr>
        <w:t xml:space="preserve"> </w:t>
      </w:r>
      <w:r w:rsidRPr="00644DB2">
        <w:rPr>
          <w:rFonts w:ascii="Arial" w:hAnsi="Arial" w:cs="Arial"/>
          <w:sz w:val="20"/>
          <w:szCs w:val="20"/>
        </w:rPr>
        <w:t>dikumpulkan dengan menggunakan waw</w:t>
      </w:r>
      <w:r w:rsidR="00B30D10">
        <w:rPr>
          <w:rFonts w:ascii="Arial" w:hAnsi="Arial" w:cs="Arial"/>
          <w:sz w:val="20"/>
          <w:szCs w:val="20"/>
        </w:rPr>
        <w:t>ancara terstruktur dan analisis</w:t>
      </w:r>
      <w:r w:rsidR="00B30D10">
        <w:rPr>
          <w:rFonts w:ascii="Arial" w:hAnsi="Arial" w:cs="Arial"/>
          <w:sz w:val="20"/>
          <w:szCs w:val="20"/>
          <w:lang w:val="id-ID"/>
        </w:rPr>
        <w:t xml:space="preserve"> </w:t>
      </w:r>
      <w:r w:rsidR="008F79C1">
        <w:rPr>
          <w:rFonts w:ascii="Arial" w:hAnsi="Arial" w:cs="Arial"/>
          <w:sz w:val="20"/>
          <w:szCs w:val="20"/>
        </w:rPr>
        <w:t>laboratorium</w:t>
      </w:r>
      <w:r w:rsidR="008F79C1" w:rsidRPr="008F79C1">
        <w:rPr>
          <w:rFonts w:ascii="Arial" w:hAnsi="Arial" w:cs="Arial"/>
          <w:sz w:val="20"/>
          <w:szCs w:val="20"/>
          <w:vertAlign w:val="superscript"/>
          <w:lang w:val="id-ID"/>
        </w:rPr>
        <w:t>9</w:t>
      </w:r>
      <w:r w:rsidRPr="00644DB2">
        <w:rPr>
          <w:rFonts w:ascii="Arial" w:hAnsi="Arial" w:cs="Arial"/>
          <w:bCs/>
          <w:sz w:val="20"/>
          <w:szCs w:val="20"/>
        </w:rPr>
        <w:t>.</w:t>
      </w:r>
      <w:proofErr w:type="gramEnd"/>
      <w:r w:rsidRPr="00644DB2">
        <w:rPr>
          <w:rFonts w:ascii="Arial" w:hAnsi="Arial" w:cs="Arial"/>
          <w:bCs/>
          <w:sz w:val="20"/>
          <w:szCs w:val="20"/>
        </w:rPr>
        <w:t xml:space="preserve"> </w:t>
      </w:r>
      <w:proofErr w:type="gramStart"/>
      <w:r w:rsidRPr="00644DB2">
        <w:rPr>
          <w:rFonts w:ascii="Arial" w:hAnsi="Arial" w:cs="Arial"/>
          <w:bCs/>
          <w:sz w:val="20"/>
          <w:szCs w:val="20"/>
        </w:rPr>
        <w:t>Penelitian ini dilakukan di K</w:t>
      </w:r>
      <w:r w:rsidRPr="00644DB2">
        <w:rPr>
          <w:rFonts w:ascii="Arial" w:hAnsi="Arial" w:cs="Arial"/>
          <w:sz w:val="20"/>
          <w:szCs w:val="20"/>
          <w:lang w:val="nl-NL"/>
        </w:rPr>
        <w:t>ota Mataram</w:t>
      </w:r>
      <w:r w:rsidRPr="00644DB2">
        <w:rPr>
          <w:rFonts w:ascii="Arial" w:hAnsi="Arial" w:cs="Arial"/>
          <w:sz w:val="20"/>
          <w:szCs w:val="20"/>
        </w:rPr>
        <w:t xml:space="preserve"> dari bulan Maret 2013 hingga Januari 2014.</w:t>
      </w:r>
      <w:proofErr w:type="gramEnd"/>
    </w:p>
    <w:p w:rsidR="00214D13" w:rsidRPr="00644DB2" w:rsidRDefault="00214D13" w:rsidP="002801A4">
      <w:pPr>
        <w:autoSpaceDE w:val="0"/>
        <w:autoSpaceDN w:val="0"/>
        <w:adjustRightInd w:val="0"/>
        <w:spacing w:after="0" w:line="360" w:lineRule="auto"/>
        <w:ind w:firstLine="284"/>
        <w:jc w:val="both"/>
        <w:rPr>
          <w:rFonts w:ascii="Arial" w:hAnsi="Arial" w:cs="Arial"/>
          <w:sz w:val="20"/>
          <w:szCs w:val="20"/>
        </w:rPr>
      </w:pPr>
      <w:r w:rsidRPr="00644DB2">
        <w:rPr>
          <w:rFonts w:ascii="Arial" w:hAnsi="Arial" w:cs="Arial"/>
          <w:sz w:val="20"/>
          <w:szCs w:val="20"/>
        </w:rPr>
        <w:t xml:space="preserve">Populasi yang digunakan dalam penelitian ini adalah sopir </w:t>
      </w:r>
      <w:proofErr w:type="gramStart"/>
      <w:r w:rsidRPr="00644DB2">
        <w:rPr>
          <w:rFonts w:ascii="Arial" w:hAnsi="Arial" w:cs="Arial"/>
          <w:sz w:val="20"/>
          <w:szCs w:val="20"/>
        </w:rPr>
        <w:t>kendaraan  umum</w:t>
      </w:r>
      <w:proofErr w:type="gramEnd"/>
      <w:r w:rsidRPr="00644DB2">
        <w:rPr>
          <w:rFonts w:ascii="Arial" w:hAnsi="Arial" w:cs="Arial"/>
          <w:sz w:val="20"/>
          <w:szCs w:val="20"/>
        </w:rPr>
        <w:t xml:space="preserve"> yang bekerja di Kota Mataram. </w:t>
      </w:r>
      <w:proofErr w:type="gramStart"/>
      <w:r w:rsidRPr="00644DB2">
        <w:rPr>
          <w:rFonts w:ascii="Arial" w:hAnsi="Arial" w:cs="Arial"/>
          <w:sz w:val="20"/>
          <w:szCs w:val="20"/>
        </w:rPr>
        <w:t>Sampel yang digunakan dalam penelitian ini adalah sopir yang memenuhi kriteria inklusi dan eksklusi.</w:t>
      </w:r>
      <w:proofErr w:type="gramEnd"/>
      <w:r w:rsidRPr="00644DB2">
        <w:rPr>
          <w:rFonts w:ascii="Arial" w:hAnsi="Arial" w:cs="Arial"/>
          <w:sz w:val="20"/>
          <w:szCs w:val="20"/>
        </w:rPr>
        <w:t xml:space="preserve"> Sampel diambil dengan cara </w:t>
      </w:r>
      <w:r w:rsidRPr="00644DB2">
        <w:rPr>
          <w:rFonts w:ascii="Arial" w:hAnsi="Arial" w:cs="Arial"/>
          <w:i/>
          <w:sz w:val="20"/>
          <w:szCs w:val="20"/>
        </w:rPr>
        <w:t>purposive sampling</w:t>
      </w:r>
      <w:r w:rsidRPr="00644DB2">
        <w:rPr>
          <w:rFonts w:ascii="Arial" w:hAnsi="Arial" w:cs="Arial"/>
          <w:sz w:val="20"/>
          <w:szCs w:val="20"/>
        </w:rPr>
        <w:t xml:space="preserve"> dengan kriteria inklusi meliputi sopir kendar</w:t>
      </w:r>
      <w:r w:rsidR="00B30D10">
        <w:rPr>
          <w:rFonts w:ascii="Arial" w:hAnsi="Arial" w:cs="Arial"/>
          <w:sz w:val="20"/>
          <w:szCs w:val="20"/>
        </w:rPr>
        <w:t>aan umum, berjenis kelamin laki</w:t>
      </w:r>
      <w:r w:rsidRPr="00644DB2">
        <w:rPr>
          <w:rFonts w:ascii="Arial" w:hAnsi="Arial" w:cs="Arial"/>
          <w:sz w:val="20"/>
          <w:szCs w:val="20"/>
        </w:rPr>
        <w:t xml:space="preserve">–laki, telah bekerja sebagai sopir kendaraan umum selama minimal 2 tahun, dan bersedia menjadi sampel penelitian dan kriteria eksklusi meliputi subjek tidak dapat mengikuti </w:t>
      </w:r>
      <w:r w:rsidRPr="00644DB2">
        <w:rPr>
          <w:rFonts w:ascii="Arial" w:hAnsi="Arial" w:cs="Arial"/>
          <w:sz w:val="20"/>
          <w:szCs w:val="20"/>
        </w:rPr>
        <w:lastRenderedPageBreak/>
        <w:t>penelitian (sakit atau meninggal) dan selama bekerja sebagai sopir pernah berhenti bekerja lebih dari 25 hari.</w:t>
      </w:r>
    </w:p>
    <w:p w:rsidR="00214D13" w:rsidRDefault="00214D13" w:rsidP="002801A4">
      <w:pPr>
        <w:autoSpaceDE w:val="0"/>
        <w:autoSpaceDN w:val="0"/>
        <w:adjustRightInd w:val="0"/>
        <w:spacing w:after="0" w:line="360" w:lineRule="auto"/>
        <w:ind w:firstLine="284"/>
        <w:jc w:val="both"/>
        <w:rPr>
          <w:rStyle w:val="fullpost"/>
          <w:rFonts w:ascii="Arial" w:hAnsi="Arial" w:cs="Arial"/>
          <w:sz w:val="20"/>
          <w:szCs w:val="20"/>
          <w:lang w:val="id-ID"/>
        </w:rPr>
      </w:pPr>
      <w:proofErr w:type="gramStart"/>
      <w:r w:rsidRPr="00644DB2">
        <w:rPr>
          <w:rFonts w:ascii="Arial" w:hAnsi="Arial" w:cs="Arial"/>
          <w:sz w:val="20"/>
          <w:szCs w:val="20"/>
        </w:rPr>
        <w:t>Berdasarkan rumus yang digunakan, besar sampel minimal yang diperlukan sebanyak 60 orang.</w:t>
      </w:r>
      <w:proofErr w:type="gramEnd"/>
      <w:r w:rsidRPr="00644DB2">
        <w:rPr>
          <w:rFonts w:ascii="Arial" w:hAnsi="Arial" w:cs="Arial"/>
          <w:sz w:val="20"/>
          <w:szCs w:val="20"/>
        </w:rPr>
        <w:t xml:space="preserve"> Kadar timbal dalam </w:t>
      </w:r>
      <w:proofErr w:type="gramStart"/>
      <w:r w:rsidRPr="00644DB2">
        <w:rPr>
          <w:rFonts w:ascii="Arial" w:hAnsi="Arial" w:cs="Arial"/>
          <w:sz w:val="20"/>
          <w:szCs w:val="20"/>
        </w:rPr>
        <w:t>rambut  diukur</w:t>
      </w:r>
      <w:proofErr w:type="gramEnd"/>
      <w:r w:rsidRPr="00644DB2">
        <w:rPr>
          <w:rFonts w:ascii="Arial" w:hAnsi="Arial" w:cs="Arial"/>
          <w:sz w:val="20"/>
          <w:szCs w:val="20"/>
        </w:rPr>
        <w:t xml:space="preserve"> dengan menggunakan metode AAS (</w:t>
      </w:r>
      <w:r w:rsidRPr="00644DB2">
        <w:rPr>
          <w:rFonts w:ascii="Arial" w:hAnsi="Arial" w:cs="Arial"/>
          <w:i/>
          <w:sz w:val="20"/>
          <w:szCs w:val="20"/>
        </w:rPr>
        <w:t>Serapan Atomic Absorption Spectrometry</w:t>
      </w:r>
      <w:r w:rsidRPr="00644DB2">
        <w:rPr>
          <w:rFonts w:ascii="Arial" w:hAnsi="Arial" w:cs="Arial"/>
          <w:sz w:val="20"/>
          <w:szCs w:val="20"/>
        </w:rPr>
        <w:t>) kemudian d</w:t>
      </w:r>
      <w:r w:rsidRPr="00644DB2">
        <w:rPr>
          <w:rStyle w:val="fullpost"/>
          <w:rFonts w:ascii="Arial" w:hAnsi="Arial" w:cs="Arial"/>
          <w:sz w:val="20"/>
          <w:szCs w:val="20"/>
        </w:rPr>
        <w:t>ata yang didapatkan dianalisis secara univariat.</w:t>
      </w:r>
    </w:p>
    <w:p w:rsidR="002801A4" w:rsidRPr="002801A4" w:rsidRDefault="002801A4" w:rsidP="002801A4">
      <w:pPr>
        <w:autoSpaceDE w:val="0"/>
        <w:autoSpaceDN w:val="0"/>
        <w:adjustRightInd w:val="0"/>
        <w:spacing w:after="0" w:line="360" w:lineRule="auto"/>
        <w:ind w:firstLine="284"/>
        <w:jc w:val="both"/>
        <w:rPr>
          <w:rStyle w:val="fullpost"/>
          <w:rFonts w:ascii="Arial" w:hAnsi="Arial" w:cs="Arial"/>
          <w:sz w:val="20"/>
          <w:szCs w:val="20"/>
          <w:lang w:val="id-ID"/>
        </w:rPr>
      </w:pPr>
    </w:p>
    <w:p w:rsidR="00214D13" w:rsidRPr="00B30D10" w:rsidRDefault="00B30D10" w:rsidP="00644DB2">
      <w:pPr>
        <w:autoSpaceDE w:val="0"/>
        <w:autoSpaceDN w:val="0"/>
        <w:adjustRightInd w:val="0"/>
        <w:spacing w:after="0" w:line="360" w:lineRule="auto"/>
        <w:jc w:val="both"/>
        <w:rPr>
          <w:rFonts w:ascii="Arial" w:hAnsi="Arial" w:cs="Arial"/>
          <w:b/>
          <w:sz w:val="20"/>
          <w:szCs w:val="20"/>
          <w:lang w:val="id-ID"/>
        </w:rPr>
      </w:pPr>
      <w:r>
        <w:rPr>
          <w:rFonts w:ascii="Arial" w:hAnsi="Arial" w:cs="Arial"/>
          <w:b/>
          <w:sz w:val="20"/>
          <w:szCs w:val="20"/>
          <w:lang w:val="id-ID"/>
        </w:rPr>
        <w:t>Hasil dan Pembahasan</w:t>
      </w:r>
    </w:p>
    <w:p w:rsidR="00214D13" w:rsidRDefault="00214D13" w:rsidP="002801A4">
      <w:pPr>
        <w:spacing w:after="0" w:line="360" w:lineRule="auto"/>
        <w:ind w:firstLine="284"/>
        <w:jc w:val="both"/>
        <w:rPr>
          <w:rFonts w:ascii="Arial" w:hAnsi="Arial" w:cs="Arial"/>
          <w:sz w:val="20"/>
          <w:szCs w:val="20"/>
          <w:lang w:val="id-ID"/>
        </w:rPr>
      </w:pPr>
      <w:r w:rsidRPr="00644DB2">
        <w:rPr>
          <w:rFonts w:ascii="Arial" w:hAnsi="Arial" w:cs="Arial"/>
          <w:sz w:val="20"/>
          <w:szCs w:val="20"/>
        </w:rPr>
        <w:t xml:space="preserve">Karakteristik subjek penelitian berdasar </w:t>
      </w:r>
      <w:proofErr w:type="gramStart"/>
      <w:r w:rsidRPr="00644DB2">
        <w:rPr>
          <w:rFonts w:ascii="Arial" w:hAnsi="Arial" w:cs="Arial"/>
          <w:sz w:val="20"/>
          <w:szCs w:val="20"/>
        </w:rPr>
        <w:t>usia</w:t>
      </w:r>
      <w:proofErr w:type="gramEnd"/>
      <w:r w:rsidRPr="00644DB2">
        <w:rPr>
          <w:rFonts w:ascii="Arial" w:hAnsi="Arial" w:cs="Arial"/>
          <w:sz w:val="20"/>
          <w:szCs w:val="20"/>
        </w:rPr>
        <w:t xml:space="preserve"> dap</w:t>
      </w:r>
      <w:bookmarkStart w:id="0" w:name="_GoBack"/>
      <w:bookmarkEnd w:id="0"/>
      <w:r w:rsidRPr="00644DB2">
        <w:rPr>
          <w:rFonts w:ascii="Arial" w:hAnsi="Arial" w:cs="Arial"/>
          <w:sz w:val="20"/>
          <w:szCs w:val="20"/>
        </w:rPr>
        <w:t>at dilihat dalam tabel di bawah ini.</w:t>
      </w:r>
    </w:p>
    <w:p w:rsidR="002801A4" w:rsidRPr="002801A4" w:rsidRDefault="002801A4" w:rsidP="002801A4">
      <w:pPr>
        <w:spacing w:after="0" w:line="360" w:lineRule="auto"/>
        <w:ind w:firstLine="284"/>
        <w:jc w:val="both"/>
        <w:rPr>
          <w:rFonts w:ascii="Arial" w:hAnsi="Arial" w:cs="Arial"/>
          <w:sz w:val="20"/>
          <w:szCs w:val="20"/>
          <w:lang w:val="id-ID"/>
        </w:rPr>
      </w:pPr>
    </w:p>
    <w:p w:rsidR="007F2C4F" w:rsidRDefault="00B30D10" w:rsidP="007F2C4F">
      <w:pPr>
        <w:spacing w:after="0" w:line="240" w:lineRule="auto"/>
        <w:jc w:val="center"/>
        <w:rPr>
          <w:rFonts w:ascii="Arial" w:hAnsi="Arial" w:cs="Arial"/>
          <w:b/>
          <w:sz w:val="18"/>
          <w:szCs w:val="18"/>
          <w:lang w:val="id-ID"/>
        </w:rPr>
      </w:pPr>
      <w:proofErr w:type="gramStart"/>
      <w:r>
        <w:rPr>
          <w:rFonts w:ascii="Arial" w:hAnsi="Arial" w:cs="Arial"/>
          <w:b/>
          <w:sz w:val="18"/>
          <w:szCs w:val="18"/>
        </w:rPr>
        <w:t xml:space="preserve">Tabel </w:t>
      </w:r>
      <w:r w:rsidR="00214D13" w:rsidRPr="00B30D10">
        <w:rPr>
          <w:rFonts w:ascii="Arial" w:hAnsi="Arial" w:cs="Arial"/>
          <w:b/>
          <w:sz w:val="18"/>
          <w:szCs w:val="18"/>
        </w:rPr>
        <w:t>1.</w:t>
      </w:r>
      <w:proofErr w:type="gramEnd"/>
      <w:r w:rsidR="00214D13" w:rsidRPr="00B30D10">
        <w:rPr>
          <w:rFonts w:ascii="Arial" w:hAnsi="Arial" w:cs="Arial"/>
          <w:b/>
          <w:sz w:val="18"/>
          <w:szCs w:val="18"/>
        </w:rPr>
        <w:t xml:space="preserve"> Karakteristik subjek </w:t>
      </w:r>
    </w:p>
    <w:p w:rsidR="00214D13" w:rsidRPr="00B30D10" w:rsidRDefault="007F2C4F" w:rsidP="00B30D10">
      <w:pPr>
        <w:spacing w:after="0" w:line="360" w:lineRule="auto"/>
        <w:jc w:val="center"/>
        <w:rPr>
          <w:rFonts w:ascii="Arial" w:hAnsi="Arial" w:cs="Arial"/>
          <w:b/>
          <w:sz w:val="18"/>
          <w:szCs w:val="18"/>
        </w:rPr>
      </w:pPr>
      <w:r w:rsidRPr="00B30D10">
        <w:rPr>
          <w:rFonts w:ascii="Arial" w:hAnsi="Arial" w:cs="Arial"/>
          <w:b/>
          <w:sz w:val="18"/>
          <w:szCs w:val="18"/>
        </w:rPr>
        <w:t>P</w:t>
      </w:r>
      <w:r w:rsidR="00214D13" w:rsidRPr="00B30D10">
        <w:rPr>
          <w:rFonts w:ascii="Arial" w:hAnsi="Arial" w:cs="Arial"/>
          <w:b/>
          <w:sz w:val="18"/>
          <w:szCs w:val="18"/>
        </w:rPr>
        <w:t>enelitian</w:t>
      </w:r>
      <w:r>
        <w:rPr>
          <w:rFonts w:ascii="Arial" w:hAnsi="Arial" w:cs="Arial"/>
          <w:b/>
          <w:sz w:val="18"/>
          <w:szCs w:val="18"/>
          <w:lang w:val="id-ID"/>
        </w:rPr>
        <w:t xml:space="preserve"> </w:t>
      </w:r>
      <w:r w:rsidR="00214D13" w:rsidRPr="00B30D10">
        <w:rPr>
          <w:rFonts w:ascii="Arial" w:hAnsi="Arial" w:cs="Arial"/>
          <w:b/>
          <w:sz w:val="18"/>
          <w:szCs w:val="18"/>
        </w:rPr>
        <w:t xml:space="preserve">berdasar </w:t>
      </w:r>
      <w:proofErr w:type="gramStart"/>
      <w:r w:rsidR="00214D13" w:rsidRPr="00B30D10">
        <w:rPr>
          <w:rFonts w:ascii="Arial" w:hAnsi="Arial" w:cs="Arial"/>
          <w:b/>
          <w:sz w:val="18"/>
          <w:szCs w:val="18"/>
        </w:rPr>
        <w:t>usia</w:t>
      </w:r>
      <w:proofErr w:type="gramEnd"/>
    </w:p>
    <w:tbl>
      <w:tblPr>
        <w:tblStyle w:val="LightShading"/>
        <w:tblW w:w="0" w:type="auto"/>
        <w:jc w:val="center"/>
        <w:tblInd w:w="243" w:type="dxa"/>
        <w:tblLook w:val="04A0" w:firstRow="1" w:lastRow="0" w:firstColumn="1" w:lastColumn="0" w:noHBand="0" w:noVBand="1"/>
      </w:tblPr>
      <w:tblGrid>
        <w:gridCol w:w="483"/>
        <w:gridCol w:w="1578"/>
        <w:gridCol w:w="1361"/>
        <w:gridCol w:w="871"/>
      </w:tblGrid>
      <w:tr w:rsidR="00214D13" w:rsidRPr="00B30D10" w:rsidTr="007F2C4F">
        <w:trPr>
          <w:cnfStyle w:val="100000000000" w:firstRow="1" w:lastRow="0" w:firstColumn="0" w:lastColumn="0" w:oddVBand="0" w:evenVBand="0" w:oddHBand="0" w:evenHBand="0" w:firstRowFirstColumn="0" w:firstRowLastColumn="0" w:lastRowFirstColumn="0" w:lastRowLastColumn="0"/>
          <w:trHeight w:val="542"/>
          <w:jc w:val="center"/>
        </w:trPr>
        <w:tc>
          <w:tcPr>
            <w:cnfStyle w:val="001000000000" w:firstRow="0" w:lastRow="0" w:firstColumn="1" w:lastColumn="0" w:oddVBand="0" w:evenVBand="0" w:oddHBand="0" w:evenHBand="0" w:firstRowFirstColumn="0" w:firstRowLastColumn="0" w:lastRowFirstColumn="0" w:lastRowLastColumn="0"/>
            <w:tcW w:w="402" w:type="dxa"/>
          </w:tcPr>
          <w:p w:rsidR="00214D13" w:rsidRPr="00B30D10" w:rsidRDefault="00214D13" w:rsidP="00B30D10">
            <w:pPr>
              <w:jc w:val="center"/>
              <w:rPr>
                <w:rFonts w:ascii="Arial" w:hAnsi="Arial" w:cs="Arial"/>
                <w:sz w:val="20"/>
                <w:szCs w:val="20"/>
              </w:rPr>
            </w:pPr>
            <w:r w:rsidRPr="00B30D10">
              <w:rPr>
                <w:rFonts w:ascii="Arial" w:hAnsi="Arial" w:cs="Arial"/>
                <w:sz w:val="20"/>
                <w:szCs w:val="20"/>
              </w:rPr>
              <w:t>No</w:t>
            </w:r>
          </w:p>
        </w:tc>
        <w:tc>
          <w:tcPr>
            <w:tcW w:w="1598" w:type="dxa"/>
          </w:tcPr>
          <w:p w:rsidR="00214D13" w:rsidRPr="00B30D10" w:rsidRDefault="00214D13" w:rsidP="00B30D1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id-ID"/>
              </w:rPr>
            </w:pPr>
            <w:r w:rsidRPr="00B30D10">
              <w:rPr>
                <w:rFonts w:ascii="Arial" w:hAnsi="Arial" w:cs="Arial"/>
                <w:sz w:val="20"/>
                <w:szCs w:val="20"/>
              </w:rPr>
              <w:t>Karakteristik usia</w:t>
            </w:r>
            <w:r w:rsidRPr="00B30D10">
              <w:rPr>
                <w:rFonts w:ascii="Arial" w:hAnsi="Arial" w:cs="Arial"/>
                <w:sz w:val="20"/>
                <w:szCs w:val="20"/>
                <w:lang w:val="id-ID"/>
              </w:rPr>
              <w:t xml:space="preserve"> (tahun)</w:t>
            </w:r>
          </w:p>
        </w:tc>
        <w:tc>
          <w:tcPr>
            <w:tcW w:w="1387" w:type="dxa"/>
          </w:tcPr>
          <w:p w:rsidR="00214D13" w:rsidRPr="00B30D10" w:rsidRDefault="00214D13" w:rsidP="00B30D1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id-ID"/>
              </w:rPr>
            </w:pPr>
            <w:r w:rsidRPr="00B30D10">
              <w:rPr>
                <w:rFonts w:ascii="Arial" w:hAnsi="Arial" w:cs="Arial"/>
                <w:sz w:val="20"/>
                <w:szCs w:val="20"/>
              </w:rPr>
              <w:t>Frekuensi</w:t>
            </w:r>
            <w:r w:rsidRPr="00B30D10">
              <w:rPr>
                <w:rFonts w:ascii="Arial" w:hAnsi="Arial" w:cs="Arial"/>
                <w:sz w:val="20"/>
                <w:szCs w:val="20"/>
                <w:lang w:val="id-ID"/>
              </w:rPr>
              <w:t xml:space="preserve"> (n = orang)</w:t>
            </w:r>
          </w:p>
        </w:tc>
        <w:tc>
          <w:tcPr>
            <w:tcW w:w="906" w:type="dxa"/>
          </w:tcPr>
          <w:p w:rsidR="00214D13" w:rsidRPr="00B30D10" w:rsidRDefault="00214D13" w:rsidP="00B30D1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30D10">
              <w:rPr>
                <w:rFonts w:ascii="Arial" w:hAnsi="Arial" w:cs="Arial"/>
                <w:sz w:val="20"/>
                <w:szCs w:val="20"/>
              </w:rPr>
              <w:t>%</w:t>
            </w:r>
          </w:p>
        </w:tc>
      </w:tr>
      <w:tr w:rsidR="00214D13" w:rsidRPr="00B30D10" w:rsidTr="007F2C4F">
        <w:trPr>
          <w:cnfStyle w:val="000000100000" w:firstRow="0" w:lastRow="0" w:firstColumn="0" w:lastColumn="0" w:oddVBand="0" w:evenVBand="0" w:oddHBand="1" w:evenHBand="0" w:firstRowFirstColumn="0" w:firstRowLastColumn="0" w:lastRowFirstColumn="0" w:lastRowLastColumn="0"/>
          <w:trHeight w:val="512"/>
          <w:jc w:val="center"/>
        </w:trPr>
        <w:tc>
          <w:tcPr>
            <w:cnfStyle w:val="001000000000" w:firstRow="0" w:lastRow="0" w:firstColumn="1" w:lastColumn="0" w:oddVBand="0" w:evenVBand="0" w:oddHBand="0" w:evenHBand="0" w:firstRowFirstColumn="0" w:firstRowLastColumn="0" w:lastRowFirstColumn="0" w:lastRowLastColumn="0"/>
            <w:tcW w:w="402" w:type="dxa"/>
          </w:tcPr>
          <w:p w:rsidR="00214D13" w:rsidRPr="00B30D10" w:rsidRDefault="00214D13" w:rsidP="00B30D10">
            <w:pPr>
              <w:jc w:val="center"/>
              <w:rPr>
                <w:rFonts w:ascii="Arial" w:hAnsi="Arial" w:cs="Arial"/>
                <w:sz w:val="20"/>
                <w:szCs w:val="20"/>
              </w:rPr>
            </w:pPr>
            <w:r w:rsidRPr="00B30D10">
              <w:rPr>
                <w:rFonts w:ascii="Arial" w:hAnsi="Arial" w:cs="Arial"/>
                <w:sz w:val="20"/>
                <w:szCs w:val="20"/>
              </w:rPr>
              <w:t>1</w:t>
            </w:r>
          </w:p>
        </w:tc>
        <w:tc>
          <w:tcPr>
            <w:tcW w:w="1598" w:type="dxa"/>
          </w:tcPr>
          <w:p w:rsidR="00214D13" w:rsidRPr="00B30D10" w:rsidRDefault="00214D13" w:rsidP="007F2C4F">
            <w:pPr>
              <w:tabs>
                <w:tab w:val="center" w:pos="1104"/>
                <w:tab w:val="right" w:pos="220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30D10">
              <w:rPr>
                <w:rFonts w:ascii="Arial" w:hAnsi="Arial" w:cs="Arial"/>
                <w:sz w:val="20"/>
                <w:szCs w:val="20"/>
              </w:rPr>
              <w:t>21-30</w:t>
            </w:r>
          </w:p>
        </w:tc>
        <w:tc>
          <w:tcPr>
            <w:tcW w:w="1387" w:type="dxa"/>
          </w:tcPr>
          <w:p w:rsidR="00214D13" w:rsidRPr="00B30D10" w:rsidRDefault="00214D13" w:rsidP="00B30D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30D10">
              <w:rPr>
                <w:rFonts w:ascii="Arial" w:hAnsi="Arial" w:cs="Arial"/>
                <w:sz w:val="20"/>
                <w:szCs w:val="20"/>
              </w:rPr>
              <w:t>20</w:t>
            </w:r>
          </w:p>
        </w:tc>
        <w:tc>
          <w:tcPr>
            <w:tcW w:w="906" w:type="dxa"/>
          </w:tcPr>
          <w:p w:rsidR="00214D13" w:rsidRPr="00B30D10" w:rsidRDefault="00214D13" w:rsidP="00B30D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B30D10">
              <w:rPr>
                <w:rFonts w:ascii="Arial" w:hAnsi="Arial" w:cs="Arial"/>
                <w:sz w:val="20"/>
                <w:szCs w:val="20"/>
              </w:rPr>
              <w:t>33</w:t>
            </w:r>
            <w:r w:rsidRPr="00B30D10">
              <w:rPr>
                <w:rFonts w:ascii="Arial" w:hAnsi="Arial" w:cs="Arial"/>
                <w:sz w:val="20"/>
                <w:szCs w:val="20"/>
                <w:lang w:val="id-ID"/>
              </w:rPr>
              <w:t>,3</w:t>
            </w:r>
          </w:p>
        </w:tc>
      </w:tr>
      <w:tr w:rsidR="00214D13" w:rsidRPr="00B30D10" w:rsidTr="007F2C4F">
        <w:trPr>
          <w:trHeight w:val="512"/>
          <w:jc w:val="center"/>
        </w:trPr>
        <w:tc>
          <w:tcPr>
            <w:cnfStyle w:val="001000000000" w:firstRow="0" w:lastRow="0" w:firstColumn="1" w:lastColumn="0" w:oddVBand="0" w:evenVBand="0" w:oddHBand="0" w:evenHBand="0" w:firstRowFirstColumn="0" w:firstRowLastColumn="0" w:lastRowFirstColumn="0" w:lastRowLastColumn="0"/>
            <w:tcW w:w="402" w:type="dxa"/>
          </w:tcPr>
          <w:p w:rsidR="00214D13" w:rsidRPr="00B30D10" w:rsidRDefault="00214D13" w:rsidP="00B30D10">
            <w:pPr>
              <w:jc w:val="center"/>
              <w:rPr>
                <w:rFonts w:ascii="Arial" w:hAnsi="Arial" w:cs="Arial"/>
                <w:sz w:val="20"/>
                <w:szCs w:val="20"/>
              </w:rPr>
            </w:pPr>
            <w:r w:rsidRPr="00B30D10">
              <w:rPr>
                <w:rFonts w:ascii="Arial" w:hAnsi="Arial" w:cs="Arial"/>
                <w:sz w:val="20"/>
                <w:szCs w:val="20"/>
              </w:rPr>
              <w:t>2</w:t>
            </w:r>
          </w:p>
        </w:tc>
        <w:tc>
          <w:tcPr>
            <w:tcW w:w="1598" w:type="dxa"/>
          </w:tcPr>
          <w:p w:rsidR="00214D13" w:rsidRPr="00B30D10" w:rsidRDefault="00214D13" w:rsidP="00B30D1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0D10">
              <w:rPr>
                <w:rFonts w:ascii="Arial" w:hAnsi="Arial" w:cs="Arial"/>
                <w:sz w:val="20"/>
                <w:szCs w:val="20"/>
              </w:rPr>
              <w:t>31-40</w:t>
            </w:r>
          </w:p>
        </w:tc>
        <w:tc>
          <w:tcPr>
            <w:tcW w:w="1387" w:type="dxa"/>
          </w:tcPr>
          <w:p w:rsidR="00214D13" w:rsidRPr="00B30D10" w:rsidRDefault="00214D13" w:rsidP="00B30D1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0D10">
              <w:rPr>
                <w:rFonts w:ascii="Arial" w:hAnsi="Arial" w:cs="Arial"/>
                <w:sz w:val="20"/>
                <w:szCs w:val="20"/>
              </w:rPr>
              <w:t>31</w:t>
            </w:r>
          </w:p>
        </w:tc>
        <w:tc>
          <w:tcPr>
            <w:tcW w:w="906" w:type="dxa"/>
          </w:tcPr>
          <w:p w:rsidR="00214D13" w:rsidRPr="00B30D10" w:rsidRDefault="00214D13" w:rsidP="00B30D1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B30D10">
              <w:rPr>
                <w:rFonts w:ascii="Arial" w:hAnsi="Arial" w:cs="Arial"/>
                <w:sz w:val="20"/>
                <w:szCs w:val="20"/>
              </w:rPr>
              <w:t>5</w:t>
            </w:r>
            <w:r w:rsidRPr="00B30D10">
              <w:rPr>
                <w:rFonts w:ascii="Arial" w:hAnsi="Arial" w:cs="Arial"/>
                <w:sz w:val="20"/>
                <w:szCs w:val="20"/>
                <w:lang w:val="id-ID"/>
              </w:rPr>
              <w:t>1,7</w:t>
            </w:r>
          </w:p>
        </w:tc>
      </w:tr>
      <w:tr w:rsidR="00214D13" w:rsidRPr="00B30D10" w:rsidTr="007F2C4F">
        <w:trPr>
          <w:cnfStyle w:val="000000100000" w:firstRow="0" w:lastRow="0" w:firstColumn="0" w:lastColumn="0" w:oddVBand="0" w:evenVBand="0" w:oddHBand="1" w:evenHBand="0" w:firstRowFirstColumn="0" w:firstRowLastColumn="0" w:lastRowFirstColumn="0" w:lastRowLastColumn="0"/>
          <w:trHeight w:val="512"/>
          <w:jc w:val="center"/>
        </w:trPr>
        <w:tc>
          <w:tcPr>
            <w:cnfStyle w:val="001000000000" w:firstRow="0" w:lastRow="0" w:firstColumn="1" w:lastColumn="0" w:oddVBand="0" w:evenVBand="0" w:oddHBand="0" w:evenHBand="0" w:firstRowFirstColumn="0" w:firstRowLastColumn="0" w:lastRowFirstColumn="0" w:lastRowLastColumn="0"/>
            <w:tcW w:w="402" w:type="dxa"/>
          </w:tcPr>
          <w:p w:rsidR="00214D13" w:rsidRPr="00B30D10" w:rsidRDefault="00214D13" w:rsidP="00B30D10">
            <w:pPr>
              <w:jc w:val="center"/>
              <w:rPr>
                <w:rFonts w:ascii="Arial" w:hAnsi="Arial" w:cs="Arial"/>
                <w:sz w:val="20"/>
                <w:szCs w:val="20"/>
              </w:rPr>
            </w:pPr>
            <w:r w:rsidRPr="00B30D10">
              <w:rPr>
                <w:rFonts w:ascii="Arial" w:hAnsi="Arial" w:cs="Arial"/>
                <w:sz w:val="20"/>
                <w:szCs w:val="20"/>
              </w:rPr>
              <w:t>3</w:t>
            </w:r>
          </w:p>
        </w:tc>
        <w:tc>
          <w:tcPr>
            <w:tcW w:w="1598" w:type="dxa"/>
          </w:tcPr>
          <w:p w:rsidR="00214D13" w:rsidRPr="00B30D10" w:rsidRDefault="00214D13" w:rsidP="00B30D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30D10">
              <w:rPr>
                <w:rFonts w:ascii="Arial" w:hAnsi="Arial" w:cs="Arial"/>
                <w:sz w:val="20"/>
                <w:szCs w:val="20"/>
              </w:rPr>
              <w:t>41-50</w:t>
            </w:r>
          </w:p>
        </w:tc>
        <w:tc>
          <w:tcPr>
            <w:tcW w:w="1387" w:type="dxa"/>
          </w:tcPr>
          <w:p w:rsidR="00214D13" w:rsidRPr="00B30D10" w:rsidRDefault="00214D13" w:rsidP="00B30D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30D10">
              <w:rPr>
                <w:rFonts w:ascii="Arial" w:hAnsi="Arial" w:cs="Arial"/>
                <w:sz w:val="20"/>
                <w:szCs w:val="20"/>
              </w:rPr>
              <w:t>8</w:t>
            </w:r>
          </w:p>
        </w:tc>
        <w:tc>
          <w:tcPr>
            <w:tcW w:w="906" w:type="dxa"/>
          </w:tcPr>
          <w:p w:rsidR="00214D13" w:rsidRPr="00B30D10" w:rsidRDefault="00214D13" w:rsidP="00B30D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B30D10">
              <w:rPr>
                <w:rFonts w:ascii="Arial" w:hAnsi="Arial" w:cs="Arial"/>
                <w:sz w:val="20"/>
                <w:szCs w:val="20"/>
              </w:rPr>
              <w:t>13</w:t>
            </w:r>
            <w:r w:rsidRPr="00B30D10">
              <w:rPr>
                <w:rFonts w:ascii="Arial" w:hAnsi="Arial" w:cs="Arial"/>
                <w:sz w:val="20"/>
                <w:szCs w:val="20"/>
                <w:lang w:val="id-ID"/>
              </w:rPr>
              <w:t>,3</w:t>
            </w:r>
          </w:p>
        </w:tc>
      </w:tr>
      <w:tr w:rsidR="00214D13" w:rsidRPr="00B30D10" w:rsidTr="007F2C4F">
        <w:trPr>
          <w:trHeight w:val="512"/>
          <w:jc w:val="center"/>
        </w:trPr>
        <w:tc>
          <w:tcPr>
            <w:cnfStyle w:val="001000000000" w:firstRow="0" w:lastRow="0" w:firstColumn="1" w:lastColumn="0" w:oddVBand="0" w:evenVBand="0" w:oddHBand="0" w:evenHBand="0" w:firstRowFirstColumn="0" w:firstRowLastColumn="0" w:lastRowFirstColumn="0" w:lastRowLastColumn="0"/>
            <w:tcW w:w="402" w:type="dxa"/>
          </w:tcPr>
          <w:p w:rsidR="00214D13" w:rsidRPr="00B30D10" w:rsidRDefault="00214D13" w:rsidP="00B30D10">
            <w:pPr>
              <w:jc w:val="center"/>
              <w:rPr>
                <w:rFonts w:ascii="Arial" w:hAnsi="Arial" w:cs="Arial"/>
                <w:sz w:val="20"/>
                <w:szCs w:val="20"/>
              </w:rPr>
            </w:pPr>
            <w:r w:rsidRPr="00B30D10">
              <w:rPr>
                <w:rFonts w:ascii="Arial" w:hAnsi="Arial" w:cs="Arial"/>
                <w:sz w:val="20"/>
                <w:szCs w:val="20"/>
              </w:rPr>
              <w:t>4</w:t>
            </w:r>
          </w:p>
        </w:tc>
        <w:tc>
          <w:tcPr>
            <w:tcW w:w="1598" w:type="dxa"/>
          </w:tcPr>
          <w:p w:rsidR="00214D13" w:rsidRPr="00B30D10" w:rsidRDefault="00214D13" w:rsidP="00B30D1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0D10">
              <w:rPr>
                <w:rFonts w:ascii="Arial" w:hAnsi="Arial" w:cs="Arial"/>
                <w:sz w:val="20"/>
                <w:szCs w:val="20"/>
              </w:rPr>
              <w:t>51-52</w:t>
            </w:r>
          </w:p>
        </w:tc>
        <w:tc>
          <w:tcPr>
            <w:tcW w:w="1387" w:type="dxa"/>
          </w:tcPr>
          <w:p w:rsidR="00214D13" w:rsidRPr="00B30D10" w:rsidRDefault="00214D13" w:rsidP="00B30D1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0D10">
              <w:rPr>
                <w:rFonts w:ascii="Arial" w:hAnsi="Arial" w:cs="Arial"/>
                <w:sz w:val="20"/>
                <w:szCs w:val="20"/>
              </w:rPr>
              <w:t>1</w:t>
            </w:r>
          </w:p>
        </w:tc>
        <w:tc>
          <w:tcPr>
            <w:tcW w:w="906" w:type="dxa"/>
          </w:tcPr>
          <w:p w:rsidR="00214D13" w:rsidRPr="00B30D10" w:rsidRDefault="00214D13" w:rsidP="00B30D1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B30D10">
              <w:rPr>
                <w:rFonts w:ascii="Arial" w:hAnsi="Arial" w:cs="Arial"/>
                <w:sz w:val="20"/>
                <w:szCs w:val="20"/>
                <w:lang w:val="id-ID"/>
              </w:rPr>
              <w:t>1,7</w:t>
            </w:r>
          </w:p>
        </w:tc>
      </w:tr>
    </w:tbl>
    <w:p w:rsidR="00214D13" w:rsidRPr="00644DB2" w:rsidRDefault="00214D13" w:rsidP="002801A4">
      <w:pPr>
        <w:spacing w:after="0" w:line="360" w:lineRule="auto"/>
        <w:ind w:firstLine="567"/>
        <w:jc w:val="both"/>
        <w:rPr>
          <w:rFonts w:ascii="Arial" w:hAnsi="Arial" w:cs="Arial"/>
          <w:sz w:val="20"/>
          <w:szCs w:val="20"/>
        </w:rPr>
      </w:pPr>
    </w:p>
    <w:p w:rsidR="00214D13" w:rsidRPr="00644DB2" w:rsidRDefault="00214D13" w:rsidP="002801A4">
      <w:pPr>
        <w:spacing w:after="0" w:line="360" w:lineRule="auto"/>
        <w:jc w:val="both"/>
        <w:rPr>
          <w:rFonts w:ascii="Arial" w:hAnsi="Arial" w:cs="Arial"/>
          <w:sz w:val="20"/>
          <w:szCs w:val="20"/>
        </w:rPr>
      </w:pPr>
      <w:r w:rsidRPr="00644DB2">
        <w:rPr>
          <w:rFonts w:ascii="Arial" w:hAnsi="Arial" w:cs="Arial"/>
          <w:sz w:val="20"/>
          <w:szCs w:val="20"/>
        </w:rPr>
        <w:t>Dari tabel di atas, dapat dilihat bahwa usia paling banyak</w:t>
      </w:r>
      <w:r w:rsidR="00B30D10">
        <w:rPr>
          <w:rFonts w:ascii="Arial" w:hAnsi="Arial" w:cs="Arial"/>
          <w:sz w:val="20"/>
          <w:szCs w:val="20"/>
        </w:rPr>
        <w:t xml:space="preserve"> dalam penelitian ini adalah 31</w:t>
      </w:r>
      <w:r w:rsidRPr="00644DB2">
        <w:rPr>
          <w:rFonts w:ascii="Arial" w:hAnsi="Arial" w:cs="Arial"/>
          <w:sz w:val="20"/>
          <w:szCs w:val="20"/>
        </w:rPr>
        <w:t>–40 tahun, yait</w:t>
      </w:r>
      <w:r w:rsidR="00B30D10">
        <w:rPr>
          <w:rFonts w:ascii="Arial" w:hAnsi="Arial" w:cs="Arial"/>
          <w:sz w:val="20"/>
          <w:szCs w:val="20"/>
        </w:rPr>
        <w:t>u sebanyak 31 orang (51,7%), 21</w:t>
      </w:r>
      <w:r w:rsidRPr="00644DB2">
        <w:rPr>
          <w:rFonts w:ascii="Arial" w:hAnsi="Arial" w:cs="Arial"/>
          <w:sz w:val="20"/>
          <w:szCs w:val="20"/>
        </w:rPr>
        <w:t xml:space="preserve">–30 tahun sebanyak 20 orang (33,3%), 41-50 tahun sebanyak 8 orang (13,3%), dan paling sedikit adalah usia 51-52 tahun, yaitu sebanyak 1 orang (1,7%). </w:t>
      </w:r>
    </w:p>
    <w:p w:rsidR="00214D13" w:rsidRPr="00644DB2" w:rsidRDefault="00214D13" w:rsidP="002801A4">
      <w:pPr>
        <w:autoSpaceDE w:val="0"/>
        <w:autoSpaceDN w:val="0"/>
        <w:adjustRightInd w:val="0"/>
        <w:spacing w:after="0" w:line="360" w:lineRule="auto"/>
        <w:ind w:firstLine="284"/>
        <w:jc w:val="both"/>
        <w:rPr>
          <w:rFonts w:ascii="Arial" w:hAnsi="Arial" w:cs="Arial"/>
          <w:sz w:val="20"/>
          <w:szCs w:val="20"/>
        </w:rPr>
      </w:pPr>
      <w:proofErr w:type="gramStart"/>
      <w:r w:rsidRPr="00644DB2">
        <w:rPr>
          <w:rFonts w:ascii="Arial" w:hAnsi="Arial" w:cs="Arial"/>
          <w:sz w:val="20"/>
          <w:szCs w:val="20"/>
        </w:rPr>
        <w:t>Usia</w:t>
      </w:r>
      <w:proofErr w:type="gramEnd"/>
      <w:r w:rsidRPr="00644DB2">
        <w:rPr>
          <w:rFonts w:ascii="Arial" w:hAnsi="Arial" w:cs="Arial"/>
          <w:sz w:val="20"/>
          <w:szCs w:val="20"/>
        </w:rPr>
        <w:t xml:space="preserve"> dapat mempengaruhi kadar timbal dalam tubuh. Pada penelitian ini, usia paling</w:t>
      </w:r>
      <w:r w:rsidR="007F4D4E">
        <w:rPr>
          <w:rFonts w:ascii="Arial" w:hAnsi="Arial" w:cs="Arial"/>
          <w:sz w:val="20"/>
          <w:szCs w:val="20"/>
        </w:rPr>
        <w:t xml:space="preserve"> banyak adalah pada interval 31</w:t>
      </w:r>
      <w:r w:rsidRPr="00644DB2">
        <w:rPr>
          <w:rFonts w:ascii="Arial" w:hAnsi="Arial" w:cs="Arial"/>
          <w:sz w:val="20"/>
          <w:szCs w:val="20"/>
        </w:rPr>
        <w:t>–40 tahun, yaitu sebanyak 31 orang (51</w:t>
      </w:r>
      <w:proofErr w:type="gramStart"/>
      <w:r w:rsidRPr="00644DB2">
        <w:rPr>
          <w:rFonts w:ascii="Arial" w:hAnsi="Arial" w:cs="Arial"/>
          <w:sz w:val="20"/>
          <w:szCs w:val="20"/>
        </w:rPr>
        <w:t>,7</w:t>
      </w:r>
      <w:proofErr w:type="gramEnd"/>
      <w:r w:rsidRPr="00644DB2">
        <w:rPr>
          <w:rFonts w:ascii="Arial" w:hAnsi="Arial" w:cs="Arial"/>
          <w:sz w:val="20"/>
          <w:szCs w:val="20"/>
        </w:rPr>
        <w:t xml:space="preserve">%). Hal ini karena interval </w:t>
      </w:r>
      <w:proofErr w:type="gramStart"/>
      <w:r w:rsidRPr="00644DB2">
        <w:rPr>
          <w:rFonts w:ascii="Arial" w:hAnsi="Arial" w:cs="Arial"/>
          <w:sz w:val="20"/>
          <w:szCs w:val="20"/>
        </w:rPr>
        <w:t>usia</w:t>
      </w:r>
      <w:proofErr w:type="gramEnd"/>
      <w:r w:rsidRPr="00644DB2">
        <w:rPr>
          <w:rFonts w:ascii="Arial" w:hAnsi="Arial" w:cs="Arial"/>
          <w:sz w:val="20"/>
          <w:szCs w:val="20"/>
        </w:rPr>
        <w:t xml:space="preserve"> tersebut merupakan usia yang produktif, sehingga kebanyakan subjek berusia </w:t>
      </w:r>
      <w:r w:rsidRPr="00644DB2">
        <w:rPr>
          <w:rFonts w:ascii="Arial" w:hAnsi="Arial" w:cs="Arial"/>
          <w:sz w:val="20"/>
          <w:szCs w:val="20"/>
        </w:rPr>
        <w:lastRenderedPageBreak/>
        <w:t xml:space="preserve">pada rentang terbanyak tersebut.  </w:t>
      </w:r>
      <w:proofErr w:type="gramStart"/>
      <w:r w:rsidRPr="00644DB2">
        <w:rPr>
          <w:rFonts w:ascii="Arial" w:hAnsi="Arial" w:cs="Arial"/>
          <w:sz w:val="20"/>
          <w:szCs w:val="20"/>
        </w:rPr>
        <w:t>Usia</w:t>
      </w:r>
      <w:proofErr w:type="gramEnd"/>
      <w:r w:rsidRPr="00644DB2">
        <w:rPr>
          <w:rFonts w:ascii="Arial" w:hAnsi="Arial" w:cs="Arial"/>
          <w:sz w:val="20"/>
          <w:szCs w:val="20"/>
        </w:rPr>
        <w:t xml:space="preserve"> ini berpengaruh terhadap kadar timbal dalam rambut. Hal tersebut karena semakin tua </w:t>
      </w:r>
      <w:proofErr w:type="gramStart"/>
      <w:r w:rsidRPr="00644DB2">
        <w:rPr>
          <w:rFonts w:ascii="Arial" w:hAnsi="Arial" w:cs="Arial"/>
          <w:sz w:val="20"/>
          <w:szCs w:val="20"/>
        </w:rPr>
        <w:t>usia</w:t>
      </w:r>
      <w:proofErr w:type="gramEnd"/>
      <w:r w:rsidRPr="00644DB2">
        <w:rPr>
          <w:rFonts w:ascii="Arial" w:hAnsi="Arial" w:cs="Arial"/>
          <w:sz w:val="20"/>
          <w:szCs w:val="20"/>
        </w:rPr>
        <w:t xml:space="preserve"> seseorang, kadar timbal dalam rambutnya juga akan semakin tinggi. Hal ini dapat terjadi karena dengan bertambahnya </w:t>
      </w:r>
      <w:proofErr w:type="gramStart"/>
      <w:r w:rsidRPr="00644DB2">
        <w:rPr>
          <w:rFonts w:ascii="Arial" w:hAnsi="Arial" w:cs="Arial"/>
          <w:sz w:val="20"/>
          <w:szCs w:val="20"/>
        </w:rPr>
        <w:t>usia</w:t>
      </w:r>
      <w:proofErr w:type="gramEnd"/>
      <w:r w:rsidRPr="00644DB2">
        <w:rPr>
          <w:rFonts w:ascii="Arial" w:hAnsi="Arial" w:cs="Arial"/>
          <w:sz w:val="20"/>
          <w:szCs w:val="20"/>
        </w:rPr>
        <w:t xml:space="preserve"> akan mempengaruhi status kesehatan seseorang dan biasanya terjadi penurunan status kesehatan. </w:t>
      </w:r>
      <w:proofErr w:type="gramStart"/>
      <w:r w:rsidRPr="00644DB2">
        <w:rPr>
          <w:rFonts w:ascii="Arial" w:hAnsi="Arial" w:cs="Arial"/>
          <w:sz w:val="20"/>
          <w:szCs w:val="20"/>
        </w:rPr>
        <w:t>Penurunan status kesehatan tersebut terjadi akibat penurunan fungsi dari berbagai organ tubuh termasuk fungsi paru-paru.</w:t>
      </w:r>
      <w:proofErr w:type="gramEnd"/>
      <w:r w:rsidRPr="00644DB2">
        <w:rPr>
          <w:rFonts w:ascii="Arial" w:hAnsi="Arial" w:cs="Arial"/>
          <w:sz w:val="20"/>
          <w:szCs w:val="20"/>
        </w:rPr>
        <w:t xml:space="preserve"> </w:t>
      </w:r>
      <w:proofErr w:type="gramStart"/>
      <w:r w:rsidRPr="00644DB2">
        <w:rPr>
          <w:rFonts w:ascii="Arial" w:hAnsi="Arial" w:cs="Arial"/>
          <w:sz w:val="20"/>
          <w:szCs w:val="20"/>
        </w:rPr>
        <w:t>Penurunan fungsi paru – paru mempermudah</w:t>
      </w:r>
      <w:r w:rsidR="007F4D4E">
        <w:rPr>
          <w:rFonts w:ascii="Arial" w:hAnsi="Arial" w:cs="Arial"/>
          <w:sz w:val="20"/>
          <w:szCs w:val="20"/>
        </w:rPr>
        <w:t xml:space="preserve"> timbal yang masuk melalui sist</w:t>
      </w:r>
      <w:r w:rsidR="007F4D4E">
        <w:rPr>
          <w:rFonts w:ascii="Arial" w:hAnsi="Arial" w:cs="Arial"/>
          <w:sz w:val="20"/>
          <w:szCs w:val="20"/>
          <w:lang w:val="id-ID"/>
        </w:rPr>
        <w:t>e</w:t>
      </w:r>
      <w:r w:rsidRPr="00644DB2">
        <w:rPr>
          <w:rFonts w:ascii="Arial" w:hAnsi="Arial" w:cs="Arial"/>
          <w:sz w:val="20"/>
          <w:szCs w:val="20"/>
        </w:rPr>
        <w:t>m saluran pernapasan untuk masuk ke dalam jaringan paru-paru selanjutnya masuk ke dalam pembuluh darah dan dapat terakumulas</w:t>
      </w:r>
      <w:r w:rsidR="007F4D4E">
        <w:rPr>
          <w:rFonts w:ascii="Arial" w:hAnsi="Arial" w:cs="Arial"/>
          <w:sz w:val="20"/>
          <w:szCs w:val="20"/>
        </w:rPr>
        <w:t>i di dalam rambut</w:t>
      </w:r>
      <w:r w:rsidR="007F4D4E" w:rsidRPr="007F4D4E">
        <w:rPr>
          <w:rFonts w:ascii="Arial" w:hAnsi="Arial" w:cs="Arial"/>
          <w:sz w:val="20"/>
          <w:szCs w:val="20"/>
          <w:vertAlign w:val="superscript"/>
          <w:lang w:val="id-ID"/>
        </w:rPr>
        <w:t>12</w:t>
      </w:r>
      <w:r w:rsidRPr="00644DB2">
        <w:rPr>
          <w:rFonts w:ascii="Arial" w:hAnsi="Arial" w:cs="Arial"/>
          <w:sz w:val="20"/>
          <w:szCs w:val="20"/>
        </w:rPr>
        <w:t>.</w:t>
      </w:r>
      <w:proofErr w:type="gramEnd"/>
    </w:p>
    <w:p w:rsidR="00214D13" w:rsidRDefault="00214D13" w:rsidP="002801A4">
      <w:pPr>
        <w:spacing w:after="0" w:line="360" w:lineRule="auto"/>
        <w:ind w:firstLine="284"/>
        <w:jc w:val="both"/>
        <w:rPr>
          <w:rFonts w:ascii="Arial" w:hAnsi="Arial" w:cs="Arial"/>
          <w:sz w:val="20"/>
          <w:szCs w:val="20"/>
          <w:lang w:val="id-ID"/>
        </w:rPr>
      </w:pPr>
      <w:proofErr w:type="gramStart"/>
      <w:r w:rsidRPr="00644DB2">
        <w:rPr>
          <w:rFonts w:ascii="Arial" w:hAnsi="Arial" w:cs="Arial"/>
          <w:sz w:val="20"/>
          <w:szCs w:val="20"/>
        </w:rPr>
        <w:t>Adapun karakteristik subjek penelitian berdasarkan lama merokok dapat dilihat pada tabel di bawah ini.</w:t>
      </w:r>
      <w:proofErr w:type="gramEnd"/>
    </w:p>
    <w:p w:rsidR="002801A4" w:rsidRPr="002801A4" w:rsidRDefault="002801A4" w:rsidP="002801A4">
      <w:pPr>
        <w:spacing w:after="0" w:line="360" w:lineRule="auto"/>
        <w:ind w:firstLine="284"/>
        <w:jc w:val="both"/>
        <w:rPr>
          <w:rFonts w:ascii="Arial" w:hAnsi="Arial" w:cs="Arial"/>
          <w:sz w:val="20"/>
          <w:szCs w:val="20"/>
          <w:lang w:val="id-ID"/>
        </w:rPr>
      </w:pPr>
    </w:p>
    <w:p w:rsidR="00214D13" w:rsidRPr="007F2C4F" w:rsidRDefault="00B30D10" w:rsidP="007F2C4F">
      <w:pPr>
        <w:spacing w:after="0" w:line="240" w:lineRule="auto"/>
        <w:jc w:val="center"/>
        <w:rPr>
          <w:rFonts w:ascii="Arial" w:hAnsi="Arial" w:cs="Arial"/>
          <w:b/>
          <w:sz w:val="18"/>
          <w:szCs w:val="18"/>
          <w:lang w:val="id-ID"/>
        </w:rPr>
      </w:pPr>
      <w:proofErr w:type="gramStart"/>
      <w:r>
        <w:rPr>
          <w:rFonts w:ascii="Arial" w:hAnsi="Arial" w:cs="Arial"/>
          <w:b/>
          <w:sz w:val="18"/>
          <w:szCs w:val="18"/>
        </w:rPr>
        <w:t>Tabel</w:t>
      </w:r>
      <w:r>
        <w:rPr>
          <w:rFonts w:ascii="Arial" w:hAnsi="Arial" w:cs="Arial"/>
          <w:b/>
          <w:sz w:val="18"/>
          <w:szCs w:val="18"/>
          <w:lang w:val="id-ID"/>
        </w:rPr>
        <w:t xml:space="preserve"> </w:t>
      </w:r>
      <w:r w:rsidR="00214D13" w:rsidRPr="00B30D10">
        <w:rPr>
          <w:rFonts w:ascii="Arial" w:hAnsi="Arial" w:cs="Arial"/>
          <w:b/>
          <w:sz w:val="18"/>
          <w:szCs w:val="18"/>
        </w:rPr>
        <w:t>2.</w:t>
      </w:r>
      <w:proofErr w:type="gramEnd"/>
      <w:r w:rsidR="00214D13" w:rsidRPr="00B30D10">
        <w:rPr>
          <w:rFonts w:ascii="Arial" w:hAnsi="Arial" w:cs="Arial"/>
          <w:b/>
          <w:sz w:val="18"/>
          <w:szCs w:val="18"/>
        </w:rPr>
        <w:t xml:space="preserve"> Karakteristik subjek penelitian berdasar lama merokok</w:t>
      </w:r>
    </w:p>
    <w:tbl>
      <w:tblPr>
        <w:tblStyle w:val="LightShading"/>
        <w:tblW w:w="0" w:type="auto"/>
        <w:tblInd w:w="108" w:type="dxa"/>
        <w:tblLook w:val="04A0" w:firstRow="1" w:lastRow="0" w:firstColumn="1" w:lastColumn="0" w:noHBand="0" w:noVBand="1"/>
      </w:tblPr>
      <w:tblGrid>
        <w:gridCol w:w="483"/>
        <w:gridCol w:w="1403"/>
        <w:gridCol w:w="1490"/>
        <w:gridCol w:w="877"/>
      </w:tblGrid>
      <w:tr w:rsidR="00214D13" w:rsidRPr="00644DB2" w:rsidTr="007F2C4F">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483" w:type="dxa"/>
            <w:hideMark/>
          </w:tcPr>
          <w:p w:rsidR="00214D13" w:rsidRPr="00644DB2" w:rsidRDefault="00214D13" w:rsidP="00B30D10">
            <w:pPr>
              <w:rPr>
                <w:rFonts w:ascii="Arial" w:hAnsi="Arial" w:cs="Arial"/>
                <w:sz w:val="20"/>
                <w:szCs w:val="20"/>
              </w:rPr>
            </w:pPr>
            <w:r w:rsidRPr="00644DB2">
              <w:rPr>
                <w:rFonts w:ascii="Arial" w:hAnsi="Arial" w:cs="Arial"/>
                <w:sz w:val="20"/>
                <w:szCs w:val="20"/>
              </w:rPr>
              <w:t xml:space="preserve">No </w:t>
            </w:r>
          </w:p>
        </w:tc>
        <w:tc>
          <w:tcPr>
            <w:tcW w:w="1403" w:type="dxa"/>
            <w:hideMark/>
          </w:tcPr>
          <w:p w:rsidR="00214D13" w:rsidRPr="00644DB2" w:rsidRDefault="00214D13" w:rsidP="00B30D1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rPr>
              <w:t>Lama merokok</w:t>
            </w:r>
            <w:r w:rsidRPr="00644DB2">
              <w:rPr>
                <w:rFonts w:ascii="Arial" w:hAnsi="Arial" w:cs="Arial"/>
                <w:sz w:val="20"/>
                <w:szCs w:val="20"/>
                <w:lang w:val="id-ID"/>
              </w:rPr>
              <w:t xml:space="preserve"> (tahun)</w:t>
            </w:r>
          </w:p>
        </w:tc>
        <w:tc>
          <w:tcPr>
            <w:tcW w:w="1490" w:type="dxa"/>
            <w:hideMark/>
          </w:tcPr>
          <w:p w:rsidR="00214D13" w:rsidRPr="00644DB2" w:rsidRDefault="00214D13" w:rsidP="00B30D1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rPr>
              <w:t>Frekuensi</w:t>
            </w:r>
            <w:r w:rsidRPr="00644DB2">
              <w:rPr>
                <w:rFonts w:ascii="Arial" w:hAnsi="Arial" w:cs="Arial"/>
                <w:sz w:val="20"/>
                <w:szCs w:val="20"/>
                <w:lang w:val="id-ID"/>
              </w:rPr>
              <w:t xml:space="preserve"> (n = orang)</w:t>
            </w:r>
          </w:p>
        </w:tc>
        <w:tc>
          <w:tcPr>
            <w:tcW w:w="877" w:type="dxa"/>
            <w:hideMark/>
          </w:tcPr>
          <w:p w:rsidR="00214D13" w:rsidRPr="00644DB2" w:rsidRDefault="00214D13" w:rsidP="00B30D1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44DB2">
              <w:rPr>
                <w:rFonts w:ascii="Arial" w:hAnsi="Arial" w:cs="Arial"/>
                <w:sz w:val="20"/>
                <w:szCs w:val="20"/>
              </w:rPr>
              <w:t>%</w:t>
            </w:r>
          </w:p>
        </w:tc>
      </w:tr>
      <w:tr w:rsidR="00214D13" w:rsidRPr="00644DB2" w:rsidTr="007F2C4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483" w:type="dxa"/>
          </w:tcPr>
          <w:p w:rsidR="00214D13" w:rsidRPr="002801A4" w:rsidRDefault="002801A4" w:rsidP="00B30D10">
            <w:pPr>
              <w:rPr>
                <w:rFonts w:ascii="Arial" w:hAnsi="Arial" w:cs="Arial"/>
                <w:sz w:val="20"/>
                <w:szCs w:val="20"/>
                <w:lang w:val="id-ID"/>
              </w:rPr>
            </w:pPr>
            <w:r>
              <w:rPr>
                <w:rFonts w:ascii="Arial" w:hAnsi="Arial" w:cs="Arial"/>
                <w:sz w:val="20"/>
                <w:szCs w:val="20"/>
                <w:lang w:val="id-ID"/>
              </w:rPr>
              <w:t>1</w:t>
            </w:r>
          </w:p>
        </w:tc>
        <w:tc>
          <w:tcPr>
            <w:tcW w:w="1403" w:type="dxa"/>
            <w:hideMark/>
          </w:tcPr>
          <w:p w:rsidR="00214D13" w:rsidRPr="00644DB2" w:rsidRDefault="00214D13" w:rsidP="00B30D1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44DB2">
              <w:rPr>
                <w:rFonts w:ascii="Arial" w:hAnsi="Arial" w:cs="Arial"/>
                <w:sz w:val="20"/>
                <w:szCs w:val="20"/>
              </w:rPr>
              <w:t>0-9</w:t>
            </w:r>
          </w:p>
        </w:tc>
        <w:tc>
          <w:tcPr>
            <w:tcW w:w="1490" w:type="dxa"/>
            <w:hideMark/>
          </w:tcPr>
          <w:p w:rsidR="00214D13" w:rsidRPr="00644DB2" w:rsidRDefault="00214D13" w:rsidP="00B30D1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44DB2">
              <w:rPr>
                <w:rFonts w:ascii="Arial" w:hAnsi="Arial" w:cs="Arial"/>
                <w:sz w:val="20"/>
                <w:szCs w:val="20"/>
              </w:rPr>
              <w:t>15</w:t>
            </w:r>
          </w:p>
        </w:tc>
        <w:tc>
          <w:tcPr>
            <w:tcW w:w="877" w:type="dxa"/>
            <w:hideMark/>
          </w:tcPr>
          <w:p w:rsidR="00214D13" w:rsidRPr="00644DB2" w:rsidRDefault="00214D13" w:rsidP="00B30D1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44DB2">
              <w:rPr>
                <w:rFonts w:ascii="Arial" w:hAnsi="Arial" w:cs="Arial"/>
                <w:sz w:val="20"/>
                <w:szCs w:val="20"/>
              </w:rPr>
              <w:t>25</w:t>
            </w:r>
          </w:p>
        </w:tc>
      </w:tr>
      <w:tr w:rsidR="00214D13" w:rsidRPr="00644DB2" w:rsidTr="007F2C4F">
        <w:trPr>
          <w:trHeight w:val="427"/>
        </w:trPr>
        <w:tc>
          <w:tcPr>
            <w:cnfStyle w:val="001000000000" w:firstRow="0" w:lastRow="0" w:firstColumn="1" w:lastColumn="0" w:oddVBand="0" w:evenVBand="0" w:oddHBand="0" w:evenHBand="0" w:firstRowFirstColumn="0" w:firstRowLastColumn="0" w:lastRowFirstColumn="0" w:lastRowLastColumn="0"/>
            <w:tcW w:w="483" w:type="dxa"/>
          </w:tcPr>
          <w:p w:rsidR="00214D13" w:rsidRPr="002801A4" w:rsidRDefault="002801A4" w:rsidP="00B30D10">
            <w:pPr>
              <w:rPr>
                <w:rFonts w:ascii="Arial" w:hAnsi="Arial" w:cs="Arial"/>
                <w:sz w:val="20"/>
                <w:szCs w:val="20"/>
                <w:lang w:val="id-ID"/>
              </w:rPr>
            </w:pPr>
            <w:r>
              <w:rPr>
                <w:rFonts w:ascii="Arial" w:hAnsi="Arial" w:cs="Arial"/>
                <w:sz w:val="20"/>
                <w:szCs w:val="20"/>
                <w:lang w:val="id-ID"/>
              </w:rPr>
              <w:t>2</w:t>
            </w:r>
          </w:p>
        </w:tc>
        <w:tc>
          <w:tcPr>
            <w:tcW w:w="1403" w:type="dxa"/>
            <w:hideMark/>
          </w:tcPr>
          <w:p w:rsidR="00214D13" w:rsidRPr="00644DB2" w:rsidRDefault="00214D13" w:rsidP="00B30D1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44DB2">
              <w:rPr>
                <w:rFonts w:ascii="Arial" w:hAnsi="Arial" w:cs="Arial"/>
                <w:sz w:val="20"/>
                <w:szCs w:val="20"/>
              </w:rPr>
              <w:t>10-19</w:t>
            </w:r>
          </w:p>
        </w:tc>
        <w:tc>
          <w:tcPr>
            <w:tcW w:w="1490" w:type="dxa"/>
            <w:hideMark/>
          </w:tcPr>
          <w:p w:rsidR="00214D13" w:rsidRPr="00644DB2" w:rsidRDefault="00214D13" w:rsidP="00B30D1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44DB2">
              <w:rPr>
                <w:rFonts w:ascii="Arial" w:hAnsi="Arial" w:cs="Arial"/>
                <w:sz w:val="20"/>
                <w:szCs w:val="20"/>
              </w:rPr>
              <w:t>26</w:t>
            </w:r>
          </w:p>
        </w:tc>
        <w:tc>
          <w:tcPr>
            <w:tcW w:w="877" w:type="dxa"/>
            <w:hideMark/>
          </w:tcPr>
          <w:p w:rsidR="00214D13" w:rsidRPr="00644DB2" w:rsidRDefault="00214D13" w:rsidP="00B30D1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44DB2">
              <w:rPr>
                <w:rFonts w:ascii="Arial" w:hAnsi="Arial" w:cs="Arial"/>
                <w:sz w:val="20"/>
                <w:szCs w:val="20"/>
              </w:rPr>
              <w:t>43,3</w:t>
            </w:r>
          </w:p>
        </w:tc>
      </w:tr>
      <w:tr w:rsidR="00214D13" w:rsidRPr="00644DB2" w:rsidTr="007F2C4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483" w:type="dxa"/>
          </w:tcPr>
          <w:p w:rsidR="00214D13" w:rsidRPr="002801A4" w:rsidRDefault="002801A4" w:rsidP="00B30D10">
            <w:pPr>
              <w:rPr>
                <w:rFonts w:ascii="Arial" w:hAnsi="Arial" w:cs="Arial"/>
                <w:sz w:val="20"/>
                <w:szCs w:val="20"/>
                <w:lang w:val="id-ID"/>
              </w:rPr>
            </w:pPr>
            <w:r>
              <w:rPr>
                <w:rFonts w:ascii="Arial" w:hAnsi="Arial" w:cs="Arial"/>
                <w:sz w:val="20"/>
                <w:szCs w:val="20"/>
                <w:lang w:val="id-ID"/>
              </w:rPr>
              <w:t>3</w:t>
            </w:r>
          </w:p>
        </w:tc>
        <w:tc>
          <w:tcPr>
            <w:tcW w:w="1403" w:type="dxa"/>
            <w:hideMark/>
          </w:tcPr>
          <w:p w:rsidR="00214D13" w:rsidRPr="00644DB2" w:rsidRDefault="00214D13" w:rsidP="00B30D1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44DB2">
              <w:rPr>
                <w:rFonts w:ascii="Arial" w:hAnsi="Arial" w:cs="Arial"/>
                <w:sz w:val="20"/>
                <w:szCs w:val="20"/>
              </w:rPr>
              <w:t>20-29</w:t>
            </w:r>
          </w:p>
        </w:tc>
        <w:tc>
          <w:tcPr>
            <w:tcW w:w="1490" w:type="dxa"/>
            <w:hideMark/>
          </w:tcPr>
          <w:p w:rsidR="00214D13" w:rsidRPr="00644DB2" w:rsidRDefault="00214D13" w:rsidP="00B30D1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44DB2">
              <w:rPr>
                <w:rFonts w:ascii="Arial" w:hAnsi="Arial" w:cs="Arial"/>
                <w:sz w:val="20"/>
                <w:szCs w:val="20"/>
              </w:rPr>
              <w:t>16</w:t>
            </w:r>
          </w:p>
        </w:tc>
        <w:tc>
          <w:tcPr>
            <w:tcW w:w="877" w:type="dxa"/>
            <w:hideMark/>
          </w:tcPr>
          <w:p w:rsidR="00214D13" w:rsidRPr="00644DB2" w:rsidRDefault="00214D13" w:rsidP="00B30D1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44DB2">
              <w:rPr>
                <w:rFonts w:ascii="Arial" w:hAnsi="Arial" w:cs="Arial"/>
                <w:sz w:val="20"/>
                <w:szCs w:val="20"/>
              </w:rPr>
              <w:t>26,7</w:t>
            </w:r>
          </w:p>
        </w:tc>
      </w:tr>
      <w:tr w:rsidR="00214D13" w:rsidRPr="00644DB2" w:rsidTr="007F2C4F">
        <w:trPr>
          <w:trHeight w:val="427"/>
        </w:trPr>
        <w:tc>
          <w:tcPr>
            <w:cnfStyle w:val="001000000000" w:firstRow="0" w:lastRow="0" w:firstColumn="1" w:lastColumn="0" w:oddVBand="0" w:evenVBand="0" w:oddHBand="0" w:evenHBand="0" w:firstRowFirstColumn="0" w:firstRowLastColumn="0" w:lastRowFirstColumn="0" w:lastRowLastColumn="0"/>
            <w:tcW w:w="483" w:type="dxa"/>
          </w:tcPr>
          <w:p w:rsidR="00214D13" w:rsidRPr="002801A4" w:rsidRDefault="002801A4" w:rsidP="00B30D10">
            <w:pPr>
              <w:rPr>
                <w:rFonts w:ascii="Arial" w:hAnsi="Arial" w:cs="Arial"/>
                <w:sz w:val="20"/>
                <w:szCs w:val="20"/>
                <w:lang w:val="id-ID"/>
              </w:rPr>
            </w:pPr>
            <w:r>
              <w:rPr>
                <w:rFonts w:ascii="Arial" w:hAnsi="Arial" w:cs="Arial"/>
                <w:sz w:val="20"/>
                <w:szCs w:val="20"/>
                <w:lang w:val="id-ID"/>
              </w:rPr>
              <w:t>4</w:t>
            </w:r>
          </w:p>
        </w:tc>
        <w:tc>
          <w:tcPr>
            <w:tcW w:w="1403" w:type="dxa"/>
            <w:hideMark/>
          </w:tcPr>
          <w:p w:rsidR="00214D13" w:rsidRPr="00644DB2" w:rsidRDefault="00214D13" w:rsidP="00B30D1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44DB2">
              <w:rPr>
                <w:rFonts w:ascii="Arial" w:hAnsi="Arial" w:cs="Arial"/>
                <w:sz w:val="20"/>
                <w:szCs w:val="20"/>
              </w:rPr>
              <w:t>30-39</w:t>
            </w:r>
          </w:p>
        </w:tc>
        <w:tc>
          <w:tcPr>
            <w:tcW w:w="1490" w:type="dxa"/>
            <w:hideMark/>
          </w:tcPr>
          <w:p w:rsidR="00214D13" w:rsidRPr="00644DB2" w:rsidRDefault="00214D13" w:rsidP="00B30D1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44DB2">
              <w:rPr>
                <w:rFonts w:ascii="Arial" w:hAnsi="Arial" w:cs="Arial"/>
                <w:sz w:val="20"/>
                <w:szCs w:val="20"/>
              </w:rPr>
              <w:t>3</w:t>
            </w:r>
          </w:p>
        </w:tc>
        <w:tc>
          <w:tcPr>
            <w:tcW w:w="877" w:type="dxa"/>
            <w:hideMark/>
          </w:tcPr>
          <w:p w:rsidR="00214D13" w:rsidRPr="00644DB2" w:rsidRDefault="00214D13" w:rsidP="00B30D1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44DB2">
              <w:rPr>
                <w:rFonts w:ascii="Arial" w:hAnsi="Arial" w:cs="Arial"/>
                <w:sz w:val="20"/>
                <w:szCs w:val="20"/>
              </w:rPr>
              <w:t>5</w:t>
            </w:r>
          </w:p>
        </w:tc>
      </w:tr>
    </w:tbl>
    <w:p w:rsidR="00214D13" w:rsidRPr="00644DB2" w:rsidRDefault="00214D13" w:rsidP="00644DB2">
      <w:pPr>
        <w:autoSpaceDE w:val="0"/>
        <w:autoSpaceDN w:val="0"/>
        <w:adjustRightInd w:val="0"/>
        <w:spacing w:after="0" w:line="360" w:lineRule="auto"/>
        <w:ind w:firstLine="709"/>
        <w:jc w:val="both"/>
        <w:rPr>
          <w:rFonts w:ascii="Arial" w:hAnsi="Arial" w:cs="Arial"/>
          <w:sz w:val="20"/>
          <w:szCs w:val="20"/>
        </w:rPr>
      </w:pPr>
    </w:p>
    <w:p w:rsidR="00214D13" w:rsidRPr="00644DB2" w:rsidRDefault="00214D13" w:rsidP="002801A4">
      <w:pPr>
        <w:autoSpaceDE w:val="0"/>
        <w:autoSpaceDN w:val="0"/>
        <w:adjustRightInd w:val="0"/>
        <w:spacing w:after="0" w:line="360" w:lineRule="auto"/>
        <w:jc w:val="both"/>
        <w:rPr>
          <w:rFonts w:ascii="Arial" w:hAnsi="Arial" w:cs="Arial"/>
          <w:sz w:val="20"/>
          <w:szCs w:val="20"/>
        </w:rPr>
      </w:pPr>
      <w:r w:rsidRPr="00644DB2">
        <w:rPr>
          <w:rFonts w:ascii="Arial" w:hAnsi="Arial" w:cs="Arial"/>
          <w:sz w:val="20"/>
          <w:szCs w:val="20"/>
        </w:rPr>
        <w:t xml:space="preserve">Lama merokok dapat mempengaruhi </w:t>
      </w:r>
      <w:proofErr w:type="gramStart"/>
      <w:r w:rsidRPr="00644DB2">
        <w:rPr>
          <w:rFonts w:ascii="Arial" w:hAnsi="Arial" w:cs="Arial"/>
          <w:sz w:val="20"/>
          <w:szCs w:val="20"/>
        </w:rPr>
        <w:t>kadar</w:t>
      </w:r>
      <w:proofErr w:type="gramEnd"/>
      <w:r w:rsidRPr="00644DB2">
        <w:rPr>
          <w:rFonts w:ascii="Arial" w:hAnsi="Arial" w:cs="Arial"/>
          <w:sz w:val="20"/>
          <w:szCs w:val="20"/>
        </w:rPr>
        <w:t xml:space="preserve"> timbal dalam tubuh, khususnya dalam rambut. Sebagian besar subjek pada penelitian ini merupakan perokok, hanya 5 orang (8</w:t>
      </w:r>
      <w:proofErr w:type="gramStart"/>
      <w:r w:rsidRPr="00644DB2">
        <w:rPr>
          <w:rFonts w:ascii="Arial" w:hAnsi="Arial" w:cs="Arial"/>
          <w:sz w:val="20"/>
          <w:szCs w:val="20"/>
        </w:rPr>
        <w:t>,3</w:t>
      </w:r>
      <w:proofErr w:type="gramEnd"/>
      <w:r w:rsidRPr="00644DB2">
        <w:rPr>
          <w:rFonts w:ascii="Arial" w:hAnsi="Arial" w:cs="Arial"/>
          <w:sz w:val="20"/>
          <w:szCs w:val="20"/>
        </w:rPr>
        <w:t xml:space="preserve">%) yang tidak merokok. Namum, meskipun subjek tidak merokok, mereka tetap terpapar dengan </w:t>
      </w:r>
      <w:proofErr w:type="gramStart"/>
      <w:r w:rsidRPr="00644DB2">
        <w:rPr>
          <w:rFonts w:ascii="Arial" w:hAnsi="Arial" w:cs="Arial"/>
          <w:sz w:val="20"/>
          <w:szCs w:val="20"/>
        </w:rPr>
        <w:t>asap</w:t>
      </w:r>
      <w:proofErr w:type="gramEnd"/>
      <w:r w:rsidRPr="00644DB2">
        <w:rPr>
          <w:rFonts w:ascii="Arial" w:hAnsi="Arial" w:cs="Arial"/>
          <w:sz w:val="20"/>
          <w:szCs w:val="20"/>
        </w:rPr>
        <w:t xml:space="preserve"> rokok di wilayah kerjanya (perokok pasif). Lama merokok yang paling banyak pada penelit</w:t>
      </w:r>
      <w:r w:rsidR="00B30D10">
        <w:rPr>
          <w:rFonts w:ascii="Arial" w:hAnsi="Arial" w:cs="Arial"/>
          <w:sz w:val="20"/>
          <w:szCs w:val="20"/>
        </w:rPr>
        <w:t xml:space="preserve">ian ini </w:t>
      </w:r>
      <w:r w:rsidR="00B30D10">
        <w:rPr>
          <w:rFonts w:ascii="Arial" w:hAnsi="Arial" w:cs="Arial"/>
          <w:sz w:val="20"/>
          <w:szCs w:val="20"/>
        </w:rPr>
        <w:lastRenderedPageBreak/>
        <w:t>adalah pada interval 10</w:t>
      </w:r>
      <w:r w:rsidRPr="00644DB2">
        <w:rPr>
          <w:rFonts w:ascii="Arial" w:hAnsi="Arial" w:cs="Arial"/>
          <w:sz w:val="20"/>
          <w:szCs w:val="20"/>
        </w:rPr>
        <w:t>–19 tahun, yaitu sebanyak 26 orang (43</w:t>
      </w:r>
      <w:proofErr w:type="gramStart"/>
      <w:r w:rsidRPr="00644DB2">
        <w:rPr>
          <w:rFonts w:ascii="Arial" w:hAnsi="Arial" w:cs="Arial"/>
          <w:sz w:val="20"/>
          <w:szCs w:val="20"/>
        </w:rPr>
        <w:t>,3</w:t>
      </w:r>
      <w:proofErr w:type="gramEnd"/>
      <w:r w:rsidRPr="00644DB2">
        <w:rPr>
          <w:rFonts w:ascii="Arial" w:hAnsi="Arial" w:cs="Arial"/>
          <w:sz w:val="20"/>
          <w:szCs w:val="20"/>
        </w:rPr>
        <w:t xml:space="preserve">%). Hal ini karena kebanyakan subjek merokok sejak mereka </w:t>
      </w:r>
      <w:proofErr w:type="gramStart"/>
      <w:r w:rsidRPr="00644DB2">
        <w:rPr>
          <w:rFonts w:ascii="Arial" w:hAnsi="Arial" w:cs="Arial"/>
          <w:sz w:val="20"/>
          <w:szCs w:val="20"/>
        </w:rPr>
        <w:t>usia</w:t>
      </w:r>
      <w:proofErr w:type="gramEnd"/>
      <w:r w:rsidRPr="00644DB2">
        <w:rPr>
          <w:rFonts w:ascii="Arial" w:hAnsi="Arial" w:cs="Arial"/>
          <w:sz w:val="20"/>
          <w:szCs w:val="20"/>
        </w:rPr>
        <w:t xml:space="preserve"> belasan tahun, sehingga paparan rokok juga semakin lama. Merokok dapat mempengaruhi </w:t>
      </w:r>
      <w:proofErr w:type="gramStart"/>
      <w:r w:rsidRPr="00644DB2">
        <w:rPr>
          <w:rFonts w:ascii="Arial" w:hAnsi="Arial" w:cs="Arial"/>
          <w:sz w:val="20"/>
          <w:szCs w:val="20"/>
        </w:rPr>
        <w:t>kadar</w:t>
      </w:r>
      <w:proofErr w:type="gramEnd"/>
      <w:r w:rsidRPr="00644DB2">
        <w:rPr>
          <w:rFonts w:ascii="Arial" w:hAnsi="Arial" w:cs="Arial"/>
          <w:sz w:val="20"/>
          <w:szCs w:val="20"/>
        </w:rPr>
        <w:t xml:space="preserve"> timbal dalam tubuh karena rokok mengandung berbagai zat radioaktif, termasuk timbal. Oleh karena itu, kebiasaan merokok dapat meningkatkan </w:t>
      </w:r>
      <w:proofErr w:type="gramStart"/>
      <w:r w:rsidRPr="00644DB2">
        <w:rPr>
          <w:rFonts w:ascii="Arial" w:hAnsi="Arial" w:cs="Arial"/>
          <w:sz w:val="20"/>
          <w:szCs w:val="20"/>
        </w:rPr>
        <w:t>kadar</w:t>
      </w:r>
      <w:proofErr w:type="gramEnd"/>
      <w:r w:rsidRPr="00644DB2">
        <w:rPr>
          <w:rFonts w:ascii="Arial" w:hAnsi="Arial" w:cs="Arial"/>
          <w:sz w:val="20"/>
          <w:szCs w:val="20"/>
        </w:rPr>
        <w:t xml:space="preserve"> timbal dalam tubuh. Hal ini dapat dibuktikan dengan penelitian yang dilakukan oleh Chahaya, </w:t>
      </w:r>
      <w:proofErr w:type="gramStart"/>
      <w:r w:rsidRPr="00644DB2">
        <w:rPr>
          <w:rFonts w:ascii="Arial" w:hAnsi="Arial" w:cs="Arial"/>
          <w:i/>
          <w:sz w:val="20"/>
          <w:szCs w:val="20"/>
        </w:rPr>
        <w:t>et</w:t>
      </w:r>
      <w:proofErr w:type="gramEnd"/>
      <w:r w:rsidRPr="00644DB2">
        <w:rPr>
          <w:rFonts w:ascii="Arial" w:hAnsi="Arial" w:cs="Arial"/>
          <w:i/>
          <w:sz w:val="20"/>
          <w:szCs w:val="20"/>
        </w:rPr>
        <w:t xml:space="preserve"> al</w:t>
      </w:r>
      <w:r w:rsidR="002B02D8" w:rsidRPr="002B02D8">
        <w:rPr>
          <w:rFonts w:ascii="Arial" w:hAnsi="Arial" w:cs="Arial"/>
          <w:i/>
          <w:sz w:val="20"/>
          <w:szCs w:val="20"/>
          <w:vertAlign w:val="superscript"/>
          <w:lang w:val="id-ID"/>
        </w:rPr>
        <w:t>2</w:t>
      </w:r>
      <w:r w:rsidRPr="00644DB2">
        <w:rPr>
          <w:rFonts w:ascii="Arial" w:hAnsi="Arial" w:cs="Arial"/>
          <w:sz w:val="20"/>
          <w:szCs w:val="20"/>
        </w:rPr>
        <w:t xml:space="preserve"> yang did</w:t>
      </w:r>
      <w:r w:rsidR="002B02D8">
        <w:rPr>
          <w:rFonts w:ascii="Arial" w:hAnsi="Arial" w:cs="Arial"/>
          <w:sz w:val="20"/>
          <w:szCs w:val="20"/>
        </w:rPr>
        <w:t>ukung oleh penelitian Depkes RI</w:t>
      </w:r>
      <w:r w:rsidR="002B02D8" w:rsidRPr="002B02D8">
        <w:rPr>
          <w:rFonts w:ascii="Arial" w:hAnsi="Arial" w:cs="Arial"/>
          <w:sz w:val="20"/>
          <w:szCs w:val="20"/>
          <w:vertAlign w:val="superscript"/>
          <w:lang w:val="id-ID"/>
        </w:rPr>
        <w:t>3</w:t>
      </w:r>
      <w:r w:rsidR="002B02D8">
        <w:rPr>
          <w:rFonts w:ascii="Arial" w:hAnsi="Arial" w:cs="Arial"/>
          <w:sz w:val="20"/>
          <w:szCs w:val="20"/>
          <w:lang w:val="id-ID"/>
        </w:rPr>
        <w:t xml:space="preserve"> </w:t>
      </w:r>
      <w:r w:rsidRPr="00644DB2">
        <w:rPr>
          <w:rFonts w:ascii="Arial" w:hAnsi="Arial" w:cs="Arial"/>
          <w:sz w:val="20"/>
          <w:szCs w:val="20"/>
        </w:rPr>
        <w:t xml:space="preserve">yang membuktikan bahwa terdapat hubungan antara lama merokok dan jumlah rokok yang dikonsumsi dengan kadar timbal dalam darah. </w:t>
      </w:r>
    </w:p>
    <w:p w:rsidR="00214D13" w:rsidRDefault="00214D13" w:rsidP="002801A4">
      <w:pPr>
        <w:spacing w:after="0" w:line="360" w:lineRule="auto"/>
        <w:ind w:firstLine="284"/>
        <w:jc w:val="both"/>
        <w:rPr>
          <w:rFonts w:ascii="Arial" w:hAnsi="Arial" w:cs="Arial"/>
          <w:sz w:val="20"/>
          <w:szCs w:val="20"/>
          <w:lang w:val="id-ID"/>
        </w:rPr>
      </w:pPr>
      <w:proofErr w:type="gramStart"/>
      <w:r w:rsidRPr="00644DB2">
        <w:rPr>
          <w:rFonts w:ascii="Arial" w:hAnsi="Arial" w:cs="Arial"/>
          <w:sz w:val="20"/>
          <w:szCs w:val="20"/>
        </w:rPr>
        <w:t>Dari segi lama paparan, rentang lama paparan dalam penelitian ini dapat dilihat pada tabel di bawah ini.</w:t>
      </w:r>
      <w:proofErr w:type="gramEnd"/>
    </w:p>
    <w:p w:rsidR="002801A4" w:rsidRPr="002801A4" w:rsidRDefault="002801A4" w:rsidP="002801A4">
      <w:pPr>
        <w:spacing w:after="0" w:line="360" w:lineRule="auto"/>
        <w:ind w:firstLine="284"/>
        <w:jc w:val="both"/>
        <w:rPr>
          <w:rFonts w:ascii="Arial" w:hAnsi="Arial" w:cs="Arial"/>
          <w:sz w:val="20"/>
          <w:szCs w:val="20"/>
          <w:lang w:val="id-ID"/>
        </w:rPr>
      </w:pPr>
    </w:p>
    <w:p w:rsidR="00214D13" w:rsidRPr="00B30D10" w:rsidRDefault="00B30D10" w:rsidP="007F2C4F">
      <w:pPr>
        <w:spacing w:after="0" w:line="240" w:lineRule="auto"/>
        <w:jc w:val="center"/>
        <w:rPr>
          <w:rFonts w:ascii="Arial" w:hAnsi="Arial" w:cs="Arial"/>
          <w:b/>
          <w:sz w:val="18"/>
          <w:szCs w:val="18"/>
        </w:rPr>
      </w:pPr>
      <w:proofErr w:type="gramStart"/>
      <w:r w:rsidRPr="00B30D10">
        <w:rPr>
          <w:rFonts w:ascii="Arial" w:hAnsi="Arial" w:cs="Arial"/>
          <w:b/>
          <w:sz w:val="18"/>
          <w:szCs w:val="18"/>
        </w:rPr>
        <w:t>Tabel</w:t>
      </w:r>
      <w:r w:rsidRPr="00B30D10">
        <w:rPr>
          <w:rFonts w:ascii="Arial" w:hAnsi="Arial" w:cs="Arial"/>
          <w:b/>
          <w:sz w:val="18"/>
          <w:szCs w:val="18"/>
          <w:lang w:val="id-ID"/>
        </w:rPr>
        <w:t xml:space="preserve"> </w:t>
      </w:r>
      <w:r w:rsidR="00214D13" w:rsidRPr="00B30D10">
        <w:rPr>
          <w:rFonts w:ascii="Arial" w:hAnsi="Arial" w:cs="Arial"/>
          <w:b/>
          <w:sz w:val="18"/>
          <w:szCs w:val="18"/>
        </w:rPr>
        <w:t>3.</w:t>
      </w:r>
      <w:proofErr w:type="gramEnd"/>
      <w:r w:rsidR="00214D13" w:rsidRPr="00B30D10">
        <w:rPr>
          <w:rFonts w:ascii="Arial" w:hAnsi="Arial" w:cs="Arial"/>
          <w:b/>
          <w:sz w:val="18"/>
          <w:szCs w:val="18"/>
        </w:rPr>
        <w:t xml:space="preserve"> Karakteristik subjek penelitian berdasarkan lama paparan</w:t>
      </w:r>
    </w:p>
    <w:tbl>
      <w:tblPr>
        <w:tblStyle w:val="LightShading"/>
        <w:tblW w:w="0" w:type="auto"/>
        <w:tblInd w:w="108" w:type="dxa"/>
        <w:tblLook w:val="04A0" w:firstRow="1" w:lastRow="0" w:firstColumn="1" w:lastColumn="0" w:noHBand="0" w:noVBand="1"/>
      </w:tblPr>
      <w:tblGrid>
        <w:gridCol w:w="483"/>
        <w:gridCol w:w="1614"/>
        <w:gridCol w:w="1394"/>
        <w:gridCol w:w="762"/>
      </w:tblGrid>
      <w:tr w:rsidR="00214D13" w:rsidRPr="00B30D10" w:rsidTr="007F2C4F">
        <w:trPr>
          <w:cnfStyle w:val="100000000000" w:firstRow="1" w:lastRow="0" w:firstColumn="0" w:lastColumn="0" w:oddVBand="0" w:evenVBand="0" w:oddHBand="0"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83" w:type="dxa"/>
          </w:tcPr>
          <w:p w:rsidR="00214D13" w:rsidRPr="00B30D10" w:rsidRDefault="00214D13" w:rsidP="00B30D10">
            <w:pPr>
              <w:jc w:val="center"/>
              <w:rPr>
                <w:rFonts w:ascii="Arial" w:hAnsi="Arial" w:cs="Arial"/>
                <w:sz w:val="20"/>
                <w:szCs w:val="20"/>
              </w:rPr>
            </w:pPr>
            <w:r w:rsidRPr="00B30D10">
              <w:rPr>
                <w:rFonts w:ascii="Arial" w:hAnsi="Arial" w:cs="Arial"/>
                <w:sz w:val="20"/>
                <w:szCs w:val="20"/>
              </w:rPr>
              <w:t>No</w:t>
            </w:r>
          </w:p>
        </w:tc>
        <w:tc>
          <w:tcPr>
            <w:tcW w:w="1614" w:type="dxa"/>
          </w:tcPr>
          <w:p w:rsidR="00214D13" w:rsidRPr="00B30D10" w:rsidRDefault="00214D13" w:rsidP="00B30D1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id-ID"/>
              </w:rPr>
            </w:pPr>
            <w:r w:rsidRPr="00B30D10">
              <w:rPr>
                <w:rFonts w:ascii="Arial" w:hAnsi="Arial" w:cs="Arial"/>
                <w:sz w:val="20"/>
                <w:szCs w:val="20"/>
              </w:rPr>
              <w:t>Karakteristik lama paparan</w:t>
            </w:r>
            <w:r w:rsidRPr="00B30D10">
              <w:rPr>
                <w:rFonts w:ascii="Arial" w:hAnsi="Arial" w:cs="Arial"/>
                <w:sz w:val="20"/>
                <w:szCs w:val="20"/>
                <w:lang w:val="id-ID"/>
              </w:rPr>
              <w:t xml:space="preserve"> (tahun)</w:t>
            </w:r>
          </w:p>
        </w:tc>
        <w:tc>
          <w:tcPr>
            <w:tcW w:w="1394" w:type="dxa"/>
          </w:tcPr>
          <w:p w:rsidR="00214D13" w:rsidRPr="00B30D10" w:rsidRDefault="00B30D10" w:rsidP="00B30D1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30D10">
              <w:rPr>
                <w:rFonts w:ascii="Arial" w:hAnsi="Arial" w:cs="Arial"/>
                <w:sz w:val="20"/>
                <w:szCs w:val="20"/>
              </w:rPr>
              <w:t>F</w:t>
            </w:r>
            <w:r w:rsidR="00214D13" w:rsidRPr="00B30D10">
              <w:rPr>
                <w:rFonts w:ascii="Arial" w:hAnsi="Arial" w:cs="Arial"/>
                <w:sz w:val="20"/>
                <w:szCs w:val="20"/>
              </w:rPr>
              <w:t>rekuensi</w:t>
            </w:r>
          </w:p>
        </w:tc>
        <w:tc>
          <w:tcPr>
            <w:tcW w:w="762" w:type="dxa"/>
          </w:tcPr>
          <w:p w:rsidR="00214D13" w:rsidRPr="00B30D10" w:rsidRDefault="00214D13" w:rsidP="00B30D1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30D10">
              <w:rPr>
                <w:rFonts w:ascii="Arial" w:hAnsi="Arial" w:cs="Arial"/>
                <w:sz w:val="20"/>
                <w:szCs w:val="20"/>
              </w:rPr>
              <w:t>%</w:t>
            </w:r>
          </w:p>
        </w:tc>
      </w:tr>
      <w:tr w:rsidR="00214D13" w:rsidRPr="00B30D10" w:rsidTr="007F2C4F">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483" w:type="dxa"/>
          </w:tcPr>
          <w:p w:rsidR="00214D13" w:rsidRPr="00B30D10" w:rsidRDefault="00214D13" w:rsidP="00B30D10">
            <w:pPr>
              <w:jc w:val="center"/>
              <w:rPr>
                <w:rFonts w:ascii="Arial" w:hAnsi="Arial" w:cs="Arial"/>
                <w:sz w:val="20"/>
                <w:szCs w:val="20"/>
              </w:rPr>
            </w:pPr>
            <w:r w:rsidRPr="00B30D10">
              <w:rPr>
                <w:rFonts w:ascii="Arial" w:hAnsi="Arial" w:cs="Arial"/>
                <w:sz w:val="20"/>
                <w:szCs w:val="20"/>
              </w:rPr>
              <w:t>1</w:t>
            </w:r>
          </w:p>
        </w:tc>
        <w:tc>
          <w:tcPr>
            <w:tcW w:w="1614" w:type="dxa"/>
          </w:tcPr>
          <w:p w:rsidR="00214D13" w:rsidRPr="00B30D10" w:rsidRDefault="00214D13" w:rsidP="00B30D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B30D10">
              <w:rPr>
                <w:rFonts w:ascii="Arial" w:hAnsi="Arial" w:cs="Arial"/>
                <w:sz w:val="20"/>
                <w:szCs w:val="20"/>
                <w:lang w:val="id-ID"/>
              </w:rPr>
              <w:t>2</w:t>
            </w:r>
            <w:r w:rsidRPr="00B30D10">
              <w:rPr>
                <w:rFonts w:ascii="Arial" w:hAnsi="Arial" w:cs="Arial"/>
                <w:sz w:val="20"/>
                <w:szCs w:val="20"/>
              </w:rPr>
              <w:t>-</w:t>
            </w:r>
            <w:r w:rsidRPr="00B30D10">
              <w:rPr>
                <w:rFonts w:ascii="Arial" w:hAnsi="Arial" w:cs="Arial"/>
                <w:sz w:val="20"/>
                <w:szCs w:val="20"/>
                <w:lang w:val="id-ID"/>
              </w:rPr>
              <w:t>11</w:t>
            </w:r>
          </w:p>
        </w:tc>
        <w:tc>
          <w:tcPr>
            <w:tcW w:w="1394" w:type="dxa"/>
          </w:tcPr>
          <w:p w:rsidR="00214D13" w:rsidRPr="00B30D10" w:rsidRDefault="00214D13" w:rsidP="00B30D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B30D10">
              <w:rPr>
                <w:rFonts w:ascii="Arial" w:hAnsi="Arial" w:cs="Arial"/>
                <w:sz w:val="20"/>
                <w:szCs w:val="20"/>
                <w:lang w:val="id-ID"/>
              </w:rPr>
              <w:t>32</w:t>
            </w:r>
          </w:p>
        </w:tc>
        <w:tc>
          <w:tcPr>
            <w:tcW w:w="762" w:type="dxa"/>
          </w:tcPr>
          <w:p w:rsidR="00214D13" w:rsidRPr="00B30D10" w:rsidRDefault="00214D13" w:rsidP="00B30D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B30D10">
              <w:rPr>
                <w:rFonts w:ascii="Arial" w:hAnsi="Arial" w:cs="Arial"/>
                <w:sz w:val="20"/>
                <w:szCs w:val="20"/>
                <w:lang w:val="id-ID"/>
              </w:rPr>
              <w:t>53,3</w:t>
            </w:r>
          </w:p>
        </w:tc>
      </w:tr>
      <w:tr w:rsidR="00214D13" w:rsidRPr="00B30D10" w:rsidTr="007F2C4F">
        <w:trPr>
          <w:trHeight w:val="462"/>
        </w:trPr>
        <w:tc>
          <w:tcPr>
            <w:cnfStyle w:val="001000000000" w:firstRow="0" w:lastRow="0" w:firstColumn="1" w:lastColumn="0" w:oddVBand="0" w:evenVBand="0" w:oddHBand="0" w:evenHBand="0" w:firstRowFirstColumn="0" w:firstRowLastColumn="0" w:lastRowFirstColumn="0" w:lastRowLastColumn="0"/>
            <w:tcW w:w="483" w:type="dxa"/>
          </w:tcPr>
          <w:p w:rsidR="00214D13" w:rsidRPr="00B30D10" w:rsidRDefault="00214D13" w:rsidP="00B30D10">
            <w:pPr>
              <w:jc w:val="center"/>
              <w:rPr>
                <w:rFonts w:ascii="Arial" w:hAnsi="Arial" w:cs="Arial"/>
                <w:sz w:val="20"/>
                <w:szCs w:val="20"/>
              </w:rPr>
            </w:pPr>
            <w:r w:rsidRPr="00B30D10">
              <w:rPr>
                <w:rFonts w:ascii="Arial" w:hAnsi="Arial" w:cs="Arial"/>
                <w:sz w:val="20"/>
                <w:szCs w:val="20"/>
              </w:rPr>
              <w:t>2</w:t>
            </w:r>
          </w:p>
        </w:tc>
        <w:tc>
          <w:tcPr>
            <w:tcW w:w="1614" w:type="dxa"/>
          </w:tcPr>
          <w:p w:rsidR="00214D13" w:rsidRPr="00B30D10" w:rsidRDefault="00214D13" w:rsidP="00B30D1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B30D10">
              <w:rPr>
                <w:rFonts w:ascii="Arial" w:hAnsi="Arial" w:cs="Arial"/>
                <w:sz w:val="20"/>
                <w:szCs w:val="20"/>
                <w:lang w:val="id-ID"/>
              </w:rPr>
              <w:t>11,1</w:t>
            </w:r>
            <w:r w:rsidRPr="00B30D10">
              <w:rPr>
                <w:rFonts w:ascii="Arial" w:hAnsi="Arial" w:cs="Arial"/>
                <w:sz w:val="20"/>
                <w:szCs w:val="20"/>
              </w:rPr>
              <w:t>-</w:t>
            </w:r>
            <w:r w:rsidRPr="00B30D10">
              <w:rPr>
                <w:rFonts w:ascii="Arial" w:hAnsi="Arial" w:cs="Arial"/>
                <w:sz w:val="20"/>
                <w:szCs w:val="20"/>
                <w:lang w:val="id-ID"/>
              </w:rPr>
              <w:t>21</w:t>
            </w:r>
          </w:p>
        </w:tc>
        <w:tc>
          <w:tcPr>
            <w:tcW w:w="1394" w:type="dxa"/>
          </w:tcPr>
          <w:p w:rsidR="00214D13" w:rsidRPr="00B30D10" w:rsidRDefault="00214D13" w:rsidP="00B30D1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B30D10">
              <w:rPr>
                <w:rFonts w:ascii="Arial" w:hAnsi="Arial" w:cs="Arial"/>
                <w:sz w:val="20"/>
                <w:szCs w:val="20"/>
                <w:lang w:val="id-ID"/>
              </w:rPr>
              <w:t>22</w:t>
            </w:r>
          </w:p>
        </w:tc>
        <w:tc>
          <w:tcPr>
            <w:tcW w:w="762" w:type="dxa"/>
          </w:tcPr>
          <w:p w:rsidR="00214D13" w:rsidRPr="00B30D10" w:rsidRDefault="00214D13" w:rsidP="00B30D1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B30D10">
              <w:rPr>
                <w:rFonts w:ascii="Arial" w:hAnsi="Arial" w:cs="Arial"/>
                <w:sz w:val="20"/>
                <w:szCs w:val="20"/>
                <w:lang w:val="id-ID"/>
              </w:rPr>
              <w:t>36,7</w:t>
            </w:r>
          </w:p>
        </w:tc>
      </w:tr>
      <w:tr w:rsidR="00214D13" w:rsidRPr="00B30D10" w:rsidTr="007F2C4F">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483" w:type="dxa"/>
          </w:tcPr>
          <w:p w:rsidR="00214D13" w:rsidRPr="00B30D10" w:rsidRDefault="00214D13" w:rsidP="00B30D10">
            <w:pPr>
              <w:jc w:val="center"/>
              <w:rPr>
                <w:rFonts w:ascii="Arial" w:hAnsi="Arial" w:cs="Arial"/>
                <w:sz w:val="20"/>
                <w:szCs w:val="20"/>
              </w:rPr>
            </w:pPr>
            <w:r w:rsidRPr="00B30D10">
              <w:rPr>
                <w:rFonts w:ascii="Arial" w:hAnsi="Arial" w:cs="Arial"/>
                <w:sz w:val="20"/>
                <w:szCs w:val="20"/>
              </w:rPr>
              <w:t>3</w:t>
            </w:r>
          </w:p>
        </w:tc>
        <w:tc>
          <w:tcPr>
            <w:tcW w:w="1614" w:type="dxa"/>
          </w:tcPr>
          <w:p w:rsidR="00214D13" w:rsidRPr="00B30D10" w:rsidRDefault="00214D13" w:rsidP="00B30D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B30D10">
              <w:rPr>
                <w:rFonts w:ascii="Arial" w:hAnsi="Arial" w:cs="Arial"/>
                <w:sz w:val="20"/>
                <w:szCs w:val="20"/>
                <w:lang w:val="id-ID"/>
              </w:rPr>
              <w:t>21,1</w:t>
            </w:r>
            <w:r w:rsidRPr="00B30D10">
              <w:rPr>
                <w:rFonts w:ascii="Arial" w:hAnsi="Arial" w:cs="Arial"/>
                <w:sz w:val="20"/>
                <w:szCs w:val="20"/>
              </w:rPr>
              <w:t>-</w:t>
            </w:r>
            <w:r w:rsidRPr="00B30D10">
              <w:rPr>
                <w:rFonts w:ascii="Arial" w:hAnsi="Arial" w:cs="Arial"/>
                <w:sz w:val="20"/>
                <w:szCs w:val="20"/>
                <w:lang w:val="id-ID"/>
              </w:rPr>
              <w:t>31</w:t>
            </w:r>
          </w:p>
        </w:tc>
        <w:tc>
          <w:tcPr>
            <w:tcW w:w="1394" w:type="dxa"/>
          </w:tcPr>
          <w:p w:rsidR="00214D13" w:rsidRPr="00B30D10" w:rsidRDefault="00214D13" w:rsidP="00B30D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B30D10">
              <w:rPr>
                <w:rFonts w:ascii="Arial" w:hAnsi="Arial" w:cs="Arial"/>
                <w:sz w:val="20"/>
                <w:szCs w:val="20"/>
                <w:lang w:val="id-ID"/>
              </w:rPr>
              <w:t>5</w:t>
            </w:r>
          </w:p>
        </w:tc>
        <w:tc>
          <w:tcPr>
            <w:tcW w:w="762" w:type="dxa"/>
          </w:tcPr>
          <w:p w:rsidR="00214D13" w:rsidRPr="00B30D10" w:rsidRDefault="00214D13" w:rsidP="00B30D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B30D10">
              <w:rPr>
                <w:rFonts w:ascii="Arial" w:hAnsi="Arial" w:cs="Arial"/>
                <w:sz w:val="20"/>
                <w:szCs w:val="20"/>
                <w:lang w:val="id-ID"/>
              </w:rPr>
              <w:t>8,3</w:t>
            </w:r>
          </w:p>
        </w:tc>
      </w:tr>
      <w:tr w:rsidR="00214D13" w:rsidRPr="00B30D10" w:rsidTr="007F2C4F">
        <w:trPr>
          <w:trHeight w:val="490"/>
        </w:trPr>
        <w:tc>
          <w:tcPr>
            <w:cnfStyle w:val="001000000000" w:firstRow="0" w:lastRow="0" w:firstColumn="1" w:lastColumn="0" w:oddVBand="0" w:evenVBand="0" w:oddHBand="0" w:evenHBand="0" w:firstRowFirstColumn="0" w:firstRowLastColumn="0" w:lastRowFirstColumn="0" w:lastRowLastColumn="0"/>
            <w:tcW w:w="483" w:type="dxa"/>
          </w:tcPr>
          <w:p w:rsidR="00214D13" w:rsidRPr="00B30D10" w:rsidRDefault="00214D13" w:rsidP="00B30D10">
            <w:pPr>
              <w:jc w:val="center"/>
              <w:rPr>
                <w:rFonts w:ascii="Arial" w:hAnsi="Arial" w:cs="Arial"/>
                <w:sz w:val="20"/>
                <w:szCs w:val="20"/>
              </w:rPr>
            </w:pPr>
            <w:r w:rsidRPr="00B30D10">
              <w:rPr>
                <w:rFonts w:ascii="Arial" w:hAnsi="Arial" w:cs="Arial"/>
                <w:sz w:val="20"/>
                <w:szCs w:val="20"/>
              </w:rPr>
              <w:t>4</w:t>
            </w:r>
          </w:p>
        </w:tc>
        <w:tc>
          <w:tcPr>
            <w:tcW w:w="1614" w:type="dxa"/>
          </w:tcPr>
          <w:p w:rsidR="00214D13" w:rsidRPr="00B30D10" w:rsidRDefault="00214D13" w:rsidP="00B30D1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B30D10">
              <w:rPr>
                <w:rFonts w:ascii="Arial" w:hAnsi="Arial" w:cs="Arial"/>
                <w:sz w:val="20"/>
                <w:szCs w:val="20"/>
                <w:lang w:val="id-ID"/>
              </w:rPr>
              <w:t>31,1</w:t>
            </w:r>
            <w:r w:rsidRPr="00B30D10">
              <w:rPr>
                <w:rFonts w:ascii="Arial" w:hAnsi="Arial" w:cs="Arial"/>
                <w:sz w:val="20"/>
                <w:szCs w:val="20"/>
              </w:rPr>
              <w:t>-</w:t>
            </w:r>
            <w:r w:rsidRPr="00B30D10">
              <w:rPr>
                <w:rFonts w:ascii="Arial" w:hAnsi="Arial" w:cs="Arial"/>
                <w:sz w:val="20"/>
                <w:szCs w:val="20"/>
                <w:lang w:val="id-ID"/>
              </w:rPr>
              <w:t>41</w:t>
            </w:r>
          </w:p>
        </w:tc>
        <w:tc>
          <w:tcPr>
            <w:tcW w:w="1394" w:type="dxa"/>
          </w:tcPr>
          <w:p w:rsidR="00214D13" w:rsidRPr="00B30D10" w:rsidRDefault="00214D13" w:rsidP="00B30D1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B30D10">
              <w:rPr>
                <w:rFonts w:ascii="Arial" w:hAnsi="Arial" w:cs="Arial"/>
                <w:sz w:val="20"/>
                <w:szCs w:val="20"/>
                <w:lang w:val="id-ID"/>
              </w:rPr>
              <w:t>1</w:t>
            </w:r>
          </w:p>
        </w:tc>
        <w:tc>
          <w:tcPr>
            <w:tcW w:w="762" w:type="dxa"/>
          </w:tcPr>
          <w:p w:rsidR="00214D13" w:rsidRPr="00B30D10" w:rsidRDefault="00214D13" w:rsidP="00B30D1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B30D10">
              <w:rPr>
                <w:rFonts w:ascii="Arial" w:hAnsi="Arial" w:cs="Arial"/>
                <w:sz w:val="20"/>
                <w:szCs w:val="20"/>
                <w:lang w:val="id-ID"/>
              </w:rPr>
              <w:t>1,7</w:t>
            </w:r>
          </w:p>
        </w:tc>
      </w:tr>
    </w:tbl>
    <w:p w:rsidR="00214D13" w:rsidRPr="00644DB2" w:rsidRDefault="00214D13" w:rsidP="002801A4">
      <w:pPr>
        <w:spacing w:after="0" w:line="360" w:lineRule="auto"/>
        <w:ind w:firstLine="567"/>
        <w:jc w:val="both"/>
        <w:rPr>
          <w:rFonts w:ascii="Arial" w:hAnsi="Arial" w:cs="Arial"/>
          <w:sz w:val="20"/>
          <w:szCs w:val="20"/>
        </w:rPr>
      </w:pPr>
    </w:p>
    <w:p w:rsidR="00214D13" w:rsidRDefault="00214D13" w:rsidP="002801A4">
      <w:pPr>
        <w:autoSpaceDE w:val="0"/>
        <w:autoSpaceDN w:val="0"/>
        <w:adjustRightInd w:val="0"/>
        <w:spacing w:after="0" w:line="360" w:lineRule="auto"/>
        <w:jc w:val="both"/>
        <w:rPr>
          <w:rFonts w:ascii="Arial" w:hAnsi="Arial" w:cs="Arial"/>
          <w:sz w:val="20"/>
          <w:szCs w:val="20"/>
          <w:lang w:val="id-ID"/>
        </w:rPr>
      </w:pPr>
      <w:r w:rsidRPr="00644DB2">
        <w:rPr>
          <w:rFonts w:ascii="Arial" w:hAnsi="Arial" w:cs="Arial"/>
          <w:sz w:val="20"/>
          <w:szCs w:val="20"/>
        </w:rPr>
        <w:t xml:space="preserve">Terkait dengan lama paparan, relatif tingginya </w:t>
      </w:r>
      <w:proofErr w:type="gramStart"/>
      <w:r w:rsidRPr="00644DB2">
        <w:rPr>
          <w:rFonts w:ascii="Arial" w:hAnsi="Arial" w:cs="Arial"/>
          <w:sz w:val="20"/>
          <w:szCs w:val="20"/>
        </w:rPr>
        <w:t>kadar</w:t>
      </w:r>
      <w:proofErr w:type="gramEnd"/>
      <w:r w:rsidRPr="00644DB2">
        <w:rPr>
          <w:rFonts w:ascii="Arial" w:hAnsi="Arial" w:cs="Arial"/>
          <w:sz w:val="20"/>
          <w:szCs w:val="20"/>
        </w:rPr>
        <w:t xml:space="preserve"> timbal dalam rambut juga memugkinkan bahwa lama paparan berpengaruh terhadap kadar timbal dalam ra</w:t>
      </w:r>
      <w:r w:rsidR="006167F1">
        <w:rPr>
          <w:rFonts w:ascii="Arial" w:hAnsi="Arial" w:cs="Arial"/>
          <w:sz w:val="20"/>
          <w:szCs w:val="20"/>
        </w:rPr>
        <w:t xml:space="preserve">mbut. </w:t>
      </w:r>
      <w:proofErr w:type="gramStart"/>
      <w:r w:rsidR="006167F1">
        <w:rPr>
          <w:rFonts w:ascii="Arial" w:hAnsi="Arial" w:cs="Arial"/>
          <w:sz w:val="20"/>
          <w:szCs w:val="20"/>
        </w:rPr>
        <w:t>Pada penelitian ini, rata</w:t>
      </w:r>
      <w:r w:rsidRPr="00644DB2">
        <w:rPr>
          <w:rFonts w:ascii="Arial" w:hAnsi="Arial" w:cs="Arial"/>
          <w:sz w:val="20"/>
          <w:szCs w:val="20"/>
        </w:rPr>
        <w:t>–rata lama paparan adalah 12 tahun 5 bulan.</w:t>
      </w:r>
      <w:proofErr w:type="gramEnd"/>
      <w:r w:rsidRPr="00644DB2">
        <w:rPr>
          <w:rFonts w:ascii="Arial" w:hAnsi="Arial" w:cs="Arial"/>
          <w:sz w:val="20"/>
          <w:szCs w:val="20"/>
        </w:rPr>
        <w:t xml:space="preserve"> Paparan yang lama tersebut menyebabkan akumulasi timbal dalam rambut juga </w:t>
      </w:r>
      <w:proofErr w:type="gramStart"/>
      <w:r w:rsidRPr="00644DB2">
        <w:rPr>
          <w:rFonts w:ascii="Arial" w:hAnsi="Arial" w:cs="Arial"/>
          <w:sz w:val="20"/>
          <w:szCs w:val="20"/>
        </w:rPr>
        <w:t>akan</w:t>
      </w:r>
      <w:proofErr w:type="gramEnd"/>
      <w:r w:rsidRPr="00644DB2">
        <w:rPr>
          <w:rFonts w:ascii="Arial" w:hAnsi="Arial" w:cs="Arial"/>
          <w:sz w:val="20"/>
          <w:szCs w:val="20"/>
        </w:rPr>
        <w:t xml:space="preserve"> semakin meningkat, sehingga terjadi </w:t>
      </w:r>
      <w:r w:rsidRPr="00644DB2">
        <w:rPr>
          <w:rFonts w:ascii="Arial" w:hAnsi="Arial" w:cs="Arial"/>
          <w:sz w:val="20"/>
          <w:szCs w:val="20"/>
        </w:rPr>
        <w:lastRenderedPageBreak/>
        <w:t>peningkatan kadar timbal dalam rambut. Hal tersebut dibuktikan juga dalam penelitian yang dilakukan di</w:t>
      </w:r>
      <w:r w:rsidR="002B02D8">
        <w:rPr>
          <w:rFonts w:ascii="Arial" w:hAnsi="Arial" w:cs="Arial"/>
          <w:sz w:val="20"/>
          <w:szCs w:val="20"/>
        </w:rPr>
        <w:t xml:space="preserve"> Samarinda oleh Subagiada</w:t>
      </w:r>
      <w:r w:rsidR="002B02D8" w:rsidRPr="002B02D8">
        <w:rPr>
          <w:rFonts w:ascii="Arial" w:hAnsi="Arial" w:cs="Arial"/>
          <w:sz w:val="20"/>
          <w:szCs w:val="20"/>
          <w:vertAlign w:val="superscript"/>
          <w:lang w:val="id-ID"/>
        </w:rPr>
        <w:t>11</w:t>
      </w:r>
      <w:r w:rsidRPr="00644DB2">
        <w:rPr>
          <w:rFonts w:ascii="Arial" w:hAnsi="Arial" w:cs="Arial"/>
          <w:sz w:val="20"/>
          <w:szCs w:val="20"/>
        </w:rPr>
        <w:t xml:space="preserve"> yang menghubungkan antara lama paparan dengan </w:t>
      </w:r>
      <w:proofErr w:type="gramStart"/>
      <w:r w:rsidRPr="00644DB2">
        <w:rPr>
          <w:rFonts w:ascii="Arial" w:hAnsi="Arial" w:cs="Arial"/>
          <w:sz w:val="20"/>
          <w:szCs w:val="20"/>
        </w:rPr>
        <w:t>kadar</w:t>
      </w:r>
      <w:proofErr w:type="gramEnd"/>
      <w:r w:rsidRPr="00644DB2">
        <w:rPr>
          <w:rFonts w:ascii="Arial" w:hAnsi="Arial" w:cs="Arial"/>
          <w:sz w:val="20"/>
          <w:szCs w:val="20"/>
        </w:rPr>
        <w:t xml:space="preserve"> timbal dalam rambut didapatkan bahwa terdapat hubungan yang bermakna antara lama paparan dengan kadar timba</w:t>
      </w:r>
      <w:r w:rsidR="002B02D8">
        <w:rPr>
          <w:rFonts w:ascii="Arial" w:hAnsi="Arial" w:cs="Arial"/>
          <w:sz w:val="20"/>
          <w:szCs w:val="20"/>
        </w:rPr>
        <w:t>l dalam rambut</w:t>
      </w:r>
      <w:r w:rsidR="002B02D8" w:rsidRPr="002B02D8">
        <w:rPr>
          <w:rFonts w:ascii="Arial" w:hAnsi="Arial" w:cs="Arial"/>
          <w:sz w:val="20"/>
          <w:szCs w:val="20"/>
          <w:vertAlign w:val="superscript"/>
          <w:lang w:val="id-ID"/>
        </w:rPr>
        <w:t>11</w:t>
      </w:r>
      <w:r w:rsidRPr="00644DB2">
        <w:rPr>
          <w:rFonts w:ascii="Arial" w:hAnsi="Arial" w:cs="Arial"/>
          <w:sz w:val="20"/>
          <w:szCs w:val="20"/>
        </w:rPr>
        <w:t>.</w:t>
      </w:r>
    </w:p>
    <w:p w:rsidR="002801A4" w:rsidRPr="002801A4" w:rsidRDefault="002801A4" w:rsidP="002801A4">
      <w:pPr>
        <w:autoSpaceDE w:val="0"/>
        <w:autoSpaceDN w:val="0"/>
        <w:adjustRightInd w:val="0"/>
        <w:spacing w:after="0" w:line="360" w:lineRule="auto"/>
        <w:jc w:val="both"/>
        <w:rPr>
          <w:rFonts w:ascii="Arial" w:hAnsi="Arial" w:cs="Arial"/>
          <w:sz w:val="20"/>
          <w:szCs w:val="20"/>
          <w:lang w:val="id-ID"/>
        </w:rPr>
      </w:pPr>
    </w:p>
    <w:p w:rsidR="00214D13" w:rsidRPr="00644DB2" w:rsidRDefault="00214D13" w:rsidP="002801A4">
      <w:pPr>
        <w:spacing w:after="0" w:line="360" w:lineRule="auto"/>
        <w:jc w:val="both"/>
        <w:rPr>
          <w:rFonts w:ascii="Arial" w:hAnsi="Arial" w:cs="Arial"/>
          <w:b/>
          <w:sz w:val="20"/>
          <w:szCs w:val="20"/>
        </w:rPr>
      </w:pPr>
      <w:r w:rsidRPr="00644DB2">
        <w:rPr>
          <w:rFonts w:ascii="Arial" w:hAnsi="Arial" w:cs="Arial"/>
          <w:b/>
          <w:sz w:val="20"/>
          <w:szCs w:val="20"/>
        </w:rPr>
        <w:t>Analisis Univariat</w:t>
      </w:r>
    </w:p>
    <w:p w:rsidR="00214D13" w:rsidRDefault="00214D13" w:rsidP="002801A4">
      <w:pPr>
        <w:spacing w:after="0" w:line="360" w:lineRule="auto"/>
        <w:jc w:val="both"/>
        <w:rPr>
          <w:rFonts w:ascii="Arial" w:hAnsi="Arial" w:cs="Arial"/>
          <w:sz w:val="20"/>
          <w:szCs w:val="20"/>
          <w:lang w:val="id-ID"/>
        </w:rPr>
      </w:pPr>
      <w:r w:rsidRPr="00644DB2">
        <w:rPr>
          <w:rFonts w:ascii="Arial" w:hAnsi="Arial" w:cs="Arial"/>
          <w:sz w:val="20"/>
          <w:szCs w:val="20"/>
        </w:rPr>
        <w:t>Berdasarkan hasil penelitian yang dilakukan, diperoleh analisis deskriptif terhadap variabel bebas sebagai berikut:</w:t>
      </w:r>
    </w:p>
    <w:p w:rsidR="002801A4" w:rsidRPr="002801A4" w:rsidRDefault="002801A4" w:rsidP="002801A4">
      <w:pPr>
        <w:spacing w:after="0" w:line="360" w:lineRule="auto"/>
        <w:jc w:val="both"/>
        <w:rPr>
          <w:rFonts w:ascii="Arial" w:hAnsi="Arial" w:cs="Arial"/>
          <w:sz w:val="20"/>
          <w:szCs w:val="20"/>
          <w:lang w:val="id-ID"/>
        </w:rPr>
      </w:pPr>
    </w:p>
    <w:p w:rsidR="00214D13" w:rsidRPr="00B30D10" w:rsidRDefault="00214D13" w:rsidP="00B30D10">
      <w:pPr>
        <w:pStyle w:val="Caption"/>
        <w:keepNext/>
        <w:spacing w:after="0" w:line="360" w:lineRule="auto"/>
        <w:jc w:val="center"/>
        <w:rPr>
          <w:rFonts w:ascii="Arial" w:hAnsi="Arial" w:cs="Arial"/>
          <w:color w:val="000000" w:themeColor="text1"/>
        </w:rPr>
      </w:pPr>
      <w:proofErr w:type="gramStart"/>
      <w:r w:rsidRPr="00B30D10">
        <w:rPr>
          <w:rFonts w:ascii="Arial" w:hAnsi="Arial" w:cs="Arial"/>
          <w:color w:val="000000" w:themeColor="text1"/>
        </w:rPr>
        <w:t xml:space="preserve">Tabel </w:t>
      </w:r>
      <w:r w:rsidRPr="00B30D10">
        <w:rPr>
          <w:rFonts w:ascii="Arial" w:hAnsi="Arial" w:cs="Arial"/>
          <w:color w:val="000000" w:themeColor="text1"/>
          <w:lang w:val="id-ID"/>
        </w:rPr>
        <w:t>4.</w:t>
      </w:r>
      <w:proofErr w:type="gramEnd"/>
      <w:r w:rsidRPr="00B30D10">
        <w:rPr>
          <w:rFonts w:ascii="Arial" w:hAnsi="Arial" w:cs="Arial"/>
          <w:color w:val="000000" w:themeColor="text1"/>
        </w:rPr>
        <w:t xml:space="preserve"> Analisis Variabel Bebas</w:t>
      </w:r>
    </w:p>
    <w:tbl>
      <w:tblPr>
        <w:tblStyle w:val="LightShading"/>
        <w:tblW w:w="0" w:type="auto"/>
        <w:tblInd w:w="108" w:type="dxa"/>
        <w:tblLook w:val="04A0" w:firstRow="1" w:lastRow="0" w:firstColumn="1" w:lastColumn="0" w:noHBand="0" w:noVBand="1"/>
      </w:tblPr>
      <w:tblGrid>
        <w:gridCol w:w="1091"/>
        <w:gridCol w:w="837"/>
        <w:gridCol w:w="982"/>
        <w:gridCol w:w="691"/>
        <w:gridCol w:w="717"/>
      </w:tblGrid>
      <w:tr w:rsidR="00214D13" w:rsidRPr="00644DB2" w:rsidTr="007F2C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rsidR="00214D13" w:rsidRPr="00644DB2" w:rsidRDefault="00214D13" w:rsidP="00644DB2">
            <w:pPr>
              <w:tabs>
                <w:tab w:val="left" w:pos="426"/>
              </w:tabs>
              <w:spacing w:line="360" w:lineRule="auto"/>
              <w:jc w:val="center"/>
              <w:rPr>
                <w:rFonts w:ascii="Arial" w:hAnsi="Arial" w:cs="Arial"/>
                <w:sz w:val="20"/>
                <w:szCs w:val="20"/>
              </w:rPr>
            </w:pPr>
            <w:r w:rsidRPr="00644DB2">
              <w:rPr>
                <w:rFonts w:ascii="Arial" w:hAnsi="Arial" w:cs="Arial"/>
                <w:sz w:val="20"/>
                <w:szCs w:val="20"/>
              </w:rPr>
              <w:t>Variabel</w:t>
            </w:r>
          </w:p>
        </w:tc>
        <w:tc>
          <w:tcPr>
            <w:tcW w:w="837" w:type="dxa"/>
          </w:tcPr>
          <w:p w:rsidR="00214D13" w:rsidRPr="00644DB2" w:rsidRDefault="00214D13" w:rsidP="00644DB2">
            <w:pPr>
              <w:tabs>
                <w:tab w:val="left" w:pos="426"/>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44DB2">
              <w:rPr>
                <w:rFonts w:ascii="Arial" w:hAnsi="Arial" w:cs="Arial"/>
                <w:sz w:val="20"/>
                <w:szCs w:val="20"/>
              </w:rPr>
              <w:t>Mean</w:t>
            </w:r>
          </w:p>
        </w:tc>
        <w:tc>
          <w:tcPr>
            <w:tcW w:w="982" w:type="dxa"/>
          </w:tcPr>
          <w:p w:rsidR="00214D13" w:rsidRPr="00644DB2" w:rsidRDefault="00214D13" w:rsidP="00644DB2">
            <w:pPr>
              <w:tabs>
                <w:tab w:val="left" w:pos="426"/>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 xml:space="preserve">Median </w:t>
            </w:r>
          </w:p>
        </w:tc>
        <w:tc>
          <w:tcPr>
            <w:tcW w:w="691" w:type="dxa"/>
          </w:tcPr>
          <w:p w:rsidR="00214D13" w:rsidRPr="00644DB2" w:rsidRDefault="00214D13" w:rsidP="00644DB2">
            <w:pPr>
              <w:tabs>
                <w:tab w:val="left" w:pos="426"/>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44DB2">
              <w:rPr>
                <w:rFonts w:ascii="Arial" w:hAnsi="Arial" w:cs="Arial"/>
                <w:sz w:val="20"/>
                <w:szCs w:val="20"/>
              </w:rPr>
              <w:t>Min</w:t>
            </w:r>
          </w:p>
        </w:tc>
        <w:tc>
          <w:tcPr>
            <w:tcW w:w="717" w:type="dxa"/>
          </w:tcPr>
          <w:p w:rsidR="00214D13" w:rsidRPr="00644DB2" w:rsidRDefault="00214D13" w:rsidP="00644DB2">
            <w:pPr>
              <w:tabs>
                <w:tab w:val="left" w:pos="426"/>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44DB2">
              <w:rPr>
                <w:rFonts w:ascii="Arial" w:hAnsi="Arial" w:cs="Arial"/>
                <w:sz w:val="20"/>
                <w:szCs w:val="20"/>
              </w:rPr>
              <w:t>Maks</w:t>
            </w:r>
          </w:p>
        </w:tc>
      </w:tr>
      <w:tr w:rsidR="00214D13" w:rsidRPr="00644DB2" w:rsidTr="007F2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rsidR="00214D13" w:rsidRPr="006167F1" w:rsidRDefault="00214D13" w:rsidP="00644DB2">
            <w:pPr>
              <w:tabs>
                <w:tab w:val="left" w:pos="426"/>
              </w:tabs>
              <w:spacing w:line="360" w:lineRule="auto"/>
              <w:jc w:val="center"/>
              <w:rPr>
                <w:rFonts w:ascii="Arial" w:hAnsi="Arial" w:cs="Arial"/>
                <w:b w:val="0"/>
                <w:sz w:val="20"/>
                <w:szCs w:val="20"/>
                <w:lang w:val="id-ID"/>
              </w:rPr>
            </w:pPr>
            <w:r w:rsidRPr="006167F1">
              <w:rPr>
                <w:rFonts w:ascii="Arial" w:hAnsi="Arial" w:cs="Arial"/>
                <w:b w:val="0"/>
                <w:sz w:val="20"/>
                <w:szCs w:val="20"/>
              </w:rPr>
              <w:t>Lama paparan</w:t>
            </w:r>
            <w:r w:rsidRPr="006167F1">
              <w:rPr>
                <w:rFonts w:ascii="Arial" w:hAnsi="Arial" w:cs="Arial"/>
                <w:b w:val="0"/>
                <w:sz w:val="20"/>
                <w:szCs w:val="20"/>
                <w:lang w:val="id-ID"/>
              </w:rPr>
              <w:t xml:space="preserve"> (tahun)</w:t>
            </w:r>
          </w:p>
        </w:tc>
        <w:tc>
          <w:tcPr>
            <w:tcW w:w="837" w:type="dxa"/>
          </w:tcPr>
          <w:p w:rsidR="00214D13" w:rsidRPr="00644DB2" w:rsidRDefault="00214D13" w:rsidP="00644DB2">
            <w:pPr>
              <w:tabs>
                <w:tab w:val="left" w:pos="426"/>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12,5</w:t>
            </w:r>
          </w:p>
        </w:tc>
        <w:tc>
          <w:tcPr>
            <w:tcW w:w="982" w:type="dxa"/>
          </w:tcPr>
          <w:p w:rsidR="00214D13" w:rsidRPr="00644DB2" w:rsidRDefault="00214D13" w:rsidP="00644DB2">
            <w:pPr>
              <w:tabs>
                <w:tab w:val="left" w:pos="426"/>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644DB2">
              <w:rPr>
                <w:rFonts w:ascii="Arial" w:hAnsi="Arial" w:cs="Arial"/>
                <w:color w:val="000000"/>
                <w:sz w:val="20"/>
                <w:szCs w:val="20"/>
                <w:lang w:val="id-ID"/>
              </w:rPr>
              <w:t>10,8</w:t>
            </w:r>
          </w:p>
        </w:tc>
        <w:tc>
          <w:tcPr>
            <w:tcW w:w="691" w:type="dxa"/>
          </w:tcPr>
          <w:p w:rsidR="00214D13" w:rsidRPr="00644DB2" w:rsidRDefault="00214D13" w:rsidP="00644DB2">
            <w:pPr>
              <w:tabs>
                <w:tab w:val="left" w:pos="426"/>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2,2</w:t>
            </w:r>
          </w:p>
        </w:tc>
        <w:tc>
          <w:tcPr>
            <w:tcW w:w="717" w:type="dxa"/>
          </w:tcPr>
          <w:p w:rsidR="00214D13" w:rsidRPr="00644DB2" w:rsidRDefault="00214D13" w:rsidP="00644DB2">
            <w:pPr>
              <w:tabs>
                <w:tab w:val="left" w:pos="426"/>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35,9</w:t>
            </w:r>
          </w:p>
        </w:tc>
      </w:tr>
    </w:tbl>
    <w:p w:rsidR="002801A4" w:rsidRDefault="002801A4" w:rsidP="002801A4">
      <w:pPr>
        <w:tabs>
          <w:tab w:val="left" w:pos="426"/>
        </w:tabs>
        <w:spacing w:after="0" w:line="360" w:lineRule="auto"/>
        <w:jc w:val="both"/>
        <w:rPr>
          <w:rFonts w:ascii="Arial" w:hAnsi="Arial" w:cs="Arial"/>
          <w:sz w:val="20"/>
          <w:szCs w:val="20"/>
          <w:lang w:val="id-ID"/>
        </w:rPr>
      </w:pPr>
    </w:p>
    <w:p w:rsidR="00214D13" w:rsidRPr="00644DB2" w:rsidRDefault="00214D13" w:rsidP="002801A4">
      <w:pPr>
        <w:tabs>
          <w:tab w:val="left" w:pos="426"/>
        </w:tabs>
        <w:spacing w:after="0" w:line="360" w:lineRule="auto"/>
        <w:jc w:val="both"/>
        <w:rPr>
          <w:rFonts w:ascii="Arial" w:hAnsi="Arial" w:cs="Arial"/>
          <w:sz w:val="20"/>
          <w:szCs w:val="20"/>
        </w:rPr>
      </w:pPr>
      <w:r w:rsidRPr="00644DB2">
        <w:rPr>
          <w:rFonts w:ascii="Arial" w:hAnsi="Arial" w:cs="Arial"/>
          <w:sz w:val="20"/>
          <w:szCs w:val="20"/>
        </w:rPr>
        <w:t xml:space="preserve">Dari tabel di atas, dapat diketahui bahwa paparan paling lama adalah 35 tahun 9 bulan dan paparan paling singkat adalah 2 tahun 2 bulan. </w:t>
      </w:r>
    </w:p>
    <w:p w:rsidR="00214D13" w:rsidRDefault="00214D13" w:rsidP="002801A4">
      <w:pPr>
        <w:spacing w:after="0" w:line="360" w:lineRule="auto"/>
        <w:ind w:firstLine="284"/>
        <w:jc w:val="both"/>
        <w:rPr>
          <w:rFonts w:ascii="Arial" w:hAnsi="Arial" w:cs="Arial"/>
          <w:sz w:val="20"/>
          <w:szCs w:val="20"/>
          <w:lang w:val="id-ID"/>
        </w:rPr>
      </w:pPr>
      <w:r w:rsidRPr="00644DB2">
        <w:rPr>
          <w:rFonts w:ascii="Arial" w:hAnsi="Arial" w:cs="Arial"/>
          <w:sz w:val="20"/>
          <w:szCs w:val="20"/>
        </w:rPr>
        <w:t>Sedangkan analisis deskriptif terhadap variabel terikat sebagai berikut:</w:t>
      </w:r>
    </w:p>
    <w:p w:rsidR="002801A4" w:rsidRPr="002801A4" w:rsidRDefault="002801A4" w:rsidP="002801A4">
      <w:pPr>
        <w:spacing w:after="0" w:line="360" w:lineRule="auto"/>
        <w:ind w:firstLine="284"/>
        <w:jc w:val="both"/>
        <w:rPr>
          <w:rFonts w:ascii="Arial" w:hAnsi="Arial" w:cs="Arial"/>
          <w:sz w:val="20"/>
          <w:szCs w:val="20"/>
          <w:lang w:val="id-ID"/>
        </w:rPr>
      </w:pPr>
    </w:p>
    <w:p w:rsidR="00214D13" w:rsidRPr="00644DB2" w:rsidRDefault="00B30D10" w:rsidP="00B30D10">
      <w:pPr>
        <w:tabs>
          <w:tab w:val="left" w:pos="426"/>
        </w:tabs>
        <w:spacing w:after="0" w:line="240" w:lineRule="auto"/>
        <w:jc w:val="center"/>
        <w:rPr>
          <w:rFonts w:ascii="Arial" w:hAnsi="Arial" w:cs="Arial"/>
          <w:sz w:val="20"/>
          <w:szCs w:val="20"/>
        </w:rPr>
      </w:pPr>
      <w:proofErr w:type="gramStart"/>
      <w:r>
        <w:rPr>
          <w:rFonts w:ascii="Arial" w:hAnsi="Arial" w:cs="Arial"/>
          <w:b/>
          <w:sz w:val="20"/>
          <w:szCs w:val="20"/>
        </w:rPr>
        <w:t xml:space="preserve">Tabel </w:t>
      </w:r>
      <w:r w:rsidR="00214D13" w:rsidRPr="00644DB2">
        <w:rPr>
          <w:rFonts w:ascii="Arial" w:hAnsi="Arial" w:cs="Arial"/>
          <w:b/>
          <w:sz w:val="20"/>
          <w:szCs w:val="20"/>
        </w:rPr>
        <w:t>5.</w:t>
      </w:r>
      <w:proofErr w:type="gramEnd"/>
      <w:r w:rsidR="00214D13" w:rsidRPr="00644DB2">
        <w:rPr>
          <w:rFonts w:ascii="Arial" w:hAnsi="Arial" w:cs="Arial"/>
          <w:b/>
          <w:sz w:val="20"/>
          <w:szCs w:val="20"/>
        </w:rPr>
        <w:t xml:space="preserve"> Analisis Variabel Terikat</w:t>
      </w:r>
    </w:p>
    <w:tbl>
      <w:tblPr>
        <w:tblStyle w:val="LightShading"/>
        <w:tblW w:w="0" w:type="auto"/>
        <w:tblInd w:w="108" w:type="dxa"/>
        <w:tblLook w:val="04A0" w:firstRow="1" w:lastRow="0" w:firstColumn="1" w:lastColumn="0" w:noHBand="0" w:noVBand="1"/>
      </w:tblPr>
      <w:tblGrid>
        <w:gridCol w:w="1033"/>
        <w:gridCol w:w="914"/>
        <w:gridCol w:w="946"/>
        <w:gridCol w:w="719"/>
        <w:gridCol w:w="816"/>
      </w:tblGrid>
      <w:tr w:rsidR="00214D13" w:rsidRPr="00644DB2" w:rsidTr="007F2C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dxa"/>
          </w:tcPr>
          <w:p w:rsidR="00214D13" w:rsidRPr="00644DB2" w:rsidRDefault="00214D13" w:rsidP="00644DB2">
            <w:pPr>
              <w:tabs>
                <w:tab w:val="left" w:pos="426"/>
              </w:tabs>
              <w:spacing w:line="360" w:lineRule="auto"/>
              <w:jc w:val="center"/>
              <w:rPr>
                <w:rFonts w:ascii="Arial" w:hAnsi="Arial" w:cs="Arial"/>
                <w:b w:val="0"/>
                <w:sz w:val="20"/>
                <w:szCs w:val="20"/>
              </w:rPr>
            </w:pPr>
            <w:r w:rsidRPr="00644DB2">
              <w:rPr>
                <w:rFonts w:ascii="Arial" w:hAnsi="Arial" w:cs="Arial"/>
                <w:b w:val="0"/>
                <w:sz w:val="20"/>
                <w:szCs w:val="20"/>
              </w:rPr>
              <w:t>Variabel</w:t>
            </w:r>
          </w:p>
        </w:tc>
        <w:tc>
          <w:tcPr>
            <w:tcW w:w="914" w:type="dxa"/>
          </w:tcPr>
          <w:p w:rsidR="00214D13" w:rsidRPr="00644DB2" w:rsidRDefault="00214D13" w:rsidP="00644DB2">
            <w:pPr>
              <w:tabs>
                <w:tab w:val="left" w:pos="426"/>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644DB2">
              <w:rPr>
                <w:rFonts w:ascii="Arial" w:hAnsi="Arial" w:cs="Arial"/>
                <w:b w:val="0"/>
                <w:sz w:val="20"/>
                <w:szCs w:val="20"/>
              </w:rPr>
              <w:t>Mean</w:t>
            </w:r>
          </w:p>
        </w:tc>
        <w:tc>
          <w:tcPr>
            <w:tcW w:w="946" w:type="dxa"/>
          </w:tcPr>
          <w:p w:rsidR="00214D13" w:rsidRPr="00644DB2" w:rsidRDefault="00214D13" w:rsidP="00644DB2">
            <w:pPr>
              <w:tabs>
                <w:tab w:val="left" w:pos="426"/>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id-ID"/>
              </w:rPr>
            </w:pPr>
            <w:r w:rsidRPr="00644DB2">
              <w:rPr>
                <w:rFonts w:ascii="Arial" w:hAnsi="Arial" w:cs="Arial"/>
                <w:b w:val="0"/>
                <w:sz w:val="20"/>
                <w:szCs w:val="20"/>
                <w:lang w:val="id-ID"/>
              </w:rPr>
              <w:t xml:space="preserve">Median </w:t>
            </w:r>
          </w:p>
        </w:tc>
        <w:tc>
          <w:tcPr>
            <w:tcW w:w="719" w:type="dxa"/>
          </w:tcPr>
          <w:p w:rsidR="00214D13" w:rsidRPr="00644DB2" w:rsidRDefault="00214D13" w:rsidP="00644DB2">
            <w:pPr>
              <w:tabs>
                <w:tab w:val="left" w:pos="426"/>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644DB2">
              <w:rPr>
                <w:rFonts w:ascii="Arial" w:hAnsi="Arial" w:cs="Arial"/>
                <w:b w:val="0"/>
                <w:sz w:val="20"/>
                <w:szCs w:val="20"/>
              </w:rPr>
              <w:t>Min</w:t>
            </w:r>
          </w:p>
        </w:tc>
        <w:tc>
          <w:tcPr>
            <w:tcW w:w="816" w:type="dxa"/>
          </w:tcPr>
          <w:p w:rsidR="00214D13" w:rsidRPr="00644DB2" w:rsidRDefault="00214D13" w:rsidP="00644DB2">
            <w:pPr>
              <w:tabs>
                <w:tab w:val="left" w:pos="426"/>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644DB2">
              <w:rPr>
                <w:rFonts w:ascii="Arial" w:hAnsi="Arial" w:cs="Arial"/>
                <w:b w:val="0"/>
                <w:sz w:val="20"/>
                <w:szCs w:val="20"/>
              </w:rPr>
              <w:t>Maks</w:t>
            </w:r>
          </w:p>
        </w:tc>
      </w:tr>
      <w:tr w:rsidR="00214D13" w:rsidRPr="00644DB2" w:rsidTr="007F2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dxa"/>
          </w:tcPr>
          <w:p w:rsidR="00214D13" w:rsidRPr="00644DB2" w:rsidRDefault="00214D13" w:rsidP="006167F1">
            <w:pPr>
              <w:tabs>
                <w:tab w:val="left" w:pos="426"/>
              </w:tabs>
              <w:spacing w:line="360" w:lineRule="auto"/>
              <w:jc w:val="center"/>
              <w:rPr>
                <w:rFonts w:ascii="Arial" w:hAnsi="Arial" w:cs="Arial"/>
                <w:b w:val="0"/>
                <w:sz w:val="20"/>
                <w:szCs w:val="20"/>
                <w:lang w:val="id-ID"/>
              </w:rPr>
            </w:pPr>
            <w:r w:rsidRPr="00644DB2">
              <w:rPr>
                <w:rFonts w:ascii="Arial" w:hAnsi="Arial" w:cs="Arial"/>
                <w:b w:val="0"/>
                <w:sz w:val="20"/>
                <w:szCs w:val="20"/>
              </w:rPr>
              <w:t xml:space="preserve">kadar timbal </w:t>
            </w:r>
            <w:r w:rsidRPr="00644DB2">
              <w:rPr>
                <w:rFonts w:ascii="Arial" w:hAnsi="Arial" w:cs="Arial"/>
                <w:b w:val="0"/>
                <w:sz w:val="20"/>
                <w:szCs w:val="20"/>
                <w:lang w:val="id-ID"/>
              </w:rPr>
              <w:t>(μg/g)</w:t>
            </w:r>
          </w:p>
        </w:tc>
        <w:tc>
          <w:tcPr>
            <w:tcW w:w="914" w:type="dxa"/>
          </w:tcPr>
          <w:p w:rsidR="00214D13" w:rsidRPr="00644DB2" w:rsidRDefault="00214D13" w:rsidP="00644DB2">
            <w:pPr>
              <w:tabs>
                <w:tab w:val="left" w:pos="426"/>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8,4085</w:t>
            </w:r>
          </w:p>
        </w:tc>
        <w:tc>
          <w:tcPr>
            <w:tcW w:w="946" w:type="dxa"/>
          </w:tcPr>
          <w:p w:rsidR="00214D13" w:rsidRPr="00644DB2" w:rsidRDefault="00214D13" w:rsidP="00644DB2">
            <w:pPr>
              <w:tabs>
                <w:tab w:val="left" w:pos="426"/>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644DB2">
              <w:rPr>
                <w:rFonts w:ascii="Arial" w:hAnsi="Arial" w:cs="Arial"/>
                <w:color w:val="000000"/>
                <w:sz w:val="20"/>
                <w:szCs w:val="20"/>
                <w:lang w:val="id-ID"/>
              </w:rPr>
              <w:t>6,1450</w:t>
            </w:r>
          </w:p>
        </w:tc>
        <w:tc>
          <w:tcPr>
            <w:tcW w:w="719" w:type="dxa"/>
          </w:tcPr>
          <w:p w:rsidR="00214D13" w:rsidRPr="00644DB2" w:rsidRDefault="00214D13" w:rsidP="00644DB2">
            <w:pPr>
              <w:tabs>
                <w:tab w:val="left" w:pos="426"/>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0,45</w:t>
            </w:r>
          </w:p>
        </w:tc>
        <w:tc>
          <w:tcPr>
            <w:tcW w:w="816" w:type="dxa"/>
          </w:tcPr>
          <w:p w:rsidR="00214D13" w:rsidRPr="00644DB2" w:rsidRDefault="00214D13" w:rsidP="00644DB2">
            <w:pPr>
              <w:tabs>
                <w:tab w:val="left" w:pos="426"/>
              </w:tabs>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26,47</w:t>
            </w:r>
          </w:p>
        </w:tc>
      </w:tr>
    </w:tbl>
    <w:p w:rsidR="00214D13" w:rsidRPr="00644DB2" w:rsidRDefault="00214D13" w:rsidP="00644DB2">
      <w:pPr>
        <w:tabs>
          <w:tab w:val="left" w:pos="426"/>
        </w:tabs>
        <w:spacing w:after="0" w:line="360" w:lineRule="auto"/>
        <w:jc w:val="both"/>
        <w:rPr>
          <w:rFonts w:ascii="Arial" w:hAnsi="Arial" w:cs="Arial"/>
          <w:sz w:val="20"/>
          <w:szCs w:val="20"/>
        </w:rPr>
      </w:pPr>
    </w:p>
    <w:p w:rsidR="00214D13" w:rsidRDefault="00214D13" w:rsidP="002801A4">
      <w:pPr>
        <w:tabs>
          <w:tab w:val="left" w:pos="426"/>
        </w:tabs>
        <w:spacing w:after="0" w:line="360" w:lineRule="auto"/>
        <w:jc w:val="both"/>
        <w:rPr>
          <w:rFonts w:ascii="Arial" w:hAnsi="Arial" w:cs="Arial"/>
          <w:color w:val="000000"/>
          <w:sz w:val="20"/>
          <w:szCs w:val="20"/>
          <w:lang w:val="id-ID"/>
        </w:rPr>
      </w:pPr>
      <w:r w:rsidRPr="00644DB2">
        <w:rPr>
          <w:rFonts w:ascii="Arial" w:hAnsi="Arial" w:cs="Arial"/>
          <w:sz w:val="20"/>
          <w:szCs w:val="20"/>
        </w:rPr>
        <w:t>Berdasarkan tabel tersebut, kadar timbal paling tinggi adalah 26</w:t>
      </w:r>
      <w:proofErr w:type="gramStart"/>
      <w:r w:rsidRPr="00644DB2">
        <w:rPr>
          <w:rFonts w:ascii="Arial" w:hAnsi="Arial" w:cs="Arial"/>
          <w:sz w:val="20"/>
          <w:szCs w:val="20"/>
        </w:rPr>
        <w:t>,47</w:t>
      </w:r>
      <w:proofErr w:type="gramEnd"/>
      <w:r w:rsidRPr="00644DB2">
        <w:rPr>
          <w:rFonts w:ascii="Arial" w:hAnsi="Arial" w:cs="Arial"/>
          <w:sz w:val="20"/>
          <w:szCs w:val="20"/>
        </w:rPr>
        <w:t xml:space="preserve"> μg/g dan kadar timbal paling rendah  adalah 0,45 μg/g. Sedangkan nilai mean kadar timbal dalam rambut pada subjek yang diteliti sebesar 8,4085 μg/g. Batasan kadar </w:t>
      </w:r>
      <w:r w:rsidRPr="00644DB2">
        <w:rPr>
          <w:rFonts w:ascii="Arial" w:hAnsi="Arial" w:cs="Arial"/>
          <w:sz w:val="20"/>
          <w:szCs w:val="20"/>
        </w:rPr>
        <w:lastRenderedPageBreak/>
        <w:t>timbal dalam rambut yang diperbolehkan m</w:t>
      </w:r>
      <w:r w:rsidR="002B02D8">
        <w:rPr>
          <w:rFonts w:ascii="Arial" w:hAnsi="Arial" w:cs="Arial"/>
          <w:sz w:val="20"/>
          <w:szCs w:val="20"/>
        </w:rPr>
        <w:t>enurut Palar</w:t>
      </w:r>
      <w:r w:rsidR="002B02D8" w:rsidRPr="002B02D8">
        <w:rPr>
          <w:rFonts w:ascii="Arial" w:hAnsi="Arial" w:cs="Arial"/>
          <w:sz w:val="20"/>
          <w:szCs w:val="20"/>
          <w:vertAlign w:val="superscript"/>
          <w:lang w:val="id-ID"/>
        </w:rPr>
        <w:t>8</w:t>
      </w:r>
      <w:r w:rsidR="00B30D10">
        <w:rPr>
          <w:rFonts w:ascii="Arial" w:hAnsi="Arial" w:cs="Arial"/>
          <w:sz w:val="20"/>
          <w:szCs w:val="20"/>
        </w:rPr>
        <w:t xml:space="preserve"> adalah 0,07</w:t>
      </w:r>
      <w:r w:rsidRPr="00644DB2">
        <w:rPr>
          <w:rFonts w:ascii="Arial" w:hAnsi="Arial" w:cs="Arial"/>
          <w:sz w:val="20"/>
          <w:szCs w:val="20"/>
        </w:rPr>
        <w:t>–11,7</w:t>
      </w:r>
      <w:r w:rsidR="00B30D10">
        <w:rPr>
          <w:rFonts w:ascii="Arial" w:hAnsi="Arial" w:cs="Arial"/>
          <w:sz w:val="20"/>
          <w:szCs w:val="20"/>
          <w:lang w:val="id-ID"/>
        </w:rPr>
        <w:t xml:space="preserve"> </w:t>
      </w:r>
      <w:r w:rsidRPr="00644DB2">
        <w:rPr>
          <w:rFonts w:ascii="Arial" w:hAnsi="Arial" w:cs="Arial"/>
          <w:sz w:val="20"/>
          <w:szCs w:val="20"/>
        </w:rPr>
        <w:t>μg/g</w:t>
      </w:r>
      <w:r w:rsidRPr="00644DB2">
        <w:rPr>
          <w:rFonts w:ascii="Arial" w:hAnsi="Arial" w:cs="Arial"/>
          <w:color w:val="000000"/>
          <w:sz w:val="20"/>
          <w:szCs w:val="20"/>
        </w:rPr>
        <w:t>. Distribusi kategori tingkat pencemaran timbal pada rambut sampel penelitian ini disajikan pada tabel di bawah ini:</w:t>
      </w:r>
    </w:p>
    <w:p w:rsidR="002801A4" w:rsidRPr="002801A4" w:rsidRDefault="002801A4" w:rsidP="002801A4">
      <w:pPr>
        <w:tabs>
          <w:tab w:val="left" w:pos="426"/>
        </w:tabs>
        <w:spacing w:after="0" w:line="360" w:lineRule="auto"/>
        <w:jc w:val="both"/>
        <w:rPr>
          <w:rFonts w:ascii="Arial" w:hAnsi="Arial" w:cs="Arial"/>
          <w:color w:val="000000"/>
          <w:sz w:val="20"/>
          <w:szCs w:val="20"/>
          <w:lang w:val="id-ID"/>
        </w:rPr>
      </w:pPr>
    </w:p>
    <w:p w:rsidR="00214D13" w:rsidRPr="00B30D10" w:rsidRDefault="00B30D10" w:rsidP="00B30D10">
      <w:pPr>
        <w:tabs>
          <w:tab w:val="left" w:pos="426"/>
        </w:tabs>
        <w:spacing w:after="0" w:line="240" w:lineRule="auto"/>
        <w:jc w:val="center"/>
        <w:rPr>
          <w:rFonts w:ascii="Arial" w:hAnsi="Arial" w:cs="Arial"/>
          <w:b/>
          <w:sz w:val="18"/>
          <w:szCs w:val="18"/>
        </w:rPr>
      </w:pPr>
      <w:proofErr w:type="gramStart"/>
      <w:r w:rsidRPr="00B30D10">
        <w:rPr>
          <w:rFonts w:ascii="Arial" w:hAnsi="Arial" w:cs="Arial"/>
          <w:b/>
          <w:sz w:val="18"/>
          <w:szCs w:val="18"/>
        </w:rPr>
        <w:t>Tabel</w:t>
      </w:r>
      <w:r w:rsidRPr="00B30D10">
        <w:rPr>
          <w:rFonts w:ascii="Arial" w:hAnsi="Arial" w:cs="Arial"/>
          <w:b/>
          <w:sz w:val="18"/>
          <w:szCs w:val="18"/>
          <w:lang w:val="id-ID"/>
        </w:rPr>
        <w:t xml:space="preserve"> </w:t>
      </w:r>
      <w:r w:rsidR="00214D13" w:rsidRPr="00B30D10">
        <w:rPr>
          <w:rFonts w:ascii="Arial" w:hAnsi="Arial" w:cs="Arial"/>
          <w:b/>
          <w:sz w:val="18"/>
          <w:szCs w:val="18"/>
        </w:rPr>
        <w:t>6.</w:t>
      </w:r>
      <w:proofErr w:type="gramEnd"/>
      <w:r w:rsidR="00214D13" w:rsidRPr="00B30D10">
        <w:rPr>
          <w:rFonts w:ascii="Arial" w:hAnsi="Arial" w:cs="Arial"/>
          <w:b/>
          <w:sz w:val="18"/>
          <w:szCs w:val="18"/>
        </w:rPr>
        <w:t xml:space="preserve"> Kadar Timbal Rambut Sopir Kendaraan Umum Bemo Kota Mataram</w:t>
      </w:r>
    </w:p>
    <w:tbl>
      <w:tblPr>
        <w:tblStyle w:val="LightShading"/>
        <w:tblW w:w="4253" w:type="dxa"/>
        <w:tblInd w:w="108" w:type="dxa"/>
        <w:tblLayout w:type="fixed"/>
        <w:tblLook w:val="04A0" w:firstRow="1" w:lastRow="0" w:firstColumn="1" w:lastColumn="0" w:noHBand="0" w:noVBand="1"/>
      </w:tblPr>
      <w:tblGrid>
        <w:gridCol w:w="1843"/>
        <w:gridCol w:w="1418"/>
        <w:gridCol w:w="992"/>
      </w:tblGrid>
      <w:tr w:rsidR="00214D13" w:rsidRPr="00644DB2" w:rsidTr="007F2C4F">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843" w:type="dxa"/>
          </w:tcPr>
          <w:p w:rsidR="00214D13" w:rsidRPr="00644DB2" w:rsidRDefault="00214D13" w:rsidP="006167F1">
            <w:pPr>
              <w:tabs>
                <w:tab w:val="left" w:pos="426"/>
              </w:tabs>
              <w:jc w:val="center"/>
              <w:rPr>
                <w:rFonts w:ascii="Arial" w:hAnsi="Arial" w:cs="Arial"/>
                <w:b w:val="0"/>
                <w:sz w:val="20"/>
                <w:szCs w:val="20"/>
              </w:rPr>
            </w:pPr>
            <w:r w:rsidRPr="00644DB2">
              <w:rPr>
                <w:rFonts w:ascii="Arial" w:hAnsi="Arial" w:cs="Arial"/>
                <w:sz w:val="20"/>
                <w:szCs w:val="20"/>
              </w:rPr>
              <w:t>Kadar timbal</w:t>
            </w:r>
          </w:p>
        </w:tc>
        <w:tc>
          <w:tcPr>
            <w:tcW w:w="1418" w:type="dxa"/>
          </w:tcPr>
          <w:p w:rsidR="00214D13" w:rsidRPr="00644DB2" w:rsidRDefault="00214D13" w:rsidP="006167F1">
            <w:pPr>
              <w:tabs>
                <w:tab w:val="left" w:pos="426"/>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id-ID"/>
              </w:rPr>
            </w:pPr>
            <w:r w:rsidRPr="00644DB2">
              <w:rPr>
                <w:rFonts w:ascii="Arial" w:hAnsi="Arial" w:cs="Arial"/>
                <w:sz w:val="20"/>
                <w:szCs w:val="20"/>
              </w:rPr>
              <w:t>Frekuensi</w:t>
            </w:r>
            <w:r w:rsidRPr="00644DB2">
              <w:rPr>
                <w:rFonts w:ascii="Arial" w:hAnsi="Arial" w:cs="Arial"/>
                <w:sz w:val="20"/>
                <w:szCs w:val="20"/>
                <w:lang w:val="id-ID"/>
              </w:rPr>
              <w:t xml:space="preserve"> (n = orang)</w:t>
            </w:r>
          </w:p>
        </w:tc>
        <w:tc>
          <w:tcPr>
            <w:tcW w:w="992" w:type="dxa"/>
          </w:tcPr>
          <w:p w:rsidR="00214D13" w:rsidRPr="00644DB2" w:rsidRDefault="00214D13" w:rsidP="006167F1">
            <w:pPr>
              <w:tabs>
                <w:tab w:val="left" w:pos="426"/>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id-ID"/>
              </w:rPr>
            </w:pPr>
            <w:r w:rsidRPr="00644DB2">
              <w:rPr>
                <w:rFonts w:ascii="Arial" w:hAnsi="Arial" w:cs="Arial"/>
                <w:sz w:val="20"/>
                <w:szCs w:val="20"/>
                <w:lang w:val="id-ID"/>
              </w:rPr>
              <w:t>%</w:t>
            </w:r>
          </w:p>
        </w:tc>
      </w:tr>
      <w:tr w:rsidR="00214D13" w:rsidRPr="00644DB2" w:rsidTr="007F2C4F">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1843" w:type="dxa"/>
          </w:tcPr>
          <w:p w:rsidR="00214D13" w:rsidRPr="00644DB2" w:rsidRDefault="00214D13" w:rsidP="006167F1">
            <w:pPr>
              <w:tabs>
                <w:tab w:val="left" w:pos="426"/>
              </w:tabs>
              <w:rPr>
                <w:rFonts w:ascii="Arial" w:hAnsi="Arial" w:cs="Arial"/>
                <w:sz w:val="20"/>
                <w:szCs w:val="20"/>
              </w:rPr>
            </w:pPr>
            <w:r w:rsidRPr="00644DB2">
              <w:rPr>
                <w:rFonts w:ascii="Arial" w:hAnsi="Arial" w:cs="Arial"/>
                <w:sz w:val="20"/>
                <w:szCs w:val="20"/>
                <w:lang w:val="id-ID"/>
              </w:rPr>
              <w:t>Konsentrasi normal (0,07 – 11,7</w:t>
            </w:r>
            <w:r w:rsidRPr="00644DB2">
              <w:rPr>
                <w:rFonts w:ascii="Arial" w:hAnsi="Arial" w:cs="Arial"/>
                <w:sz w:val="20"/>
                <w:szCs w:val="20"/>
              </w:rPr>
              <w:t>µg/</w:t>
            </w:r>
            <w:r w:rsidRPr="00644DB2">
              <w:rPr>
                <w:rFonts w:ascii="Arial" w:hAnsi="Arial" w:cs="Arial"/>
                <w:sz w:val="20"/>
                <w:szCs w:val="20"/>
                <w:lang w:val="id-ID"/>
              </w:rPr>
              <w:t>g</w:t>
            </w:r>
            <w:r w:rsidRPr="00644DB2">
              <w:rPr>
                <w:rFonts w:ascii="Arial" w:hAnsi="Arial" w:cs="Arial"/>
                <w:sz w:val="20"/>
                <w:szCs w:val="20"/>
              </w:rPr>
              <w:t>)</w:t>
            </w:r>
          </w:p>
        </w:tc>
        <w:tc>
          <w:tcPr>
            <w:tcW w:w="1418" w:type="dxa"/>
          </w:tcPr>
          <w:p w:rsidR="00214D13" w:rsidRPr="00644DB2" w:rsidRDefault="00214D13" w:rsidP="006167F1">
            <w:pPr>
              <w:tabs>
                <w:tab w:val="left" w:pos="426"/>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43</w:t>
            </w:r>
          </w:p>
        </w:tc>
        <w:tc>
          <w:tcPr>
            <w:tcW w:w="992" w:type="dxa"/>
          </w:tcPr>
          <w:p w:rsidR="00214D13" w:rsidRPr="00644DB2" w:rsidRDefault="00214D13" w:rsidP="006167F1">
            <w:pPr>
              <w:tabs>
                <w:tab w:val="left" w:pos="426"/>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71,7%</w:t>
            </w:r>
          </w:p>
        </w:tc>
      </w:tr>
      <w:tr w:rsidR="00214D13" w:rsidRPr="00644DB2" w:rsidTr="002801A4">
        <w:trPr>
          <w:trHeight w:val="777"/>
        </w:trPr>
        <w:tc>
          <w:tcPr>
            <w:cnfStyle w:val="001000000000" w:firstRow="0" w:lastRow="0" w:firstColumn="1" w:lastColumn="0" w:oddVBand="0" w:evenVBand="0" w:oddHBand="0" w:evenHBand="0" w:firstRowFirstColumn="0" w:firstRowLastColumn="0" w:lastRowFirstColumn="0" w:lastRowLastColumn="0"/>
            <w:tcW w:w="1843" w:type="dxa"/>
          </w:tcPr>
          <w:p w:rsidR="00214D13" w:rsidRPr="00644DB2" w:rsidRDefault="00214D13" w:rsidP="002801A4">
            <w:pPr>
              <w:tabs>
                <w:tab w:val="left" w:pos="426"/>
              </w:tabs>
              <w:rPr>
                <w:rFonts w:ascii="Arial" w:hAnsi="Arial" w:cs="Arial"/>
                <w:sz w:val="20"/>
                <w:szCs w:val="20"/>
                <w:lang w:val="id-ID"/>
              </w:rPr>
            </w:pPr>
            <w:r w:rsidRPr="00644DB2">
              <w:rPr>
                <w:rFonts w:ascii="Arial" w:hAnsi="Arial" w:cs="Arial"/>
                <w:sz w:val="20"/>
                <w:szCs w:val="20"/>
                <w:lang w:val="id-ID"/>
              </w:rPr>
              <w:t>Konsentrasi di atas normal (0,07 – 11,7</w:t>
            </w:r>
            <w:r w:rsidRPr="00644DB2">
              <w:rPr>
                <w:rFonts w:ascii="Arial" w:hAnsi="Arial" w:cs="Arial"/>
                <w:sz w:val="20"/>
                <w:szCs w:val="20"/>
              </w:rPr>
              <w:t>µg/</w:t>
            </w:r>
            <w:r w:rsidRPr="00644DB2">
              <w:rPr>
                <w:rFonts w:ascii="Arial" w:hAnsi="Arial" w:cs="Arial"/>
                <w:sz w:val="20"/>
                <w:szCs w:val="20"/>
                <w:lang w:val="id-ID"/>
              </w:rPr>
              <w:t>g)</w:t>
            </w:r>
          </w:p>
        </w:tc>
        <w:tc>
          <w:tcPr>
            <w:tcW w:w="1418" w:type="dxa"/>
          </w:tcPr>
          <w:p w:rsidR="00214D13" w:rsidRPr="00644DB2" w:rsidRDefault="00214D13" w:rsidP="002801A4">
            <w:pPr>
              <w:tabs>
                <w:tab w:val="left" w:pos="426"/>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17</w:t>
            </w:r>
          </w:p>
        </w:tc>
        <w:tc>
          <w:tcPr>
            <w:tcW w:w="992" w:type="dxa"/>
          </w:tcPr>
          <w:p w:rsidR="00214D13" w:rsidRPr="00644DB2" w:rsidRDefault="00214D13" w:rsidP="002801A4">
            <w:pPr>
              <w:tabs>
                <w:tab w:val="left" w:pos="426"/>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28,3%</w:t>
            </w:r>
          </w:p>
        </w:tc>
      </w:tr>
      <w:tr w:rsidR="00214D13" w:rsidRPr="00644DB2" w:rsidTr="007F2C4F">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843" w:type="dxa"/>
          </w:tcPr>
          <w:p w:rsidR="00214D13" w:rsidRPr="00644DB2" w:rsidRDefault="00214D13" w:rsidP="006167F1">
            <w:pPr>
              <w:tabs>
                <w:tab w:val="left" w:pos="426"/>
              </w:tabs>
              <w:rPr>
                <w:rFonts w:ascii="Arial" w:hAnsi="Arial" w:cs="Arial"/>
                <w:sz w:val="20"/>
                <w:szCs w:val="20"/>
              </w:rPr>
            </w:pPr>
            <w:r w:rsidRPr="00644DB2">
              <w:rPr>
                <w:rFonts w:ascii="Arial" w:hAnsi="Arial" w:cs="Arial"/>
                <w:sz w:val="20"/>
                <w:szCs w:val="20"/>
              </w:rPr>
              <w:t>Total</w:t>
            </w:r>
          </w:p>
        </w:tc>
        <w:tc>
          <w:tcPr>
            <w:tcW w:w="1418" w:type="dxa"/>
          </w:tcPr>
          <w:p w:rsidR="00214D13" w:rsidRPr="00644DB2" w:rsidRDefault="00214D13" w:rsidP="006167F1">
            <w:pPr>
              <w:tabs>
                <w:tab w:val="left" w:pos="426"/>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60</w:t>
            </w:r>
          </w:p>
        </w:tc>
        <w:tc>
          <w:tcPr>
            <w:tcW w:w="992" w:type="dxa"/>
          </w:tcPr>
          <w:p w:rsidR="00214D13" w:rsidRPr="00644DB2" w:rsidRDefault="00214D13" w:rsidP="006167F1">
            <w:pPr>
              <w:tabs>
                <w:tab w:val="left" w:pos="426"/>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100%</w:t>
            </w:r>
          </w:p>
        </w:tc>
      </w:tr>
    </w:tbl>
    <w:p w:rsidR="00214D13" w:rsidRPr="00644DB2" w:rsidRDefault="00214D13" w:rsidP="00644DB2">
      <w:pPr>
        <w:tabs>
          <w:tab w:val="left" w:pos="426"/>
        </w:tabs>
        <w:spacing w:after="0" w:line="360" w:lineRule="auto"/>
        <w:ind w:firstLine="720"/>
        <w:jc w:val="both"/>
        <w:rPr>
          <w:rFonts w:ascii="Arial" w:hAnsi="Arial" w:cs="Arial"/>
          <w:sz w:val="20"/>
          <w:szCs w:val="20"/>
        </w:rPr>
      </w:pPr>
    </w:p>
    <w:p w:rsidR="00214D13" w:rsidRPr="00644DB2" w:rsidRDefault="00214D13" w:rsidP="002801A4">
      <w:pPr>
        <w:tabs>
          <w:tab w:val="left" w:pos="426"/>
        </w:tabs>
        <w:spacing w:after="0" w:line="360" w:lineRule="auto"/>
        <w:jc w:val="both"/>
        <w:rPr>
          <w:rFonts w:ascii="Arial" w:hAnsi="Arial" w:cs="Arial"/>
          <w:sz w:val="20"/>
          <w:szCs w:val="20"/>
        </w:rPr>
      </w:pPr>
      <w:r w:rsidRPr="00644DB2">
        <w:rPr>
          <w:rFonts w:ascii="Arial" w:hAnsi="Arial" w:cs="Arial"/>
          <w:sz w:val="20"/>
          <w:szCs w:val="20"/>
        </w:rPr>
        <w:t>Tabel di atas dapat menunjukkan bahwa 71</w:t>
      </w:r>
      <w:proofErr w:type="gramStart"/>
      <w:r w:rsidRPr="00644DB2">
        <w:rPr>
          <w:rFonts w:ascii="Arial" w:hAnsi="Arial" w:cs="Arial"/>
          <w:sz w:val="20"/>
          <w:szCs w:val="20"/>
        </w:rPr>
        <w:t>,7</w:t>
      </w:r>
      <w:proofErr w:type="gramEnd"/>
      <w:r w:rsidRPr="00644DB2">
        <w:rPr>
          <w:rFonts w:ascii="Arial" w:hAnsi="Arial" w:cs="Arial"/>
          <w:sz w:val="20"/>
          <w:szCs w:val="20"/>
        </w:rPr>
        <w:t xml:space="preserve"> % dari subjek penelitian memilki kadar timbal dalam rambut yang tergolong dalam klasifikasi normal dan  28,3% memiliki  kadar di atas nilai normal. </w:t>
      </w:r>
    </w:p>
    <w:p w:rsidR="00214D13" w:rsidRDefault="00214D13" w:rsidP="002801A4">
      <w:pPr>
        <w:spacing w:after="0" w:line="360" w:lineRule="auto"/>
        <w:ind w:firstLine="284"/>
        <w:jc w:val="both"/>
        <w:rPr>
          <w:rFonts w:ascii="Arial" w:hAnsi="Arial" w:cs="Arial"/>
          <w:sz w:val="20"/>
          <w:szCs w:val="20"/>
          <w:lang w:val="id-ID"/>
        </w:rPr>
      </w:pPr>
      <w:r w:rsidRPr="00644DB2">
        <w:rPr>
          <w:rFonts w:ascii="Arial" w:hAnsi="Arial" w:cs="Arial"/>
          <w:sz w:val="20"/>
          <w:szCs w:val="20"/>
        </w:rPr>
        <w:t xml:space="preserve">Terkait dengan </w:t>
      </w:r>
      <w:proofErr w:type="gramStart"/>
      <w:r w:rsidRPr="00644DB2">
        <w:rPr>
          <w:rFonts w:ascii="Arial" w:hAnsi="Arial" w:cs="Arial"/>
          <w:sz w:val="20"/>
          <w:szCs w:val="20"/>
        </w:rPr>
        <w:t>usia</w:t>
      </w:r>
      <w:proofErr w:type="gramEnd"/>
      <w:r w:rsidRPr="00644DB2">
        <w:rPr>
          <w:rFonts w:ascii="Arial" w:hAnsi="Arial" w:cs="Arial"/>
          <w:sz w:val="20"/>
          <w:szCs w:val="20"/>
        </w:rPr>
        <w:t>, kadar timbal dalam rambut dapat dilihat pada tabel di bawah ini.</w:t>
      </w:r>
    </w:p>
    <w:p w:rsidR="002801A4" w:rsidRPr="002801A4" w:rsidRDefault="002801A4" w:rsidP="002801A4">
      <w:pPr>
        <w:spacing w:after="0" w:line="360" w:lineRule="auto"/>
        <w:ind w:firstLine="284"/>
        <w:jc w:val="both"/>
        <w:rPr>
          <w:rFonts w:ascii="Arial" w:hAnsi="Arial" w:cs="Arial"/>
          <w:sz w:val="20"/>
          <w:szCs w:val="20"/>
          <w:lang w:val="id-ID"/>
        </w:rPr>
      </w:pPr>
    </w:p>
    <w:p w:rsidR="00214D13" w:rsidRPr="006167F1" w:rsidRDefault="00214D13" w:rsidP="006167F1">
      <w:pPr>
        <w:spacing w:after="0" w:line="360" w:lineRule="auto"/>
        <w:jc w:val="center"/>
        <w:rPr>
          <w:rFonts w:ascii="Arial" w:hAnsi="Arial" w:cs="Arial"/>
          <w:b/>
          <w:sz w:val="18"/>
          <w:szCs w:val="18"/>
        </w:rPr>
      </w:pPr>
      <w:proofErr w:type="gramStart"/>
      <w:r w:rsidRPr="006167F1">
        <w:rPr>
          <w:rFonts w:ascii="Arial" w:hAnsi="Arial" w:cs="Arial"/>
          <w:b/>
          <w:sz w:val="18"/>
          <w:szCs w:val="18"/>
        </w:rPr>
        <w:t>Tabel 7.</w:t>
      </w:r>
      <w:proofErr w:type="gramEnd"/>
      <w:r w:rsidRPr="006167F1">
        <w:rPr>
          <w:rFonts w:ascii="Arial" w:hAnsi="Arial" w:cs="Arial"/>
          <w:b/>
          <w:sz w:val="18"/>
          <w:szCs w:val="18"/>
        </w:rPr>
        <w:t xml:space="preserve"> Kadar Timbal dengan </w:t>
      </w:r>
      <w:proofErr w:type="gramStart"/>
      <w:r w:rsidRPr="006167F1">
        <w:rPr>
          <w:rFonts w:ascii="Arial" w:hAnsi="Arial" w:cs="Arial"/>
          <w:b/>
          <w:sz w:val="18"/>
          <w:szCs w:val="18"/>
        </w:rPr>
        <w:t>Usia</w:t>
      </w:r>
      <w:proofErr w:type="gramEnd"/>
    </w:p>
    <w:tbl>
      <w:tblPr>
        <w:tblStyle w:val="LightShading"/>
        <w:tblW w:w="0" w:type="auto"/>
        <w:jc w:val="center"/>
        <w:tblInd w:w="162" w:type="dxa"/>
        <w:tblLook w:val="04A0" w:firstRow="1" w:lastRow="0" w:firstColumn="1" w:lastColumn="0" w:noHBand="0" w:noVBand="1"/>
      </w:tblPr>
      <w:tblGrid>
        <w:gridCol w:w="894"/>
        <w:gridCol w:w="1191"/>
        <w:gridCol w:w="1243"/>
        <w:gridCol w:w="1046"/>
      </w:tblGrid>
      <w:tr w:rsidR="00214D13" w:rsidRPr="00644DB2" w:rsidTr="007F2C4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Pr>
          <w:p w:rsidR="00214D13" w:rsidRPr="00644DB2" w:rsidRDefault="00214D13" w:rsidP="00644DB2">
            <w:pPr>
              <w:spacing w:line="360" w:lineRule="auto"/>
              <w:jc w:val="center"/>
              <w:rPr>
                <w:rFonts w:ascii="Arial" w:hAnsi="Arial" w:cs="Arial"/>
                <w:sz w:val="20"/>
                <w:szCs w:val="20"/>
                <w:lang w:val="id-ID"/>
              </w:rPr>
            </w:pPr>
            <w:r w:rsidRPr="00644DB2">
              <w:rPr>
                <w:rFonts w:ascii="Arial" w:hAnsi="Arial" w:cs="Arial"/>
                <w:sz w:val="20"/>
                <w:szCs w:val="20"/>
                <w:lang w:val="id-ID"/>
              </w:rPr>
              <w:t>Usia (tahun)</w:t>
            </w:r>
          </w:p>
        </w:tc>
        <w:tc>
          <w:tcPr>
            <w:tcW w:w="2455" w:type="dxa"/>
            <w:gridSpan w:val="2"/>
          </w:tcPr>
          <w:p w:rsidR="00214D13" w:rsidRPr="00644DB2" w:rsidRDefault="00214D13" w:rsidP="00644DB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44DB2">
              <w:rPr>
                <w:rFonts w:ascii="Arial" w:hAnsi="Arial" w:cs="Arial"/>
                <w:sz w:val="20"/>
                <w:szCs w:val="20"/>
                <w:lang w:val="id-ID"/>
              </w:rPr>
              <w:t>Kadar timbal (µg/g)</w:t>
            </w:r>
          </w:p>
        </w:tc>
        <w:tc>
          <w:tcPr>
            <w:tcW w:w="1055" w:type="dxa"/>
            <w:vMerge w:val="restart"/>
          </w:tcPr>
          <w:p w:rsidR="00214D13" w:rsidRPr="00644DB2" w:rsidRDefault="00214D13" w:rsidP="00644DB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44DB2">
              <w:rPr>
                <w:rFonts w:ascii="Arial" w:hAnsi="Arial" w:cs="Arial"/>
                <w:sz w:val="20"/>
                <w:szCs w:val="20"/>
                <w:lang w:val="id-ID"/>
              </w:rPr>
              <w:t>Total</w:t>
            </w:r>
          </w:p>
        </w:tc>
      </w:tr>
      <w:tr w:rsidR="00214D13" w:rsidRPr="00644DB2" w:rsidTr="007F2C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 w:type="dxa"/>
            <w:vMerge/>
          </w:tcPr>
          <w:p w:rsidR="00214D13" w:rsidRPr="00644DB2" w:rsidRDefault="00214D13" w:rsidP="00644DB2">
            <w:pPr>
              <w:spacing w:line="360" w:lineRule="auto"/>
              <w:jc w:val="both"/>
              <w:rPr>
                <w:rFonts w:ascii="Arial" w:hAnsi="Arial" w:cs="Arial"/>
                <w:sz w:val="20"/>
                <w:szCs w:val="20"/>
              </w:rPr>
            </w:pPr>
          </w:p>
        </w:tc>
        <w:tc>
          <w:tcPr>
            <w:tcW w:w="1200" w:type="dxa"/>
          </w:tcPr>
          <w:p w:rsidR="00214D13" w:rsidRPr="00644DB2" w:rsidRDefault="00214D13" w:rsidP="00644DB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Normal</w:t>
            </w:r>
          </w:p>
        </w:tc>
        <w:tc>
          <w:tcPr>
            <w:tcW w:w="1255" w:type="dxa"/>
          </w:tcPr>
          <w:p w:rsidR="00214D13" w:rsidRPr="00644DB2" w:rsidRDefault="00214D13" w:rsidP="00644DB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Tinggi</w:t>
            </w:r>
          </w:p>
        </w:tc>
        <w:tc>
          <w:tcPr>
            <w:tcW w:w="1055" w:type="dxa"/>
            <w:vMerge/>
          </w:tcPr>
          <w:p w:rsidR="00214D13" w:rsidRPr="00644DB2" w:rsidRDefault="00214D13" w:rsidP="00644DB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p>
        </w:tc>
      </w:tr>
      <w:tr w:rsidR="00214D13" w:rsidRPr="00644DB2" w:rsidTr="007F2C4F">
        <w:trPr>
          <w:jc w:val="center"/>
        </w:trPr>
        <w:tc>
          <w:tcPr>
            <w:cnfStyle w:val="001000000000" w:firstRow="0" w:lastRow="0" w:firstColumn="1" w:lastColumn="0" w:oddVBand="0" w:evenVBand="0" w:oddHBand="0" w:evenHBand="0" w:firstRowFirstColumn="0" w:firstRowLastColumn="0" w:lastRowFirstColumn="0" w:lastRowLastColumn="0"/>
            <w:tcW w:w="864" w:type="dxa"/>
          </w:tcPr>
          <w:p w:rsidR="00214D13" w:rsidRPr="00644DB2" w:rsidRDefault="00214D13" w:rsidP="00644DB2">
            <w:pPr>
              <w:tabs>
                <w:tab w:val="center" w:pos="1104"/>
                <w:tab w:val="right" w:pos="2209"/>
              </w:tabs>
              <w:spacing w:line="360" w:lineRule="auto"/>
              <w:jc w:val="center"/>
              <w:rPr>
                <w:rFonts w:ascii="Arial" w:hAnsi="Arial" w:cs="Arial"/>
                <w:sz w:val="20"/>
                <w:szCs w:val="20"/>
              </w:rPr>
            </w:pPr>
            <w:r w:rsidRPr="00644DB2">
              <w:rPr>
                <w:rFonts w:ascii="Arial" w:hAnsi="Arial" w:cs="Arial"/>
                <w:sz w:val="20"/>
                <w:szCs w:val="20"/>
              </w:rPr>
              <w:t>21-30</w:t>
            </w:r>
          </w:p>
        </w:tc>
        <w:tc>
          <w:tcPr>
            <w:tcW w:w="1200" w:type="dxa"/>
          </w:tcPr>
          <w:p w:rsidR="00214D13" w:rsidRPr="00644DB2" w:rsidRDefault="00214D13" w:rsidP="00644DB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12</w:t>
            </w:r>
          </w:p>
        </w:tc>
        <w:tc>
          <w:tcPr>
            <w:tcW w:w="1255" w:type="dxa"/>
          </w:tcPr>
          <w:p w:rsidR="00214D13" w:rsidRPr="00644DB2" w:rsidRDefault="00214D13" w:rsidP="00644DB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7</w:t>
            </w:r>
          </w:p>
        </w:tc>
        <w:tc>
          <w:tcPr>
            <w:tcW w:w="1055" w:type="dxa"/>
          </w:tcPr>
          <w:p w:rsidR="00214D13" w:rsidRPr="00644DB2" w:rsidRDefault="00214D13" w:rsidP="00644DB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19</w:t>
            </w:r>
          </w:p>
        </w:tc>
      </w:tr>
      <w:tr w:rsidR="00214D13" w:rsidRPr="00644DB2" w:rsidTr="007F2C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 w:type="dxa"/>
          </w:tcPr>
          <w:p w:rsidR="00214D13" w:rsidRPr="00644DB2" w:rsidRDefault="00214D13" w:rsidP="00644DB2">
            <w:pPr>
              <w:spacing w:line="360" w:lineRule="auto"/>
              <w:jc w:val="center"/>
              <w:rPr>
                <w:rFonts w:ascii="Arial" w:hAnsi="Arial" w:cs="Arial"/>
                <w:sz w:val="20"/>
                <w:szCs w:val="20"/>
              </w:rPr>
            </w:pPr>
            <w:r w:rsidRPr="00644DB2">
              <w:rPr>
                <w:rFonts w:ascii="Arial" w:hAnsi="Arial" w:cs="Arial"/>
                <w:sz w:val="20"/>
                <w:szCs w:val="20"/>
              </w:rPr>
              <w:t>31-40</w:t>
            </w:r>
          </w:p>
        </w:tc>
        <w:tc>
          <w:tcPr>
            <w:tcW w:w="1200" w:type="dxa"/>
          </w:tcPr>
          <w:p w:rsidR="00214D13" w:rsidRPr="00644DB2" w:rsidRDefault="00214D13" w:rsidP="00644DB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25</w:t>
            </w:r>
          </w:p>
        </w:tc>
        <w:tc>
          <w:tcPr>
            <w:tcW w:w="1255" w:type="dxa"/>
          </w:tcPr>
          <w:p w:rsidR="00214D13" w:rsidRPr="00644DB2" w:rsidRDefault="00214D13" w:rsidP="00644DB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7</w:t>
            </w:r>
          </w:p>
        </w:tc>
        <w:tc>
          <w:tcPr>
            <w:tcW w:w="1055" w:type="dxa"/>
          </w:tcPr>
          <w:p w:rsidR="00214D13" w:rsidRPr="00644DB2" w:rsidRDefault="00214D13" w:rsidP="00644DB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32</w:t>
            </w:r>
          </w:p>
        </w:tc>
      </w:tr>
      <w:tr w:rsidR="00214D13" w:rsidRPr="00644DB2" w:rsidTr="007F2C4F">
        <w:trPr>
          <w:jc w:val="center"/>
        </w:trPr>
        <w:tc>
          <w:tcPr>
            <w:cnfStyle w:val="001000000000" w:firstRow="0" w:lastRow="0" w:firstColumn="1" w:lastColumn="0" w:oddVBand="0" w:evenVBand="0" w:oddHBand="0" w:evenHBand="0" w:firstRowFirstColumn="0" w:firstRowLastColumn="0" w:lastRowFirstColumn="0" w:lastRowLastColumn="0"/>
            <w:tcW w:w="864" w:type="dxa"/>
          </w:tcPr>
          <w:p w:rsidR="00214D13" w:rsidRPr="00644DB2" w:rsidRDefault="00214D13" w:rsidP="00644DB2">
            <w:pPr>
              <w:spacing w:line="360" w:lineRule="auto"/>
              <w:jc w:val="center"/>
              <w:rPr>
                <w:rFonts w:ascii="Arial" w:hAnsi="Arial" w:cs="Arial"/>
                <w:sz w:val="20"/>
                <w:szCs w:val="20"/>
              </w:rPr>
            </w:pPr>
            <w:r w:rsidRPr="00644DB2">
              <w:rPr>
                <w:rFonts w:ascii="Arial" w:hAnsi="Arial" w:cs="Arial"/>
                <w:sz w:val="20"/>
                <w:szCs w:val="20"/>
              </w:rPr>
              <w:t>41-50</w:t>
            </w:r>
          </w:p>
        </w:tc>
        <w:tc>
          <w:tcPr>
            <w:tcW w:w="1200" w:type="dxa"/>
          </w:tcPr>
          <w:p w:rsidR="00214D13" w:rsidRPr="00644DB2" w:rsidRDefault="00214D13" w:rsidP="00644DB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6</w:t>
            </w:r>
          </w:p>
        </w:tc>
        <w:tc>
          <w:tcPr>
            <w:tcW w:w="1255" w:type="dxa"/>
          </w:tcPr>
          <w:p w:rsidR="00214D13" w:rsidRPr="00644DB2" w:rsidRDefault="00214D13" w:rsidP="00644DB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2</w:t>
            </w:r>
          </w:p>
        </w:tc>
        <w:tc>
          <w:tcPr>
            <w:tcW w:w="1055" w:type="dxa"/>
          </w:tcPr>
          <w:p w:rsidR="00214D13" w:rsidRPr="00644DB2" w:rsidRDefault="00214D13" w:rsidP="00644DB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8</w:t>
            </w:r>
          </w:p>
        </w:tc>
      </w:tr>
      <w:tr w:rsidR="00214D13" w:rsidRPr="00644DB2" w:rsidTr="007F2C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 w:type="dxa"/>
          </w:tcPr>
          <w:p w:rsidR="00214D13" w:rsidRPr="00644DB2" w:rsidRDefault="00214D13" w:rsidP="00644DB2">
            <w:pPr>
              <w:spacing w:line="360" w:lineRule="auto"/>
              <w:jc w:val="center"/>
              <w:rPr>
                <w:rFonts w:ascii="Arial" w:hAnsi="Arial" w:cs="Arial"/>
                <w:sz w:val="20"/>
                <w:szCs w:val="20"/>
              </w:rPr>
            </w:pPr>
            <w:r w:rsidRPr="00644DB2">
              <w:rPr>
                <w:rFonts w:ascii="Arial" w:hAnsi="Arial" w:cs="Arial"/>
                <w:sz w:val="20"/>
                <w:szCs w:val="20"/>
              </w:rPr>
              <w:t>51-52</w:t>
            </w:r>
          </w:p>
        </w:tc>
        <w:tc>
          <w:tcPr>
            <w:tcW w:w="1200" w:type="dxa"/>
          </w:tcPr>
          <w:p w:rsidR="00214D13" w:rsidRPr="00644DB2" w:rsidRDefault="00214D13" w:rsidP="00644DB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0</w:t>
            </w:r>
          </w:p>
        </w:tc>
        <w:tc>
          <w:tcPr>
            <w:tcW w:w="1255" w:type="dxa"/>
          </w:tcPr>
          <w:p w:rsidR="00214D13" w:rsidRPr="00644DB2" w:rsidRDefault="00214D13" w:rsidP="00644DB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1</w:t>
            </w:r>
          </w:p>
        </w:tc>
        <w:tc>
          <w:tcPr>
            <w:tcW w:w="1055" w:type="dxa"/>
          </w:tcPr>
          <w:p w:rsidR="00214D13" w:rsidRPr="00644DB2" w:rsidRDefault="00214D13" w:rsidP="00644DB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1</w:t>
            </w:r>
          </w:p>
        </w:tc>
      </w:tr>
      <w:tr w:rsidR="00214D13" w:rsidRPr="00644DB2" w:rsidTr="007F2C4F">
        <w:trPr>
          <w:jc w:val="center"/>
        </w:trPr>
        <w:tc>
          <w:tcPr>
            <w:cnfStyle w:val="001000000000" w:firstRow="0" w:lastRow="0" w:firstColumn="1" w:lastColumn="0" w:oddVBand="0" w:evenVBand="0" w:oddHBand="0" w:evenHBand="0" w:firstRowFirstColumn="0" w:firstRowLastColumn="0" w:lastRowFirstColumn="0" w:lastRowLastColumn="0"/>
            <w:tcW w:w="864" w:type="dxa"/>
          </w:tcPr>
          <w:p w:rsidR="00214D13" w:rsidRPr="00644DB2" w:rsidRDefault="00214D13" w:rsidP="00644DB2">
            <w:pPr>
              <w:spacing w:line="360" w:lineRule="auto"/>
              <w:jc w:val="center"/>
              <w:rPr>
                <w:rFonts w:ascii="Arial" w:hAnsi="Arial" w:cs="Arial"/>
                <w:sz w:val="20"/>
                <w:szCs w:val="20"/>
                <w:lang w:val="id-ID"/>
              </w:rPr>
            </w:pPr>
            <w:r w:rsidRPr="00644DB2">
              <w:rPr>
                <w:rFonts w:ascii="Arial" w:hAnsi="Arial" w:cs="Arial"/>
                <w:sz w:val="20"/>
                <w:szCs w:val="20"/>
                <w:lang w:val="id-ID"/>
              </w:rPr>
              <w:t xml:space="preserve">Total </w:t>
            </w:r>
          </w:p>
        </w:tc>
        <w:tc>
          <w:tcPr>
            <w:tcW w:w="1200" w:type="dxa"/>
          </w:tcPr>
          <w:p w:rsidR="00214D13" w:rsidRPr="00644DB2" w:rsidRDefault="00214D13" w:rsidP="00644DB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43</w:t>
            </w:r>
          </w:p>
        </w:tc>
        <w:tc>
          <w:tcPr>
            <w:tcW w:w="1255" w:type="dxa"/>
          </w:tcPr>
          <w:p w:rsidR="00214D13" w:rsidRPr="00644DB2" w:rsidRDefault="00214D13" w:rsidP="00644DB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17</w:t>
            </w:r>
          </w:p>
        </w:tc>
        <w:tc>
          <w:tcPr>
            <w:tcW w:w="1055" w:type="dxa"/>
          </w:tcPr>
          <w:p w:rsidR="00214D13" w:rsidRPr="00644DB2" w:rsidRDefault="00214D13" w:rsidP="00644DB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60</w:t>
            </w:r>
          </w:p>
        </w:tc>
      </w:tr>
    </w:tbl>
    <w:p w:rsidR="00214D13" w:rsidRPr="00644DB2" w:rsidRDefault="00214D13" w:rsidP="002801A4">
      <w:pPr>
        <w:spacing w:after="0" w:line="360" w:lineRule="auto"/>
        <w:ind w:firstLine="567"/>
        <w:jc w:val="both"/>
        <w:rPr>
          <w:rFonts w:ascii="Arial" w:hAnsi="Arial" w:cs="Arial"/>
          <w:sz w:val="20"/>
          <w:szCs w:val="20"/>
        </w:rPr>
      </w:pPr>
    </w:p>
    <w:p w:rsidR="00214D13" w:rsidRPr="00644DB2" w:rsidRDefault="00214D13" w:rsidP="002801A4">
      <w:pPr>
        <w:spacing w:after="0" w:line="360" w:lineRule="auto"/>
        <w:jc w:val="both"/>
        <w:rPr>
          <w:rFonts w:ascii="Arial" w:hAnsi="Arial" w:cs="Arial"/>
          <w:sz w:val="20"/>
          <w:szCs w:val="20"/>
        </w:rPr>
      </w:pPr>
      <w:r w:rsidRPr="00644DB2">
        <w:rPr>
          <w:rFonts w:ascii="Arial" w:hAnsi="Arial" w:cs="Arial"/>
          <w:sz w:val="20"/>
          <w:szCs w:val="20"/>
        </w:rPr>
        <w:t>Dari tabel di atas dapa</w:t>
      </w:r>
      <w:r w:rsidR="007B5D4B">
        <w:rPr>
          <w:rFonts w:ascii="Arial" w:hAnsi="Arial" w:cs="Arial"/>
          <w:sz w:val="20"/>
          <w:szCs w:val="20"/>
        </w:rPr>
        <w:t>t dilihat bahwa rentang usia 21</w:t>
      </w:r>
      <w:r w:rsidRPr="00644DB2">
        <w:rPr>
          <w:rFonts w:ascii="Arial" w:hAnsi="Arial" w:cs="Arial"/>
          <w:sz w:val="20"/>
          <w:szCs w:val="20"/>
        </w:rPr>
        <w:t>–30 tahun terdapat 12 orang dengan kadar timbal normal dan 7 orang dengan kadar</w:t>
      </w:r>
      <w:r w:rsidR="007B5D4B">
        <w:rPr>
          <w:rFonts w:ascii="Arial" w:hAnsi="Arial" w:cs="Arial"/>
          <w:sz w:val="20"/>
          <w:szCs w:val="20"/>
        </w:rPr>
        <w:t xml:space="preserve"> timbal tinggi, rentang usia 31</w:t>
      </w:r>
      <w:r w:rsidRPr="00644DB2">
        <w:rPr>
          <w:rFonts w:ascii="Arial" w:hAnsi="Arial" w:cs="Arial"/>
          <w:sz w:val="20"/>
          <w:szCs w:val="20"/>
        </w:rPr>
        <w:t xml:space="preserve">–40 tahun terdapat 25 orang dengan kadar timbal normal dan 7 </w:t>
      </w:r>
      <w:r w:rsidRPr="00644DB2">
        <w:rPr>
          <w:rFonts w:ascii="Arial" w:hAnsi="Arial" w:cs="Arial"/>
          <w:sz w:val="20"/>
          <w:szCs w:val="20"/>
        </w:rPr>
        <w:lastRenderedPageBreak/>
        <w:t>orang dengan kadar</w:t>
      </w:r>
      <w:r w:rsidR="007B5D4B">
        <w:rPr>
          <w:rFonts w:ascii="Arial" w:hAnsi="Arial" w:cs="Arial"/>
          <w:sz w:val="20"/>
          <w:szCs w:val="20"/>
        </w:rPr>
        <w:t xml:space="preserve"> timbal tinggi, rentang usia 41</w:t>
      </w:r>
      <w:r w:rsidRPr="00644DB2">
        <w:rPr>
          <w:rFonts w:ascii="Arial" w:hAnsi="Arial" w:cs="Arial"/>
          <w:sz w:val="20"/>
          <w:szCs w:val="20"/>
        </w:rPr>
        <w:t>–50 tahun terdapat 6 orang dengan kadar timbal normal dan 2 orang dengan kadar tim</w:t>
      </w:r>
      <w:r w:rsidR="007B5D4B">
        <w:rPr>
          <w:rFonts w:ascii="Arial" w:hAnsi="Arial" w:cs="Arial"/>
          <w:sz w:val="20"/>
          <w:szCs w:val="20"/>
        </w:rPr>
        <w:t>bal tinggi, dan rentang usia 51</w:t>
      </w:r>
      <w:r w:rsidRPr="00644DB2">
        <w:rPr>
          <w:rFonts w:ascii="Arial" w:hAnsi="Arial" w:cs="Arial"/>
          <w:sz w:val="20"/>
          <w:szCs w:val="20"/>
        </w:rPr>
        <w:t>–52 tahun tidak terdapat orang dengan rentang normal dan terdapat 1 orang dengan kadar timbal tinggi.</w:t>
      </w:r>
    </w:p>
    <w:p w:rsidR="00214D13" w:rsidRDefault="00214D13" w:rsidP="002801A4">
      <w:pPr>
        <w:spacing w:after="0" w:line="360" w:lineRule="auto"/>
        <w:ind w:firstLine="284"/>
        <w:jc w:val="both"/>
        <w:rPr>
          <w:rFonts w:ascii="Arial" w:hAnsi="Arial" w:cs="Arial"/>
          <w:sz w:val="20"/>
          <w:szCs w:val="20"/>
          <w:lang w:val="id-ID"/>
        </w:rPr>
      </w:pPr>
      <w:r w:rsidRPr="00644DB2">
        <w:rPr>
          <w:rFonts w:ascii="Arial" w:hAnsi="Arial" w:cs="Arial"/>
          <w:sz w:val="20"/>
          <w:szCs w:val="20"/>
        </w:rPr>
        <w:t xml:space="preserve">Sedangkan kaitan </w:t>
      </w:r>
      <w:proofErr w:type="gramStart"/>
      <w:r w:rsidRPr="00644DB2">
        <w:rPr>
          <w:rFonts w:ascii="Arial" w:hAnsi="Arial" w:cs="Arial"/>
          <w:sz w:val="20"/>
          <w:szCs w:val="20"/>
        </w:rPr>
        <w:t>kadar</w:t>
      </w:r>
      <w:proofErr w:type="gramEnd"/>
      <w:r w:rsidRPr="00644DB2">
        <w:rPr>
          <w:rFonts w:ascii="Arial" w:hAnsi="Arial" w:cs="Arial"/>
          <w:sz w:val="20"/>
          <w:szCs w:val="20"/>
        </w:rPr>
        <w:t xml:space="preserve"> timbal dalam rambut dengan lama merokok dapat dilihat pada tabel di bawah ini.</w:t>
      </w:r>
    </w:p>
    <w:p w:rsidR="002801A4" w:rsidRPr="002801A4" w:rsidRDefault="002801A4" w:rsidP="002801A4">
      <w:pPr>
        <w:spacing w:after="0" w:line="360" w:lineRule="auto"/>
        <w:ind w:firstLine="284"/>
        <w:jc w:val="both"/>
        <w:rPr>
          <w:rFonts w:ascii="Arial" w:hAnsi="Arial" w:cs="Arial"/>
          <w:sz w:val="20"/>
          <w:szCs w:val="20"/>
          <w:lang w:val="id-ID"/>
        </w:rPr>
      </w:pPr>
    </w:p>
    <w:p w:rsidR="00214D13" w:rsidRPr="006167F1" w:rsidRDefault="006167F1" w:rsidP="006167F1">
      <w:pPr>
        <w:spacing w:after="0" w:line="360" w:lineRule="auto"/>
        <w:jc w:val="center"/>
        <w:rPr>
          <w:rFonts w:ascii="Arial" w:hAnsi="Arial" w:cs="Arial"/>
          <w:b/>
          <w:sz w:val="18"/>
          <w:szCs w:val="18"/>
        </w:rPr>
      </w:pPr>
      <w:proofErr w:type="gramStart"/>
      <w:r w:rsidRPr="006167F1">
        <w:rPr>
          <w:rFonts w:ascii="Arial" w:hAnsi="Arial" w:cs="Arial"/>
          <w:b/>
          <w:sz w:val="18"/>
          <w:szCs w:val="18"/>
        </w:rPr>
        <w:t xml:space="preserve">Tabel </w:t>
      </w:r>
      <w:r w:rsidR="00214D13" w:rsidRPr="006167F1">
        <w:rPr>
          <w:rFonts w:ascii="Arial" w:hAnsi="Arial" w:cs="Arial"/>
          <w:b/>
          <w:sz w:val="18"/>
          <w:szCs w:val="18"/>
        </w:rPr>
        <w:t>8.</w:t>
      </w:r>
      <w:proofErr w:type="gramEnd"/>
      <w:r w:rsidR="00214D13" w:rsidRPr="006167F1">
        <w:rPr>
          <w:rFonts w:ascii="Arial" w:hAnsi="Arial" w:cs="Arial"/>
          <w:b/>
          <w:sz w:val="18"/>
          <w:szCs w:val="18"/>
        </w:rPr>
        <w:t xml:space="preserve"> Kadar Timbal dengan Lama Merokok</w:t>
      </w:r>
    </w:p>
    <w:tbl>
      <w:tblPr>
        <w:tblStyle w:val="LightShading"/>
        <w:tblW w:w="0" w:type="auto"/>
        <w:jc w:val="center"/>
        <w:tblInd w:w="108" w:type="dxa"/>
        <w:tblLook w:val="04A0" w:firstRow="1" w:lastRow="0" w:firstColumn="1" w:lastColumn="0" w:noHBand="0" w:noVBand="1"/>
      </w:tblPr>
      <w:tblGrid>
        <w:gridCol w:w="1190"/>
        <w:gridCol w:w="1103"/>
        <w:gridCol w:w="1110"/>
        <w:gridCol w:w="1025"/>
      </w:tblGrid>
      <w:tr w:rsidR="00214D13" w:rsidRPr="00644DB2" w:rsidTr="002801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0" w:type="dxa"/>
            <w:vMerge w:val="restart"/>
          </w:tcPr>
          <w:p w:rsidR="00214D13" w:rsidRPr="00644DB2" w:rsidRDefault="00214D13" w:rsidP="00644DB2">
            <w:pPr>
              <w:spacing w:line="360" w:lineRule="auto"/>
              <w:jc w:val="both"/>
              <w:rPr>
                <w:rFonts w:ascii="Arial" w:hAnsi="Arial" w:cs="Arial"/>
                <w:sz w:val="20"/>
                <w:szCs w:val="20"/>
                <w:lang w:val="id-ID"/>
              </w:rPr>
            </w:pPr>
            <w:r w:rsidRPr="00644DB2">
              <w:rPr>
                <w:rFonts w:ascii="Arial" w:hAnsi="Arial" w:cs="Arial"/>
                <w:sz w:val="20"/>
                <w:szCs w:val="20"/>
                <w:lang w:val="id-ID"/>
              </w:rPr>
              <w:t>Lama Merokok (tahun)</w:t>
            </w:r>
          </w:p>
        </w:tc>
        <w:tc>
          <w:tcPr>
            <w:tcW w:w="2213" w:type="dxa"/>
            <w:gridSpan w:val="2"/>
          </w:tcPr>
          <w:p w:rsidR="00214D13" w:rsidRPr="00644DB2" w:rsidRDefault="00214D13" w:rsidP="00644DB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44DB2">
              <w:rPr>
                <w:rFonts w:ascii="Arial" w:hAnsi="Arial" w:cs="Arial"/>
                <w:sz w:val="20"/>
                <w:szCs w:val="20"/>
                <w:lang w:val="id-ID"/>
              </w:rPr>
              <w:t>Kadar timbal (µg/g)</w:t>
            </w:r>
          </w:p>
        </w:tc>
        <w:tc>
          <w:tcPr>
            <w:tcW w:w="1025" w:type="dxa"/>
            <w:vMerge w:val="restart"/>
          </w:tcPr>
          <w:p w:rsidR="00214D13" w:rsidRPr="00644DB2" w:rsidRDefault="00214D13" w:rsidP="00644DB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44DB2">
              <w:rPr>
                <w:rFonts w:ascii="Arial" w:hAnsi="Arial" w:cs="Arial"/>
                <w:sz w:val="20"/>
                <w:szCs w:val="20"/>
                <w:lang w:val="id-ID"/>
              </w:rPr>
              <w:t>Total</w:t>
            </w:r>
          </w:p>
        </w:tc>
      </w:tr>
      <w:tr w:rsidR="00214D13" w:rsidRPr="00644DB2" w:rsidTr="00280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0" w:type="dxa"/>
            <w:vMerge/>
          </w:tcPr>
          <w:p w:rsidR="00214D13" w:rsidRPr="00644DB2" w:rsidRDefault="00214D13" w:rsidP="00644DB2">
            <w:pPr>
              <w:spacing w:line="360" w:lineRule="auto"/>
              <w:jc w:val="both"/>
              <w:rPr>
                <w:rFonts w:ascii="Arial" w:hAnsi="Arial" w:cs="Arial"/>
                <w:sz w:val="20"/>
                <w:szCs w:val="20"/>
              </w:rPr>
            </w:pPr>
          </w:p>
        </w:tc>
        <w:tc>
          <w:tcPr>
            <w:tcW w:w="1103" w:type="dxa"/>
          </w:tcPr>
          <w:p w:rsidR="00214D13" w:rsidRPr="00644DB2" w:rsidRDefault="00214D13" w:rsidP="00644DB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Normal</w:t>
            </w:r>
          </w:p>
        </w:tc>
        <w:tc>
          <w:tcPr>
            <w:tcW w:w="1110" w:type="dxa"/>
          </w:tcPr>
          <w:p w:rsidR="00214D13" w:rsidRPr="00644DB2" w:rsidRDefault="00214D13" w:rsidP="00644DB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Tinggi</w:t>
            </w:r>
          </w:p>
        </w:tc>
        <w:tc>
          <w:tcPr>
            <w:tcW w:w="1025" w:type="dxa"/>
            <w:vMerge/>
          </w:tcPr>
          <w:p w:rsidR="00214D13" w:rsidRPr="00644DB2" w:rsidRDefault="00214D13" w:rsidP="00644DB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p>
        </w:tc>
      </w:tr>
      <w:tr w:rsidR="00214D13" w:rsidRPr="00644DB2" w:rsidTr="002801A4">
        <w:trPr>
          <w:jc w:val="center"/>
        </w:trPr>
        <w:tc>
          <w:tcPr>
            <w:cnfStyle w:val="001000000000" w:firstRow="0" w:lastRow="0" w:firstColumn="1" w:lastColumn="0" w:oddVBand="0" w:evenVBand="0" w:oddHBand="0" w:evenHBand="0" w:firstRowFirstColumn="0" w:firstRowLastColumn="0" w:lastRowFirstColumn="0" w:lastRowLastColumn="0"/>
            <w:tcW w:w="1190" w:type="dxa"/>
          </w:tcPr>
          <w:p w:rsidR="00214D13" w:rsidRPr="00644DB2" w:rsidRDefault="00214D13" w:rsidP="00644DB2">
            <w:pPr>
              <w:spacing w:line="360" w:lineRule="auto"/>
              <w:jc w:val="center"/>
              <w:rPr>
                <w:rFonts w:ascii="Arial" w:hAnsi="Arial" w:cs="Arial"/>
                <w:sz w:val="20"/>
                <w:szCs w:val="20"/>
              </w:rPr>
            </w:pPr>
            <w:r w:rsidRPr="00644DB2">
              <w:rPr>
                <w:rFonts w:ascii="Arial" w:hAnsi="Arial" w:cs="Arial"/>
                <w:sz w:val="20"/>
                <w:szCs w:val="20"/>
              </w:rPr>
              <w:t>0-9</w:t>
            </w:r>
          </w:p>
        </w:tc>
        <w:tc>
          <w:tcPr>
            <w:tcW w:w="1103" w:type="dxa"/>
          </w:tcPr>
          <w:p w:rsidR="00214D13" w:rsidRPr="00644DB2" w:rsidRDefault="00214D13" w:rsidP="00644DB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11</w:t>
            </w:r>
          </w:p>
        </w:tc>
        <w:tc>
          <w:tcPr>
            <w:tcW w:w="1110" w:type="dxa"/>
          </w:tcPr>
          <w:p w:rsidR="00214D13" w:rsidRPr="00644DB2" w:rsidRDefault="00214D13" w:rsidP="00644DB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4</w:t>
            </w:r>
          </w:p>
        </w:tc>
        <w:tc>
          <w:tcPr>
            <w:tcW w:w="1025" w:type="dxa"/>
          </w:tcPr>
          <w:p w:rsidR="00214D13" w:rsidRPr="00644DB2" w:rsidRDefault="00214D13" w:rsidP="00644DB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15</w:t>
            </w:r>
          </w:p>
        </w:tc>
      </w:tr>
      <w:tr w:rsidR="00214D13" w:rsidRPr="00644DB2" w:rsidTr="00280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0" w:type="dxa"/>
          </w:tcPr>
          <w:p w:rsidR="00214D13" w:rsidRPr="00644DB2" w:rsidRDefault="00214D13" w:rsidP="00644DB2">
            <w:pPr>
              <w:spacing w:line="360" w:lineRule="auto"/>
              <w:jc w:val="center"/>
              <w:rPr>
                <w:rFonts w:ascii="Arial" w:hAnsi="Arial" w:cs="Arial"/>
                <w:sz w:val="20"/>
                <w:szCs w:val="20"/>
              </w:rPr>
            </w:pPr>
            <w:r w:rsidRPr="00644DB2">
              <w:rPr>
                <w:rFonts w:ascii="Arial" w:hAnsi="Arial" w:cs="Arial"/>
                <w:sz w:val="20"/>
                <w:szCs w:val="20"/>
              </w:rPr>
              <w:t>10-19</w:t>
            </w:r>
          </w:p>
        </w:tc>
        <w:tc>
          <w:tcPr>
            <w:tcW w:w="1103" w:type="dxa"/>
          </w:tcPr>
          <w:p w:rsidR="00214D13" w:rsidRPr="00644DB2" w:rsidRDefault="00214D13" w:rsidP="00644DB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18</w:t>
            </w:r>
          </w:p>
        </w:tc>
        <w:tc>
          <w:tcPr>
            <w:tcW w:w="1110" w:type="dxa"/>
          </w:tcPr>
          <w:p w:rsidR="00214D13" w:rsidRPr="00644DB2" w:rsidRDefault="00214D13" w:rsidP="00644DB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8</w:t>
            </w:r>
          </w:p>
        </w:tc>
        <w:tc>
          <w:tcPr>
            <w:tcW w:w="1025" w:type="dxa"/>
          </w:tcPr>
          <w:p w:rsidR="00214D13" w:rsidRPr="00644DB2" w:rsidRDefault="00214D13" w:rsidP="00644DB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26</w:t>
            </w:r>
          </w:p>
        </w:tc>
      </w:tr>
      <w:tr w:rsidR="00214D13" w:rsidRPr="00644DB2" w:rsidTr="002801A4">
        <w:trPr>
          <w:jc w:val="center"/>
        </w:trPr>
        <w:tc>
          <w:tcPr>
            <w:cnfStyle w:val="001000000000" w:firstRow="0" w:lastRow="0" w:firstColumn="1" w:lastColumn="0" w:oddVBand="0" w:evenVBand="0" w:oddHBand="0" w:evenHBand="0" w:firstRowFirstColumn="0" w:firstRowLastColumn="0" w:lastRowFirstColumn="0" w:lastRowLastColumn="0"/>
            <w:tcW w:w="1190" w:type="dxa"/>
          </w:tcPr>
          <w:p w:rsidR="00214D13" w:rsidRPr="00644DB2" w:rsidRDefault="00214D13" w:rsidP="00644DB2">
            <w:pPr>
              <w:spacing w:line="360" w:lineRule="auto"/>
              <w:jc w:val="center"/>
              <w:rPr>
                <w:rFonts w:ascii="Arial" w:hAnsi="Arial" w:cs="Arial"/>
                <w:sz w:val="20"/>
                <w:szCs w:val="20"/>
              </w:rPr>
            </w:pPr>
            <w:r w:rsidRPr="00644DB2">
              <w:rPr>
                <w:rFonts w:ascii="Arial" w:hAnsi="Arial" w:cs="Arial"/>
                <w:sz w:val="20"/>
                <w:szCs w:val="20"/>
              </w:rPr>
              <w:t>20-29</w:t>
            </w:r>
          </w:p>
        </w:tc>
        <w:tc>
          <w:tcPr>
            <w:tcW w:w="1103" w:type="dxa"/>
          </w:tcPr>
          <w:p w:rsidR="00214D13" w:rsidRPr="00644DB2" w:rsidRDefault="00214D13" w:rsidP="00644DB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13</w:t>
            </w:r>
          </w:p>
        </w:tc>
        <w:tc>
          <w:tcPr>
            <w:tcW w:w="1110" w:type="dxa"/>
          </w:tcPr>
          <w:p w:rsidR="00214D13" w:rsidRPr="00644DB2" w:rsidRDefault="00214D13" w:rsidP="00644DB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3</w:t>
            </w:r>
          </w:p>
        </w:tc>
        <w:tc>
          <w:tcPr>
            <w:tcW w:w="1025" w:type="dxa"/>
          </w:tcPr>
          <w:p w:rsidR="00214D13" w:rsidRPr="00644DB2" w:rsidRDefault="00214D13" w:rsidP="00644DB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16</w:t>
            </w:r>
          </w:p>
        </w:tc>
      </w:tr>
      <w:tr w:rsidR="00214D13" w:rsidRPr="00644DB2" w:rsidTr="00280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90" w:type="dxa"/>
          </w:tcPr>
          <w:p w:rsidR="00214D13" w:rsidRPr="00644DB2" w:rsidRDefault="00214D13" w:rsidP="00644DB2">
            <w:pPr>
              <w:spacing w:line="360" w:lineRule="auto"/>
              <w:jc w:val="center"/>
              <w:rPr>
                <w:rFonts w:ascii="Arial" w:hAnsi="Arial" w:cs="Arial"/>
                <w:sz w:val="20"/>
                <w:szCs w:val="20"/>
              </w:rPr>
            </w:pPr>
            <w:r w:rsidRPr="00644DB2">
              <w:rPr>
                <w:rFonts w:ascii="Arial" w:hAnsi="Arial" w:cs="Arial"/>
                <w:sz w:val="20"/>
                <w:szCs w:val="20"/>
              </w:rPr>
              <w:t>30-39</w:t>
            </w:r>
          </w:p>
        </w:tc>
        <w:tc>
          <w:tcPr>
            <w:tcW w:w="1103" w:type="dxa"/>
          </w:tcPr>
          <w:p w:rsidR="00214D13" w:rsidRPr="00644DB2" w:rsidRDefault="00214D13" w:rsidP="00644DB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1</w:t>
            </w:r>
          </w:p>
        </w:tc>
        <w:tc>
          <w:tcPr>
            <w:tcW w:w="1110" w:type="dxa"/>
          </w:tcPr>
          <w:p w:rsidR="00214D13" w:rsidRPr="00644DB2" w:rsidRDefault="00214D13" w:rsidP="00644DB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2</w:t>
            </w:r>
          </w:p>
        </w:tc>
        <w:tc>
          <w:tcPr>
            <w:tcW w:w="1025" w:type="dxa"/>
          </w:tcPr>
          <w:p w:rsidR="00214D13" w:rsidRPr="00644DB2" w:rsidRDefault="00214D13" w:rsidP="00644DB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3</w:t>
            </w:r>
          </w:p>
        </w:tc>
      </w:tr>
      <w:tr w:rsidR="00214D13" w:rsidRPr="00644DB2" w:rsidTr="002801A4">
        <w:trPr>
          <w:jc w:val="center"/>
        </w:trPr>
        <w:tc>
          <w:tcPr>
            <w:cnfStyle w:val="001000000000" w:firstRow="0" w:lastRow="0" w:firstColumn="1" w:lastColumn="0" w:oddVBand="0" w:evenVBand="0" w:oddHBand="0" w:evenHBand="0" w:firstRowFirstColumn="0" w:firstRowLastColumn="0" w:lastRowFirstColumn="0" w:lastRowLastColumn="0"/>
            <w:tcW w:w="1190" w:type="dxa"/>
          </w:tcPr>
          <w:p w:rsidR="00214D13" w:rsidRPr="00644DB2" w:rsidRDefault="00214D13" w:rsidP="00644DB2">
            <w:pPr>
              <w:spacing w:line="360" w:lineRule="auto"/>
              <w:jc w:val="center"/>
              <w:rPr>
                <w:rFonts w:ascii="Arial" w:hAnsi="Arial" w:cs="Arial"/>
                <w:sz w:val="20"/>
                <w:szCs w:val="20"/>
                <w:lang w:val="id-ID"/>
              </w:rPr>
            </w:pPr>
            <w:r w:rsidRPr="00644DB2">
              <w:rPr>
                <w:rFonts w:ascii="Arial" w:hAnsi="Arial" w:cs="Arial"/>
                <w:sz w:val="20"/>
                <w:szCs w:val="20"/>
                <w:lang w:val="id-ID"/>
              </w:rPr>
              <w:t xml:space="preserve">Total </w:t>
            </w:r>
          </w:p>
        </w:tc>
        <w:tc>
          <w:tcPr>
            <w:tcW w:w="1103" w:type="dxa"/>
          </w:tcPr>
          <w:p w:rsidR="00214D13" w:rsidRPr="00644DB2" w:rsidRDefault="00214D13" w:rsidP="00644DB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43</w:t>
            </w:r>
          </w:p>
        </w:tc>
        <w:tc>
          <w:tcPr>
            <w:tcW w:w="1110" w:type="dxa"/>
          </w:tcPr>
          <w:p w:rsidR="00214D13" w:rsidRPr="00644DB2" w:rsidRDefault="00214D13" w:rsidP="00644DB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17</w:t>
            </w:r>
          </w:p>
        </w:tc>
        <w:tc>
          <w:tcPr>
            <w:tcW w:w="1025" w:type="dxa"/>
          </w:tcPr>
          <w:p w:rsidR="00214D13" w:rsidRPr="00644DB2" w:rsidRDefault="00214D13" w:rsidP="00644DB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60</w:t>
            </w:r>
          </w:p>
        </w:tc>
      </w:tr>
    </w:tbl>
    <w:p w:rsidR="00214D13" w:rsidRPr="00644DB2" w:rsidRDefault="00214D13" w:rsidP="00644DB2">
      <w:pPr>
        <w:autoSpaceDE w:val="0"/>
        <w:autoSpaceDN w:val="0"/>
        <w:adjustRightInd w:val="0"/>
        <w:spacing w:after="0" w:line="360" w:lineRule="auto"/>
        <w:ind w:firstLine="567"/>
        <w:rPr>
          <w:rFonts w:ascii="Arial" w:hAnsi="Arial" w:cs="Arial"/>
          <w:sz w:val="20"/>
          <w:szCs w:val="20"/>
        </w:rPr>
      </w:pPr>
    </w:p>
    <w:p w:rsidR="00214D13" w:rsidRPr="00644DB2" w:rsidRDefault="00214D13" w:rsidP="002801A4">
      <w:pPr>
        <w:autoSpaceDE w:val="0"/>
        <w:autoSpaceDN w:val="0"/>
        <w:adjustRightInd w:val="0"/>
        <w:spacing w:after="0" w:line="360" w:lineRule="auto"/>
        <w:jc w:val="both"/>
        <w:rPr>
          <w:rFonts w:ascii="Arial" w:hAnsi="Arial" w:cs="Arial"/>
          <w:sz w:val="20"/>
          <w:szCs w:val="20"/>
        </w:rPr>
      </w:pPr>
      <w:r w:rsidRPr="00644DB2">
        <w:rPr>
          <w:rFonts w:ascii="Arial" w:hAnsi="Arial" w:cs="Arial"/>
          <w:sz w:val="20"/>
          <w:szCs w:val="20"/>
        </w:rPr>
        <w:t>Dari tabel di atas dapat diketahu</w:t>
      </w:r>
      <w:r w:rsidR="007B5D4B">
        <w:rPr>
          <w:rFonts w:ascii="Arial" w:hAnsi="Arial" w:cs="Arial"/>
          <w:sz w:val="20"/>
          <w:szCs w:val="20"/>
        </w:rPr>
        <w:t>i bahwa interval lama merokok 0</w:t>
      </w:r>
      <w:r w:rsidRPr="00644DB2">
        <w:rPr>
          <w:rFonts w:ascii="Arial" w:hAnsi="Arial" w:cs="Arial"/>
          <w:sz w:val="20"/>
          <w:szCs w:val="20"/>
        </w:rPr>
        <w:t>–9 tahun terdapat 11 orang dengan kadar timbal normal dan 4 orang dengan k</w:t>
      </w:r>
      <w:r w:rsidR="007B5D4B">
        <w:rPr>
          <w:rFonts w:ascii="Arial" w:hAnsi="Arial" w:cs="Arial"/>
          <w:sz w:val="20"/>
          <w:szCs w:val="20"/>
        </w:rPr>
        <w:t>adar timbal tinggi, interval 10</w:t>
      </w:r>
      <w:r w:rsidRPr="00644DB2">
        <w:rPr>
          <w:rFonts w:ascii="Arial" w:hAnsi="Arial" w:cs="Arial"/>
          <w:sz w:val="20"/>
          <w:szCs w:val="20"/>
        </w:rPr>
        <w:t>–19 tahun terdapat 18 orang dengan kadar timbal normal dan 8 orang dengan kadar tim</w:t>
      </w:r>
      <w:r w:rsidR="007B5D4B">
        <w:rPr>
          <w:rFonts w:ascii="Arial" w:hAnsi="Arial" w:cs="Arial"/>
          <w:sz w:val="20"/>
          <w:szCs w:val="20"/>
        </w:rPr>
        <w:t>bal tinggi, interval 20</w:t>
      </w:r>
      <w:r w:rsidRPr="00644DB2">
        <w:rPr>
          <w:rFonts w:ascii="Arial" w:hAnsi="Arial" w:cs="Arial"/>
          <w:sz w:val="20"/>
          <w:szCs w:val="20"/>
        </w:rPr>
        <w:t>–29 tahun terdapat 13 orang dengan kadar timbal normal dan 3 orang dengan kadar</w:t>
      </w:r>
      <w:r w:rsidR="007B5D4B">
        <w:rPr>
          <w:rFonts w:ascii="Arial" w:hAnsi="Arial" w:cs="Arial"/>
          <w:sz w:val="20"/>
          <w:szCs w:val="20"/>
        </w:rPr>
        <w:t xml:space="preserve"> timbal tinggi, dan interval 30</w:t>
      </w:r>
      <w:r w:rsidRPr="00644DB2">
        <w:rPr>
          <w:rFonts w:ascii="Arial" w:hAnsi="Arial" w:cs="Arial"/>
          <w:sz w:val="20"/>
          <w:szCs w:val="20"/>
        </w:rPr>
        <w:t>–39 tahun terdapat 1 orang dengan kadar timbal normal dan 2 orang dengan kadar timbal tinggi.</w:t>
      </w:r>
    </w:p>
    <w:p w:rsidR="00214D13" w:rsidRDefault="00473735" w:rsidP="00473735">
      <w:pPr>
        <w:tabs>
          <w:tab w:val="left" w:pos="284"/>
        </w:tabs>
        <w:spacing w:after="0" w:line="360" w:lineRule="auto"/>
        <w:jc w:val="both"/>
        <w:rPr>
          <w:rFonts w:ascii="Arial" w:hAnsi="Arial" w:cs="Arial"/>
          <w:sz w:val="20"/>
          <w:szCs w:val="20"/>
          <w:lang w:val="id-ID"/>
        </w:rPr>
      </w:pPr>
      <w:r>
        <w:rPr>
          <w:rFonts w:ascii="Arial" w:hAnsi="Arial" w:cs="Arial"/>
          <w:sz w:val="20"/>
          <w:szCs w:val="20"/>
          <w:lang w:val="id-ID"/>
        </w:rPr>
        <w:tab/>
      </w:r>
      <w:r w:rsidR="00214D13" w:rsidRPr="00644DB2">
        <w:rPr>
          <w:rFonts w:ascii="Arial" w:hAnsi="Arial" w:cs="Arial"/>
          <w:sz w:val="20"/>
          <w:szCs w:val="20"/>
        </w:rPr>
        <w:t xml:space="preserve">Kaitan antara </w:t>
      </w:r>
      <w:proofErr w:type="gramStart"/>
      <w:r w:rsidR="00214D13" w:rsidRPr="00644DB2">
        <w:rPr>
          <w:rFonts w:ascii="Arial" w:hAnsi="Arial" w:cs="Arial"/>
          <w:sz w:val="20"/>
          <w:szCs w:val="20"/>
        </w:rPr>
        <w:t>kadar</w:t>
      </w:r>
      <w:proofErr w:type="gramEnd"/>
      <w:r w:rsidR="00214D13" w:rsidRPr="00644DB2">
        <w:rPr>
          <w:rFonts w:ascii="Arial" w:hAnsi="Arial" w:cs="Arial"/>
          <w:sz w:val="20"/>
          <w:szCs w:val="20"/>
        </w:rPr>
        <w:t xml:space="preserve"> timbal dengan lama paparan dapat dilihat pada tabel di bawah ini.</w:t>
      </w:r>
    </w:p>
    <w:p w:rsidR="00473735" w:rsidRPr="00473735" w:rsidRDefault="00473735" w:rsidP="00473735">
      <w:pPr>
        <w:tabs>
          <w:tab w:val="left" w:pos="284"/>
        </w:tabs>
        <w:spacing w:after="0" w:line="360" w:lineRule="auto"/>
        <w:jc w:val="both"/>
        <w:rPr>
          <w:rFonts w:ascii="Arial" w:hAnsi="Arial" w:cs="Arial"/>
          <w:sz w:val="20"/>
          <w:szCs w:val="20"/>
          <w:lang w:val="id-ID"/>
        </w:rPr>
      </w:pPr>
    </w:p>
    <w:p w:rsidR="00473735" w:rsidRDefault="00473735" w:rsidP="006167F1">
      <w:pPr>
        <w:spacing w:after="0" w:line="360" w:lineRule="auto"/>
        <w:jc w:val="center"/>
        <w:rPr>
          <w:rFonts w:ascii="Arial" w:hAnsi="Arial" w:cs="Arial"/>
          <w:b/>
          <w:sz w:val="18"/>
          <w:szCs w:val="18"/>
          <w:lang w:val="id-ID"/>
        </w:rPr>
      </w:pPr>
    </w:p>
    <w:p w:rsidR="00473735" w:rsidRDefault="00473735" w:rsidP="006167F1">
      <w:pPr>
        <w:spacing w:after="0" w:line="360" w:lineRule="auto"/>
        <w:jc w:val="center"/>
        <w:rPr>
          <w:rFonts w:ascii="Arial" w:hAnsi="Arial" w:cs="Arial"/>
          <w:b/>
          <w:sz w:val="18"/>
          <w:szCs w:val="18"/>
          <w:lang w:val="id-ID"/>
        </w:rPr>
      </w:pPr>
    </w:p>
    <w:p w:rsidR="00473735" w:rsidRDefault="00473735" w:rsidP="006167F1">
      <w:pPr>
        <w:spacing w:after="0" w:line="360" w:lineRule="auto"/>
        <w:jc w:val="center"/>
        <w:rPr>
          <w:rFonts w:ascii="Arial" w:hAnsi="Arial" w:cs="Arial"/>
          <w:b/>
          <w:sz w:val="18"/>
          <w:szCs w:val="18"/>
          <w:lang w:val="id-ID"/>
        </w:rPr>
      </w:pPr>
    </w:p>
    <w:p w:rsidR="00473735" w:rsidRDefault="00473735" w:rsidP="006167F1">
      <w:pPr>
        <w:spacing w:after="0" w:line="360" w:lineRule="auto"/>
        <w:jc w:val="center"/>
        <w:rPr>
          <w:rFonts w:ascii="Arial" w:hAnsi="Arial" w:cs="Arial"/>
          <w:b/>
          <w:sz w:val="18"/>
          <w:szCs w:val="18"/>
          <w:lang w:val="id-ID"/>
        </w:rPr>
      </w:pPr>
    </w:p>
    <w:p w:rsidR="00214D13" w:rsidRPr="006167F1" w:rsidRDefault="00214D13" w:rsidP="006167F1">
      <w:pPr>
        <w:spacing w:after="0" w:line="360" w:lineRule="auto"/>
        <w:jc w:val="center"/>
        <w:rPr>
          <w:rFonts w:ascii="Arial" w:hAnsi="Arial" w:cs="Arial"/>
          <w:b/>
          <w:sz w:val="18"/>
          <w:szCs w:val="18"/>
        </w:rPr>
      </w:pPr>
      <w:proofErr w:type="gramStart"/>
      <w:r w:rsidRPr="006167F1">
        <w:rPr>
          <w:rFonts w:ascii="Arial" w:hAnsi="Arial" w:cs="Arial"/>
          <w:b/>
          <w:sz w:val="18"/>
          <w:szCs w:val="18"/>
        </w:rPr>
        <w:lastRenderedPageBreak/>
        <w:t>Tabel 4.9.</w:t>
      </w:r>
      <w:proofErr w:type="gramEnd"/>
      <w:r w:rsidRPr="006167F1">
        <w:rPr>
          <w:rFonts w:ascii="Arial" w:hAnsi="Arial" w:cs="Arial"/>
          <w:b/>
          <w:sz w:val="18"/>
          <w:szCs w:val="18"/>
        </w:rPr>
        <w:t xml:space="preserve"> Kadar Timbal dengan Lama Paparan</w:t>
      </w:r>
    </w:p>
    <w:tbl>
      <w:tblPr>
        <w:tblStyle w:val="LightShading"/>
        <w:tblW w:w="0" w:type="auto"/>
        <w:jc w:val="center"/>
        <w:tblInd w:w="162" w:type="dxa"/>
        <w:tblLook w:val="04A0" w:firstRow="1" w:lastRow="0" w:firstColumn="1" w:lastColumn="0" w:noHBand="0" w:noVBand="1"/>
      </w:tblPr>
      <w:tblGrid>
        <w:gridCol w:w="1117"/>
        <w:gridCol w:w="1108"/>
        <w:gridCol w:w="1117"/>
        <w:gridCol w:w="1032"/>
      </w:tblGrid>
      <w:tr w:rsidR="00214D13" w:rsidRPr="00644DB2" w:rsidTr="007F2C4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7" w:type="dxa"/>
            <w:vMerge w:val="restart"/>
          </w:tcPr>
          <w:p w:rsidR="00214D13" w:rsidRPr="00644DB2" w:rsidRDefault="00214D13" w:rsidP="00644DB2">
            <w:pPr>
              <w:spacing w:line="360" w:lineRule="auto"/>
              <w:jc w:val="both"/>
              <w:rPr>
                <w:rFonts w:ascii="Arial" w:hAnsi="Arial" w:cs="Arial"/>
                <w:sz w:val="20"/>
                <w:szCs w:val="20"/>
                <w:lang w:val="id-ID"/>
              </w:rPr>
            </w:pPr>
            <w:r w:rsidRPr="00644DB2">
              <w:rPr>
                <w:rFonts w:ascii="Arial" w:hAnsi="Arial" w:cs="Arial"/>
                <w:sz w:val="20"/>
                <w:szCs w:val="20"/>
                <w:lang w:val="id-ID"/>
              </w:rPr>
              <w:t>Lama Paparan (tahun)</w:t>
            </w:r>
          </w:p>
        </w:tc>
        <w:tc>
          <w:tcPr>
            <w:tcW w:w="2225" w:type="dxa"/>
            <w:gridSpan w:val="2"/>
          </w:tcPr>
          <w:p w:rsidR="00214D13" w:rsidRPr="00644DB2" w:rsidRDefault="00214D13" w:rsidP="00644DB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44DB2">
              <w:rPr>
                <w:rFonts w:ascii="Arial" w:hAnsi="Arial" w:cs="Arial"/>
                <w:sz w:val="20"/>
                <w:szCs w:val="20"/>
                <w:lang w:val="id-ID"/>
              </w:rPr>
              <w:t>Kadar timbal (µg/g)</w:t>
            </w:r>
          </w:p>
        </w:tc>
        <w:tc>
          <w:tcPr>
            <w:tcW w:w="1032" w:type="dxa"/>
            <w:vMerge w:val="restart"/>
          </w:tcPr>
          <w:p w:rsidR="00214D13" w:rsidRPr="00644DB2" w:rsidRDefault="00214D13" w:rsidP="00644DB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44DB2">
              <w:rPr>
                <w:rFonts w:ascii="Arial" w:hAnsi="Arial" w:cs="Arial"/>
                <w:sz w:val="20"/>
                <w:szCs w:val="20"/>
                <w:lang w:val="id-ID"/>
              </w:rPr>
              <w:t>Total</w:t>
            </w:r>
          </w:p>
        </w:tc>
      </w:tr>
      <w:tr w:rsidR="00214D13" w:rsidRPr="00644DB2" w:rsidTr="007F2C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7" w:type="dxa"/>
            <w:vMerge/>
          </w:tcPr>
          <w:p w:rsidR="00214D13" w:rsidRPr="00644DB2" w:rsidRDefault="00214D13" w:rsidP="00644DB2">
            <w:pPr>
              <w:spacing w:line="360" w:lineRule="auto"/>
              <w:jc w:val="both"/>
              <w:rPr>
                <w:rFonts w:ascii="Arial" w:hAnsi="Arial" w:cs="Arial"/>
                <w:sz w:val="20"/>
                <w:szCs w:val="20"/>
              </w:rPr>
            </w:pPr>
          </w:p>
        </w:tc>
        <w:tc>
          <w:tcPr>
            <w:tcW w:w="1108" w:type="dxa"/>
          </w:tcPr>
          <w:p w:rsidR="00214D13" w:rsidRPr="00644DB2" w:rsidRDefault="00214D13" w:rsidP="00644DB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Normal</w:t>
            </w:r>
          </w:p>
        </w:tc>
        <w:tc>
          <w:tcPr>
            <w:tcW w:w="1117" w:type="dxa"/>
          </w:tcPr>
          <w:p w:rsidR="00214D13" w:rsidRPr="00644DB2" w:rsidRDefault="00214D13" w:rsidP="00644DB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644DB2">
              <w:rPr>
                <w:rFonts w:ascii="Arial" w:hAnsi="Arial" w:cs="Arial"/>
                <w:sz w:val="20"/>
                <w:szCs w:val="20"/>
                <w:lang w:val="id-ID"/>
              </w:rPr>
              <w:t>Tinggi</w:t>
            </w:r>
          </w:p>
        </w:tc>
        <w:tc>
          <w:tcPr>
            <w:tcW w:w="1032" w:type="dxa"/>
            <w:vMerge/>
          </w:tcPr>
          <w:p w:rsidR="00214D13" w:rsidRPr="00644DB2" w:rsidRDefault="00214D13" w:rsidP="00644DB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p>
        </w:tc>
      </w:tr>
      <w:tr w:rsidR="00214D13" w:rsidRPr="00644DB2" w:rsidTr="007F2C4F">
        <w:trPr>
          <w:jc w:val="center"/>
        </w:trPr>
        <w:tc>
          <w:tcPr>
            <w:cnfStyle w:val="001000000000" w:firstRow="0" w:lastRow="0" w:firstColumn="1" w:lastColumn="0" w:oddVBand="0" w:evenVBand="0" w:oddHBand="0" w:evenHBand="0" w:firstRowFirstColumn="0" w:firstRowLastColumn="0" w:lastRowFirstColumn="0" w:lastRowLastColumn="0"/>
            <w:tcW w:w="1117" w:type="dxa"/>
          </w:tcPr>
          <w:p w:rsidR="00214D13" w:rsidRPr="00644DB2" w:rsidRDefault="00214D13" w:rsidP="00644DB2">
            <w:pPr>
              <w:spacing w:line="360" w:lineRule="auto"/>
              <w:jc w:val="center"/>
              <w:rPr>
                <w:rFonts w:ascii="Arial" w:hAnsi="Arial" w:cs="Arial"/>
                <w:sz w:val="20"/>
                <w:szCs w:val="20"/>
                <w:lang w:val="id-ID"/>
              </w:rPr>
            </w:pPr>
            <w:r w:rsidRPr="00644DB2">
              <w:rPr>
                <w:rFonts w:ascii="Arial" w:hAnsi="Arial" w:cs="Arial"/>
                <w:sz w:val="20"/>
                <w:szCs w:val="20"/>
                <w:lang w:val="id-ID"/>
              </w:rPr>
              <w:t>2</w:t>
            </w:r>
            <w:r w:rsidRPr="00644DB2">
              <w:rPr>
                <w:rFonts w:ascii="Arial" w:hAnsi="Arial" w:cs="Arial"/>
                <w:sz w:val="20"/>
                <w:szCs w:val="20"/>
              </w:rPr>
              <w:t>-</w:t>
            </w:r>
            <w:r w:rsidRPr="00644DB2">
              <w:rPr>
                <w:rFonts w:ascii="Arial" w:hAnsi="Arial" w:cs="Arial"/>
                <w:sz w:val="20"/>
                <w:szCs w:val="20"/>
                <w:lang w:val="id-ID"/>
              </w:rPr>
              <w:t>11</w:t>
            </w:r>
          </w:p>
        </w:tc>
        <w:tc>
          <w:tcPr>
            <w:tcW w:w="1108" w:type="dxa"/>
            <w:vAlign w:val="center"/>
          </w:tcPr>
          <w:p w:rsidR="00214D13" w:rsidRPr="00644DB2" w:rsidRDefault="00214D13" w:rsidP="00644DB2">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44DB2">
              <w:rPr>
                <w:rFonts w:ascii="Arial" w:hAnsi="Arial" w:cs="Arial"/>
                <w:color w:val="000000"/>
                <w:sz w:val="20"/>
                <w:szCs w:val="20"/>
              </w:rPr>
              <w:t>21</w:t>
            </w:r>
          </w:p>
        </w:tc>
        <w:tc>
          <w:tcPr>
            <w:tcW w:w="1117" w:type="dxa"/>
            <w:vAlign w:val="center"/>
          </w:tcPr>
          <w:p w:rsidR="00214D13" w:rsidRPr="00644DB2" w:rsidRDefault="00214D13" w:rsidP="00644DB2">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44DB2">
              <w:rPr>
                <w:rFonts w:ascii="Arial" w:hAnsi="Arial" w:cs="Arial"/>
                <w:color w:val="000000"/>
                <w:sz w:val="20"/>
                <w:szCs w:val="20"/>
              </w:rPr>
              <w:t>11</w:t>
            </w:r>
          </w:p>
        </w:tc>
        <w:tc>
          <w:tcPr>
            <w:tcW w:w="1032" w:type="dxa"/>
            <w:vAlign w:val="center"/>
          </w:tcPr>
          <w:p w:rsidR="00214D13" w:rsidRPr="00644DB2" w:rsidRDefault="00214D13" w:rsidP="00644DB2">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44DB2">
              <w:rPr>
                <w:rFonts w:ascii="Arial" w:hAnsi="Arial" w:cs="Arial"/>
                <w:color w:val="000000"/>
                <w:sz w:val="20"/>
                <w:szCs w:val="20"/>
              </w:rPr>
              <w:t>32</w:t>
            </w:r>
          </w:p>
        </w:tc>
      </w:tr>
      <w:tr w:rsidR="00214D13" w:rsidRPr="00644DB2" w:rsidTr="007F2C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7" w:type="dxa"/>
          </w:tcPr>
          <w:p w:rsidR="00214D13" w:rsidRPr="00644DB2" w:rsidRDefault="00214D13" w:rsidP="00644DB2">
            <w:pPr>
              <w:spacing w:line="360" w:lineRule="auto"/>
              <w:jc w:val="center"/>
              <w:rPr>
                <w:rFonts w:ascii="Arial" w:hAnsi="Arial" w:cs="Arial"/>
                <w:sz w:val="20"/>
                <w:szCs w:val="20"/>
                <w:lang w:val="id-ID"/>
              </w:rPr>
            </w:pPr>
            <w:r w:rsidRPr="00644DB2">
              <w:rPr>
                <w:rFonts w:ascii="Arial" w:hAnsi="Arial" w:cs="Arial"/>
                <w:sz w:val="20"/>
                <w:szCs w:val="20"/>
                <w:lang w:val="id-ID"/>
              </w:rPr>
              <w:t>11,1</w:t>
            </w:r>
            <w:r w:rsidRPr="00644DB2">
              <w:rPr>
                <w:rFonts w:ascii="Arial" w:hAnsi="Arial" w:cs="Arial"/>
                <w:sz w:val="20"/>
                <w:szCs w:val="20"/>
              </w:rPr>
              <w:t>-</w:t>
            </w:r>
            <w:r w:rsidRPr="00644DB2">
              <w:rPr>
                <w:rFonts w:ascii="Arial" w:hAnsi="Arial" w:cs="Arial"/>
                <w:sz w:val="20"/>
                <w:szCs w:val="20"/>
                <w:lang w:val="id-ID"/>
              </w:rPr>
              <w:t>21</w:t>
            </w:r>
          </w:p>
        </w:tc>
        <w:tc>
          <w:tcPr>
            <w:tcW w:w="1108" w:type="dxa"/>
            <w:vAlign w:val="center"/>
          </w:tcPr>
          <w:p w:rsidR="00214D13" w:rsidRPr="00644DB2" w:rsidRDefault="00214D13" w:rsidP="00644DB2">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644DB2">
              <w:rPr>
                <w:rFonts w:ascii="Arial" w:hAnsi="Arial" w:cs="Arial"/>
                <w:color w:val="000000"/>
                <w:sz w:val="20"/>
                <w:szCs w:val="20"/>
              </w:rPr>
              <w:t>16</w:t>
            </w:r>
          </w:p>
        </w:tc>
        <w:tc>
          <w:tcPr>
            <w:tcW w:w="1117" w:type="dxa"/>
            <w:vAlign w:val="center"/>
          </w:tcPr>
          <w:p w:rsidR="00214D13" w:rsidRPr="00644DB2" w:rsidRDefault="00214D13" w:rsidP="00644DB2">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644DB2">
              <w:rPr>
                <w:rFonts w:ascii="Arial" w:hAnsi="Arial" w:cs="Arial"/>
                <w:color w:val="000000"/>
                <w:sz w:val="20"/>
                <w:szCs w:val="20"/>
              </w:rPr>
              <w:t>6</w:t>
            </w:r>
          </w:p>
        </w:tc>
        <w:tc>
          <w:tcPr>
            <w:tcW w:w="1032" w:type="dxa"/>
            <w:vAlign w:val="center"/>
          </w:tcPr>
          <w:p w:rsidR="00214D13" w:rsidRPr="00644DB2" w:rsidRDefault="00214D13" w:rsidP="00644DB2">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644DB2">
              <w:rPr>
                <w:rFonts w:ascii="Arial" w:hAnsi="Arial" w:cs="Arial"/>
                <w:color w:val="000000"/>
                <w:sz w:val="20"/>
                <w:szCs w:val="20"/>
              </w:rPr>
              <w:t>22</w:t>
            </w:r>
          </w:p>
        </w:tc>
      </w:tr>
      <w:tr w:rsidR="00214D13" w:rsidRPr="00644DB2" w:rsidTr="007F2C4F">
        <w:trPr>
          <w:jc w:val="center"/>
        </w:trPr>
        <w:tc>
          <w:tcPr>
            <w:cnfStyle w:val="001000000000" w:firstRow="0" w:lastRow="0" w:firstColumn="1" w:lastColumn="0" w:oddVBand="0" w:evenVBand="0" w:oddHBand="0" w:evenHBand="0" w:firstRowFirstColumn="0" w:firstRowLastColumn="0" w:lastRowFirstColumn="0" w:lastRowLastColumn="0"/>
            <w:tcW w:w="1117" w:type="dxa"/>
          </w:tcPr>
          <w:p w:rsidR="00214D13" w:rsidRPr="00644DB2" w:rsidRDefault="00214D13" w:rsidP="00644DB2">
            <w:pPr>
              <w:spacing w:line="360" w:lineRule="auto"/>
              <w:jc w:val="center"/>
              <w:rPr>
                <w:rFonts w:ascii="Arial" w:hAnsi="Arial" w:cs="Arial"/>
                <w:sz w:val="20"/>
                <w:szCs w:val="20"/>
                <w:lang w:val="id-ID"/>
              </w:rPr>
            </w:pPr>
            <w:r w:rsidRPr="00644DB2">
              <w:rPr>
                <w:rFonts w:ascii="Arial" w:hAnsi="Arial" w:cs="Arial"/>
                <w:sz w:val="20"/>
                <w:szCs w:val="20"/>
                <w:lang w:val="id-ID"/>
              </w:rPr>
              <w:t>21,1</w:t>
            </w:r>
            <w:r w:rsidRPr="00644DB2">
              <w:rPr>
                <w:rFonts w:ascii="Arial" w:hAnsi="Arial" w:cs="Arial"/>
                <w:sz w:val="20"/>
                <w:szCs w:val="20"/>
              </w:rPr>
              <w:t>-</w:t>
            </w:r>
            <w:r w:rsidRPr="00644DB2">
              <w:rPr>
                <w:rFonts w:ascii="Arial" w:hAnsi="Arial" w:cs="Arial"/>
                <w:sz w:val="20"/>
                <w:szCs w:val="20"/>
                <w:lang w:val="id-ID"/>
              </w:rPr>
              <w:t>31</w:t>
            </w:r>
          </w:p>
        </w:tc>
        <w:tc>
          <w:tcPr>
            <w:tcW w:w="1108" w:type="dxa"/>
            <w:vAlign w:val="center"/>
          </w:tcPr>
          <w:p w:rsidR="00214D13" w:rsidRPr="00644DB2" w:rsidRDefault="00214D13" w:rsidP="00644DB2">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44DB2">
              <w:rPr>
                <w:rFonts w:ascii="Arial" w:hAnsi="Arial" w:cs="Arial"/>
                <w:color w:val="000000"/>
                <w:sz w:val="20"/>
                <w:szCs w:val="20"/>
              </w:rPr>
              <w:t>5</w:t>
            </w:r>
          </w:p>
        </w:tc>
        <w:tc>
          <w:tcPr>
            <w:tcW w:w="1117" w:type="dxa"/>
            <w:vAlign w:val="center"/>
          </w:tcPr>
          <w:p w:rsidR="00214D13" w:rsidRPr="00644DB2" w:rsidRDefault="00214D13" w:rsidP="00644DB2">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44DB2">
              <w:rPr>
                <w:rFonts w:ascii="Arial" w:hAnsi="Arial" w:cs="Arial"/>
                <w:color w:val="000000"/>
                <w:sz w:val="20"/>
                <w:szCs w:val="20"/>
              </w:rPr>
              <w:t>0</w:t>
            </w:r>
          </w:p>
        </w:tc>
        <w:tc>
          <w:tcPr>
            <w:tcW w:w="1032" w:type="dxa"/>
            <w:vAlign w:val="center"/>
          </w:tcPr>
          <w:p w:rsidR="00214D13" w:rsidRPr="00644DB2" w:rsidRDefault="00214D13" w:rsidP="00644DB2">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44DB2">
              <w:rPr>
                <w:rFonts w:ascii="Arial" w:hAnsi="Arial" w:cs="Arial"/>
                <w:color w:val="000000"/>
                <w:sz w:val="20"/>
                <w:szCs w:val="20"/>
              </w:rPr>
              <w:t>5</w:t>
            </w:r>
          </w:p>
        </w:tc>
      </w:tr>
      <w:tr w:rsidR="00214D13" w:rsidRPr="00644DB2" w:rsidTr="007F2C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7" w:type="dxa"/>
          </w:tcPr>
          <w:p w:rsidR="00214D13" w:rsidRPr="00644DB2" w:rsidRDefault="00214D13" w:rsidP="00644DB2">
            <w:pPr>
              <w:spacing w:line="360" w:lineRule="auto"/>
              <w:jc w:val="center"/>
              <w:rPr>
                <w:rFonts w:ascii="Arial" w:hAnsi="Arial" w:cs="Arial"/>
                <w:sz w:val="20"/>
                <w:szCs w:val="20"/>
                <w:lang w:val="id-ID"/>
              </w:rPr>
            </w:pPr>
            <w:r w:rsidRPr="00644DB2">
              <w:rPr>
                <w:rFonts w:ascii="Arial" w:hAnsi="Arial" w:cs="Arial"/>
                <w:sz w:val="20"/>
                <w:szCs w:val="20"/>
                <w:lang w:val="id-ID"/>
              </w:rPr>
              <w:t>31,1</w:t>
            </w:r>
            <w:r w:rsidRPr="00644DB2">
              <w:rPr>
                <w:rFonts w:ascii="Arial" w:hAnsi="Arial" w:cs="Arial"/>
                <w:sz w:val="20"/>
                <w:szCs w:val="20"/>
              </w:rPr>
              <w:t>-</w:t>
            </w:r>
            <w:r w:rsidRPr="00644DB2">
              <w:rPr>
                <w:rFonts w:ascii="Arial" w:hAnsi="Arial" w:cs="Arial"/>
                <w:sz w:val="20"/>
                <w:szCs w:val="20"/>
                <w:lang w:val="id-ID"/>
              </w:rPr>
              <w:t>41</w:t>
            </w:r>
          </w:p>
        </w:tc>
        <w:tc>
          <w:tcPr>
            <w:tcW w:w="1108" w:type="dxa"/>
            <w:vAlign w:val="center"/>
          </w:tcPr>
          <w:p w:rsidR="00214D13" w:rsidRPr="00644DB2" w:rsidRDefault="00214D13" w:rsidP="00644DB2">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644DB2">
              <w:rPr>
                <w:rFonts w:ascii="Arial" w:hAnsi="Arial" w:cs="Arial"/>
                <w:color w:val="000000"/>
                <w:sz w:val="20"/>
                <w:szCs w:val="20"/>
              </w:rPr>
              <w:t>1</w:t>
            </w:r>
          </w:p>
        </w:tc>
        <w:tc>
          <w:tcPr>
            <w:tcW w:w="1117" w:type="dxa"/>
            <w:vAlign w:val="center"/>
          </w:tcPr>
          <w:p w:rsidR="00214D13" w:rsidRPr="00644DB2" w:rsidRDefault="00214D13" w:rsidP="00644DB2">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644DB2">
              <w:rPr>
                <w:rFonts w:ascii="Arial" w:hAnsi="Arial" w:cs="Arial"/>
                <w:color w:val="000000"/>
                <w:sz w:val="20"/>
                <w:szCs w:val="20"/>
              </w:rPr>
              <w:t>0</w:t>
            </w:r>
          </w:p>
        </w:tc>
        <w:tc>
          <w:tcPr>
            <w:tcW w:w="1032" w:type="dxa"/>
            <w:vAlign w:val="center"/>
          </w:tcPr>
          <w:p w:rsidR="00214D13" w:rsidRPr="00644DB2" w:rsidRDefault="00214D13" w:rsidP="00644DB2">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644DB2">
              <w:rPr>
                <w:rFonts w:ascii="Arial" w:hAnsi="Arial" w:cs="Arial"/>
                <w:color w:val="000000"/>
                <w:sz w:val="20"/>
                <w:szCs w:val="20"/>
              </w:rPr>
              <w:t>1</w:t>
            </w:r>
          </w:p>
        </w:tc>
      </w:tr>
      <w:tr w:rsidR="00214D13" w:rsidRPr="00644DB2" w:rsidTr="007F2C4F">
        <w:trPr>
          <w:jc w:val="center"/>
        </w:trPr>
        <w:tc>
          <w:tcPr>
            <w:cnfStyle w:val="001000000000" w:firstRow="0" w:lastRow="0" w:firstColumn="1" w:lastColumn="0" w:oddVBand="0" w:evenVBand="0" w:oddHBand="0" w:evenHBand="0" w:firstRowFirstColumn="0" w:firstRowLastColumn="0" w:lastRowFirstColumn="0" w:lastRowLastColumn="0"/>
            <w:tcW w:w="1117" w:type="dxa"/>
          </w:tcPr>
          <w:p w:rsidR="00214D13" w:rsidRPr="00644DB2" w:rsidRDefault="00214D13" w:rsidP="00644DB2">
            <w:pPr>
              <w:spacing w:line="360" w:lineRule="auto"/>
              <w:jc w:val="center"/>
              <w:rPr>
                <w:rFonts w:ascii="Arial" w:hAnsi="Arial" w:cs="Arial"/>
                <w:sz w:val="20"/>
                <w:szCs w:val="20"/>
                <w:lang w:val="id-ID"/>
              </w:rPr>
            </w:pPr>
            <w:r w:rsidRPr="00644DB2">
              <w:rPr>
                <w:rFonts w:ascii="Arial" w:hAnsi="Arial" w:cs="Arial"/>
                <w:sz w:val="20"/>
                <w:szCs w:val="20"/>
                <w:lang w:val="id-ID"/>
              </w:rPr>
              <w:t xml:space="preserve">Total </w:t>
            </w:r>
          </w:p>
        </w:tc>
        <w:tc>
          <w:tcPr>
            <w:tcW w:w="1108" w:type="dxa"/>
            <w:vAlign w:val="center"/>
          </w:tcPr>
          <w:p w:rsidR="00214D13" w:rsidRPr="00644DB2" w:rsidRDefault="00214D13" w:rsidP="00644DB2">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44DB2">
              <w:rPr>
                <w:rFonts w:ascii="Arial" w:hAnsi="Arial" w:cs="Arial"/>
                <w:color w:val="000000"/>
                <w:sz w:val="20"/>
                <w:szCs w:val="20"/>
              </w:rPr>
              <w:t>43</w:t>
            </w:r>
          </w:p>
        </w:tc>
        <w:tc>
          <w:tcPr>
            <w:tcW w:w="1117" w:type="dxa"/>
            <w:vAlign w:val="center"/>
          </w:tcPr>
          <w:p w:rsidR="00214D13" w:rsidRPr="00644DB2" w:rsidRDefault="00214D13" w:rsidP="00644DB2">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44DB2">
              <w:rPr>
                <w:rFonts w:ascii="Arial" w:hAnsi="Arial" w:cs="Arial"/>
                <w:color w:val="000000"/>
                <w:sz w:val="20"/>
                <w:szCs w:val="20"/>
              </w:rPr>
              <w:t>17</w:t>
            </w:r>
          </w:p>
        </w:tc>
        <w:tc>
          <w:tcPr>
            <w:tcW w:w="1032" w:type="dxa"/>
            <w:vAlign w:val="center"/>
          </w:tcPr>
          <w:p w:rsidR="00214D13" w:rsidRPr="00644DB2" w:rsidRDefault="00214D13" w:rsidP="00644DB2">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44DB2">
              <w:rPr>
                <w:rFonts w:ascii="Arial" w:hAnsi="Arial" w:cs="Arial"/>
                <w:color w:val="000000"/>
                <w:sz w:val="20"/>
                <w:szCs w:val="20"/>
              </w:rPr>
              <w:t>60</w:t>
            </w:r>
          </w:p>
        </w:tc>
      </w:tr>
    </w:tbl>
    <w:p w:rsidR="00214D13" w:rsidRPr="00644DB2" w:rsidRDefault="00214D13" w:rsidP="00473735">
      <w:pPr>
        <w:spacing w:after="0" w:line="360" w:lineRule="auto"/>
        <w:ind w:firstLine="567"/>
        <w:jc w:val="both"/>
        <w:rPr>
          <w:rFonts w:ascii="Arial" w:hAnsi="Arial" w:cs="Arial"/>
          <w:sz w:val="20"/>
          <w:szCs w:val="20"/>
        </w:rPr>
      </w:pPr>
    </w:p>
    <w:p w:rsidR="00214D13" w:rsidRPr="00644DB2" w:rsidRDefault="00214D13" w:rsidP="00473735">
      <w:pPr>
        <w:spacing w:after="0" w:line="360" w:lineRule="auto"/>
        <w:jc w:val="both"/>
        <w:rPr>
          <w:rFonts w:ascii="Arial" w:hAnsi="Arial" w:cs="Arial"/>
          <w:sz w:val="20"/>
          <w:szCs w:val="20"/>
        </w:rPr>
      </w:pPr>
      <w:r w:rsidRPr="00644DB2">
        <w:rPr>
          <w:rFonts w:ascii="Arial" w:hAnsi="Arial" w:cs="Arial"/>
          <w:sz w:val="20"/>
          <w:szCs w:val="20"/>
        </w:rPr>
        <w:t>Dari tabel di atas dapat diliha</w:t>
      </w:r>
      <w:r w:rsidR="006167F1">
        <w:rPr>
          <w:rFonts w:ascii="Arial" w:hAnsi="Arial" w:cs="Arial"/>
          <w:sz w:val="20"/>
          <w:szCs w:val="20"/>
        </w:rPr>
        <w:t>t bahwa interval lama paparan 2</w:t>
      </w:r>
      <w:r w:rsidRPr="00644DB2">
        <w:rPr>
          <w:rFonts w:ascii="Arial" w:hAnsi="Arial" w:cs="Arial"/>
          <w:sz w:val="20"/>
          <w:szCs w:val="20"/>
        </w:rPr>
        <w:t>–11 tahun terdapat 21 orang dengan kadar timbal normal dan 11 orang dengan kadar timbal tinggi, interval 11,1–21 tahun terdapat 16 orang dengan kadar timbal normal dan 6 orang dengan kadar timbal tinggi, interval 21,1–31 tahun terdapat 5 orang dengan kadar timbal normal dan tidak ada orang dengan kadar timbal tinggi, dan interval 31,1–41 tahun terdapat 1 orang dengan kadar timbal normal dan tidak ada orang dengan kadar timbal tinggi.</w:t>
      </w:r>
    </w:p>
    <w:p w:rsidR="00473735" w:rsidRDefault="00214D13" w:rsidP="00473735">
      <w:pPr>
        <w:spacing w:after="0" w:line="360" w:lineRule="auto"/>
        <w:ind w:firstLine="284"/>
        <w:jc w:val="both"/>
        <w:rPr>
          <w:rFonts w:ascii="Arial" w:hAnsi="Arial" w:cs="Arial"/>
          <w:sz w:val="20"/>
          <w:szCs w:val="20"/>
          <w:lang w:val="id-ID"/>
        </w:rPr>
      </w:pPr>
      <w:r w:rsidRPr="00644DB2">
        <w:rPr>
          <w:rFonts w:ascii="Arial" w:hAnsi="Arial" w:cs="Arial"/>
          <w:sz w:val="20"/>
          <w:szCs w:val="20"/>
        </w:rPr>
        <w:t>Kada</w:t>
      </w:r>
      <w:r w:rsidR="006167F1">
        <w:rPr>
          <w:rFonts w:ascii="Arial" w:hAnsi="Arial" w:cs="Arial"/>
          <w:sz w:val="20"/>
          <w:szCs w:val="20"/>
        </w:rPr>
        <w:t>r rata</w:t>
      </w:r>
      <w:r w:rsidRPr="00644DB2">
        <w:rPr>
          <w:rFonts w:ascii="Arial" w:hAnsi="Arial" w:cs="Arial"/>
          <w:sz w:val="20"/>
          <w:szCs w:val="20"/>
        </w:rPr>
        <w:t>–rata pada penelitian ini lebih tinggi dibandingkan dengan penelitian yang dilakukan di Kota Samarinda pada tahun 2011 pada pegawai SPBU (Stasiun Pengisia</w:t>
      </w:r>
      <w:r w:rsidR="006167F1">
        <w:rPr>
          <w:rFonts w:ascii="Arial" w:hAnsi="Arial" w:cs="Arial"/>
          <w:sz w:val="20"/>
          <w:szCs w:val="20"/>
        </w:rPr>
        <w:t>n Bahan Bakar Umum), kadar rata</w:t>
      </w:r>
      <w:r w:rsidRPr="00644DB2">
        <w:rPr>
          <w:rFonts w:ascii="Arial" w:hAnsi="Arial" w:cs="Arial"/>
          <w:sz w:val="20"/>
          <w:szCs w:val="20"/>
        </w:rPr>
        <w:t>–rata timbal dalam rambut didapatkan kadar yang lebih rendah, yaitu 5,48 μg/g</w:t>
      </w:r>
      <w:r w:rsidR="009A289B" w:rsidRPr="009A289B">
        <w:rPr>
          <w:rFonts w:ascii="Arial" w:eastAsia="TimesNewRoman" w:hAnsi="Arial" w:cs="Arial"/>
          <w:sz w:val="20"/>
          <w:szCs w:val="20"/>
          <w:vertAlign w:val="superscript"/>
          <w:lang w:val="id-ID"/>
        </w:rPr>
        <w:t>11</w:t>
      </w:r>
      <w:r w:rsidRPr="00644DB2">
        <w:rPr>
          <w:rFonts w:ascii="Arial" w:hAnsi="Arial" w:cs="Arial"/>
          <w:sz w:val="20"/>
          <w:szCs w:val="20"/>
        </w:rPr>
        <w:t xml:space="preserve">. </w:t>
      </w:r>
    </w:p>
    <w:p w:rsidR="00473735" w:rsidRDefault="00214D13" w:rsidP="00473735">
      <w:pPr>
        <w:spacing w:after="0" w:line="360" w:lineRule="auto"/>
        <w:ind w:firstLine="284"/>
        <w:jc w:val="both"/>
        <w:rPr>
          <w:rFonts w:ascii="Arial" w:hAnsi="Arial" w:cs="Arial"/>
          <w:sz w:val="20"/>
          <w:szCs w:val="20"/>
          <w:lang w:val="id-ID"/>
        </w:rPr>
      </w:pPr>
      <w:r w:rsidRPr="00644DB2">
        <w:rPr>
          <w:rFonts w:ascii="Arial" w:hAnsi="Arial" w:cs="Arial"/>
          <w:sz w:val="20"/>
          <w:szCs w:val="20"/>
        </w:rPr>
        <w:t xml:space="preserve">Meskipun kadar rata–rata timbal dalam rambut sopir kendaraan </w:t>
      </w:r>
      <w:proofErr w:type="gramStart"/>
      <w:r w:rsidRPr="00644DB2">
        <w:rPr>
          <w:rFonts w:ascii="Arial" w:hAnsi="Arial" w:cs="Arial"/>
          <w:sz w:val="20"/>
          <w:szCs w:val="20"/>
        </w:rPr>
        <w:t>umum  Kota</w:t>
      </w:r>
      <w:proofErr w:type="gramEnd"/>
      <w:r w:rsidRPr="00644DB2">
        <w:rPr>
          <w:rFonts w:ascii="Arial" w:hAnsi="Arial" w:cs="Arial"/>
          <w:sz w:val="20"/>
          <w:szCs w:val="20"/>
        </w:rPr>
        <w:t xml:space="preserve"> Mataram sebesar 71,7% masih dalam batas normal, namun kadar maksimumnya cukup tinggi, yaitu 26,47 μg/g. Kadar maksimum ini lebih tinggi dibanding kadar maksimum timbal pada penelitian yang sama di Kota Samarinda, yaitu 10 μg/g. Hal ini membuktikan bahwa di Kota Mataram sendiri sudah memilki tingkat </w:t>
      </w:r>
      <w:r w:rsidRPr="00644DB2">
        <w:rPr>
          <w:rFonts w:ascii="Arial" w:hAnsi="Arial" w:cs="Arial"/>
          <w:sz w:val="20"/>
          <w:szCs w:val="20"/>
        </w:rPr>
        <w:lastRenderedPageBreak/>
        <w:t xml:space="preserve">pencemaran yang cukup tinggi yang dapat mengancam kesehatan penduduknya. </w:t>
      </w:r>
    </w:p>
    <w:p w:rsidR="00214D13" w:rsidRPr="00644DB2" w:rsidRDefault="00214D13" w:rsidP="00473735">
      <w:pPr>
        <w:spacing w:after="0" w:line="360" w:lineRule="auto"/>
        <w:ind w:firstLine="284"/>
        <w:jc w:val="both"/>
        <w:rPr>
          <w:rFonts w:ascii="Arial" w:hAnsi="Arial" w:cs="Arial"/>
          <w:sz w:val="20"/>
          <w:szCs w:val="20"/>
        </w:rPr>
      </w:pPr>
      <w:r w:rsidRPr="00644DB2">
        <w:rPr>
          <w:rFonts w:ascii="Arial" w:hAnsi="Arial" w:cs="Arial"/>
          <w:sz w:val="20"/>
          <w:szCs w:val="20"/>
        </w:rPr>
        <w:t>Relatif tingginya kandungan timbal dalam rambut pada sampel, sangat terkait dengan banyak hal, dapat dari dalam tubuh sendiri seperti usia, jenis kelamin, lama paparan, kebiasaan merokok, gaya hidup, peralatan rumah tangga, konsumsi makanan atau minuman yang terpapar timbal  dan dari luar  tubuh dapat berupa suhu, kelembaban, dan arah angin</w:t>
      </w:r>
      <w:r w:rsidR="009A289B" w:rsidRPr="009A289B">
        <w:rPr>
          <w:rFonts w:ascii="Arial" w:hAnsi="Arial" w:cs="Arial"/>
          <w:sz w:val="20"/>
          <w:szCs w:val="20"/>
          <w:vertAlign w:val="superscript"/>
          <w:lang w:val="id-ID"/>
        </w:rPr>
        <w:t>12</w:t>
      </w:r>
      <w:r w:rsidRPr="00644DB2">
        <w:rPr>
          <w:rFonts w:ascii="Arial" w:hAnsi="Arial" w:cs="Arial"/>
          <w:sz w:val="20"/>
          <w:szCs w:val="20"/>
        </w:rPr>
        <w:t xml:space="preserve">. Penelitian </w:t>
      </w:r>
      <w:r w:rsidRPr="00644DB2">
        <w:rPr>
          <w:rFonts w:ascii="Arial" w:hAnsi="Arial" w:cs="Arial"/>
          <w:bCs/>
          <w:sz w:val="20"/>
          <w:szCs w:val="20"/>
        </w:rPr>
        <w:t>Foo d</w:t>
      </w:r>
      <w:r w:rsidR="009A289B">
        <w:rPr>
          <w:rFonts w:ascii="Arial" w:hAnsi="Arial" w:cs="Arial"/>
          <w:bCs/>
          <w:sz w:val="20"/>
          <w:szCs w:val="20"/>
        </w:rPr>
        <w:t>an Ta</w:t>
      </w:r>
      <w:r w:rsidR="009A289B">
        <w:rPr>
          <w:rFonts w:ascii="Arial" w:hAnsi="Arial" w:cs="Arial"/>
          <w:bCs/>
          <w:sz w:val="20"/>
          <w:szCs w:val="20"/>
          <w:lang w:val="id-ID"/>
        </w:rPr>
        <w:t xml:space="preserve">n </w:t>
      </w:r>
      <w:r w:rsidR="009A289B">
        <w:rPr>
          <w:rFonts w:ascii="Arial" w:hAnsi="Arial" w:cs="Arial"/>
          <w:sz w:val="20"/>
          <w:szCs w:val="20"/>
        </w:rPr>
        <w:t>dalam Subagiada</w:t>
      </w:r>
      <w:r w:rsidR="009A289B" w:rsidRPr="009A289B">
        <w:rPr>
          <w:rFonts w:ascii="Arial" w:hAnsi="Arial" w:cs="Arial"/>
          <w:sz w:val="20"/>
          <w:szCs w:val="20"/>
          <w:vertAlign w:val="superscript"/>
          <w:lang w:val="id-ID"/>
        </w:rPr>
        <w:t>11</w:t>
      </w:r>
      <w:r w:rsidRPr="00644DB2">
        <w:rPr>
          <w:rFonts w:ascii="Arial" w:hAnsi="Arial" w:cs="Arial"/>
          <w:sz w:val="20"/>
          <w:szCs w:val="20"/>
        </w:rPr>
        <w:t xml:space="preserve"> telah mencoba membandingkan </w:t>
      </w:r>
      <w:proofErr w:type="gramStart"/>
      <w:r w:rsidRPr="00644DB2">
        <w:rPr>
          <w:rFonts w:ascii="Arial" w:hAnsi="Arial" w:cs="Arial"/>
          <w:sz w:val="20"/>
          <w:szCs w:val="20"/>
        </w:rPr>
        <w:t>kadar</w:t>
      </w:r>
      <w:proofErr w:type="gramEnd"/>
      <w:r w:rsidRPr="00644DB2">
        <w:rPr>
          <w:rFonts w:ascii="Arial" w:hAnsi="Arial" w:cs="Arial"/>
          <w:sz w:val="20"/>
          <w:szCs w:val="20"/>
        </w:rPr>
        <w:t xml:space="preserve"> Pb dalam rambut pekerja di Singapura dan pekerja di Batam (Indonesia), dimana kandungan timbal pekerja di Batam lebih tinggi dari pada pekerja di Singapura. Faktor-faktor yang disinyalir menjadi penyebab adalah </w:t>
      </w:r>
      <w:proofErr w:type="gramStart"/>
      <w:r w:rsidRPr="00644DB2">
        <w:rPr>
          <w:rFonts w:ascii="Arial" w:hAnsi="Arial" w:cs="Arial"/>
          <w:sz w:val="20"/>
          <w:szCs w:val="20"/>
        </w:rPr>
        <w:t>gaya</w:t>
      </w:r>
      <w:proofErr w:type="gramEnd"/>
      <w:r w:rsidRPr="00644DB2">
        <w:rPr>
          <w:rFonts w:ascii="Arial" w:hAnsi="Arial" w:cs="Arial"/>
          <w:sz w:val="20"/>
          <w:szCs w:val="20"/>
        </w:rPr>
        <w:t xml:space="preserve"> hidup yang meliputi pola makanan, kebiasaan merokok, termasuk keadaan lingkungan serta cara kebiasaan lainnya.</w:t>
      </w:r>
    </w:p>
    <w:p w:rsidR="002801A4" w:rsidRDefault="002801A4" w:rsidP="00473735">
      <w:pPr>
        <w:spacing w:after="0" w:line="360" w:lineRule="auto"/>
        <w:rPr>
          <w:rFonts w:ascii="Arial" w:hAnsi="Arial" w:cs="Arial"/>
          <w:b/>
          <w:sz w:val="20"/>
          <w:szCs w:val="20"/>
          <w:lang w:val="id-ID"/>
        </w:rPr>
      </w:pPr>
    </w:p>
    <w:p w:rsidR="00214D13" w:rsidRPr="006167F1" w:rsidRDefault="006167F1" w:rsidP="00473735">
      <w:pPr>
        <w:spacing w:after="0" w:line="360" w:lineRule="auto"/>
        <w:rPr>
          <w:rFonts w:ascii="Arial" w:hAnsi="Arial" w:cs="Arial"/>
          <w:b/>
          <w:sz w:val="20"/>
          <w:szCs w:val="20"/>
          <w:lang w:val="id-ID"/>
        </w:rPr>
      </w:pPr>
      <w:r>
        <w:rPr>
          <w:rFonts w:ascii="Arial" w:hAnsi="Arial" w:cs="Arial"/>
          <w:b/>
          <w:sz w:val="20"/>
          <w:szCs w:val="20"/>
          <w:lang w:val="id-ID"/>
        </w:rPr>
        <w:t>Kesimpulan dan Saran</w:t>
      </w:r>
    </w:p>
    <w:p w:rsidR="00214D13" w:rsidRPr="00644DB2" w:rsidRDefault="00214D13" w:rsidP="00473735">
      <w:pPr>
        <w:tabs>
          <w:tab w:val="left" w:pos="4500"/>
        </w:tabs>
        <w:spacing w:after="0" w:line="360" w:lineRule="auto"/>
        <w:rPr>
          <w:rFonts w:ascii="Arial" w:hAnsi="Arial" w:cs="Arial"/>
          <w:b/>
          <w:sz w:val="20"/>
          <w:szCs w:val="20"/>
        </w:rPr>
      </w:pPr>
      <w:r w:rsidRPr="00644DB2">
        <w:rPr>
          <w:rFonts w:ascii="Arial" w:hAnsi="Arial" w:cs="Arial"/>
          <w:b/>
          <w:sz w:val="20"/>
          <w:szCs w:val="20"/>
        </w:rPr>
        <w:t>Kesimpulan</w:t>
      </w:r>
      <w:r w:rsidRPr="00644DB2">
        <w:rPr>
          <w:rFonts w:ascii="Arial" w:hAnsi="Arial" w:cs="Arial"/>
          <w:b/>
          <w:sz w:val="20"/>
          <w:szCs w:val="20"/>
        </w:rPr>
        <w:tab/>
      </w:r>
    </w:p>
    <w:p w:rsidR="00214D13" w:rsidRPr="00644DB2" w:rsidRDefault="00214D13" w:rsidP="00473735">
      <w:pPr>
        <w:pStyle w:val="ListParagraph"/>
        <w:numPr>
          <w:ilvl w:val="0"/>
          <w:numId w:val="4"/>
        </w:numPr>
        <w:tabs>
          <w:tab w:val="clear" w:pos="720"/>
          <w:tab w:val="num" w:pos="284"/>
        </w:tabs>
        <w:spacing w:after="0" w:line="360" w:lineRule="auto"/>
        <w:ind w:left="284" w:hanging="284"/>
        <w:jc w:val="both"/>
        <w:rPr>
          <w:rFonts w:ascii="Arial" w:hAnsi="Arial" w:cs="Arial"/>
          <w:sz w:val="20"/>
          <w:szCs w:val="20"/>
        </w:rPr>
      </w:pPr>
      <w:r w:rsidRPr="00644DB2">
        <w:rPr>
          <w:rFonts w:ascii="Arial" w:hAnsi="Arial" w:cs="Arial"/>
          <w:sz w:val="20"/>
          <w:szCs w:val="20"/>
        </w:rPr>
        <w:t xml:space="preserve">Terdapat </w:t>
      </w:r>
      <w:proofErr w:type="gramStart"/>
      <w:r w:rsidRPr="00644DB2">
        <w:rPr>
          <w:rFonts w:ascii="Arial" w:hAnsi="Arial" w:cs="Arial"/>
          <w:sz w:val="20"/>
          <w:szCs w:val="20"/>
        </w:rPr>
        <w:t>kadar</w:t>
      </w:r>
      <w:proofErr w:type="gramEnd"/>
      <w:r w:rsidRPr="00644DB2">
        <w:rPr>
          <w:rFonts w:ascii="Arial" w:hAnsi="Arial" w:cs="Arial"/>
          <w:sz w:val="20"/>
          <w:szCs w:val="20"/>
        </w:rPr>
        <w:t xml:space="preserve"> timbal dalam rambut akibat paparan kronis pada sopir kendaraan umum di Kota Mataram</w:t>
      </w:r>
      <w:r w:rsidR="00473735">
        <w:rPr>
          <w:rFonts w:ascii="Arial" w:hAnsi="Arial" w:cs="Arial"/>
          <w:sz w:val="20"/>
          <w:szCs w:val="20"/>
          <w:lang w:val="id-ID"/>
        </w:rPr>
        <w:t>.</w:t>
      </w:r>
    </w:p>
    <w:p w:rsidR="00214D13" w:rsidRPr="00473735" w:rsidRDefault="00214D13" w:rsidP="00473735">
      <w:pPr>
        <w:numPr>
          <w:ilvl w:val="0"/>
          <w:numId w:val="4"/>
        </w:numPr>
        <w:tabs>
          <w:tab w:val="clear" w:pos="720"/>
          <w:tab w:val="num" w:pos="284"/>
        </w:tabs>
        <w:spacing w:after="0" w:line="360" w:lineRule="auto"/>
        <w:ind w:left="284" w:hanging="284"/>
        <w:jc w:val="both"/>
        <w:rPr>
          <w:rFonts w:ascii="Arial" w:hAnsi="Arial" w:cs="Arial"/>
          <w:sz w:val="20"/>
          <w:szCs w:val="20"/>
        </w:rPr>
      </w:pPr>
      <w:r w:rsidRPr="00644DB2">
        <w:rPr>
          <w:rFonts w:ascii="Arial" w:hAnsi="Arial" w:cs="Arial"/>
          <w:sz w:val="20"/>
          <w:szCs w:val="20"/>
        </w:rPr>
        <w:t>Rata</w:t>
      </w:r>
      <w:r w:rsidR="006167F1">
        <w:rPr>
          <w:rFonts w:ascii="Arial" w:hAnsi="Arial" w:cs="Arial"/>
          <w:sz w:val="20"/>
          <w:szCs w:val="20"/>
        </w:rPr>
        <w:t>–</w:t>
      </w:r>
      <w:r w:rsidRPr="00644DB2">
        <w:rPr>
          <w:rFonts w:ascii="Arial" w:hAnsi="Arial" w:cs="Arial"/>
          <w:sz w:val="20"/>
          <w:szCs w:val="20"/>
        </w:rPr>
        <w:t>rata kadar timbal dalam rambut akibat paparan kronis pada sopir kendaraan umum di Kota Mataram adalah 8</w:t>
      </w:r>
      <w:proofErr w:type="gramStart"/>
      <w:r w:rsidRPr="00644DB2">
        <w:rPr>
          <w:rFonts w:ascii="Arial" w:hAnsi="Arial" w:cs="Arial"/>
          <w:sz w:val="20"/>
          <w:szCs w:val="20"/>
        </w:rPr>
        <w:t>,4085</w:t>
      </w:r>
      <w:proofErr w:type="gramEnd"/>
      <w:r w:rsidRPr="00644DB2">
        <w:rPr>
          <w:rFonts w:ascii="Arial" w:hAnsi="Arial" w:cs="Arial"/>
          <w:sz w:val="20"/>
          <w:szCs w:val="20"/>
        </w:rPr>
        <w:t xml:space="preserve"> μg/g</w:t>
      </w:r>
      <w:r w:rsidR="00473735">
        <w:rPr>
          <w:rFonts w:ascii="Arial" w:hAnsi="Arial" w:cs="Arial"/>
          <w:sz w:val="20"/>
          <w:szCs w:val="20"/>
          <w:lang w:val="id-ID"/>
        </w:rPr>
        <w:t>.</w:t>
      </w:r>
    </w:p>
    <w:p w:rsidR="00473735" w:rsidRPr="00644DB2" w:rsidRDefault="00473735" w:rsidP="00473735">
      <w:pPr>
        <w:spacing w:after="0" w:line="360" w:lineRule="auto"/>
        <w:ind w:left="284"/>
        <w:jc w:val="both"/>
        <w:rPr>
          <w:rFonts w:ascii="Arial" w:hAnsi="Arial" w:cs="Arial"/>
          <w:sz w:val="20"/>
          <w:szCs w:val="20"/>
        </w:rPr>
      </w:pPr>
    </w:p>
    <w:p w:rsidR="00214D13" w:rsidRPr="00644DB2" w:rsidRDefault="00214D13" w:rsidP="00473735">
      <w:pPr>
        <w:tabs>
          <w:tab w:val="center" w:pos="3968"/>
        </w:tabs>
        <w:spacing w:after="0" w:line="360" w:lineRule="auto"/>
        <w:jc w:val="both"/>
        <w:rPr>
          <w:rFonts w:ascii="Arial" w:hAnsi="Arial" w:cs="Arial"/>
          <w:b/>
          <w:sz w:val="20"/>
          <w:szCs w:val="20"/>
        </w:rPr>
      </w:pPr>
      <w:r w:rsidRPr="00644DB2">
        <w:rPr>
          <w:rFonts w:ascii="Arial" w:hAnsi="Arial" w:cs="Arial"/>
          <w:b/>
          <w:sz w:val="20"/>
          <w:szCs w:val="20"/>
        </w:rPr>
        <w:t>Saran</w:t>
      </w:r>
      <w:r w:rsidRPr="00644DB2">
        <w:rPr>
          <w:rFonts w:ascii="Arial" w:hAnsi="Arial" w:cs="Arial"/>
          <w:b/>
          <w:sz w:val="20"/>
          <w:szCs w:val="20"/>
        </w:rPr>
        <w:tab/>
      </w:r>
    </w:p>
    <w:p w:rsidR="00214D13" w:rsidRPr="00644DB2" w:rsidRDefault="00214D13" w:rsidP="00473735">
      <w:pPr>
        <w:numPr>
          <w:ilvl w:val="0"/>
          <w:numId w:val="5"/>
        </w:numPr>
        <w:tabs>
          <w:tab w:val="clear" w:pos="720"/>
          <w:tab w:val="num" w:pos="284"/>
        </w:tabs>
        <w:spacing w:after="0" w:line="360" w:lineRule="auto"/>
        <w:ind w:left="284" w:hanging="284"/>
        <w:jc w:val="both"/>
        <w:rPr>
          <w:rFonts w:ascii="Arial" w:hAnsi="Arial" w:cs="Arial"/>
          <w:sz w:val="20"/>
          <w:szCs w:val="20"/>
        </w:rPr>
      </w:pPr>
      <w:r w:rsidRPr="00644DB2">
        <w:rPr>
          <w:rFonts w:ascii="Arial" w:hAnsi="Arial" w:cs="Arial"/>
          <w:sz w:val="20"/>
          <w:szCs w:val="20"/>
        </w:rPr>
        <w:t xml:space="preserve">Untuk penelitian berikutnya dengan tema yang </w:t>
      </w:r>
      <w:proofErr w:type="gramStart"/>
      <w:r w:rsidRPr="00644DB2">
        <w:rPr>
          <w:rFonts w:ascii="Arial" w:hAnsi="Arial" w:cs="Arial"/>
          <w:sz w:val="20"/>
          <w:szCs w:val="20"/>
        </w:rPr>
        <w:t>sama</w:t>
      </w:r>
      <w:proofErr w:type="gramEnd"/>
      <w:r w:rsidRPr="00644DB2">
        <w:rPr>
          <w:rFonts w:ascii="Arial" w:hAnsi="Arial" w:cs="Arial"/>
          <w:sz w:val="20"/>
          <w:szCs w:val="20"/>
        </w:rPr>
        <w:t>, dapat dihubungkan antara lama paparan dengan kadar timbal dalam rambut dengan jumlah sampel yang lebih besar</w:t>
      </w:r>
      <w:r w:rsidR="00473735">
        <w:rPr>
          <w:rFonts w:ascii="Arial" w:hAnsi="Arial" w:cs="Arial"/>
          <w:sz w:val="20"/>
          <w:szCs w:val="20"/>
          <w:lang w:val="id-ID"/>
        </w:rPr>
        <w:t>.</w:t>
      </w:r>
    </w:p>
    <w:p w:rsidR="00214D13" w:rsidRPr="00644DB2" w:rsidRDefault="006167F1" w:rsidP="00473735">
      <w:pPr>
        <w:pStyle w:val="ListParagraph"/>
        <w:numPr>
          <w:ilvl w:val="0"/>
          <w:numId w:val="5"/>
        </w:numPr>
        <w:tabs>
          <w:tab w:val="clear" w:pos="720"/>
          <w:tab w:val="num" w:pos="284"/>
        </w:tabs>
        <w:spacing w:after="0" w:line="360" w:lineRule="auto"/>
        <w:ind w:left="284" w:hanging="284"/>
        <w:jc w:val="both"/>
        <w:rPr>
          <w:rFonts w:ascii="Arial" w:hAnsi="Arial" w:cs="Arial"/>
          <w:sz w:val="20"/>
          <w:szCs w:val="20"/>
        </w:rPr>
      </w:pPr>
      <w:r>
        <w:rPr>
          <w:rFonts w:ascii="Arial" w:hAnsi="Arial" w:cs="Arial"/>
          <w:sz w:val="20"/>
          <w:szCs w:val="20"/>
        </w:rPr>
        <w:t>Pemerintah</w:t>
      </w:r>
      <w:r>
        <w:rPr>
          <w:rFonts w:ascii="Arial" w:hAnsi="Arial" w:cs="Arial"/>
          <w:sz w:val="20"/>
          <w:szCs w:val="20"/>
          <w:lang w:val="id-ID"/>
        </w:rPr>
        <w:t xml:space="preserve"> </w:t>
      </w:r>
      <w:r w:rsidR="00214D13" w:rsidRPr="00644DB2">
        <w:rPr>
          <w:rFonts w:ascii="Arial" w:hAnsi="Arial" w:cs="Arial"/>
          <w:sz w:val="20"/>
          <w:szCs w:val="20"/>
        </w:rPr>
        <w:t xml:space="preserve">sebaiknya melakukan sosialisasi tentang pencemaran timbal dan akibatnya </w:t>
      </w:r>
      <w:r w:rsidR="00214D13" w:rsidRPr="00644DB2">
        <w:rPr>
          <w:rFonts w:ascii="Arial" w:hAnsi="Arial" w:cs="Arial"/>
          <w:sz w:val="20"/>
          <w:szCs w:val="20"/>
        </w:rPr>
        <w:lastRenderedPageBreak/>
        <w:t>bagi kesehatan kepada kelompok berisiko</w:t>
      </w:r>
      <w:r w:rsidR="00214D13" w:rsidRPr="00644DB2">
        <w:rPr>
          <w:rFonts w:ascii="Arial" w:hAnsi="Arial" w:cs="Arial"/>
          <w:sz w:val="20"/>
          <w:szCs w:val="20"/>
          <w:lang w:val="id-ID"/>
        </w:rPr>
        <w:t xml:space="preserve"> sehingga</w:t>
      </w:r>
      <w:r w:rsidR="00214D13" w:rsidRPr="00644DB2">
        <w:rPr>
          <w:rFonts w:ascii="Arial" w:hAnsi="Arial" w:cs="Arial"/>
          <w:sz w:val="20"/>
          <w:szCs w:val="20"/>
        </w:rPr>
        <w:t xml:space="preserve"> tindakan preventif dapat dilakukan sejak dini</w:t>
      </w:r>
      <w:r w:rsidR="00473735">
        <w:rPr>
          <w:rFonts w:ascii="Arial" w:hAnsi="Arial" w:cs="Arial"/>
          <w:sz w:val="20"/>
          <w:szCs w:val="20"/>
          <w:lang w:val="id-ID"/>
        </w:rPr>
        <w:t>.</w:t>
      </w:r>
    </w:p>
    <w:p w:rsidR="00214D13" w:rsidRPr="00473735" w:rsidRDefault="00214D13" w:rsidP="00473735">
      <w:pPr>
        <w:numPr>
          <w:ilvl w:val="0"/>
          <w:numId w:val="5"/>
        </w:numPr>
        <w:tabs>
          <w:tab w:val="clear" w:pos="720"/>
          <w:tab w:val="num" w:pos="284"/>
        </w:tabs>
        <w:spacing w:after="0" w:line="360" w:lineRule="auto"/>
        <w:ind w:left="284" w:hanging="284"/>
        <w:jc w:val="both"/>
        <w:rPr>
          <w:rFonts w:ascii="Arial" w:hAnsi="Arial" w:cs="Arial"/>
          <w:sz w:val="20"/>
          <w:szCs w:val="20"/>
        </w:rPr>
      </w:pPr>
      <w:r w:rsidRPr="00644DB2">
        <w:rPr>
          <w:rFonts w:ascii="Arial" w:hAnsi="Arial" w:cs="Arial"/>
          <w:sz w:val="20"/>
          <w:szCs w:val="20"/>
        </w:rPr>
        <w:t>Pemerintah dapat me</w:t>
      </w:r>
      <w:r w:rsidR="006167F1">
        <w:rPr>
          <w:rFonts w:ascii="Arial" w:hAnsi="Arial" w:cs="Arial"/>
          <w:sz w:val="20"/>
          <w:szCs w:val="20"/>
        </w:rPr>
        <w:t>lakukan kebijakan atau</w:t>
      </w:r>
      <w:r w:rsidR="006167F1">
        <w:rPr>
          <w:rFonts w:ascii="Arial" w:hAnsi="Arial" w:cs="Arial"/>
          <w:sz w:val="20"/>
          <w:szCs w:val="20"/>
          <w:lang w:val="id-ID"/>
        </w:rPr>
        <w:t xml:space="preserve"> </w:t>
      </w:r>
      <w:r w:rsidR="006167F1">
        <w:rPr>
          <w:rFonts w:ascii="Arial" w:hAnsi="Arial" w:cs="Arial"/>
          <w:sz w:val="20"/>
          <w:szCs w:val="20"/>
        </w:rPr>
        <w:t>meregulasi</w:t>
      </w:r>
      <w:r w:rsidR="006167F1">
        <w:rPr>
          <w:rFonts w:ascii="Arial" w:hAnsi="Arial" w:cs="Arial"/>
          <w:sz w:val="20"/>
          <w:szCs w:val="20"/>
          <w:lang w:val="id-ID"/>
        </w:rPr>
        <w:t xml:space="preserve"> </w:t>
      </w:r>
      <w:r w:rsidRPr="00644DB2">
        <w:rPr>
          <w:rFonts w:ascii="Arial" w:hAnsi="Arial" w:cs="Arial"/>
          <w:sz w:val="20"/>
          <w:szCs w:val="20"/>
        </w:rPr>
        <w:t>dilakukannya pemeriksaan kesehatan rutin terhadap kelompok masyarakat yang berisiko sehingga dapat mendeteksi secara dini penyakit akibat paparan timbal</w:t>
      </w:r>
      <w:r w:rsidR="00473735">
        <w:rPr>
          <w:rFonts w:ascii="Arial" w:hAnsi="Arial" w:cs="Arial"/>
          <w:sz w:val="20"/>
          <w:szCs w:val="20"/>
          <w:lang w:val="id-ID"/>
        </w:rPr>
        <w:t>.</w:t>
      </w:r>
    </w:p>
    <w:p w:rsidR="00473735" w:rsidRPr="00644DB2" w:rsidRDefault="00473735" w:rsidP="00473735">
      <w:pPr>
        <w:spacing w:after="0" w:line="360" w:lineRule="auto"/>
        <w:ind w:left="284"/>
        <w:jc w:val="both"/>
        <w:rPr>
          <w:rFonts w:ascii="Arial" w:hAnsi="Arial" w:cs="Arial"/>
          <w:sz w:val="20"/>
          <w:szCs w:val="20"/>
        </w:rPr>
      </w:pPr>
    </w:p>
    <w:p w:rsidR="00F810A8" w:rsidRDefault="006167F1" w:rsidP="00473735">
      <w:pPr>
        <w:tabs>
          <w:tab w:val="left" w:pos="4815"/>
        </w:tabs>
        <w:spacing w:after="0" w:line="360" w:lineRule="auto"/>
        <w:rPr>
          <w:rFonts w:ascii="Arial" w:hAnsi="Arial" w:cs="Arial"/>
          <w:b/>
          <w:sz w:val="20"/>
          <w:szCs w:val="20"/>
          <w:lang w:val="id-ID"/>
        </w:rPr>
      </w:pPr>
      <w:r>
        <w:rPr>
          <w:rFonts w:ascii="Arial" w:hAnsi="Arial" w:cs="Arial"/>
          <w:b/>
          <w:sz w:val="20"/>
          <w:szCs w:val="20"/>
          <w:lang w:val="id-ID"/>
        </w:rPr>
        <w:t>Daftar Pustaka</w:t>
      </w:r>
    </w:p>
    <w:p w:rsidR="00F810A8" w:rsidRPr="00F810A8" w:rsidRDefault="00F810A8" w:rsidP="002801A4">
      <w:pPr>
        <w:pStyle w:val="ListParagraph"/>
        <w:numPr>
          <w:ilvl w:val="0"/>
          <w:numId w:val="6"/>
        </w:numPr>
        <w:tabs>
          <w:tab w:val="left" w:pos="4815"/>
        </w:tabs>
        <w:spacing w:line="360" w:lineRule="auto"/>
        <w:ind w:left="284" w:hanging="284"/>
        <w:jc w:val="both"/>
        <w:rPr>
          <w:rFonts w:ascii="Arial" w:hAnsi="Arial" w:cs="Arial"/>
          <w:b/>
          <w:sz w:val="20"/>
          <w:szCs w:val="20"/>
        </w:rPr>
      </w:pPr>
      <w:r w:rsidRPr="00F810A8">
        <w:rPr>
          <w:rFonts w:ascii="Arial" w:hAnsi="Arial" w:cs="Arial"/>
          <w:sz w:val="20"/>
          <w:szCs w:val="20"/>
        </w:rPr>
        <w:t xml:space="preserve">Almatsier, </w:t>
      </w:r>
      <w:proofErr w:type="gramStart"/>
      <w:r w:rsidRPr="00F810A8">
        <w:rPr>
          <w:rFonts w:ascii="Arial" w:hAnsi="Arial" w:cs="Arial"/>
          <w:sz w:val="20"/>
          <w:szCs w:val="20"/>
        </w:rPr>
        <w:t>Sunita .</w:t>
      </w:r>
      <w:proofErr w:type="gramEnd"/>
      <w:r w:rsidRPr="00F810A8">
        <w:rPr>
          <w:rFonts w:ascii="Arial" w:hAnsi="Arial" w:cs="Arial"/>
          <w:sz w:val="20"/>
          <w:szCs w:val="20"/>
        </w:rPr>
        <w:t xml:space="preserve"> (2005)</w:t>
      </w:r>
      <w:proofErr w:type="gramStart"/>
      <w:r w:rsidRPr="00F810A8">
        <w:rPr>
          <w:rFonts w:ascii="Arial" w:hAnsi="Arial" w:cs="Arial"/>
          <w:sz w:val="20"/>
          <w:szCs w:val="20"/>
        </w:rPr>
        <w:t xml:space="preserve">.  </w:t>
      </w:r>
      <w:r w:rsidRPr="00F810A8">
        <w:rPr>
          <w:rFonts w:ascii="Arial" w:hAnsi="Arial" w:cs="Arial"/>
          <w:i/>
          <w:sz w:val="20"/>
          <w:szCs w:val="20"/>
        </w:rPr>
        <w:t>Prinsip</w:t>
      </w:r>
      <w:proofErr w:type="gramEnd"/>
      <w:r w:rsidRPr="00F810A8">
        <w:rPr>
          <w:rFonts w:ascii="Arial" w:hAnsi="Arial" w:cs="Arial"/>
          <w:i/>
          <w:sz w:val="20"/>
          <w:szCs w:val="20"/>
        </w:rPr>
        <w:t xml:space="preserve"> Dasar Gizi</w:t>
      </w:r>
      <w:r w:rsidRPr="00F810A8">
        <w:rPr>
          <w:rFonts w:ascii="Arial" w:hAnsi="Arial" w:cs="Arial"/>
          <w:sz w:val="20"/>
          <w:szCs w:val="20"/>
        </w:rPr>
        <w:t>. Jakarta: Gramedia Pustaka Utama</w:t>
      </w:r>
    </w:p>
    <w:p w:rsidR="00F810A8" w:rsidRPr="00F810A8" w:rsidRDefault="00F810A8" w:rsidP="002801A4">
      <w:pPr>
        <w:pStyle w:val="ListParagraph"/>
        <w:numPr>
          <w:ilvl w:val="0"/>
          <w:numId w:val="6"/>
        </w:numPr>
        <w:spacing w:line="360" w:lineRule="auto"/>
        <w:ind w:left="284" w:hanging="284"/>
        <w:jc w:val="both"/>
        <w:rPr>
          <w:rFonts w:ascii="Arial" w:hAnsi="Arial" w:cs="Arial"/>
          <w:sz w:val="20"/>
          <w:szCs w:val="20"/>
          <w:u w:val="single"/>
        </w:rPr>
      </w:pPr>
      <w:r w:rsidRPr="00F810A8">
        <w:rPr>
          <w:rFonts w:ascii="Arial" w:hAnsi="Arial" w:cs="Arial"/>
          <w:sz w:val="20"/>
          <w:szCs w:val="20"/>
        </w:rPr>
        <w:t xml:space="preserve">Chahaya S Indra, dkk. (2005). Kadar Timbal (Pb) dalam Spesimen Darah Tukang Becak Mesin di Kota Pematang Siantar dan Beberapa Faktir yang Berhubungan. </w:t>
      </w:r>
      <w:r w:rsidRPr="00F810A8">
        <w:rPr>
          <w:rFonts w:ascii="Arial" w:hAnsi="Arial" w:cs="Arial"/>
          <w:i/>
          <w:sz w:val="20"/>
          <w:szCs w:val="20"/>
        </w:rPr>
        <w:t>Majalah Kedokteran Nusantara</w:t>
      </w:r>
      <w:r w:rsidRPr="00F810A8">
        <w:rPr>
          <w:rFonts w:ascii="Arial" w:hAnsi="Arial" w:cs="Arial"/>
          <w:sz w:val="20"/>
          <w:szCs w:val="20"/>
        </w:rPr>
        <w:t xml:space="preserve">. Vol.38. no. 3. Available from: </w:t>
      </w:r>
      <w:r w:rsidRPr="00F810A8">
        <w:rPr>
          <w:rFonts w:ascii="Arial" w:hAnsi="Arial" w:cs="Arial"/>
          <w:i/>
          <w:sz w:val="20"/>
          <w:szCs w:val="20"/>
        </w:rPr>
        <w:t>respiratory.usu.ac.id/…/mkn-sep2005-%</w:t>
      </w:r>
      <w:proofErr w:type="gramStart"/>
      <w:r w:rsidRPr="00F810A8">
        <w:rPr>
          <w:rFonts w:ascii="Arial" w:hAnsi="Arial" w:cs="Arial"/>
          <w:i/>
          <w:sz w:val="20"/>
          <w:szCs w:val="20"/>
        </w:rPr>
        <w:t>20(</w:t>
      </w:r>
      <w:proofErr w:type="gramEnd"/>
      <w:r w:rsidRPr="00F810A8">
        <w:rPr>
          <w:rFonts w:ascii="Arial" w:hAnsi="Arial" w:cs="Arial"/>
          <w:i/>
          <w:sz w:val="20"/>
          <w:szCs w:val="20"/>
        </w:rPr>
        <w:t>3).pdf.</w:t>
      </w:r>
      <w:r w:rsidRPr="00F810A8">
        <w:rPr>
          <w:rFonts w:ascii="Arial" w:hAnsi="Arial" w:cs="Arial"/>
          <w:sz w:val="20"/>
          <w:szCs w:val="20"/>
        </w:rPr>
        <w:t xml:space="preserve"> (Accessed on: February, 10</w:t>
      </w:r>
      <w:r w:rsidRPr="00F810A8">
        <w:rPr>
          <w:rFonts w:ascii="Arial" w:hAnsi="Arial" w:cs="Arial"/>
          <w:sz w:val="20"/>
          <w:szCs w:val="20"/>
          <w:vertAlign w:val="superscript"/>
        </w:rPr>
        <w:t>th</w:t>
      </w:r>
      <w:r w:rsidRPr="00F810A8">
        <w:rPr>
          <w:rFonts w:ascii="Arial" w:hAnsi="Arial" w:cs="Arial"/>
          <w:sz w:val="20"/>
          <w:szCs w:val="20"/>
        </w:rPr>
        <w:t xml:space="preserve"> 2013)</w:t>
      </w:r>
    </w:p>
    <w:p w:rsidR="00F810A8" w:rsidRPr="00F810A8" w:rsidRDefault="00F810A8" w:rsidP="002801A4">
      <w:pPr>
        <w:pStyle w:val="ListParagraph"/>
        <w:numPr>
          <w:ilvl w:val="0"/>
          <w:numId w:val="6"/>
        </w:numPr>
        <w:spacing w:line="360" w:lineRule="auto"/>
        <w:ind w:left="284" w:hanging="284"/>
        <w:jc w:val="both"/>
        <w:rPr>
          <w:rFonts w:ascii="Arial" w:hAnsi="Arial" w:cs="Arial"/>
          <w:sz w:val="20"/>
          <w:szCs w:val="20"/>
          <w:u w:val="single"/>
        </w:rPr>
      </w:pPr>
      <w:r w:rsidRPr="00F810A8">
        <w:rPr>
          <w:rFonts w:ascii="Arial" w:hAnsi="Arial" w:cs="Arial"/>
          <w:sz w:val="20"/>
          <w:szCs w:val="20"/>
        </w:rPr>
        <w:t xml:space="preserve">Departemen Kesehtan Republik Indonesia (Depkes RI). (2001), “Prameter Pencemar Udara dan Dampaknya terhadap Kesehtan”, (Depkes RI), Available at </w:t>
      </w:r>
      <w:hyperlink r:id="rId7" w:history="1">
        <w:r w:rsidRPr="00F810A8">
          <w:rPr>
            <w:rStyle w:val="Hyperlink"/>
            <w:rFonts w:ascii="Arial" w:hAnsi="Arial" w:cs="Arial"/>
            <w:i/>
            <w:color w:val="auto"/>
            <w:sz w:val="20"/>
            <w:szCs w:val="20"/>
            <w:u w:val="none"/>
          </w:rPr>
          <w:t>http://www</w:t>
        </w:r>
      </w:hyperlink>
      <w:r w:rsidRPr="00F810A8">
        <w:rPr>
          <w:rFonts w:ascii="Arial" w:hAnsi="Arial" w:cs="Arial"/>
          <w:i/>
          <w:sz w:val="20"/>
          <w:szCs w:val="20"/>
        </w:rPr>
        <w:t xml:space="preserve">. depkes.go.id. </w:t>
      </w:r>
      <w:r w:rsidRPr="00F810A8">
        <w:rPr>
          <w:rFonts w:ascii="Arial" w:hAnsi="Arial" w:cs="Arial"/>
          <w:sz w:val="20"/>
          <w:szCs w:val="20"/>
        </w:rPr>
        <w:t>(Accessed on: February 20</w:t>
      </w:r>
      <w:r w:rsidRPr="00F810A8">
        <w:rPr>
          <w:rFonts w:ascii="Arial" w:hAnsi="Arial" w:cs="Arial"/>
          <w:sz w:val="20"/>
          <w:szCs w:val="20"/>
          <w:vertAlign w:val="superscript"/>
        </w:rPr>
        <w:t>th</w:t>
      </w:r>
      <w:r w:rsidRPr="00F810A8">
        <w:rPr>
          <w:rFonts w:ascii="Arial" w:hAnsi="Arial" w:cs="Arial"/>
          <w:sz w:val="20"/>
          <w:szCs w:val="20"/>
        </w:rPr>
        <w:t xml:space="preserve"> 2013)</w:t>
      </w:r>
    </w:p>
    <w:p w:rsidR="00F810A8" w:rsidRPr="00F810A8" w:rsidRDefault="00F810A8" w:rsidP="002801A4">
      <w:pPr>
        <w:pStyle w:val="ListParagraph"/>
        <w:numPr>
          <w:ilvl w:val="0"/>
          <w:numId w:val="6"/>
        </w:numPr>
        <w:spacing w:line="360" w:lineRule="auto"/>
        <w:ind w:left="284" w:hanging="284"/>
        <w:jc w:val="both"/>
        <w:rPr>
          <w:rFonts w:ascii="Arial" w:hAnsi="Arial" w:cs="Arial"/>
          <w:sz w:val="20"/>
          <w:szCs w:val="20"/>
          <w:u w:val="single"/>
        </w:rPr>
      </w:pPr>
      <w:r w:rsidRPr="00F810A8">
        <w:rPr>
          <w:rFonts w:ascii="Arial" w:hAnsi="Arial" w:cs="Arial"/>
          <w:sz w:val="20"/>
          <w:szCs w:val="20"/>
        </w:rPr>
        <w:t>Dinas Perhubungan Kota Mataram. (2013). Perhubungan Komunikasi Informatika dalam Angka. Dinas Perhubungan Komunikasi dan Informatika Kota Mataram, Indonesia</w:t>
      </w:r>
    </w:p>
    <w:p w:rsidR="00F810A8" w:rsidRPr="00F810A8" w:rsidRDefault="00F810A8" w:rsidP="002801A4">
      <w:pPr>
        <w:pStyle w:val="ListParagraph"/>
        <w:numPr>
          <w:ilvl w:val="0"/>
          <w:numId w:val="6"/>
        </w:numPr>
        <w:spacing w:line="360" w:lineRule="auto"/>
        <w:ind w:left="284" w:hanging="284"/>
        <w:jc w:val="both"/>
        <w:rPr>
          <w:rFonts w:ascii="Arial" w:hAnsi="Arial" w:cs="Arial"/>
          <w:sz w:val="20"/>
          <w:szCs w:val="20"/>
          <w:u w:val="single"/>
        </w:rPr>
      </w:pPr>
      <w:r w:rsidRPr="00F810A8">
        <w:rPr>
          <w:rFonts w:ascii="Arial" w:hAnsi="Arial" w:cs="Arial"/>
          <w:sz w:val="20"/>
          <w:szCs w:val="20"/>
        </w:rPr>
        <w:t xml:space="preserve">Gusnita, Dessy. (2012). “Pencemaran Logam Berat Timbal (Pb) di Udara dan Upaya Pengahpusan Bensin Bertimbal”, Berita Dirgantara: Peneliti Bidang Komposisi Atmosfer LAPAN, Vol. 13, No. 3, pp. 95 – 101, Available from: </w:t>
      </w:r>
      <w:hyperlink r:id="rId8" w:history="1">
        <w:r w:rsidRPr="00F810A8">
          <w:rPr>
            <w:rStyle w:val="Hyperlink"/>
            <w:rFonts w:ascii="Arial" w:hAnsi="Arial" w:cs="Arial"/>
            <w:i/>
            <w:color w:val="auto"/>
            <w:sz w:val="20"/>
            <w:szCs w:val="20"/>
            <w:u w:val="none"/>
          </w:rPr>
          <w:t>http://jurnal.lapan.go.id/index.php/berita_dirgantara/article/viewFile/1718/1553</w:t>
        </w:r>
      </w:hyperlink>
      <w:r w:rsidRPr="00F810A8">
        <w:rPr>
          <w:rFonts w:ascii="Arial" w:hAnsi="Arial" w:cs="Arial"/>
          <w:sz w:val="20"/>
          <w:szCs w:val="20"/>
        </w:rPr>
        <w:t xml:space="preserve"> (Accessed on: Maret 21</w:t>
      </w:r>
      <w:r w:rsidRPr="00F810A8">
        <w:rPr>
          <w:rFonts w:ascii="Arial" w:hAnsi="Arial" w:cs="Arial"/>
          <w:sz w:val="20"/>
          <w:szCs w:val="20"/>
          <w:vertAlign w:val="superscript"/>
        </w:rPr>
        <w:t>th</w:t>
      </w:r>
      <w:r w:rsidRPr="00F810A8">
        <w:rPr>
          <w:rFonts w:ascii="Arial" w:hAnsi="Arial" w:cs="Arial"/>
          <w:sz w:val="20"/>
          <w:szCs w:val="20"/>
        </w:rPr>
        <w:t xml:space="preserve"> 2013)</w:t>
      </w:r>
    </w:p>
    <w:p w:rsidR="00F810A8" w:rsidRPr="00F810A8" w:rsidRDefault="00F810A8" w:rsidP="002801A4">
      <w:pPr>
        <w:pStyle w:val="ListParagraph"/>
        <w:numPr>
          <w:ilvl w:val="0"/>
          <w:numId w:val="6"/>
        </w:numPr>
        <w:spacing w:line="360" w:lineRule="auto"/>
        <w:ind w:left="284" w:hanging="284"/>
        <w:jc w:val="both"/>
        <w:rPr>
          <w:rFonts w:ascii="Arial" w:hAnsi="Arial" w:cs="Arial"/>
          <w:sz w:val="20"/>
          <w:szCs w:val="20"/>
          <w:u w:val="single"/>
        </w:rPr>
      </w:pPr>
      <w:r w:rsidRPr="00F810A8">
        <w:rPr>
          <w:rFonts w:ascii="Arial" w:hAnsi="Arial" w:cs="Arial"/>
          <w:sz w:val="20"/>
          <w:szCs w:val="20"/>
        </w:rPr>
        <w:t>Hardman, Joel G &amp; Limbird, Lee E. (2007). Goodman &amp; Gilman Dasar Farmakologi Terapi. Edk.10. Jakarta: EGC</w:t>
      </w:r>
    </w:p>
    <w:p w:rsidR="00F810A8" w:rsidRPr="00F810A8" w:rsidRDefault="00F810A8" w:rsidP="002801A4">
      <w:pPr>
        <w:pStyle w:val="ListParagraph"/>
        <w:numPr>
          <w:ilvl w:val="0"/>
          <w:numId w:val="6"/>
        </w:numPr>
        <w:spacing w:line="360" w:lineRule="auto"/>
        <w:ind w:left="284" w:hanging="284"/>
        <w:jc w:val="both"/>
        <w:rPr>
          <w:rFonts w:ascii="Arial" w:hAnsi="Arial" w:cs="Arial"/>
          <w:sz w:val="20"/>
          <w:szCs w:val="20"/>
          <w:u w:val="single"/>
        </w:rPr>
      </w:pPr>
      <w:r w:rsidRPr="00F810A8">
        <w:rPr>
          <w:rFonts w:ascii="Arial" w:hAnsi="Arial" w:cs="Arial"/>
          <w:sz w:val="20"/>
          <w:szCs w:val="20"/>
        </w:rPr>
        <w:t xml:space="preserve">Komite Penghapusan Bensin Bertimbal (KPBB). (2008), </w:t>
      </w:r>
      <w:proofErr w:type="gramStart"/>
      <w:r w:rsidRPr="00F810A8">
        <w:rPr>
          <w:rFonts w:ascii="Arial" w:hAnsi="Arial" w:cs="Arial"/>
          <w:sz w:val="20"/>
          <w:szCs w:val="20"/>
        </w:rPr>
        <w:t>“ Dampak</w:t>
      </w:r>
      <w:proofErr w:type="gramEnd"/>
      <w:r w:rsidRPr="00F810A8">
        <w:rPr>
          <w:rFonts w:ascii="Arial" w:hAnsi="Arial" w:cs="Arial"/>
          <w:sz w:val="20"/>
          <w:szCs w:val="20"/>
        </w:rPr>
        <w:t xml:space="preserve"> Pemakaian Bensin Bertimbal dan Kesehatan”, ( KPBB), Available from: </w:t>
      </w:r>
      <w:hyperlink r:id="rId9" w:history="1">
        <w:r w:rsidRPr="00F810A8">
          <w:rPr>
            <w:rStyle w:val="Hyperlink"/>
            <w:rFonts w:ascii="Arial" w:hAnsi="Arial" w:cs="Arial"/>
            <w:i/>
            <w:color w:val="auto"/>
            <w:sz w:val="20"/>
            <w:szCs w:val="20"/>
            <w:u w:val="none"/>
          </w:rPr>
          <w:t>http://www.kpbb.org/makalah_ind/Dampak%20Pemakaian%20Bensin%20Bertimbel%20dan%20Kesehatan.pdf</w:t>
        </w:r>
      </w:hyperlink>
      <w:r w:rsidRPr="00F810A8">
        <w:rPr>
          <w:rFonts w:ascii="Arial" w:hAnsi="Arial" w:cs="Arial"/>
          <w:i/>
          <w:sz w:val="20"/>
          <w:szCs w:val="20"/>
        </w:rPr>
        <w:t>.</w:t>
      </w:r>
      <w:r w:rsidRPr="00F810A8">
        <w:rPr>
          <w:rFonts w:ascii="Arial" w:hAnsi="Arial" w:cs="Arial"/>
          <w:sz w:val="20"/>
          <w:szCs w:val="20"/>
        </w:rPr>
        <w:t xml:space="preserve"> (Accessed on: February 20</w:t>
      </w:r>
      <w:r w:rsidRPr="00F810A8">
        <w:rPr>
          <w:rFonts w:ascii="Arial" w:hAnsi="Arial" w:cs="Arial"/>
          <w:sz w:val="20"/>
          <w:szCs w:val="20"/>
          <w:vertAlign w:val="superscript"/>
        </w:rPr>
        <w:t>th</w:t>
      </w:r>
      <w:r w:rsidRPr="00F810A8">
        <w:rPr>
          <w:rFonts w:ascii="Arial" w:hAnsi="Arial" w:cs="Arial"/>
          <w:sz w:val="20"/>
          <w:szCs w:val="20"/>
        </w:rPr>
        <w:t xml:space="preserve"> 2013)</w:t>
      </w:r>
    </w:p>
    <w:p w:rsidR="00F810A8" w:rsidRPr="00F810A8" w:rsidRDefault="00F810A8" w:rsidP="002801A4">
      <w:pPr>
        <w:pStyle w:val="ListParagraph"/>
        <w:numPr>
          <w:ilvl w:val="0"/>
          <w:numId w:val="6"/>
        </w:numPr>
        <w:spacing w:line="360" w:lineRule="auto"/>
        <w:ind w:left="284" w:hanging="284"/>
        <w:jc w:val="both"/>
        <w:rPr>
          <w:rFonts w:ascii="Arial" w:hAnsi="Arial" w:cs="Arial"/>
          <w:sz w:val="20"/>
          <w:szCs w:val="20"/>
          <w:u w:val="single"/>
        </w:rPr>
      </w:pPr>
      <w:r w:rsidRPr="00F810A8">
        <w:rPr>
          <w:rFonts w:ascii="Arial" w:hAnsi="Arial" w:cs="Arial"/>
          <w:sz w:val="20"/>
          <w:szCs w:val="20"/>
        </w:rPr>
        <w:t xml:space="preserve">Palar, Heryando. (2008). </w:t>
      </w:r>
      <w:r w:rsidRPr="00F810A8">
        <w:rPr>
          <w:rFonts w:ascii="Arial" w:hAnsi="Arial" w:cs="Arial"/>
          <w:i/>
          <w:sz w:val="20"/>
          <w:szCs w:val="20"/>
        </w:rPr>
        <w:t>Pencemaran dan Toksikologi Logam Berat</w:t>
      </w:r>
      <w:r w:rsidRPr="00F810A8">
        <w:rPr>
          <w:rFonts w:ascii="Arial" w:hAnsi="Arial" w:cs="Arial"/>
          <w:sz w:val="20"/>
          <w:szCs w:val="20"/>
        </w:rPr>
        <w:t>. Edk.4. Jakarta: Rineka Cipta</w:t>
      </w:r>
    </w:p>
    <w:p w:rsidR="00F810A8" w:rsidRPr="00F810A8" w:rsidRDefault="00F810A8" w:rsidP="002801A4">
      <w:pPr>
        <w:pStyle w:val="ListParagraph"/>
        <w:numPr>
          <w:ilvl w:val="0"/>
          <w:numId w:val="6"/>
        </w:numPr>
        <w:spacing w:line="360" w:lineRule="auto"/>
        <w:ind w:left="284" w:hanging="284"/>
        <w:jc w:val="both"/>
        <w:rPr>
          <w:rFonts w:ascii="Arial" w:hAnsi="Arial" w:cs="Arial"/>
          <w:sz w:val="20"/>
          <w:szCs w:val="20"/>
          <w:u w:val="single"/>
        </w:rPr>
      </w:pPr>
      <w:r w:rsidRPr="00F810A8">
        <w:rPr>
          <w:rFonts w:ascii="Arial" w:hAnsi="Arial" w:cs="Arial"/>
          <w:sz w:val="20"/>
          <w:szCs w:val="20"/>
        </w:rPr>
        <w:t>Sastroasmoro, S &amp; Ismael. (2008). Dasar – Dasar Metodologi Penelitian Klinis. Edk.3. Jakarta: Sagung Seto</w:t>
      </w:r>
    </w:p>
    <w:p w:rsidR="00F810A8" w:rsidRPr="00F810A8" w:rsidRDefault="00F810A8" w:rsidP="002801A4">
      <w:pPr>
        <w:pStyle w:val="ListParagraph"/>
        <w:numPr>
          <w:ilvl w:val="0"/>
          <w:numId w:val="6"/>
        </w:numPr>
        <w:spacing w:line="360" w:lineRule="auto"/>
        <w:ind w:left="284" w:hanging="284"/>
        <w:jc w:val="both"/>
        <w:rPr>
          <w:rFonts w:ascii="Arial" w:hAnsi="Arial" w:cs="Arial"/>
          <w:sz w:val="20"/>
          <w:szCs w:val="20"/>
          <w:u w:val="single"/>
        </w:rPr>
      </w:pPr>
      <w:r w:rsidRPr="00F810A8">
        <w:rPr>
          <w:rFonts w:ascii="Arial" w:hAnsi="Arial" w:cs="Arial"/>
          <w:sz w:val="20"/>
          <w:szCs w:val="20"/>
        </w:rPr>
        <w:t>Sofia, Rilnia Metha. (2013). Faktor – faktor yang Mempengaruhi Kadar Timbal dalam Darah Pegawai Dinas Perhubungan di Pulau Lombok. Mataram. Fakultas Kedokteran Universitas Mataram.</w:t>
      </w:r>
    </w:p>
    <w:p w:rsidR="00F810A8" w:rsidRPr="00F810A8" w:rsidRDefault="00F810A8" w:rsidP="002801A4">
      <w:pPr>
        <w:pStyle w:val="ListParagraph"/>
        <w:numPr>
          <w:ilvl w:val="0"/>
          <w:numId w:val="6"/>
        </w:numPr>
        <w:spacing w:line="360" w:lineRule="auto"/>
        <w:ind w:left="284" w:hanging="284"/>
        <w:jc w:val="both"/>
        <w:rPr>
          <w:rFonts w:ascii="Arial" w:hAnsi="Arial" w:cs="Arial"/>
          <w:sz w:val="20"/>
          <w:szCs w:val="20"/>
          <w:u w:val="single"/>
        </w:rPr>
      </w:pPr>
      <w:r w:rsidRPr="00F810A8">
        <w:rPr>
          <w:rFonts w:ascii="Arial" w:hAnsi="Arial" w:cs="Arial"/>
          <w:sz w:val="20"/>
          <w:szCs w:val="20"/>
        </w:rPr>
        <w:t xml:space="preserve">Subagiada, Kadek. (2011). Penentuan Kadar Timbal (Pb) dengan Bioindikator Rambut pada Pekerja SPBU di Kota Samarinda. Mulawarman Scientifie, Vol. 10. No. 2. Available from: </w:t>
      </w:r>
      <w:hyperlink r:id="rId10" w:history="1">
        <w:r w:rsidRPr="00F810A8">
          <w:rPr>
            <w:rStyle w:val="Hyperlink"/>
            <w:rFonts w:ascii="Arial" w:hAnsi="Arial" w:cs="Arial"/>
            <w:i/>
            <w:color w:val="auto"/>
            <w:sz w:val="20"/>
            <w:szCs w:val="20"/>
            <w:u w:val="none"/>
          </w:rPr>
          <w:t>http://fmipa.unmul.ac.id/pdf/18</w:t>
        </w:r>
      </w:hyperlink>
      <w:r w:rsidRPr="00F810A8">
        <w:rPr>
          <w:rFonts w:ascii="Arial" w:hAnsi="Arial" w:cs="Arial"/>
          <w:i/>
          <w:sz w:val="20"/>
          <w:szCs w:val="20"/>
        </w:rPr>
        <w:t>.</w:t>
      </w:r>
      <w:r w:rsidRPr="00F810A8">
        <w:rPr>
          <w:rFonts w:ascii="Arial" w:hAnsi="Arial" w:cs="Arial"/>
          <w:sz w:val="20"/>
          <w:szCs w:val="20"/>
        </w:rPr>
        <w:t xml:space="preserve"> (Accessed on: June 25</w:t>
      </w:r>
      <w:r w:rsidRPr="00F810A8">
        <w:rPr>
          <w:rFonts w:ascii="Arial" w:hAnsi="Arial" w:cs="Arial"/>
          <w:sz w:val="20"/>
          <w:szCs w:val="20"/>
          <w:vertAlign w:val="superscript"/>
        </w:rPr>
        <w:t>th</w:t>
      </w:r>
      <w:r w:rsidRPr="00F810A8">
        <w:rPr>
          <w:rFonts w:ascii="Arial" w:hAnsi="Arial" w:cs="Arial"/>
          <w:sz w:val="20"/>
          <w:szCs w:val="20"/>
        </w:rPr>
        <w:t xml:space="preserve"> 2013)</w:t>
      </w:r>
    </w:p>
    <w:p w:rsidR="00F810A8" w:rsidRPr="00F810A8" w:rsidRDefault="00F810A8" w:rsidP="002801A4">
      <w:pPr>
        <w:pStyle w:val="ListParagraph"/>
        <w:numPr>
          <w:ilvl w:val="0"/>
          <w:numId w:val="6"/>
        </w:numPr>
        <w:spacing w:line="360" w:lineRule="auto"/>
        <w:ind w:left="284" w:hanging="284"/>
        <w:jc w:val="both"/>
        <w:rPr>
          <w:rFonts w:ascii="Arial" w:hAnsi="Arial" w:cs="Arial"/>
          <w:sz w:val="20"/>
          <w:szCs w:val="20"/>
          <w:u w:val="single"/>
        </w:rPr>
      </w:pPr>
      <w:r w:rsidRPr="00F810A8">
        <w:rPr>
          <w:rFonts w:ascii="Arial" w:hAnsi="Arial" w:cs="Arial"/>
          <w:sz w:val="20"/>
          <w:szCs w:val="20"/>
        </w:rPr>
        <w:t xml:space="preserve">Suciani, Sri. (2007). Kadar Timbal dalam Darah Polisi Lalu Lintas dan Hubungannya dengan Kadar Hemoglobin. Semarang. Program Pascasarjana Universitas Diponegoro. Available from: </w:t>
      </w:r>
      <w:hyperlink r:id="rId11" w:history="1">
        <w:r w:rsidRPr="00F810A8">
          <w:rPr>
            <w:rStyle w:val="Hyperlink"/>
            <w:rFonts w:ascii="Arial" w:hAnsi="Arial" w:cs="Arial"/>
            <w:i/>
            <w:color w:val="auto"/>
            <w:sz w:val="20"/>
            <w:szCs w:val="20"/>
            <w:u w:val="none"/>
          </w:rPr>
          <w:t>http://eprints.undip.ac.id/15877/1/Sri_Suciani.pdf</w:t>
        </w:r>
      </w:hyperlink>
      <w:r w:rsidRPr="00F810A8">
        <w:rPr>
          <w:rFonts w:ascii="Arial" w:hAnsi="Arial" w:cs="Arial"/>
          <w:i/>
          <w:sz w:val="20"/>
          <w:szCs w:val="20"/>
        </w:rPr>
        <w:t xml:space="preserve"> </w:t>
      </w:r>
      <w:r w:rsidRPr="00F810A8">
        <w:rPr>
          <w:rFonts w:ascii="Arial" w:hAnsi="Arial" w:cs="Arial"/>
          <w:sz w:val="20"/>
          <w:szCs w:val="20"/>
        </w:rPr>
        <w:t>(Accessed on: February, 15</w:t>
      </w:r>
      <w:r w:rsidRPr="00F810A8">
        <w:rPr>
          <w:rFonts w:ascii="Arial" w:hAnsi="Arial" w:cs="Arial"/>
          <w:sz w:val="20"/>
          <w:szCs w:val="20"/>
          <w:vertAlign w:val="superscript"/>
        </w:rPr>
        <w:t>th</w:t>
      </w:r>
      <w:r w:rsidRPr="00F810A8">
        <w:rPr>
          <w:rFonts w:ascii="Arial" w:hAnsi="Arial" w:cs="Arial"/>
          <w:sz w:val="20"/>
          <w:szCs w:val="20"/>
        </w:rPr>
        <w:t xml:space="preserve"> 2012)</w:t>
      </w:r>
    </w:p>
    <w:p w:rsidR="00214D13" w:rsidRPr="00644DB2" w:rsidRDefault="00214D13" w:rsidP="00644DB2">
      <w:pPr>
        <w:spacing w:after="0" w:line="360" w:lineRule="auto"/>
        <w:ind w:left="-108"/>
        <w:rPr>
          <w:rFonts w:ascii="Arial" w:hAnsi="Arial" w:cs="Arial"/>
          <w:b/>
          <w:sz w:val="20"/>
          <w:szCs w:val="20"/>
          <w:lang w:val="id-ID"/>
        </w:rPr>
      </w:pPr>
    </w:p>
    <w:p w:rsidR="00214D13" w:rsidRPr="00644DB2" w:rsidRDefault="00214D13" w:rsidP="00644DB2">
      <w:pPr>
        <w:spacing w:after="0" w:line="360" w:lineRule="auto"/>
        <w:ind w:left="-108"/>
        <w:rPr>
          <w:rFonts w:ascii="Arial" w:hAnsi="Arial" w:cs="Arial"/>
          <w:b/>
          <w:sz w:val="20"/>
          <w:szCs w:val="20"/>
          <w:lang w:val="id-ID"/>
        </w:rPr>
      </w:pPr>
    </w:p>
    <w:p w:rsidR="00214D13" w:rsidRPr="00644DB2" w:rsidRDefault="00214D13" w:rsidP="00644DB2">
      <w:pPr>
        <w:spacing w:after="0" w:line="360" w:lineRule="auto"/>
        <w:ind w:left="-108"/>
        <w:rPr>
          <w:rFonts w:ascii="Arial" w:hAnsi="Arial" w:cs="Arial"/>
          <w:b/>
          <w:sz w:val="20"/>
          <w:szCs w:val="20"/>
          <w:lang w:val="id-ID"/>
        </w:rPr>
      </w:pPr>
    </w:p>
    <w:p w:rsidR="00214D13" w:rsidRPr="00644DB2" w:rsidRDefault="00214D13" w:rsidP="00644DB2">
      <w:pPr>
        <w:spacing w:after="0" w:line="360" w:lineRule="auto"/>
        <w:ind w:left="-108"/>
        <w:rPr>
          <w:rFonts w:ascii="Arial" w:hAnsi="Arial" w:cs="Arial"/>
          <w:b/>
          <w:sz w:val="20"/>
          <w:szCs w:val="20"/>
          <w:lang w:val="id-ID"/>
        </w:rPr>
      </w:pPr>
    </w:p>
    <w:p w:rsidR="00214D13" w:rsidRPr="00644DB2" w:rsidRDefault="00214D13" w:rsidP="00644DB2">
      <w:pPr>
        <w:spacing w:after="0" w:line="360" w:lineRule="auto"/>
        <w:ind w:left="-108"/>
        <w:rPr>
          <w:rFonts w:ascii="Arial" w:hAnsi="Arial" w:cs="Arial"/>
          <w:b/>
          <w:sz w:val="20"/>
          <w:szCs w:val="20"/>
          <w:lang w:val="id-ID"/>
        </w:rPr>
      </w:pPr>
    </w:p>
    <w:p w:rsidR="00214D13" w:rsidRPr="00644DB2" w:rsidRDefault="00214D13" w:rsidP="00644DB2">
      <w:pPr>
        <w:spacing w:after="0" w:line="360" w:lineRule="auto"/>
        <w:ind w:left="-108"/>
        <w:rPr>
          <w:rFonts w:ascii="Arial" w:hAnsi="Arial" w:cs="Arial"/>
          <w:b/>
          <w:sz w:val="20"/>
          <w:szCs w:val="20"/>
          <w:lang w:val="id-ID"/>
        </w:rPr>
      </w:pPr>
    </w:p>
    <w:p w:rsidR="00563F72" w:rsidRPr="006167F1" w:rsidRDefault="00473735" w:rsidP="00644DB2">
      <w:pPr>
        <w:spacing w:line="360" w:lineRule="auto"/>
        <w:rPr>
          <w:rFonts w:ascii="Arial" w:hAnsi="Arial" w:cs="Arial"/>
          <w:sz w:val="20"/>
          <w:szCs w:val="20"/>
          <w:lang w:val="id-ID"/>
        </w:rPr>
      </w:pPr>
    </w:p>
    <w:sectPr w:rsidR="00563F72" w:rsidRPr="006167F1" w:rsidSect="00A85089">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04D0"/>
    <w:multiLevelType w:val="hybridMultilevel"/>
    <w:tmpl w:val="CF408B22"/>
    <w:lvl w:ilvl="0" w:tplc="0290A7E0">
      <w:start w:val="1"/>
      <w:numFmt w:val="decimal"/>
      <w:lvlText w:val="%1."/>
      <w:lvlJc w:val="left"/>
      <w:pPr>
        <w:ind w:left="720" w:hanging="360"/>
      </w:pPr>
      <w:rPr>
        <w:rFonts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3E3A4D"/>
    <w:multiLevelType w:val="hybridMultilevel"/>
    <w:tmpl w:val="D742966A"/>
    <w:lvl w:ilvl="0" w:tplc="CC846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94F88"/>
    <w:multiLevelType w:val="hybridMultilevel"/>
    <w:tmpl w:val="AF8C1E30"/>
    <w:lvl w:ilvl="0" w:tplc="BDCA8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6823E2"/>
    <w:multiLevelType w:val="hybridMultilevel"/>
    <w:tmpl w:val="8D2A162E"/>
    <w:lvl w:ilvl="0" w:tplc="4144603C">
      <w:start w:val="1"/>
      <w:numFmt w:val="decimal"/>
      <w:lvlText w:val="%1."/>
      <w:lvlJc w:val="left"/>
      <w:pPr>
        <w:tabs>
          <w:tab w:val="num" w:pos="720"/>
        </w:tabs>
        <w:ind w:left="720" w:hanging="360"/>
      </w:pPr>
      <w:rPr>
        <w:rFonts w:ascii="Times New Roman" w:eastAsiaTheme="minorEastAsia" w:hAnsi="Times New Roman" w:cs="Times New Roman"/>
      </w:rPr>
    </w:lvl>
    <w:lvl w:ilvl="1" w:tplc="C55E3A4A" w:tentative="1">
      <w:start w:val="1"/>
      <w:numFmt w:val="bullet"/>
      <w:lvlText w:val=""/>
      <w:lvlJc w:val="left"/>
      <w:pPr>
        <w:tabs>
          <w:tab w:val="num" w:pos="1440"/>
        </w:tabs>
        <w:ind w:left="1440" w:hanging="360"/>
      </w:pPr>
      <w:rPr>
        <w:rFonts w:ascii="Wingdings 2" w:hAnsi="Wingdings 2" w:hint="default"/>
      </w:rPr>
    </w:lvl>
    <w:lvl w:ilvl="2" w:tplc="7C2659D2" w:tentative="1">
      <w:start w:val="1"/>
      <w:numFmt w:val="bullet"/>
      <w:lvlText w:val=""/>
      <w:lvlJc w:val="left"/>
      <w:pPr>
        <w:tabs>
          <w:tab w:val="num" w:pos="2160"/>
        </w:tabs>
        <w:ind w:left="2160" w:hanging="360"/>
      </w:pPr>
      <w:rPr>
        <w:rFonts w:ascii="Wingdings 2" w:hAnsi="Wingdings 2" w:hint="default"/>
      </w:rPr>
    </w:lvl>
    <w:lvl w:ilvl="3" w:tplc="544C7888" w:tentative="1">
      <w:start w:val="1"/>
      <w:numFmt w:val="bullet"/>
      <w:lvlText w:val=""/>
      <w:lvlJc w:val="left"/>
      <w:pPr>
        <w:tabs>
          <w:tab w:val="num" w:pos="2880"/>
        </w:tabs>
        <w:ind w:left="2880" w:hanging="360"/>
      </w:pPr>
      <w:rPr>
        <w:rFonts w:ascii="Wingdings 2" w:hAnsi="Wingdings 2" w:hint="default"/>
      </w:rPr>
    </w:lvl>
    <w:lvl w:ilvl="4" w:tplc="6BE6F10C" w:tentative="1">
      <w:start w:val="1"/>
      <w:numFmt w:val="bullet"/>
      <w:lvlText w:val=""/>
      <w:lvlJc w:val="left"/>
      <w:pPr>
        <w:tabs>
          <w:tab w:val="num" w:pos="3600"/>
        </w:tabs>
        <w:ind w:left="3600" w:hanging="360"/>
      </w:pPr>
      <w:rPr>
        <w:rFonts w:ascii="Wingdings 2" w:hAnsi="Wingdings 2" w:hint="default"/>
      </w:rPr>
    </w:lvl>
    <w:lvl w:ilvl="5" w:tplc="18724F94" w:tentative="1">
      <w:start w:val="1"/>
      <w:numFmt w:val="bullet"/>
      <w:lvlText w:val=""/>
      <w:lvlJc w:val="left"/>
      <w:pPr>
        <w:tabs>
          <w:tab w:val="num" w:pos="4320"/>
        </w:tabs>
        <w:ind w:left="4320" w:hanging="360"/>
      </w:pPr>
      <w:rPr>
        <w:rFonts w:ascii="Wingdings 2" w:hAnsi="Wingdings 2" w:hint="default"/>
      </w:rPr>
    </w:lvl>
    <w:lvl w:ilvl="6" w:tplc="3782D972" w:tentative="1">
      <w:start w:val="1"/>
      <w:numFmt w:val="bullet"/>
      <w:lvlText w:val=""/>
      <w:lvlJc w:val="left"/>
      <w:pPr>
        <w:tabs>
          <w:tab w:val="num" w:pos="5040"/>
        </w:tabs>
        <w:ind w:left="5040" w:hanging="360"/>
      </w:pPr>
      <w:rPr>
        <w:rFonts w:ascii="Wingdings 2" w:hAnsi="Wingdings 2" w:hint="default"/>
      </w:rPr>
    </w:lvl>
    <w:lvl w:ilvl="7" w:tplc="6E565B3C" w:tentative="1">
      <w:start w:val="1"/>
      <w:numFmt w:val="bullet"/>
      <w:lvlText w:val=""/>
      <w:lvlJc w:val="left"/>
      <w:pPr>
        <w:tabs>
          <w:tab w:val="num" w:pos="5760"/>
        </w:tabs>
        <w:ind w:left="5760" w:hanging="360"/>
      </w:pPr>
      <w:rPr>
        <w:rFonts w:ascii="Wingdings 2" w:hAnsi="Wingdings 2" w:hint="default"/>
      </w:rPr>
    </w:lvl>
    <w:lvl w:ilvl="8" w:tplc="74182792" w:tentative="1">
      <w:start w:val="1"/>
      <w:numFmt w:val="bullet"/>
      <w:lvlText w:val=""/>
      <w:lvlJc w:val="left"/>
      <w:pPr>
        <w:tabs>
          <w:tab w:val="num" w:pos="6480"/>
        </w:tabs>
        <w:ind w:left="6480" w:hanging="360"/>
      </w:pPr>
      <w:rPr>
        <w:rFonts w:ascii="Wingdings 2" w:hAnsi="Wingdings 2" w:hint="default"/>
      </w:rPr>
    </w:lvl>
  </w:abstractNum>
  <w:abstractNum w:abstractNumId="4">
    <w:nsid w:val="3FEB4A7D"/>
    <w:multiLevelType w:val="hybridMultilevel"/>
    <w:tmpl w:val="BC5816E8"/>
    <w:lvl w:ilvl="0" w:tplc="45566A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203A09"/>
    <w:multiLevelType w:val="hybridMultilevel"/>
    <w:tmpl w:val="D7A8F090"/>
    <w:lvl w:ilvl="0" w:tplc="6B1681B4">
      <w:start w:val="1"/>
      <w:numFmt w:val="decimal"/>
      <w:lvlText w:val="%1."/>
      <w:lvlJc w:val="left"/>
      <w:pPr>
        <w:tabs>
          <w:tab w:val="num" w:pos="720"/>
        </w:tabs>
        <w:ind w:left="720" w:hanging="360"/>
      </w:pPr>
      <w:rPr>
        <w:rFonts w:ascii="Times New Roman" w:eastAsiaTheme="minorEastAsia" w:hAnsi="Times New Roman" w:cs="Times New Roman"/>
      </w:rPr>
    </w:lvl>
    <w:lvl w:ilvl="1" w:tplc="E078EB72" w:tentative="1">
      <w:start w:val="1"/>
      <w:numFmt w:val="bullet"/>
      <w:lvlText w:val=""/>
      <w:lvlJc w:val="left"/>
      <w:pPr>
        <w:tabs>
          <w:tab w:val="num" w:pos="1440"/>
        </w:tabs>
        <w:ind w:left="1440" w:hanging="360"/>
      </w:pPr>
      <w:rPr>
        <w:rFonts w:ascii="Wingdings 2" w:hAnsi="Wingdings 2" w:hint="default"/>
      </w:rPr>
    </w:lvl>
    <w:lvl w:ilvl="2" w:tplc="0AE44CA6" w:tentative="1">
      <w:start w:val="1"/>
      <w:numFmt w:val="bullet"/>
      <w:lvlText w:val=""/>
      <w:lvlJc w:val="left"/>
      <w:pPr>
        <w:tabs>
          <w:tab w:val="num" w:pos="2160"/>
        </w:tabs>
        <w:ind w:left="2160" w:hanging="360"/>
      </w:pPr>
      <w:rPr>
        <w:rFonts w:ascii="Wingdings 2" w:hAnsi="Wingdings 2" w:hint="default"/>
      </w:rPr>
    </w:lvl>
    <w:lvl w:ilvl="3" w:tplc="CB74BB8C" w:tentative="1">
      <w:start w:val="1"/>
      <w:numFmt w:val="bullet"/>
      <w:lvlText w:val=""/>
      <w:lvlJc w:val="left"/>
      <w:pPr>
        <w:tabs>
          <w:tab w:val="num" w:pos="2880"/>
        </w:tabs>
        <w:ind w:left="2880" w:hanging="360"/>
      </w:pPr>
      <w:rPr>
        <w:rFonts w:ascii="Wingdings 2" w:hAnsi="Wingdings 2" w:hint="default"/>
      </w:rPr>
    </w:lvl>
    <w:lvl w:ilvl="4" w:tplc="7B48FC52" w:tentative="1">
      <w:start w:val="1"/>
      <w:numFmt w:val="bullet"/>
      <w:lvlText w:val=""/>
      <w:lvlJc w:val="left"/>
      <w:pPr>
        <w:tabs>
          <w:tab w:val="num" w:pos="3600"/>
        </w:tabs>
        <w:ind w:left="3600" w:hanging="360"/>
      </w:pPr>
      <w:rPr>
        <w:rFonts w:ascii="Wingdings 2" w:hAnsi="Wingdings 2" w:hint="default"/>
      </w:rPr>
    </w:lvl>
    <w:lvl w:ilvl="5" w:tplc="996C6A6E" w:tentative="1">
      <w:start w:val="1"/>
      <w:numFmt w:val="bullet"/>
      <w:lvlText w:val=""/>
      <w:lvlJc w:val="left"/>
      <w:pPr>
        <w:tabs>
          <w:tab w:val="num" w:pos="4320"/>
        </w:tabs>
        <w:ind w:left="4320" w:hanging="360"/>
      </w:pPr>
      <w:rPr>
        <w:rFonts w:ascii="Wingdings 2" w:hAnsi="Wingdings 2" w:hint="default"/>
      </w:rPr>
    </w:lvl>
    <w:lvl w:ilvl="6" w:tplc="7420530E" w:tentative="1">
      <w:start w:val="1"/>
      <w:numFmt w:val="bullet"/>
      <w:lvlText w:val=""/>
      <w:lvlJc w:val="left"/>
      <w:pPr>
        <w:tabs>
          <w:tab w:val="num" w:pos="5040"/>
        </w:tabs>
        <w:ind w:left="5040" w:hanging="360"/>
      </w:pPr>
      <w:rPr>
        <w:rFonts w:ascii="Wingdings 2" w:hAnsi="Wingdings 2" w:hint="default"/>
      </w:rPr>
    </w:lvl>
    <w:lvl w:ilvl="7" w:tplc="C73CE3C2" w:tentative="1">
      <w:start w:val="1"/>
      <w:numFmt w:val="bullet"/>
      <w:lvlText w:val=""/>
      <w:lvlJc w:val="left"/>
      <w:pPr>
        <w:tabs>
          <w:tab w:val="num" w:pos="5760"/>
        </w:tabs>
        <w:ind w:left="5760" w:hanging="360"/>
      </w:pPr>
      <w:rPr>
        <w:rFonts w:ascii="Wingdings 2" w:hAnsi="Wingdings 2" w:hint="default"/>
      </w:rPr>
    </w:lvl>
    <w:lvl w:ilvl="8" w:tplc="1EFAAF18"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D13"/>
    <w:rsid w:val="00214D13"/>
    <w:rsid w:val="002801A4"/>
    <w:rsid w:val="002B02D8"/>
    <w:rsid w:val="00376D85"/>
    <w:rsid w:val="00473735"/>
    <w:rsid w:val="00494D10"/>
    <w:rsid w:val="006167F1"/>
    <w:rsid w:val="00644DB2"/>
    <w:rsid w:val="006C5DC1"/>
    <w:rsid w:val="007B5D4B"/>
    <w:rsid w:val="007F2C4F"/>
    <w:rsid w:val="007F4D4E"/>
    <w:rsid w:val="008F79C1"/>
    <w:rsid w:val="009A289B"/>
    <w:rsid w:val="00A95AA3"/>
    <w:rsid w:val="00B30D10"/>
    <w:rsid w:val="00E54DC6"/>
    <w:rsid w:val="00F810A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D13"/>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D13"/>
    <w:pPr>
      <w:ind w:left="720"/>
      <w:contextualSpacing/>
    </w:pPr>
  </w:style>
  <w:style w:type="paragraph" w:customStyle="1" w:styleId="WW-Default">
    <w:name w:val="WW-Default"/>
    <w:uiPriority w:val="99"/>
    <w:rsid w:val="00214D13"/>
    <w:pPr>
      <w:suppressAutoHyphens/>
      <w:spacing w:after="0" w:line="360" w:lineRule="auto"/>
    </w:pPr>
    <w:rPr>
      <w:rFonts w:ascii="Calibri" w:eastAsia="Times New Roman" w:hAnsi="Calibri" w:cs="Calibri"/>
      <w:lang w:val="en-US"/>
    </w:rPr>
  </w:style>
  <w:style w:type="character" w:customStyle="1" w:styleId="fullpost">
    <w:name w:val="fullpost"/>
    <w:rsid w:val="00214D13"/>
  </w:style>
  <w:style w:type="paragraph" w:styleId="Caption">
    <w:name w:val="caption"/>
    <w:basedOn w:val="Normal"/>
    <w:next w:val="Normal"/>
    <w:uiPriority w:val="35"/>
    <w:unhideWhenUsed/>
    <w:qFormat/>
    <w:rsid w:val="00214D13"/>
    <w:pPr>
      <w:spacing w:line="240" w:lineRule="auto"/>
    </w:pPr>
    <w:rPr>
      <w:b/>
      <w:bCs/>
      <w:color w:val="4F81BD"/>
      <w:sz w:val="18"/>
      <w:szCs w:val="18"/>
    </w:rPr>
  </w:style>
  <w:style w:type="character" w:customStyle="1" w:styleId="apple-converted-space">
    <w:name w:val="apple-converted-space"/>
    <w:rsid w:val="00214D13"/>
  </w:style>
  <w:style w:type="paragraph" w:styleId="BalloonText">
    <w:name w:val="Balloon Text"/>
    <w:basedOn w:val="Normal"/>
    <w:link w:val="BalloonTextChar"/>
    <w:uiPriority w:val="99"/>
    <w:semiHidden/>
    <w:unhideWhenUsed/>
    <w:rsid w:val="00214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D13"/>
    <w:rPr>
      <w:rFonts w:ascii="Tahoma" w:eastAsia="Times New Roman" w:hAnsi="Tahoma" w:cs="Tahoma"/>
      <w:sz w:val="16"/>
      <w:szCs w:val="16"/>
      <w:lang w:val="en-US"/>
    </w:rPr>
  </w:style>
  <w:style w:type="table" w:styleId="LightShading">
    <w:name w:val="Light Shading"/>
    <w:basedOn w:val="TableNormal"/>
    <w:uiPriority w:val="60"/>
    <w:rsid w:val="00214D13"/>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semiHidden/>
    <w:unhideWhenUsed/>
    <w:rsid w:val="00214D13"/>
    <w:rPr>
      <w:color w:val="0000FF"/>
      <w:u w:val="single"/>
    </w:rPr>
  </w:style>
  <w:style w:type="character" w:styleId="HTMLCite">
    <w:name w:val="HTML Cite"/>
    <w:uiPriority w:val="99"/>
    <w:semiHidden/>
    <w:unhideWhenUsed/>
    <w:rsid w:val="00214D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D13"/>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D13"/>
    <w:pPr>
      <w:ind w:left="720"/>
      <w:contextualSpacing/>
    </w:pPr>
  </w:style>
  <w:style w:type="paragraph" w:customStyle="1" w:styleId="WW-Default">
    <w:name w:val="WW-Default"/>
    <w:uiPriority w:val="99"/>
    <w:rsid w:val="00214D13"/>
    <w:pPr>
      <w:suppressAutoHyphens/>
      <w:spacing w:after="0" w:line="360" w:lineRule="auto"/>
    </w:pPr>
    <w:rPr>
      <w:rFonts w:ascii="Calibri" w:eastAsia="Times New Roman" w:hAnsi="Calibri" w:cs="Calibri"/>
      <w:lang w:val="en-US"/>
    </w:rPr>
  </w:style>
  <w:style w:type="character" w:customStyle="1" w:styleId="fullpost">
    <w:name w:val="fullpost"/>
    <w:rsid w:val="00214D13"/>
  </w:style>
  <w:style w:type="paragraph" w:styleId="Caption">
    <w:name w:val="caption"/>
    <w:basedOn w:val="Normal"/>
    <w:next w:val="Normal"/>
    <w:uiPriority w:val="35"/>
    <w:unhideWhenUsed/>
    <w:qFormat/>
    <w:rsid w:val="00214D13"/>
    <w:pPr>
      <w:spacing w:line="240" w:lineRule="auto"/>
    </w:pPr>
    <w:rPr>
      <w:b/>
      <w:bCs/>
      <w:color w:val="4F81BD"/>
      <w:sz w:val="18"/>
      <w:szCs w:val="18"/>
    </w:rPr>
  </w:style>
  <w:style w:type="character" w:customStyle="1" w:styleId="apple-converted-space">
    <w:name w:val="apple-converted-space"/>
    <w:rsid w:val="00214D13"/>
  </w:style>
  <w:style w:type="paragraph" w:styleId="BalloonText">
    <w:name w:val="Balloon Text"/>
    <w:basedOn w:val="Normal"/>
    <w:link w:val="BalloonTextChar"/>
    <w:uiPriority w:val="99"/>
    <w:semiHidden/>
    <w:unhideWhenUsed/>
    <w:rsid w:val="00214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D13"/>
    <w:rPr>
      <w:rFonts w:ascii="Tahoma" w:eastAsia="Times New Roman" w:hAnsi="Tahoma" w:cs="Tahoma"/>
      <w:sz w:val="16"/>
      <w:szCs w:val="16"/>
      <w:lang w:val="en-US"/>
    </w:rPr>
  </w:style>
  <w:style w:type="table" w:styleId="LightShading">
    <w:name w:val="Light Shading"/>
    <w:basedOn w:val="TableNormal"/>
    <w:uiPriority w:val="60"/>
    <w:rsid w:val="00214D13"/>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semiHidden/>
    <w:unhideWhenUsed/>
    <w:rsid w:val="00214D13"/>
    <w:rPr>
      <w:color w:val="0000FF"/>
      <w:u w:val="single"/>
    </w:rPr>
  </w:style>
  <w:style w:type="character" w:styleId="HTMLCite">
    <w:name w:val="HTML Cite"/>
    <w:uiPriority w:val="99"/>
    <w:semiHidden/>
    <w:unhideWhenUsed/>
    <w:rsid w:val="00214D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lapan.go.id/index.php/berita_dirgantara/article/viewFile/1718/155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prints.undip.ac.id/15877/1/Sri_Suciani.pdf" TargetMode="External"/><Relationship Id="rId5" Type="http://schemas.openxmlformats.org/officeDocument/2006/relationships/webSettings" Target="webSettings.xml"/><Relationship Id="rId10" Type="http://schemas.openxmlformats.org/officeDocument/2006/relationships/hyperlink" Target="http://fmipa.unmul.ac.id/pdf/18" TargetMode="External"/><Relationship Id="rId4" Type="http://schemas.openxmlformats.org/officeDocument/2006/relationships/settings" Target="settings.xml"/><Relationship Id="rId9" Type="http://schemas.openxmlformats.org/officeDocument/2006/relationships/hyperlink" Target="http://www.kpbb.org/makalah_ind/Dampak%20Pemakaian%20Bensin%20Bertimbel%20dan%20Kesehat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9</Pages>
  <Words>3073</Words>
  <Characters>17519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6</cp:revision>
  <dcterms:created xsi:type="dcterms:W3CDTF">2014-02-14T07:29:00Z</dcterms:created>
  <dcterms:modified xsi:type="dcterms:W3CDTF">2014-02-17T02:31:00Z</dcterms:modified>
</cp:coreProperties>
</file>