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AC" w:rsidRPr="007A6884" w:rsidRDefault="003163AC" w:rsidP="003163AC">
      <w:pPr>
        <w:tabs>
          <w:tab w:val="left" w:pos="0"/>
        </w:tabs>
        <w:spacing w:after="0"/>
        <w:jc w:val="center"/>
        <w:rPr>
          <w:rFonts w:ascii="Times New Roman" w:hAnsi="Times New Roman"/>
          <w:b/>
          <w:sz w:val="24"/>
          <w:szCs w:val="24"/>
        </w:rPr>
      </w:pPr>
      <w:r w:rsidRPr="007A6884">
        <w:rPr>
          <w:rFonts w:ascii="Times New Roman" w:hAnsi="Times New Roman"/>
          <w:b/>
          <w:sz w:val="24"/>
          <w:szCs w:val="24"/>
        </w:rPr>
        <w:t>ABSTRACT</w:t>
      </w:r>
    </w:p>
    <w:p w:rsidR="003163AC" w:rsidRPr="007A6884" w:rsidRDefault="003163AC" w:rsidP="003163AC">
      <w:pPr>
        <w:tabs>
          <w:tab w:val="left" w:pos="0"/>
        </w:tabs>
        <w:spacing w:after="0"/>
        <w:jc w:val="center"/>
        <w:rPr>
          <w:rFonts w:ascii="Times New Roman" w:hAnsi="Times New Roman"/>
          <w:b/>
          <w:sz w:val="24"/>
          <w:szCs w:val="24"/>
        </w:rPr>
      </w:pPr>
    </w:p>
    <w:p w:rsidR="003163AC" w:rsidRDefault="003163AC" w:rsidP="003163AC">
      <w:pPr>
        <w:tabs>
          <w:tab w:val="left" w:pos="0"/>
        </w:tabs>
        <w:spacing w:after="0"/>
        <w:jc w:val="center"/>
        <w:rPr>
          <w:rFonts w:ascii="Times New Roman" w:hAnsi="Times New Roman"/>
          <w:b/>
          <w:sz w:val="24"/>
          <w:szCs w:val="24"/>
        </w:rPr>
      </w:pPr>
      <w:r w:rsidRPr="007A6884">
        <w:rPr>
          <w:rFonts w:ascii="Times New Roman" w:hAnsi="Times New Roman"/>
          <w:b/>
          <w:sz w:val="24"/>
          <w:szCs w:val="24"/>
        </w:rPr>
        <w:t xml:space="preserve">THE DIFFERENCE OF </w:t>
      </w:r>
      <w:r w:rsidR="00E04E3E" w:rsidRPr="00E04E3E">
        <w:rPr>
          <w:rFonts w:ascii="Times New Roman" w:hAnsi="Times New Roman"/>
          <w:b/>
          <w:i/>
          <w:sz w:val="24"/>
          <w:szCs w:val="24"/>
        </w:rPr>
        <w:t>TUBERCULOSIS</w:t>
      </w:r>
      <w:r w:rsidRPr="007A6884">
        <w:rPr>
          <w:rFonts w:ascii="Times New Roman" w:hAnsi="Times New Roman"/>
          <w:b/>
          <w:sz w:val="24"/>
          <w:szCs w:val="24"/>
        </w:rPr>
        <w:t xml:space="preserve"> </w:t>
      </w:r>
      <w:r w:rsidR="00E04E3E" w:rsidRPr="00E04E3E">
        <w:rPr>
          <w:rFonts w:ascii="Times New Roman" w:hAnsi="Times New Roman"/>
          <w:b/>
          <w:i/>
          <w:sz w:val="24"/>
          <w:szCs w:val="24"/>
        </w:rPr>
        <w:t>HEALTH LITERACY</w:t>
      </w:r>
      <w:r w:rsidRPr="007A6884">
        <w:rPr>
          <w:rFonts w:ascii="Times New Roman" w:hAnsi="Times New Roman"/>
          <w:b/>
          <w:sz w:val="24"/>
          <w:szCs w:val="24"/>
        </w:rPr>
        <w:t xml:space="preserve"> BETWEEN MEDICAL STUDENT</w:t>
      </w:r>
      <w:r>
        <w:rPr>
          <w:rFonts w:ascii="Times New Roman" w:hAnsi="Times New Roman"/>
          <w:b/>
          <w:sz w:val="24"/>
          <w:szCs w:val="24"/>
        </w:rPr>
        <w:t>S</w:t>
      </w:r>
      <w:r w:rsidRPr="007A6884">
        <w:rPr>
          <w:rFonts w:ascii="Times New Roman" w:hAnsi="Times New Roman"/>
          <w:b/>
          <w:sz w:val="24"/>
          <w:szCs w:val="24"/>
        </w:rPr>
        <w:t xml:space="preserve"> AND NON MEDICAL STUDENT</w:t>
      </w:r>
      <w:r>
        <w:rPr>
          <w:rFonts w:ascii="Times New Roman" w:hAnsi="Times New Roman"/>
          <w:b/>
          <w:sz w:val="24"/>
          <w:szCs w:val="24"/>
        </w:rPr>
        <w:t>S</w:t>
      </w:r>
      <w:r w:rsidRPr="007A6884">
        <w:rPr>
          <w:rFonts w:ascii="Times New Roman" w:hAnsi="Times New Roman"/>
          <w:b/>
          <w:sz w:val="24"/>
          <w:szCs w:val="24"/>
        </w:rPr>
        <w:t xml:space="preserve"> </w:t>
      </w:r>
      <w:r>
        <w:rPr>
          <w:rFonts w:ascii="Times New Roman" w:hAnsi="Times New Roman"/>
          <w:b/>
          <w:sz w:val="24"/>
          <w:szCs w:val="24"/>
        </w:rPr>
        <w:t xml:space="preserve">OF THE UNIVERSITY OF MATARAM </w:t>
      </w:r>
    </w:p>
    <w:p w:rsidR="003163AC" w:rsidRDefault="003163AC" w:rsidP="003163AC">
      <w:pPr>
        <w:tabs>
          <w:tab w:val="left" w:pos="0"/>
        </w:tabs>
        <w:spacing w:after="0"/>
        <w:jc w:val="center"/>
        <w:rPr>
          <w:rFonts w:ascii="Times New Roman" w:hAnsi="Times New Roman"/>
          <w:b/>
          <w:sz w:val="24"/>
          <w:szCs w:val="24"/>
        </w:rPr>
      </w:pPr>
    </w:p>
    <w:p w:rsidR="003163AC" w:rsidRDefault="003163AC" w:rsidP="003163AC">
      <w:pPr>
        <w:tabs>
          <w:tab w:val="left" w:pos="0"/>
        </w:tabs>
        <w:spacing w:after="0"/>
        <w:jc w:val="center"/>
        <w:rPr>
          <w:rFonts w:ascii="Times New Roman" w:hAnsi="Times New Roman"/>
          <w:sz w:val="24"/>
          <w:szCs w:val="24"/>
        </w:rPr>
      </w:pPr>
      <w:r>
        <w:rPr>
          <w:rFonts w:ascii="Times New Roman" w:hAnsi="Times New Roman"/>
          <w:sz w:val="24"/>
          <w:szCs w:val="24"/>
        </w:rPr>
        <w:t>Meita Religia Putri, Siti Farida I.T.S.W., Eva Triani</w:t>
      </w:r>
    </w:p>
    <w:p w:rsidR="003163AC" w:rsidRDefault="003163AC" w:rsidP="003163AC">
      <w:pPr>
        <w:tabs>
          <w:tab w:val="left" w:pos="0"/>
        </w:tabs>
        <w:spacing w:after="0"/>
        <w:rPr>
          <w:rFonts w:ascii="Times New Roman" w:hAnsi="Times New Roman"/>
          <w:sz w:val="24"/>
          <w:szCs w:val="24"/>
        </w:rPr>
      </w:pPr>
    </w:p>
    <w:p w:rsidR="003163AC" w:rsidRDefault="003163AC" w:rsidP="003163AC">
      <w:pPr>
        <w:tabs>
          <w:tab w:val="left" w:pos="0"/>
        </w:tabs>
        <w:spacing w:after="0" w:line="240" w:lineRule="auto"/>
        <w:jc w:val="both"/>
        <w:rPr>
          <w:rFonts w:ascii="Times New Roman" w:hAnsi="Times New Roman"/>
          <w:sz w:val="24"/>
          <w:szCs w:val="24"/>
        </w:rPr>
      </w:pPr>
      <w:proofErr w:type="gramStart"/>
      <w:r w:rsidRPr="006719C9">
        <w:rPr>
          <w:rFonts w:ascii="Times New Roman" w:hAnsi="Times New Roman"/>
          <w:b/>
          <w:sz w:val="24"/>
          <w:szCs w:val="24"/>
        </w:rPr>
        <w:t>Background</w:t>
      </w:r>
      <w:r>
        <w:rPr>
          <w:rFonts w:ascii="Times New Roman" w:hAnsi="Times New Roman"/>
          <w:sz w:val="24"/>
          <w:szCs w:val="24"/>
        </w:rPr>
        <w:t>.</w:t>
      </w:r>
      <w:proofErr w:type="gramEnd"/>
      <w:r>
        <w:rPr>
          <w:rFonts w:ascii="Times New Roman" w:hAnsi="Times New Roman"/>
          <w:sz w:val="24"/>
          <w:szCs w:val="24"/>
        </w:rPr>
        <w:t xml:space="preserve"> </w:t>
      </w:r>
      <w:r w:rsidR="00E04E3E" w:rsidRPr="00E04E3E">
        <w:rPr>
          <w:rFonts w:ascii="Times New Roman" w:hAnsi="Times New Roman"/>
          <w:i/>
          <w:sz w:val="24"/>
          <w:szCs w:val="24"/>
        </w:rPr>
        <w:t>Tuberculosis</w:t>
      </w:r>
      <w:r>
        <w:rPr>
          <w:rFonts w:ascii="Times New Roman" w:hAnsi="Times New Roman"/>
          <w:sz w:val="24"/>
          <w:szCs w:val="24"/>
        </w:rPr>
        <w:t xml:space="preserve"> is still a very prevalent disease in Indonesia. Much effort has been given to promote better health in </w:t>
      </w:r>
      <w:r w:rsidR="00E04E3E" w:rsidRPr="00E04E3E">
        <w:rPr>
          <w:rFonts w:ascii="Times New Roman" w:hAnsi="Times New Roman"/>
          <w:i/>
          <w:sz w:val="24"/>
          <w:szCs w:val="24"/>
        </w:rPr>
        <w:t>tuberculosis</w:t>
      </w:r>
      <w:r>
        <w:rPr>
          <w:rFonts w:ascii="Times New Roman" w:hAnsi="Times New Roman"/>
          <w:sz w:val="24"/>
          <w:szCs w:val="24"/>
        </w:rPr>
        <w:t xml:space="preserve">’s patients and to prevent its spread to others. It is still unclear whether printed media has any influence on a better understanding of </w:t>
      </w:r>
      <w:r w:rsidR="00E04E3E" w:rsidRPr="00E04E3E">
        <w:rPr>
          <w:rFonts w:ascii="Times New Roman" w:hAnsi="Times New Roman"/>
          <w:i/>
          <w:sz w:val="24"/>
          <w:szCs w:val="24"/>
        </w:rPr>
        <w:t>tuberculosis</w:t>
      </w:r>
      <w:r>
        <w:rPr>
          <w:rFonts w:ascii="Times New Roman" w:hAnsi="Times New Roman"/>
          <w:sz w:val="24"/>
          <w:szCs w:val="24"/>
        </w:rPr>
        <w:t xml:space="preserve">. So, this study was aimed to determine the difference of </w:t>
      </w:r>
      <w:r w:rsidR="00E04E3E" w:rsidRPr="00E04E3E">
        <w:rPr>
          <w:rFonts w:ascii="Times New Roman" w:hAnsi="Times New Roman"/>
          <w:i/>
          <w:sz w:val="24"/>
          <w:szCs w:val="24"/>
        </w:rPr>
        <w:t>tuberculosis</w:t>
      </w:r>
      <w:r>
        <w:rPr>
          <w:rFonts w:ascii="Times New Roman" w:hAnsi="Times New Roman"/>
          <w:sz w:val="24"/>
          <w:szCs w:val="24"/>
        </w:rPr>
        <w:t xml:space="preserve"> </w:t>
      </w:r>
      <w:r w:rsidR="00E04E3E" w:rsidRPr="00E04E3E">
        <w:rPr>
          <w:rFonts w:ascii="Times New Roman" w:hAnsi="Times New Roman"/>
          <w:i/>
          <w:sz w:val="24"/>
          <w:szCs w:val="24"/>
        </w:rPr>
        <w:t>health literacy</w:t>
      </w:r>
      <w:r>
        <w:rPr>
          <w:rFonts w:ascii="Times New Roman" w:hAnsi="Times New Roman"/>
          <w:sz w:val="24"/>
          <w:szCs w:val="24"/>
        </w:rPr>
        <w:t xml:space="preserve"> between medical students and non medical students in Mataram University.</w:t>
      </w:r>
    </w:p>
    <w:p w:rsidR="003163AC" w:rsidRDefault="003163AC" w:rsidP="003163AC">
      <w:pPr>
        <w:tabs>
          <w:tab w:val="left" w:pos="0"/>
        </w:tabs>
        <w:spacing w:after="0" w:line="240" w:lineRule="auto"/>
        <w:jc w:val="both"/>
        <w:rPr>
          <w:rFonts w:ascii="Times New Roman" w:hAnsi="Times New Roman"/>
          <w:sz w:val="24"/>
          <w:szCs w:val="24"/>
        </w:rPr>
      </w:pPr>
    </w:p>
    <w:p w:rsidR="003163AC" w:rsidRPr="00C336FE" w:rsidRDefault="003163AC" w:rsidP="003163AC">
      <w:pPr>
        <w:tabs>
          <w:tab w:val="left" w:pos="0"/>
        </w:tabs>
        <w:spacing w:after="0" w:line="240" w:lineRule="auto"/>
        <w:jc w:val="both"/>
        <w:rPr>
          <w:rFonts w:ascii="Times New Roman" w:hAnsi="Times New Roman"/>
          <w:sz w:val="24"/>
          <w:szCs w:val="24"/>
        </w:rPr>
      </w:pPr>
      <w:proofErr w:type="gramStart"/>
      <w:r>
        <w:rPr>
          <w:rFonts w:ascii="Times New Roman" w:hAnsi="Times New Roman"/>
          <w:b/>
          <w:sz w:val="24"/>
          <w:szCs w:val="24"/>
        </w:rPr>
        <w:t>Methods</w:t>
      </w:r>
      <w:r w:rsidRPr="0078735C">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This study design was descriptive analytic using cross sectional methods. The subject of this study was students from Mataram University that met the inclusion criteria. A questionnaire that had been tested for its validity and reliability was used for this study. The data were analyzed by non parametric Kruskal-Wallis test and Mann-Whitney test, with the degree of significance (p) &lt; 0,005 and (p) &lt;0,001</w:t>
      </w:r>
    </w:p>
    <w:p w:rsidR="003163AC" w:rsidRDefault="003163AC" w:rsidP="003163AC">
      <w:pPr>
        <w:spacing w:after="0" w:line="240" w:lineRule="auto"/>
        <w:jc w:val="both"/>
        <w:rPr>
          <w:rFonts w:ascii="Times New Roman" w:hAnsi="Times New Roman"/>
          <w:sz w:val="24"/>
          <w:szCs w:val="24"/>
        </w:rPr>
      </w:pPr>
    </w:p>
    <w:p w:rsidR="003163AC" w:rsidRDefault="003163AC" w:rsidP="003163AC">
      <w:pPr>
        <w:spacing w:after="0" w:line="240" w:lineRule="auto"/>
        <w:jc w:val="both"/>
        <w:rPr>
          <w:rFonts w:ascii="Times New Roman" w:hAnsi="Times New Roman"/>
          <w:sz w:val="24"/>
          <w:szCs w:val="24"/>
        </w:rPr>
      </w:pPr>
      <w:proofErr w:type="gramStart"/>
      <w:r>
        <w:rPr>
          <w:rFonts w:ascii="Times New Roman" w:hAnsi="Times New Roman"/>
          <w:b/>
          <w:sz w:val="24"/>
          <w:szCs w:val="24"/>
        </w:rPr>
        <w:t>Results</w:t>
      </w:r>
      <w:r w:rsidRPr="00B82116">
        <w:rPr>
          <w:rFonts w:ascii="Times New Roman" w:hAnsi="Times New Roman"/>
          <w:b/>
          <w:sz w:val="24"/>
          <w:szCs w:val="24"/>
        </w:rPr>
        <w:t>.</w:t>
      </w:r>
      <w:proofErr w:type="gramEnd"/>
      <w:r>
        <w:rPr>
          <w:rFonts w:ascii="Times New Roman" w:hAnsi="Times New Roman"/>
          <w:b/>
          <w:sz w:val="24"/>
          <w:szCs w:val="24"/>
        </w:rPr>
        <w:t xml:space="preserve"> </w:t>
      </w:r>
      <w:r w:rsidR="00E04E3E" w:rsidRPr="00E04E3E">
        <w:rPr>
          <w:rFonts w:ascii="Times New Roman" w:hAnsi="Times New Roman"/>
          <w:i/>
          <w:sz w:val="24"/>
          <w:szCs w:val="24"/>
        </w:rPr>
        <w:t>Tuberculosis</w:t>
      </w:r>
      <w:r>
        <w:rPr>
          <w:rFonts w:ascii="Times New Roman" w:hAnsi="Times New Roman"/>
          <w:sz w:val="24"/>
          <w:szCs w:val="24"/>
        </w:rPr>
        <w:t xml:space="preserve"> </w:t>
      </w:r>
      <w:r w:rsidR="00E04E3E" w:rsidRPr="00E04E3E">
        <w:rPr>
          <w:rFonts w:ascii="Times New Roman" w:hAnsi="Times New Roman"/>
          <w:i/>
          <w:sz w:val="24"/>
          <w:szCs w:val="24"/>
        </w:rPr>
        <w:t>health literacy</w:t>
      </w:r>
      <w:r>
        <w:rPr>
          <w:rFonts w:ascii="Times New Roman" w:hAnsi="Times New Roman"/>
          <w:sz w:val="24"/>
          <w:szCs w:val="24"/>
        </w:rPr>
        <w:t xml:space="preserve"> among students of School of Medicine was very good, School of Economics was good, and School of Mathematics and Science was very good. Significance value obtained based on Kruskal-Wallis test was </w:t>
      </w:r>
      <w:r w:rsidRPr="00B82116">
        <w:rPr>
          <w:rFonts w:ascii="Times New Roman" w:hAnsi="Times New Roman"/>
          <w:sz w:val="24"/>
          <w:szCs w:val="24"/>
        </w:rPr>
        <w:t>p&lt;0,005</w:t>
      </w:r>
      <w:r>
        <w:rPr>
          <w:rFonts w:ascii="Times New Roman" w:hAnsi="Times New Roman"/>
          <w:sz w:val="24"/>
          <w:szCs w:val="24"/>
        </w:rPr>
        <w:t xml:space="preserve">. There were significant differences based on Mann-Whitney test between groups of School of Medicine and School of Economics </w:t>
      </w:r>
      <w:r w:rsidRPr="00B82116">
        <w:rPr>
          <w:rFonts w:ascii="Times New Roman" w:hAnsi="Times New Roman" w:cs="Times New Roman"/>
          <w:sz w:val="24"/>
          <w:szCs w:val="24"/>
        </w:rPr>
        <w:t>(p&lt;0,001)</w:t>
      </w:r>
      <w:r>
        <w:rPr>
          <w:rFonts w:ascii="Times New Roman" w:hAnsi="Times New Roman" w:cs="Times New Roman"/>
          <w:sz w:val="24"/>
          <w:szCs w:val="24"/>
        </w:rPr>
        <w:t xml:space="preserve">, between groups of School of Medicine and School of </w:t>
      </w:r>
      <w:r>
        <w:rPr>
          <w:rFonts w:ascii="Times New Roman" w:hAnsi="Times New Roman"/>
          <w:sz w:val="24"/>
          <w:szCs w:val="24"/>
        </w:rPr>
        <w:t xml:space="preserve">Mathematics and Science (p&lt;0,001), and </w:t>
      </w:r>
      <w:r>
        <w:rPr>
          <w:rFonts w:ascii="Times New Roman" w:hAnsi="Times New Roman" w:cs="Times New Roman"/>
          <w:sz w:val="24"/>
          <w:szCs w:val="24"/>
        </w:rPr>
        <w:t xml:space="preserve">between groups of School of Economics and School of </w:t>
      </w:r>
      <w:r>
        <w:rPr>
          <w:rFonts w:ascii="Times New Roman" w:hAnsi="Times New Roman"/>
          <w:sz w:val="24"/>
          <w:szCs w:val="24"/>
        </w:rPr>
        <w:t>Mathematics and Science (p&lt;0,001).</w:t>
      </w:r>
    </w:p>
    <w:p w:rsidR="003163AC" w:rsidRDefault="003163AC" w:rsidP="003163AC">
      <w:pPr>
        <w:spacing w:after="0" w:line="240" w:lineRule="auto"/>
        <w:jc w:val="both"/>
        <w:rPr>
          <w:rFonts w:ascii="Times New Roman" w:hAnsi="Times New Roman"/>
          <w:sz w:val="24"/>
          <w:szCs w:val="24"/>
        </w:rPr>
      </w:pPr>
    </w:p>
    <w:p w:rsidR="003163AC" w:rsidRPr="007A6884" w:rsidRDefault="003163AC" w:rsidP="003163AC">
      <w:pPr>
        <w:spacing w:after="0" w:line="240" w:lineRule="auto"/>
        <w:jc w:val="both"/>
        <w:rPr>
          <w:rFonts w:ascii="Times New Roman" w:hAnsi="Times New Roman"/>
          <w:sz w:val="24"/>
          <w:szCs w:val="24"/>
        </w:rPr>
      </w:pPr>
      <w:proofErr w:type="gramStart"/>
      <w:r w:rsidRPr="00576191">
        <w:rPr>
          <w:rFonts w:ascii="Times New Roman" w:hAnsi="Times New Roman"/>
          <w:b/>
          <w:sz w:val="24"/>
          <w:szCs w:val="24"/>
        </w:rPr>
        <w:t>Conclusion.</w:t>
      </w:r>
      <w:proofErr w:type="gramEnd"/>
      <w:r>
        <w:rPr>
          <w:rFonts w:ascii="Times New Roman" w:hAnsi="Times New Roman"/>
          <w:sz w:val="24"/>
          <w:szCs w:val="24"/>
        </w:rPr>
        <w:t xml:space="preserve"> There were significant differences about </w:t>
      </w:r>
      <w:r w:rsidR="00E04E3E" w:rsidRPr="00E04E3E">
        <w:rPr>
          <w:rFonts w:ascii="Times New Roman" w:hAnsi="Times New Roman"/>
          <w:i/>
          <w:sz w:val="24"/>
          <w:szCs w:val="24"/>
        </w:rPr>
        <w:t>tuberculosis</w:t>
      </w:r>
      <w:r>
        <w:rPr>
          <w:rFonts w:ascii="Times New Roman" w:hAnsi="Times New Roman"/>
          <w:sz w:val="24"/>
          <w:szCs w:val="24"/>
        </w:rPr>
        <w:t xml:space="preserve"> </w:t>
      </w:r>
      <w:r w:rsidR="00E04E3E" w:rsidRPr="00E04E3E">
        <w:rPr>
          <w:rFonts w:ascii="Times New Roman" w:hAnsi="Times New Roman"/>
          <w:i/>
          <w:sz w:val="24"/>
          <w:szCs w:val="24"/>
        </w:rPr>
        <w:t>health literacy</w:t>
      </w:r>
      <w:r>
        <w:rPr>
          <w:rFonts w:ascii="Times New Roman" w:hAnsi="Times New Roman"/>
          <w:sz w:val="24"/>
          <w:szCs w:val="24"/>
        </w:rPr>
        <w:t xml:space="preserve"> among medical students and non medical students of the University of Mataram.</w:t>
      </w:r>
    </w:p>
    <w:p w:rsidR="003163AC" w:rsidRDefault="003163AC" w:rsidP="003163AC">
      <w:pPr>
        <w:tabs>
          <w:tab w:val="left" w:pos="0"/>
        </w:tabs>
        <w:spacing w:after="0" w:line="240" w:lineRule="auto"/>
        <w:jc w:val="both"/>
        <w:rPr>
          <w:rFonts w:ascii="Times New Roman" w:hAnsi="Times New Roman"/>
          <w:sz w:val="24"/>
          <w:szCs w:val="24"/>
        </w:rPr>
      </w:pPr>
    </w:p>
    <w:p w:rsidR="003163AC" w:rsidRPr="007A6884" w:rsidRDefault="003163AC" w:rsidP="003163AC">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Keyword: </w:t>
      </w:r>
      <w:r w:rsidR="00E04E3E" w:rsidRPr="00E04E3E">
        <w:rPr>
          <w:rFonts w:ascii="Times New Roman" w:hAnsi="Times New Roman"/>
          <w:i/>
          <w:sz w:val="24"/>
          <w:szCs w:val="24"/>
        </w:rPr>
        <w:t>Tuberculosis</w:t>
      </w:r>
      <w:r>
        <w:rPr>
          <w:rFonts w:ascii="Times New Roman" w:hAnsi="Times New Roman"/>
          <w:sz w:val="24"/>
          <w:szCs w:val="24"/>
        </w:rPr>
        <w:t xml:space="preserve"> </w:t>
      </w:r>
      <w:r w:rsidR="00E04E3E" w:rsidRPr="00E04E3E">
        <w:rPr>
          <w:rFonts w:ascii="Times New Roman" w:hAnsi="Times New Roman"/>
          <w:i/>
          <w:sz w:val="24"/>
          <w:szCs w:val="24"/>
        </w:rPr>
        <w:t>health literacy</w:t>
      </w:r>
      <w:r>
        <w:rPr>
          <w:rFonts w:ascii="Times New Roman" w:hAnsi="Times New Roman"/>
          <w:sz w:val="24"/>
          <w:szCs w:val="24"/>
        </w:rPr>
        <w:t>, medical student, non medical student.</w:t>
      </w:r>
    </w:p>
    <w:p w:rsidR="00962D31" w:rsidRDefault="00962D31"/>
    <w:p w:rsidR="003163AC" w:rsidRDefault="003163AC"/>
    <w:p w:rsidR="003163AC" w:rsidRDefault="003163AC"/>
    <w:p w:rsidR="003163AC" w:rsidRDefault="003163AC"/>
    <w:p w:rsidR="003163AC" w:rsidRPr="003163AC" w:rsidRDefault="003163AC" w:rsidP="003163AC">
      <w:pPr>
        <w:spacing w:after="0" w:line="480" w:lineRule="auto"/>
        <w:rPr>
          <w:rFonts w:ascii="Times New Roman" w:hAnsi="Times New Roman" w:cs="Times New Roman"/>
          <w:b/>
          <w:sz w:val="24"/>
          <w:szCs w:val="24"/>
        </w:rPr>
      </w:pPr>
      <w:r w:rsidRPr="003163AC">
        <w:rPr>
          <w:rFonts w:ascii="Times New Roman" w:hAnsi="Times New Roman" w:cs="Times New Roman"/>
          <w:b/>
          <w:sz w:val="24"/>
          <w:szCs w:val="24"/>
        </w:rPr>
        <w:lastRenderedPageBreak/>
        <w:t>PENDAHULUAN</w:t>
      </w:r>
    </w:p>
    <w:p w:rsidR="003163AC" w:rsidRPr="00A228A4" w:rsidRDefault="003163AC" w:rsidP="00573EAE">
      <w:pPr>
        <w:spacing w:after="0" w:line="360" w:lineRule="auto"/>
        <w:ind w:firstLine="720"/>
        <w:jc w:val="both"/>
        <w:rPr>
          <w:rStyle w:val="text1"/>
          <w:rFonts w:ascii="Times New Roman" w:hAnsi="Times New Roman" w:cs="Times New Roman"/>
          <w:sz w:val="24"/>
          <w:szCs w:val="24"/>
        </w:rPr>
      </w:pPr>
      <w:r>
        <w:rPr>
          <w:rFonts w:ascii="Times New Roman" w:hAnsi="Times New Roman" w:cs="Times New Roman"/>
          <w:sz w:val="24"/>
          <w:szCs w:val="24"/>
        </w:rPr>
        <w:t xml:space="preserve">Kemampuan seseorang untuk membaca dan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dibaca mengenai suatu informasi kesehatan dan menggunakan informasi tersebut untuk pengambilan keputusan kesehatan dan mengikuti instruksi terapi disebut sebagai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w:t>
      </w:r>
      <w:proofErr w:type="gramStart"/>
      <w:r w:rsidRPr="001A2D1A">
        <w:rPr>
          <w:rFonts w:ascii="Times New Roman" w:hAnsi="Times New Roman" w:cs="Times New Roman"/>
          <w:color w:val="000000"/>
          <w:sz w:val="24"/>
          <w:szCs w:val="24"/>
          <w:shd w:val="clear" w:color="auto" w:fill="FFFFFF"/>
        </w:rPr>
        <w:t xml:space="preserve">Keterampilan </w:t>
      </w:r>
      <w:r w:rsidR="00E04E3E" w:rsidRPr="00E04E3E">
        <w:rPr>
          <w:rFonts w:ascii="Times New Roman" w:hAnsi="Times New Roman" w:cs="Times New Roman"/>
          <w:i/>
          <w:color w:val="000000"/>
          <w:sz w:val="24"/>
          <w:szCs w:val="24"/>
          <w:shd w:val="clear" w:color="auto" w:fill="FFFFFF"/>
        </w:rPr>
        <w:t>health literacy</w:t>
      </w:r>
      <w:r>
        <w:rPr>
          <w:rFonts w:ascii="Times New Roman" w:hAnsi="Times New Roman" w:cs="Times New Roman"/>
          <w:color w:val="000000"/>
          <w:sz w:val="24"/>
          <w:szCs w:val="24"/>
          <w:shd w:val="clear" w:color="auto" w:fill="FFFFFF"/>
        </w:rPr>
        <w:t xml:space="preserve"> tersebut</w:t>
      </w:r>
      <w:r w:rsidRPr="001A2D1A">
        <w:rPr>
          <w:rFonts w:ascii="Times New Roman" w:hAnsi="Times New Roman" w:cs="Times New Roman"/>
          <w:color w:val="000000"/>
          <w:sz w:val="24"/>
          <w:szCs w:val="24"/>
          <w:shd w:val="clear" w:color="auto" w:fill="FFFFFF"/>
        </w:rPr>
        <w:t xml:space="preserve"> meliputi kemampuan untuk </w:t>
      </w:r>
      <w:r>
        <w:rPr>
          <w:rFonts w:ascii="Times New Roman" w:hAnsi="Times New Roman" w:cs="Times New Roman"/>
          <w:color w:val="000000"/>
          <w:sz w:val="24"/>
          <w:szCs w:val="24"/>
          <w:shd w:val="clear" w:color="auto" w:fill="FFFFFF"/>
        </w:rPr>
        <w:t xml:space="preserve">membaca, </w:t>
      </w:r>
      <w:r w:rsidRPr="001A2D1A">
        <w:rPr>
          <w:rFonts w:ascii="Times New Roman" w:hAnsi="Times New Roman" w:cs="Times New Roman"/>
          <w:color w:val="000000"/>
          <w:sz w:val="24"/>
          <w:szCs w:val="24"/>
          <w:shd w:val="clear" w:color="auto" w:fill="FFFFFF"/>
        </w:rPr>
        <w:t xml:space="preserve">menafsirkan dokumen, </w:t>
      </w:r>
      <w:r>
        <w:rPr>
          <w:rFonts w:ascii="Times New Roman" w:hAnsi="Times New Roman" w:cs="Times New Roman"/>
          <w:color w:val="000000"/>
          <w:sz w:val="24"/>
          <w:szCs w:val="24"/>
          <w:shd w:val="clear" w:color="auto" w:fill="FFFFFF"/>
        </w:rPr>
        <w:t xml:space="preserve">dan </w:t>
      </w:r>
      <w:r w:rsidRPr="001A2D1A">
        <w:rPr>
          <w:rFonts w:ascii="Times New Roman" w:hAnsi="Times New Roman" w:cs="Times New Roman"/>
          <w:color w:val="000000"/>
          <w:sz w:val="24"/>
          <w:szCs w:val="24"/>
          <w:shd w:val="clear" w:color="auto" w:fill="FFFFFF"/>
        </w:rPr>
        <w:t>menggunakan informasi angka</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sidR="00E04E3E" w:rsidRPr="00E04E3E">
        <w:rPr>
          <w:rStyle w:val="text1"/>
          <w:rFonts w:ascii="Times New Roman" w:hAnsi="Times New Roman" w:cs="Times New Roman"/>
          <w:i/>
          <w:sz w:val="24"/>
          <w:szCs w:val="24"/>
        </w:rPr>
        <w:t>Health literacy</w:t>
      </w:r>
      <w:r w:rsidRPr="001A2D1A">
        <w:rPr>
          <w:rStyle w:val="text1"/>
          <w:rFonts w:ascii="Times New Roman" w:hAnsi="Times New Roman" w:cs="Times New Roman"/>
          <w:sz w:val="24"/>
          <w:szCs w:val="24"/>
        </w:rPr>
        <w:t xml:space="preserve"> menggambarkan suatu pemahaman seseorang mengenai aspek-aspek kesehatan berdasarkan prosedur atau panduan yang mereka </w:t>
      </w:r>
      <w:r>
        <w:rPr>
          <w:rStyle w:val="text1"/>
          <w:rFonts w:ascii="Times New Roman" w:hAnsi="Times New Roman" w:cs="Times New Roman"/>
          <w:color w:val="000000" w:themeColor="text1"/>
          <w:sz w:val="24"/>
          <w:szCs w:val="24"/>
        </w:rPr>
        <w:t>baca dari</w:t>
      </w:r>
      <w:r>
        <w:rPr>
          <w:rStyle w:val="text1"/>
          <w:rFonts w:ascii="Times New Roman" w:hAnsi="Times New Roman" w:cs="Times New Roman"/>
          <w:color w:val="FF0000"/>
          <w:sz w:val="24"/>
          <w:szCs w:val="24"/>
        </w:rPr>
        <w:t xml:space="preserve"> </w:t>
      </w:r>
      <w:r w:rsidRPr="001A2D1A">
        <w:rPr>
          <w:rStyle w:val="text1"/>
          <w:rFonts w:ascii="Times New Roman" w:hAnsi="Times New Roman" w:cs="Times New Roman"/>
          <w:sz w:val="24"/>
          <w:szCs w:val="24"/>
        </w:rPr>
        <w:t>segala sumber pengetahuan kesehatan</w:t>
      </w:r>
      <w:r w:rsidR="000014C0">
        <w:rPr>
          <w:rStyle w:val="text1"/>
          <w:rFonts w:ascii="Times New Roman" w:hAnsi="Times New Roman" w:cs="Times New Roman"/>
          <w:sz w:val="24"/>
          <w:szCs w:val="24"/>
        </w:rPr>
        <w:t xml:space="preserve"> (Sǿrensen </w:t>
      </w:r>
      <w:r w:rsidR="000014C0" w:rsidRPr="004F1134">
        <w:rPr>
          <w:rStyle w:val="text1"/>
          <w:rFonts w:ascii="Times New Roman" w:hAnsi="Times New Roman" w:cs="Times New Roman"/>
          <w:i/>
          <w:sz w:val="24"/>
          <w:szCs w:val="24"/>
        </w:rPr>
        <w:t>et al</w:t>
      </w:r>
      <w:r w:rsidR="000014C0">
        <w:rPr>
          <w:rStyle w:val="text1"/>
          <w:rFonts w:ascii="Times New Roman" w:hAnsi="Times New Roman" w:cs="Times New Roman"/>
          <w:sz w:val="24"/>
          <w:szCs w:val="24"/>
        </w:rPr>
        <w:t>, 2012).</w:t>
      </w:r>
      <w:proofErr w:type="gramEnd"/>
    </w:p>
    <w:p w:rsidR="00510062" w:rsidRDefault="00510062" w:rsidP="00573EAE">
      <w:pPr>
        <w:spacing w:after="0" w:line="360" w:lineRule="auto"/>
        <w:ind w:firstLine="72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Menurut Rootman dan Ronson (2005) terdapat dua efek yang disebabkan dari rendahnya tingkat </w:t>
      </w:r>
      <w:r w:rsidR="00E04E3E" w:rsidRPr="00E04E3E">
        <w:rPr>
          <w:rFonts w:ascii="Times New Roman" w:hAnsi="Times New Roman" w:cs="Times New Roman"/>
          <w:i/>
          <w:color w:val="000000"/>
          <w:sz w:val="24"/>
          <w:szCs w:val="24"/>
          <w:shd w:val="clear" w:color="auto" w:fill="FFFFFF"/>
        </w:rPr>
        <w:t>health literacy</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Efek tersebut ada yang bersifat langsung dan tidak langsung.</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 xml:space="preserve">Salah satu efek langsung yang ditimbulkan berupa kesulitan dalam membaca resep dan memahami instruksi yang tertulis sehingga </w:t>
      </w:r>
      <w:r w:rsidRPr="001A2D1A">
        <w:rPr>
          <w:rFonts w:ascii="Times New Roman" w:hAnsi="Times New Roman" w:cs="Times New Roman"/>
          <w:color w:val="000000"/>
          <w:sz w:val="24"/>
          <w:szCs w:val="24"/>
          <w:shd w:val="clear" w:color="auto" w:fill="FFFFFF"/>
        </w:rPr>
        <w:t xml:space="preserve">dapat mengurangi keberhasilan pengobatan </w:t>
      </w:r>
      <w:r>
        <w:rPr>
          <w:rFonts w:ascii="Times New Roman" w:hAnsi="Times New Roman" w:cs="Times New Roman"/>
          <w:color w:val="000000"/>
          <w:sz w:val="24"/>
          <w:szCs w:val="24"/>
          <w:shd w:val="clear" w:color="auto" w:fill="FFFFFF"/>
        </w:rPr>
        <w:t xml:space="preserve">dan meningkatkan risiko kesalahan </w:t>
      </w:r>
      <w:r w:rsidRPr="001A2D1A">
        <w:rPr>
          <w:rFonts w:ascii="Times New Roman" w:hAnsi="Times New Roman" w:cs="Times New Roman"/>
          <w:color w:val="000000"/>
          <w:sz w:val="24"/>
          <w:szCs w:val="24"/>
          <w:shd w:val="clear" w:color="auto" w:fill="FFFFFF"/>
        </w:rPr>
        <w:t>medis.</w:t>
      </w:r>
      <w:proofErr w:type="gramEnd"/>
      <w:r w:rsidRPr="001A2D1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Efek tidak langsungnya dapat menimbulkan </w:t>
      </w:r>
      <w:r w:rsidRPr="00B807DF">
        <w:rPr>
          <w:rFonts w:ascii="Times New Roman" w:hAnsi="Times New Roman" w:cs="Times New Roman"/>
          <w:i/>
          <w:color w:val="000000"/>
          <w:sz w:val="24"/>
          <w:szCs w:val="24"/>
          <w:shd w:val="clear" w:color="auto" w:fill="FFFFFF"/>
        </w:rPr>
        <w:t>stress</w:t>
      </w:r>
      <w:r>
        <w:rPr>
          <w:rFonts w:ascii="Times New Roman" w:hAnsi="Times New Roman" w:cs="Times New Roman"/>
          <w:color w:val="000000"/>
          <w:sz w:val="24"/>
          <w:szCs w:val="24"/>
          <w:shd w:val="clear" w:color="auto" w:fill="FFFFFF"/>
        </w:rPr>
        <w:t xml:space="preserve"> akibat ketidakmampuan untuk mengerti masalah kesehatan secara umum sehingga dapat menurunkan kualitas hidup individu. </w:t>
      </w:r>
      <w:proofErr w:type="gramStart"/>
      <w:r>
        <w:rPr>
          <w:rFonts w:ascii="Times New Roman" w:hAnsi="Times New Roman" w:cs="Times New Roman"/>
          <w:color w:val="000000"/>
          <w:sz w:val="24"/>
          <w:szCs w:val="24"/>
          <w:shd w:val="clear" w:color="auto" w:fill="FFFFFF"/>
        </w:rPr>
        <w:t>Kedua efek yang telah disebutkan di atas dapat</w:t>
      </w:r>
      <w:r w:rsidRPr="001A2D1A">
        <w:rPr>
          <w:rFonts w:ascii="Times New Roman" w:hAnsi="Times New Roman" w:cs="Times New Roman"/>
          <w:color w:val="000000"/>
          <w:sz w:val="24"/>
          <w:szCs w:val="24"/>
          <w:shd w:val="clear" w:color="auto" w:fill="FFFFFF"/>
        </w:rPr>
        <w:t xml:space="preserve"> berpengaruh pada peningkatan </w:t>
      </w:r>
      <w:r>
        <w:rPr>
          <w:rFonts w:ascii="Times New Roman" w:hAnsi="Times New Roman" w:cs="Times New Roman"/>
          <w:color w:val="000000"/>
          <w:sz w:val="24"/>
          <w:szCs w:val="24"/>
          <w:shd w:val="clear" w:color="auto" w:fill="FFFFFF"/>
        </w:rPr>
        <w:t xml:space="preserve">angka rawat inap, kesulitan dalam mencari tempat pelayanan kesehatan </w:t>
      </w:r>
      <w:r w:rsidRPr="001A2D1A">
        <w:rPr>
          <w:rFonts w:ascii="Times New Roman" w:hAnsi="Times New Roman" w:cs="Times New Roman"/>
          <w:color w:val="000000"/>
          <w:sz w:val="24"/>
          <w:szCs w:val="24"/>
          <w:shd w:val="clear" w:color="auto" w:fill="FFFFFF"/>
        </w:rPr>
        <w:t>dan risiko terkena penyakit kronis.</w:t>
      </w:r>
      <w:proofErr w:type="gramEnd"/>
      <w:r w:rsidRPr="001A2D1A">
        <w:rPr>
          <w:rFonts w:ascii="Times New Roman" w:hAnsi="Times New Roman" w:cs="Times New Roman"/>
          <w:color w:val="000000"/>
          <w:sz w:val="24"/>
          <w:szCs w:val="24"/>
          <w:shd w:val="clear" w:color="auto" w:fill="FFFFFF"/>
        </w:rPr>
        <w:t xml:space="preserve"> </w:t>
      </w:r>
      <w:proofErr w:type="gramStart"/>
      <w:r w:rsidRPr="001A2D1A">
        <w:rPr>
          <w:rFonts w:ascii="Times New Roman" w:hAnsi="Times New Roman" w:cs="Times New Roman"/>
          <w:color w:val="000000"/>
          <w:sz w:val="24"/>
          <w:szCs w:val="24"/>
          <w:shd w:val="clear" w:color="auto" w:fill="FFFFFF"/>
        </w:rPr>
        <w:t xml:space="preserve">Oleh karena itu, </w:t>
      </w:r>
      <w:r w:rsidR="00E04E3E" w:rsidRPr="00E04E3E">
        <w:rPr>
          <w:rFonts w:ascii="Times New Roman" w:hAnsi="Times New Roman" w:cs="Times New Roman"/>
          <w:i/>
          <w:color w:val="000000"/>
          <w:sz w:val="24"/>
          <w:szCs w:val="24"/>
          <w:shd w:val="clear" w:color="auto" w:fill="FFFFFF"/>
        </w:rPr>
        <w:t>health literacy</w:t>
      </w:r>
      <w:r w:rsidRPr="001A2D1A">
        <w:rPr>
          <w:rFonts w:ascii="Times New Roman" w:hAnsi="Times New Roman" w:cs="Times New Roman"/>
          <w:color w:val="000000"/>
          <w:sz w:val="24"/>
          <w:szCs w:val="24"/>
          <w:shd w:val="clear" w:color="auto" w:fill="FFFFFF"/>
        </w:rPr>
        <w:t xml:space="preserve"> masih menjadi perhatian para penyedia pelayanan kesehatan karena merupakan salah satu faktor yang menyebabkan kesen</w:t>
      </w:r>
      <w:r>
        <w:rPr>
          <w:rFonts w:ascii="Times New Roman" w:hAnsi="Times New Roman" w:cs="Times New Roman"/>
          <w:color w:val="000000"/>
          <w:sz w:val="24"/>
          <w:szCs w:val="24"/>
          <w:shd w:val="clear" w:color="auto" w:fill="FFFFFF"/>
        </w:rPr>
        <w:t xml:space="preserve">jangan kesehatan di masyarakat (Arnold </w:t>
      </w:r>
      <w:r w:rsidRPr="004F1134">
        <w:rPr>
          <w:rFonts w:ascii="Times New Roman" w:hAnsi="Times New Roman" w:cs="Times New Roman"/>
          <w:i/>
          <w:color w:val="000000"/>
          <w:sz w:val="24"/>
          <w:szCs w:val="24"/>
          <w:shd w:val="clear" w:color="auto" w:fill="FFFFFF"/>
        </w:rPr>
        <w:t>et al,</w:t>
      </w:r>
      <w:r>
        <w:rPr>
          <w:rFonts w:ascii="Times New Roman" w:hAnsi="Times New Roman" w:cs="Times New Roman"/>
          <w:color w:val="000000"/>
          <w:sz w:val="24"/>
          <w:szCs w:val="24"/>
          <w:shd w:val="clear" w:color="auto" w:fill="FFFFFF"/>
        </w:rPr>
        <w:t xml:space="preserve"> 2001).</w:t>
      </w:r>
      <w:proofErr w:type="gramEnd"/>
    </w:p>
    <w:p w:rsidR="00510062" w:rsidRPr="001A2D1A" w:rsidRDefault="00E04E3E" w:rsidP="00573EAE">
      <w:pPr>
        <w:spacing w:after="0" w:line="360" w:lineRule="auto"/>
        <w:ind w:firstLine="720"/>
        <w:jc w:val="both"/>
        <w:rPr>
          <w:rFonts w:ascii="Times New Roman" w:hAnsi="Times New Roman" w:cs="Times New Roman"/>
          <w:color w:val="000000"/>
          <w:sz w:val="24"/>
          <w:szCs w:val="24"/>
          <w:shd w:val="clear" w:color="auto" w:fill="FFFFFF"/>
        </w:rPr>
      </w:pPr>
      <w:proofErr w:type="gramStart"/>
      <w:r w:rsidRPr="00E04E3E">
        <w:rPr>
          <w:rFonts w:ascii="Times New Roman" w:hAnsi="Times New Roman" w:cs="Times New Roman"/>
          <w:i/>
          <w:color w:val="000000"/>
          <w:sz w:val="24"/>
          <w:szCs w:val="24"/>
        </w:rPr>
        <w:t>Health literacy</w:t>
      </w:r>
      <w:r w:rsidR="00510062">
        <w:rPr>
          <w:rFonts w:ascii="Times New Roman" w:hAnsi="Times New Roman" w:cs="Times New Roman"/>
          <w:color w:val="000000"/>
          <w:sz w:val="24"/>
          <w:szCs w:val="24"/>
        </w:rPr>
        <w:t xml:space="preserve"> yang rendah menjadi masalah yang signifikan di Amerika Serikat.</w:t>
      </w:r>
      <w:proofErr w:type="gramEnd"/>
      <w:r w:rsidR="00510062">
        <w:rPr>
          <w:rFonts w:ascii="Times New Roman" w:hAnsi="Times New Roman" w:cs="Times New Roman"/>
          <w:color w:val="000000"/>
          <w:sz w:val="24"/>
          <w:szCs w:val="24"/>
        </w:rPr>
        <w:t xml:space="preserve"> Laporan </w:t>
      </w:r>
      <w:r w:rsidR="00510062" w:rsidRPr="0033275C">
        <w:rPr>
          <w:rFonts w:ascii="Times New Roman" w:hAnsi="Times New Roman" w:cs="Times New Roman"/>
          <w:i/>
          <w:color w:val="000000"/>
          <w:sz w:val="24"/>
          <w:szCs w:val="24"/>
        </w:rPr>
        <w:t>U</w:t>
      </w:r>
      <w:r w:rsidR="00510062">
        <w:rPr>
          <w:rFonts w:ascii="Times New Roman" w:hAnsi="Times New Roman" w:cs="Times New Roman"/>
          <w:i/>
          <w:color w:val="000000"/>
          <w:sz w:val="24"/>
          <w:szCs w:val="24"/>
        </w:rPr>
        <w:t>.</w:t>
      </w:r>
      <w:r w:rsidR="00510062" w:rsidRPr="0033275C">
        <w:rPr>
          <w:rFonts w:ascii="Times New Roman" w:hAnsi="Times New Roman" w:cs="Times New Roman"/>
          <w:i/>
          <w:color w:val="000000"/>
          <w:sz w:val="24"/>
          <w:szCs w:val="24"/>
        </w:rPr>
        <w:t>S Department of Education</w:t>
      </w:r>
      <w:r w:rsidR="000014C0">
        <w:rPr>
          <w:rFonts w:ascii="Times New Roman" w:hAnsi="Times New Roman" w:cs="Times New Roman"/>
          <w:color w:val="000000"/>
          <w:sz w:val="24"/>
          <w:szCs w:val="24"/>
        </w:rPr>
        <w:t xml:space="preserve"> (2006</w:t>
      </w:r>
      <w:proofErr w:type="gramStart"/>
      <w:r w:rsidR="00510062">
        <w:rPr>
          <w:rFonts w:ascii="Times New Roman" w:hAnsi="Times New Roman" w:cs="Times New Roman"/>
          <w:color w:val="000000"/>
          <w:sz w:val="24"/>
          <w:szCs w:val="24"/>
        </w:rPr>
        <w:t>)  menunjukkan</w:t>
      </w:r>
      <w:proofErr w:type="gramEnd"/>
      <w:r w:rsidR="00510062">
        <w:rPr>
          <w:rFonts w:ascii="Times New Roman" w:hAnsi="Times New Roman" w:cs="Times New Roman"/>
          <w:color w:val="000000"/>
          <w:sz w:val="24"/>
          <w:szCs w:val="24"/>
        </w:rPr>
        <w:t xml:space="preserve"> 36 % warga Amerika Serikat memiliki </w:t>
      </w:r>
      <w:r w:rsidRPr="00E04E3E">
        <w:rPr>
          <w:rFonts w:ascii="Times New Roman" w:hAnsi="Times New Roman" w:cs="Times New Roman"/>
          <w:i/>
          <w:color w:val="000000"/>
          <w:sz w:val="24"/>
          <w:szCs w:val="24"/>
        </w:rPr>
        <w:t>health literacy</w:t>
      </w:r>
      <w:r w:rsidR="00510062">
        <w:rPr>
          <w:rFonts w:ascii="Times New Roman" w:hAnsi="Times New Roman" w:cs="Times New Roman"/>
          <w:color w:val="000000"/>
          <w:sz w:val="24"/>
          <w:szCs w:val="24"/>
        </w:rPr>
        <w:t xml:space="preserve"> yang rendah. Penelitian </w:t>
      </w:r>
      <w:r w:rsidRPr="00E04E3E">
        <w:rPr>
          <w:rFonts w:ascii="Times New Roman" w:hAnsi="Times New Roman" w:cs="Times New Roman"/>
          <w:i/>
          <w:color w:val="000000"/>
          <w:sz w:val="24"/>
          <w:szCs w:val="24"/>
        </w:rPr>
        <w:t>health literacy</w:t>
      </w:r>
      <w:r w:rsidR="00510062">
        <w:rPr>
          <w:rFonts w:ascii="Times New Roman" w:hAnsi="Times New Roman" w:cs="Times New Roman"/>
          <w:color w:val="000000"/>
          <w:sz w:val="24"/>
          <w:szCs w:val="24"/>
        </w:rPr>
        <w:t xml:space="preserve"> di Jepang mengenai penyakit kronis pada pasien diabetes mellitus didapatkan rerata skor </w:t>
      </w:r>
      <w:r w:rsidRPr="00E04E3E">
        <w:rPr>
          <w:rFonts w:ascii="Times New Roman" w:hAnsi="Times New Roman" w:cs="Times New Roman"/>
          <w:i/>
          <w:color w:val="000000"/>
          <w:sz w:val="24"/>
          <w:szCs w:val="24"/>
        </w:rPr>
        <w:t>health literacy</w:t>
      </w:r>
      <w:r w:rsidR="00510062">
        <w:rPr>
          <w:rFonts w:ascii="Times New Roman" w:hAnsi="Times New Roman" w:cs="Times New Roman"/>
          <w:color w:val="000000"/>
          <w:sz w:val="24"/>
          <w:szCs w:val="24"/>
        </w:rPr>
        <w:t xml:space="preserve"> pada pasien-pasien tersebut 1</w:t>
      </w:r>
      <w:proofErr w:type="gramStart"/>
      <w:r w:rsidR="00510062">
        <w:rPr>
          <w:rFonts w:ascii="Times New Roman" w:hAnsi="Times New Roman" w:cs="Times New Roman"/>
          <w:color w:val="000000"/>
          <w:sz w:val="24"/>
          <w:szCs w:val="24"/>
        </w:rPr>
        <w:t>,96</w:t>
      </w:r>
      <w:proofErr w:type="gramEnd"/>
      <w:r w:rsidR="00510062">
        <w:rPr>
          <w:rFonts w:ascii="Times New Roman" w:hAnsi="Times New Roman" w:cs="Times New Roman"/>
          <w:color w:val="000000"/>
          <w:sz w:val="24"/>
          <w:szCs w:val="24"/>
        </w:rPr>
        <w:t xml:space="preserve"> dari total nilai 4 (Ishikawa &amp; Kiuchi, 2010). </w:t>
      </w:r>
      <w:proofErr w:type="gramStart"/>
      <w:r w:rsidR="00510062">
        <w:rPr>
          <w:rFonts w:ascii="Times New Roman" w:hAnsi="Times New Roman" w:cs="Times New Roman"/>
          <w:color w:val="000000"/>
          <w:sz w:val="24"/>
          <w:szCs w:val="24"/>
        </w:rPr>
        <w:t xml:space="preserve">Tidak didapatkan adanya suatu data resmi dari jurnal internasional dan nasional mengenai </w:t>
      </w:r>
      <w:r w:rsidRPr="00E04E3E">
        <w:rPr>
          <w:rFonts w:ascii="Times New Roman" w:hAnsi="Times New Roman" w:cs="Times New Roman"/>
          <w:i/>
          <w:color w:val="000000"/>
          <w:sz w:val="24"/>
          <w:szCs w:val="24"/>
        </w:rPr>
        <w:t>health literacy</w:t>
      </w:r>
      <w:r w:rsidR="00510062">
        <w:rPr>
          <w:rFonts w:ascii="Times New Roman" w:hAnsi="Times New Roman" w:cs="Times New Roman"/>
          <w:color w:val="000000"/>
          <w:sz w:val="24"/>
          <w:szCs w:val="24"/>
        </w:rPr>
        <w:t xml:space="preserve"> di Indonesia sehingga sangat sulit untuk </w:t>
      </w:r>
      <w:r w:rsidR="00510062">
        <w:rPr>
          <w:rFonts w:ascii="Times New Roman" w:hAnsi="Times New Roman" w:cs="Times New Roman"/>
          <w:color w:val="000000"/>
          <w:sz w:val="24"/>
          <w:szCs w:val="24"/>
        </w:rPr>
        <w:lastRenderedPageBreak/>
        <w:t>mendapatkan gambaran pengetahuan yang telah didapatkan masyarakat mengenai suatu informasi kesehatan.</w:t>
      </w:r>
      <w:proofErr w:type="gramEnd"/>
    </w:p>
    <w:p w:rsidR="00510062" w:rsidRPr="00352C5E" w:rsidRDefault="00510062" w:rsidP="00573EAE">
      <w:pPr>
        <w:pStyle w:val="ListParagraph"/>
        <w:spacing w:after="0" w:line="360" w:lineRule="auto"/>
        <w:ind w:left="0" w:firstLine="720"/>
        <w:jc w:val="both"/>
        <w:rPr>
          <w:rFonts w:ascii="Times New Roman" w:hAnsi="Times New Roman" w:cs="Times New Roman"/>
          <w:sz w:val="24"/>
          <w:szCs w:val="24"/>
        </w:rPr>
      </w:pPr>
      <w:r w:rsidRPr="00DF1C0B">
        <w:rPr>
          <w:rStyle w:val="text1"/>
          <w:rFonts w:ascii="Times New Roman" w:hAnsi="Times New Roman" w:cs="Times New Roman"/>
          <w:sz w:val="24"/>
          <w:szCs w:val="24"/>
        </w:rPr>
        <w:t>Bersama HIV</w:t>
      </w:r>
      <w:r>
        <w:rPr>
          <w:rStyle w:val="text1"/>
          <w:rFonts w:ascii="Times New Roman" w:hAnsi="Times New Roman" w:cs="Times New Roman"/>
          <w:sz w:val="24"/>
          <w:szCs w:val="24"/>
        </w:rPr>
        <w:t>/AIDS</w:t>
      </w:r>
      <w:r w:rsidRPr="00DF1C0B">
        <w:rPr>
          <w:rStyle w:val="text1"/>
          <w:rFonts w:ascii="Times New Roman" w:hAnsi="Times New Roman" w:cs="Times New Roman"/>
          <w:sz w:val="24"/>
          <w:szCs w:val="24"/>
        </w:rPr>
        <w:t xml:space="preserve"> dan malaria, TB menjadi salah satu penyakit yang pengendaliannya menjadi komitmen global dalam MDG’s. Pada komponen </w:t>
      </w:r>
      <w:r w:rsidRPr="00E84325">
        <w:rPr>
          <w:rStyle w:val="text1"/>
          <w:rFonts w:ascii="Times New Roman" w:hAnsi="Times New Roman" w:cs="Times New Roman"/>
          <w:i/>
          <w:sz w:val="24"/>
          <w:szCs w:val="24"/>
        </w:rPr>
        <w:t>Stop TB Strategies</w:t>
      </w:r>
      <w:r w:rsidRPr="00DF1C0B">
        <w:rPr>
          <w:rStyle w:val="text1"/>
          <w:rFonts w:ascii="Times New Roman" w:hAnsi="Times New Roman" w:cs="Times New Roman"/>
          <w:sz w:val="24"/>
          <w:szCs w:val="24"/>
        </w:rPr>
        <w:t xml:space="preserve"> terdapat poin yang menitikberatkan strategi ini pada pelayanan kesehatan tingkat primer sehingga dibutuhkan kesiapan semua penyedia pelayanan kesehatan tingkat primer untuk bekerja </w:t>
      </w:r>
      <w:proofErr w:type="gramStart"/>
      <w:r w:rsidRPr="00DF1C0B">
        <w:rPr>
          <w:rStyle w:val="text1"/>
          <w:rFonts w:ascii="Times New Roman" w:hAnsi="Times New Roman" w:cs="Times New Roman"/>
          <w:sz w:val="24"/>
          <w:szCs w:val="24"/>
        </w:rPr>
        <w:t>sama</w:t>
      </w:r>
      <w:proofErr w:type="gramEnd"/>
      <w:r w:rsidRPr="00DF1C0B">
        <w:rPr>
          <w:rStyle w:val="text1"/>
          <w:rFonts w:ascii="Times New Roman" w:hAnsi="Times New Roman" w:cs="Times New Roman"/>
          <w:sz w:val="24"/>
          <w:szCs w:val="24"/>
        </w:rPr>
        <w:t xml:space="preserve"> dalam memberikan edukasi dan promosi kesehatan bagi masyarakat. </w:t>
      </w:r>
      <w:proofErr w:type="gramStart"/>
      <w:r w:rsidRPr="00DF1C0B">
        <w:rPr>
          <w:rStyle w:val="text1"/>
          <w:rFonts w:ascii="Times New Roman" w:hAnsi="Times New Roman" w:cs="Times New Roman"/>
          <w:sz w:val="24"/>
          <w:szCs w:val="24"/>
        </w:rPr>
        <w:t>Hal-hal ini menjadi penting karena dapat meningkatkan kesadaran masyarakat mengenai melek kesehatan agar mereka mengerti dan memahami penyakit TB sehingga deteksi kasus dapat ditemukan dengan cepat dan pengobatan dapat dimulai dengan segera untuk mencegah penularan penyakit yang melua</w:t>
      </w:r>
      <w:r>
        <w:rPr>
          <w:rStyle w:val="text1"/>
          <w:rFonts w:ascii="Times New Roman" w:hAnsi="Times New Roman" w:cs="Times New Roman"/>
          <w:sz w:val="24"/>
          <w:szCs w:val="24"/>
        </w:rPr>
        <w:t>s (WHO, 2013).</w:t>
      </w:r>
      <w:proofErr w:type="gramEnd"/>
    </w:p>
    <w:p w:rsidR="00510062" w:rsidRDefault="00510062" w:rsidP="00573EAE">
      <w:pPr>
        <w:spacing w:after="0" w:line="360" w:lineRule="auto"/>
        <w:ind w:firstLine="720"/>
        <w:jc w:val="both"/>
        <w:rPr>
          <w:rStyle w:val="text1"/>
          <w:rFonts w:ascii="Times New Roman" w:hAnsi="Times New Roman" w:cs="Times New Roman"/>
          <w:sz w:val="24"/>
          <w:szCs w:val="24"/>
        </w:rPr>
      </w:pPr>
      <w:proofErr w:type="gramStart"/>
      <w:r>
        <w:rPr>
          <w:rStyle w:val="text1"/>
          <w:rFonts w:ascii="Times New Roman" w:hAnsi="Times New Roman" w:cs="Times New Roman"/>
          <w:sz w:val="24"/>
          <w:szCs w:val="24"/>
        </w:rPr>
        <w:t xml:space="preserve">Minimnya data mengenai </w:t>
      </w:r>
      <w:r w:rsidR="00E04E3E" w:rsidRPr="00E04E3E">
        <w:rPr>
          <w:rStyle w:val="text1"/>
          <w:rFonts w:ascii="Times New Roman" w:hAnsi="Times New Roman" w:cs="Times New Roman"/>
          <w:i/>
          <w:sz w:val="24"/>
          <w:szCs w:val="24"/>
        </w:rPr>
        <w:t>health literacy</w:t>
      </w:r>
      <w:r>
        <w:rPr>
          <w:rStyle w:val="text1"/>
          <w:rFonts w:ascii="Times New Roman" w:hAnsi="Times New Roman" w:cs="Times New Roman"/>
          <w:sz w:val="24"/>
          <w:szCs w:val="24"/>
        </w:rPr>
        <w:t xml:space="preserve"> terutama mengenai penyakit </w:t>
      </w:r>
      <w:r w:rsidR="00E04E3E" w:rsidRPr="00E04E3E">
        <w:rPr>
          <w:rStyle w:val="text1"/>
          <w:rFonts w:ascii="Times New Roman" w:hAnsi="Times New Roman" w:cs="Times New Roman"/>
          <w:i/>
          <w:sz w:val="24"/>
          <w:szCs w:val="24"/>
        </w:rPr>
        <w:t>tuberculosis</w:t>
      </w:r>
      <w:r>
        <w:rPr>
          <w:rStyle w:val="text1"/>
          <w:rFonts w:ascii="Times New Roman" w:hAnsi="Times New Roman" w:cs="Times New Roman"/>
          <w:sz w:val="24"/>
          <w:szCs w:val="24"/>
        </w:rPr>
        <w:t xml:space="preserve"> pada masyarakat Indonesia khususnya daearah Nusa Tenggara Barat, mendorong penulis untuk melakukan penelitian mengenai hal tersebut.</w:t>
      </w:r>
      <w:proofErr w:type="gramEnd"/>
      <w:r>
        <w:rPr>
          <w:rStyle w:val="text1"/>
          <w:rFonts w:ascii="Times New Roman" w:hAnsi="Times New Roman" w:cs="Times New Roman"/>
          <w:sz w:val="24"/>
          <w:szCs w:val="24"/>
        </w:rPr>
        <w:t xml:space="preserve"> Penelitian ini nantinya </w:t>
      </w:r>
      <w:proofErr w:type="gramStart"/>
      <w:r>
        <w:rPr>
          <w:rStyle w:val="text1"/>
          <w:rFonts w:ascii="Times New Roman" w:hAnsi="Times New Roman" w:cs="Times New Roman"/>
          <w:sz w:val="24"/>
          <w:szCs w:val="24"/>
        </w:rPr>
        <w:t>akan</w:t>
      </w:r>
      <w:proofErr w:type="gramEnd"/>
      <w:r>
        <w:rPr>
          <w:rStyle w:val="text1"/>
          <w:rFonts w:ascii="Times New Roman" w:hAnsi="Times New Roman" w:cs="Times New Roman"/>
          <w:sz w:val="24"/>
          <w:szCs w:val="24"/>
        </w:rPr>
        <w:t xml:space="preserve"> dititikberatkan untuk mencari perbedaan tingkat </w:t>
      </w:r>
      <w:r w:rsidR="00E04E3E" w:rsidRPr="00E04E3E">
        <w:rPr>
          <w:rStyle w:val="text1"/>
          <w:rFonts w:ascii="Times New Roman" w:hAnsi="Times New Roman" w:cs="Times New Roman"/>
          <w:i/>
          <w:sz w:val="24"/>
          <w:szCs w:val="24"/>
        </w:rPr>
        <w:t>health literacy</w:t>
      </w:r>
      <w:r>
        <w:rPr>
          <w:rStyle w:val="text1"/>
          <w:rFonts w:ascii="Times New Roman" w:hAnsi="Times New Roman" w:cs="Times New Roman"/>
          <w:sz w:val="24"/>
          <w:szCs w:val="24"/>
        </w:rPr>
        <w:t xml:space="preserve"> mengenai penyakit </w:t>
      </w:r>
      <w:r w:rsidR="00E04E3E" w:rsidRPr="00E04E3E">
        <w:rPr>
          <w:rStyle w:val="text1"/>
          <w:rFonts w:ascii="Times New Roman" w:hAnsi="Times New Roman" w:cs="Times New Roman"/>
          <w:i/>
          <w:sz w:val="24"/>
          <w:szCs w:val="24"/>
        </w:rPr>
        <w:t>tuberculosis</w:t>
      </w:r>
      <w:r>
        <w:rPr>
          <w:rStyle w:val="text1"/>
          <w:rFonts w:ascii="Times New Roman" w:hAnsi="Times New Roman" w:cs="Times New Roman"/>
          <w:sz w:val="24"/>
          <w:szCs w:val="24"/>
        </w:rPr>
        <w:t xml:space="preserve"> pada mahasiswa Fakultas Kedokteran dan non Fakultas Kedokteran di Universitas Mataram.</w:t>
      </w:r>
    </w:p>
    <w:p w:rsidR="00510062" w:rsidRDefault="00510062" w:rsidP="00510062">
      <w:pPr>
        <w:spacing w:after="0" w:line="480" w:lineRule="auto"/>
        <w:jc w:val="both"/>
        <w:rPr>
          <w:rStyle w:val="text1"/>
          <w:rFonts w:ascii="Times New Roman" w:hAnsi="Times New Roman" w:cs="Times New Roman"/>
          <w:sz w:val="24"/>
          <w:szCs w:val="24"/>
        </w:rPr>
      </w:pPr>
    </w:p>
    <w:p w:rsidR="00510062" w:rsidRPr="00510062" w:rsidRDefault="00510062" w:rsidP="00510062">
      <w:pPr>
        <w:spacing w:after="0" w:line="480" w:lineRule="auto"/>
        <w:jc w:val="both"/>
        <w:rPr>
          <w:rStyle w:val="text1"/>
          <w:rFonts w:ascii="Times New Roman" w:hAnsi="Times New Roman" w:cs="Times New Roman"/>
          <w:b/>
          <w:sz w:val="24"/>
          <w:szCs w:val="24"/>
        </w:rPr>
      </w:pPr>
      <w:r w:rsidRPr="00510062">
        <w:rPr>
          <w:rStyle w:val="text1"/>
          <w:rFonts w:ascii="Times New Roman" w:hAnsi="Times New Roman" w:cs="Times New Roman"/>
          <w:b/>
          <w:sz w:val="24"/>
          <w:szCs w:val="24"/>
        </w:rPr>
        <w:t>METODOLOGI PENELITIAN</w:t>
      </w:r>
    </w:p>
    <w:p w:rsidR="00C72BE0" w:rsidRDefault="00510062"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studi deskriptif analitik dengan metode </w:t>
      </w:r>
      <w:r w:rsidRPr="000B1C14">
        <w:rPr>
          <w:rFonts w:ascii="Times New Roman" w:hAnsi="Times New Roman" w:cs="Times New Roman"/>
          <w:i/>
          <w:sz w:val="24"/>
          <w:szCs w:val="24"/>
        </w:rPr>
        <w:t>cross sectional</w:t>
      </w:r>
      <w:r>
        <w:rPr>
          <w:rFonts w:ascii="Times New Roman" w:hAnsi="Times New Roman" w:cs="Times New Roman"/>
          <w:i/>
          <w:sz w:val="24"/>
          <w:szCs w:val="24"/>
        </w:rPr>
        <w:t>.</w:t>
      </w:r>
      <w:r>
        <w:rPr>
          <w:rFonts w:ascii="Times New Roman" w:hAnsi="Times New Roman" w:cs="Times New Roman"/>
          <w:sz w:val="24"/>
          <w:szCs w:val="24"/>
        </w:rPr>
        <w:t xml:space="preserve"> </w:t>
      </w:r>
      <w:r w:rsidR="00C72BE0">
        <w:rPr>
          <w:rFonts w:ascii="Times New Roman" w:hAnsi="Times New Roman" w:cs="Times New Roman"/>
          <w:sz w:val="24"/>
          <w:szCs w:val="24"/>
        </w:rPr>
        <w:t xml:space="preserve">Penelitian dilaksanakan di beberapa ruang kuliah di tiga fakultas yaitu Fakultas Kedokteran (FK), Fakultas Matematika dan Ilmu pengetahuan Alam (MIPA), dan Fakultas Ekonomi (FE). </w:t>
      </w:r>
      <w:proofErr w:type="gramStart"/>
      <w:r w:rsidR="00C72BE0">
        <w:rPr>
          <w:rFonts w:ascii="Times New Roman" w:hAnsi="Times New Roman" w:cs="Times New Roman"/>
          <w:sz w:val="24"/>
          <w:szCs w:val="24"/>
        </w:rPr>
        <w:t>Pengambilan data dilakukan pada bulan Juni 2014 dan pengisian kuisoner memakan waktu sekitar 60 menit.</w:t>
      </w:r>
      <w:proofErr w:type="gramEnd"/>
    </w:p>
    <w:p w:rsidR="00C72BE0" w:rsidRDefault="00C72BE0"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penelitian ini </w:t>
      </w:r>
      <w:proofErr w:type="gramStart"/>
      <w:r>
        <w:rPr>
          <w:rFonts w:ascii="Times New Roman" w:hAnsi="Times New Roman" w:cs="Times New Roman"/>
          <w:sz w:val="24"/>
          <w:szCs w:val="24"/>
        </w:rPr>
        <w:t>adalah  seluruh</w:t>
      </w:r>
      <w:proofErr w:type="gramEnd"/>
      <w:r>
        <w:rPr>
          <w:rFonts w:ascii="Times New Roman" w:hAnsi="Times New Roman" w:cs="Times New Roman"/>
          <w:sz w:val="24"/>
          <w:szCs w:val="24"/>
        </w:rPr>
        <w:t xml:space="preserve"> mahasiswa Universitas Mataram tahun angkatan 2012-2013 yang termasuk dalam kriteria inklusi. </w:t>
      </w:r>
      <w:proofErr w:type="gramStart"/>
      <w:r>
        <w:rPr>
          <w:rFonts w:ascii="Times New Roman" w:hAnsi="Times New Roman" w:cs="Times New Roman"/>
          <w:sz w:val="24"/>
          <w:szCs w:val="24"/>
        </w:rPr>
        <w:t>Populasi penelitian dianggap sebagai populasi terjangkau.</w:t>
      </w:r>
      <w:proofErr w:type="gramEnd"/>
      <w:r>
        <w:rPr>
          <w:rFonts w:ascii="Times New Roman" w:hAnsi="Times New Roman" w:cs="Times New Roman"/>
          <w:sz w:val="24"/>
          <w:szCs w:val="24"/>
        </w:rPr>
        <w:t xml:space="preserve"> Pemilihan mahasiswa hanya terbatas pada </w:t>
      </w:r>
      <w:r>
        <w:rPr>
          <w:rFonts w:ascii="Times New Roman" w:hAnsi="Times New Roman" w:cs="Times New Roman"/>
          <w:sz w:val="24"/>
          <w:szCs w:val="24"/>
        </w:rPr>
        <w:lastRenderedPageBreak/>
        <w:t>angkatan 2012-2013 dari tiga fakultas dengan jumlah sampel minimal dari tiap fakultas sebanyak 55 orang sehinga total sampel yang digunakan sebanyak 165 sampel.</w:t>
      </w:r>
    </w:p>
    <w:p w:rsidR="00C72BE0" w:rsidRDefault="00C72BE0"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Kriteria </w:t>
      </w:r>
      <w:proofErr w:type="gramStart"/>
      <w:r>
        <w:rPr>
          <w:rFonts w:ascii="Times New Roman" w:hAnsi="Times New Roman" w:cs="Times New Roman"/>
          <w:sz w:val="24"/>
          <w:szCs w:val="24"/>
        </w:rPr>
        <w:t>inklusi  dari</w:t>
      </w:r>
      <w:proofErr w:type="gramEnd"/>
      <w:r>
        <w:rPr>
          <w:rFonts w:ascii="Times New Roman" w:hAnsi="Times New Roman" w:cs="Times New Roman"/>
          <w:sz w:val="24"/>
          <w:szCs w:val="24"/>
        </w:rPr>
        <w:t xml:space="preserve"> penelitian ini adalah mahasiswa dan mahasiswi Fakultas Kedokteran dan non-Fakultas Kedokteran tahun angkatan 2012-2013 yang terpilih menjadi sampel penelitian.</w:t>
      </w:r>
      <w:r w:rsidRPr="00C72BE0">
        <w:rPr>
          <w:rFonts w:ascii="Times New Roman" w:hAnsi="Times New Roman" w:cs="Times New Roman"/>
          <w:sz w:val="24"/>
          <w:szCs w:val="24"/>
        </w:rPr>
        <w:t xml:space="preserve"> </w:t>
      </w:r>
      <w:r>
        <w:rPr>
          <w:rFonts w:ascii="Times New Roman" w:hAnsi="Times New Roman" w:cs="Times New Roman"/>
          <w:sz w:val="24"/>
          <w:szCs w:val="24"/>
        </w:rPr>
        <w:t xml:space="preserve">Kriteria </w:t>
      </w:r>
      <w:r w:rsidRPr="004D0263">
        <w:rPr>
          <w:rFonts w:ascii="Times New Roman" w:hAnsi="Times New Roman" w:cs="Times New Roman"/>
          <w:sz w:val="24"/>
          <w:szCs w:val="24"/>
        </w:rPr>
        <w:t>eksklusi</w:t>
      </w:r>
      <w:r>
        <w:rPr>
          <w:rFonts w:ascii="Times New Roman" w:hAnsi="Times New Roman" w:cs="Times New Roman"/>
          <w:sz w:val="24"/>
          <w:szCs w:val="24"/>
        </w:rPr>
        <w:t xml:space="preserve"> dari penelitian ini adalah mahasiswa dan mahasiswi Universitas Mataram tahun angkatan 2012-2013 dari Fakultas Kedokteran dan non-Fakultas </w:t>
      </w:r>
      <w:proofErr w:type="gramStart"/>
      <w:r>
        <w:rPr>
          <w:rFonts w:ascii="Times New Roman" w:hAnsi="Times New Roman" w:cs="Times New Roman"/>
          <w:sz w:val="24"/>
          <w:szCs w:val="24"/>
        </w:rPr>
        <w:t>Kedokteran  yang</w:t>
      </w:r>
      <w:proofErr w:type="gramEnd"/>
      <w:r>
        <w:rPr>
          <w:rFonts w:ascii="Times New Roman" w:hAnsi="Times New Roman" w:cs="Times New Roman"/>
          <w:sz w:val="24"/>
          <w:szCs w:val="24"/>
        </w:rPr>
        <w:t xml:space="preserve"> tidak bersedia untuk mengikuti penelitian ini.</w:t>
      </w:r>
    </w:p>
    <w:p w:rsidR="00C72BE0" w:rsidRDefault="00C72BE0"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Data yang diperoleh pada penelitian ini merupakan data primer yang didapatkan dari pengisian kuisioner oleh seluruh mahasiswa yang terpilih sebagai sampel penelitian pada waktu dan tempat yang telah ditentukan.</w:t>
      </w:r>
      <w:proofErr w:type="gramEnd"/>
      <w:r>
        <w:rPr>
          <w:rFonts w:ascii="Times New Roman" w:hAnsi="Times New Roman" w:cs="Times New Roman"/>
          <w:sz w:val="24"/>
          <w:szCs w:val="24"/>
        </w:rPr>
        <w:t xml:space="preserve"> Mahasiswa yang terpilih sebagai sampel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dikumpulkan dalam satu ruangan dan bersama-sama memulai pengisian kuisoner selama 60 menit.</w:t>
      </w:r>
    </w:p>
    <w:p w:rsidR="00C72BE0" w:rsidRDefault="00C72BE0"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Kuisioner penelitian mengenai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disusun dengan mengacu pada beberapa metode pengukuran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yang diperoleh dari berbagai literatur karena belum ada metode-metode yang sempurna untuk mengukur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Peneliti akan mengkombinasikan </w:t>
      </w:r>
      <w:proofErr w:type="gramStart"/>
      <w:r>
        <w:rPr>
          <w:rFonts w:ascii="Times New Roman" w:hAnsi="Times New Roman" w:cs="Times New Roman"/>
          <w:sz w:val="24"/>
          <w:szCs w:val="24"/>
        </w:rPr>
        <w:t>metode  HALS</w:t>
      </w:r>
      <w:proofErr w:type="gramEnd"/>
      <w:r>
        <w:rPr>
          <w:rFonts w:ascii="Times New Roman" w:hAnsi="Times New Roman" w:cs="Times New Roman"/>
          <w:sz w:val="24"/>
          <w:szCs w:val="24"/>
        </w:rPr>
        <w:t xml:space="preserve">, TOFHLA dan </w:t>
      </w:r>
      <w:r>
        <w:rPr>
          <w:rFonts w:ascii="Times New Roman" w:hAnsi="Times New Roman" w:cs="Times New Roman"/>
          <w:i/>
          <w:sz w:val="24"/>
          <w:szCs w:val="24"/>
        </w:rPr>
        <w:t>cloz</w:t>
      </w:r>
      <w:r w:rsidRPr="001D22A5">
        <w:rPr>
          <w:rFonts w:ascii="Times New Roman" w:hAnsi="Times New Roman" w:cs="Times New Roman"/>
          <w:i/>
          <w:sz w:val="24"/>
          <w:szCs w:val="24"/>
        </w:rPr>
        <w:t>e test</w:t>
      </w:r>
      <w:r>
        <w:rPr>
          <w:rFonts w:ascii="Times New Roman" w:hAnsi="Times New Roman" w:cs="Times New Roman"/>
          <w:sz w:val="24"/>
          <w:szCs w:val="24"/>
        </w:rPr>
        <w:t xml:space="preserve"> dalam menyusun kuisoner. </w:t>
      </w:r>
    </w:p>
    <w:p w:rsidR="00C72BE0" w:rsidRDefault="00C72BE0"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Kuisioner yang disusun terdiri atas 30 soal  berdasarkan brosur yang diterbitkan oleh lembaga atau instansi kesehatan yang telah beredar luas di masyarakat terkait penyakit </w:t>
      </w:r>
      <w:r w:rsidR="00E04E3E" w:rsidRPr="00E04E3E">
        <w:rPr>
          <w:rFonts w:ascii="Times New Roman" w:hAnsi="Times New Roman" w:cs="Times New Roman"/>
          <w:i/>
          <w:sz w:val="24"/>
          <w:szCs w:val="24"/>
        </w:rPr>
        <w:t>tuberculosis</w:t>
      </w:r>
      <w:r>
        <w:rPr>
          <w:rFonts w:ascii="Times New Roman" w:hAnsi="Times New Roman" w:cs="Times New Roman"/>
          <w:i/>
          <w:sz w:val="24"/>
          <w:szCs w:val="24"/>
        </w:rPr>
        <w:t xml:space="preserve"> </w:t>
      </w:r>
      <w:r>
        <w:rPr>
          <w:rFonts w:ascii="Times New Roman" w:hAnsi="Times New Roman" w:cs="Times New Roman"/>
          <w:sz w:val="24"/>
          <w:szCs w:val="24"/>
        </w:rPr>
        <w:t xml:space="preserve">yang bertujuan untuk edukasi masyarakat (sejumlah 20 pertanyaan) serta beberapa pertanyaan seputar pembacaan gambar, grafik, dan peta yang berkaitan dengan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(sejumlah 10 pertanyaan). </w:t>
      </w:r>
      <w:proofErr w:type="gramStart"/>
      <w:r>
        <w:rPr>
          <w:rFonts w:ascii="Times New Roman" w:hAnsi="Times New Roman" w:cs="Times New Roman"/>
          <w:sz w:val="24"/>
          <w:szCs w:val="24"/>
        </w:rPr>
        <w:t xml:space="preserve">Selain itu, peneliti juga menyusun kuisoner mengenai riwayat pemaparan atau pengalaman responden terhadap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(sejumlah 6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meramu suatu sistem scoring dengan mengacu pada sistem penilaian metode HALS dengan sedikit modifikasi dengan tingkatan sebagai berikut.</w:t>
      </w:r>
      <w:proofErr w:type="gramEnd"/>
    </w:p>
    <w:p w:rsidR="00573EAE" w:rsidRDefault="00573EAE" w:rsidP="00573EAE">
      <w:pPr>
        <w:spacing w:after="0" w:line="360" w:lineRule="auto"/>
        <w:ind w:firstLine="720"/>
        <w:jc w:val="both"/>
        <w:rPr>
          <w:rFonts w:ascii="Times New Roman" w:hAnsi="Times New Roman" w:cs="Times New Roman"/>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2"/>
        <w:gridCol w:w="2272"/>
      </w:tblGrid>
      <w:tr w:rsidR="00C72BE0" w:rsidRPr="00441CB7" w:rsidTr="00C72BE0">
        <w:tc>
          <w:tcPr>
            <w:tcW w:w="2272" w:type="dxa"/>
            <w:tcBorders>
              <w:top w:val="single" w:sz="4" w:space="0" w:color="auto"/>
              <w:bottom w:val="single" w:sz="4" w:space="0" w:color="auto"/>
            </w:tcBorders>
          </w:tcPr>
          <w:p w:rsidR="00C72BE0" w:rsidRPr="001D22A5" w:rsidRDefault="00C72BE0" w:rsidP="00573EAE">
            <w:pPr>
              <w:spacing w:line="360" w:lineRule="auto"/>
              <w:jc w:val="center"/>
              <w:rPr>
                <w:rFonts w:ascii="Times New Roman" w:hAnsi="Times New Roman" w:cs="Times New Roman"/>
                <w:b/>
                <w:sz w:val="24"/>
                <w:szCs w:val="24"/>
              </w:rPr>
            </w:pPr>
            <w:r w:rsidRPr="001D22A5">
              <w:rPr>
                <w:rFonts w:ascii="Times New Roman" w:hAnsi="Times New Roman" w:cs="Times New Roman"/>
                <w:b/>
                <w:sz w:val="24"/>
                <w:szCs w:val="24"/>
              </w:rPr>
              <w:lastRenderedPageBreak/>
              <w:t>Keterangan</w:t>
            </w:r>
          </w:p>
        </w:tc>
        <w:tc>
          <w:tcPr>
            <w:tcW w:w="2272" w:type="dxa"/>
            <w:tcBorders>
              <w:top w:val="single" w:sz="4" w:space="0" w:color="auto"/>
              <w:bottom w:val="single" w:sz="4" w:space="0" w:color="auto"/>
            </w:tcBorders>
          </w:tcPr>
          <w:p w:rsidR="00C72BE0" w:rsidRPr="001D22A5" w:rsidRDefault="00C72BE0" w:rsidP="00573E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C72BE0" w:rsidRPr="00441CB7" w:rsidTr="00C72BE0">
        <w:tc>
          <w:tcPr>
            <w:tcW w:w="2272" w:type="dxa"/>
            <w:tcBorders>
              <w:top w:val="single" w:sz="4" w:space="0" w:color="auto"/>
            </w:tcBorders>
          </w:tcPr>
          <w:p w:rsidR="00C72BE0" w:rsidRPr="00441CB7" w:rsidRDefault="00C72BE0" w:rsidP="00573EAE">
            <w:pPr>
              <w:spacing w:line="360" w:lineRule="auto"/>
              <w:jc w:val="center"/>
              <w:rPr>
                <w:rFonts w:ascii="Times New Roman" w:hAnsi="Times New Roman" w:cs="Times New Roman"/>
                <w:sz w:val="24"/>
                <w:szCs w:val="24"/>
              </w:rPr>
            </w:pPr>
            <w:r w:rsidRPr="00441CB7">
              <w:rPr>
                <w:rFonts w:ascii="Times New Roman" w:hAnsi="Times New Roman" w:cs="Times New Roman"/>
                <w:sz w:val="24"/>
                <w:szCs w:val="24"/>
              </w:rPr>
              <w:t>Sangat buruk</w:t>
            </w:r>
          </w:p>
        </w:tc>
        <w:tc>
          <w:tcPr>
            <w:tcW w:w="2272" w:type="dxa"/>
            <w:tcBorders>
              <w:top w:val="single" w:sz="4" w:space="0" w:color="auto"/>
            </w:tcBorders>
          </w:tcPr>
          <w:p w:rsidR="00C72BE0" w:rsidRPr="00A66042" w:rsidRDefault="00C72BE0" w:rsidP="00573EA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x &lt; 25</w:t>
            </w:r>
          </w:p>
        </w:tc>
      </w:tr>
      <w:tr w:rsidR="00C72BE0" w:rsidRPr="00441CB7" w:rsidTr="00C72BE0">
        <w:tc>
          <w:tcPr>
            <w:tcW w:w="2272" w:type="dxa"/>
          </w:tcPr>
          <w:p w:rsidR="00C72BE0" w:rsidRPr="00441CB7" w:rsidRDefault="00C72BE0" w:rsidP="00573EAE">
            <w:pPr>
              <w:spacing w:line="360" w:lineRule="auto"/>
              <w:jc w:val="center"/>
              <w:rPr>
                <w:rFonts w:ascii="Times New Roman" w:hAnsi="Times New Roman" w:cs="Times New Roman"/>
                <w:sz w:val="24"/>
                <w:szCs w:val="24"/>
              </w:rPr>
            </w:pPr>
            <w:r w:rsidRPr="00441CB7">
              <w:rPr>
                <w:rFonts w:ascii="Times New Roman" w:hAnsi="Times New Roman" w:cs="Times New Roman"/>
                <w:sz w:val="24"/>
                <w:szCs w:val="24"/>
              </w:rPr>
              <w:t>Buruk</w:t>
            </w:r>
          </w:p>
        </w:tc>
        <w:tc>
          <w:tcPr>
            <w:tcW w:w="2272" w:type="dxa"/>
          </w:tcPr>
          <w:p w:rsidR="00C72BE0" w:rsidRPr="00441CB7" w:rsidRDefault="00C72BE0" w:rsidP="00573EAE">
            <w:pPr>
              <w:spacing w:line="360" w:lineRule="auto"/>
              <w:jc w:val="center"/>
              <w:rPr>
                <w:rFonts w:ascii="Times New Roman" w:hAnsi="Times New Roman" w:cs="Times New Roman"/>
                <w:sz w:val="24"/>
                <w:szCs w:val="24"/>
              </w:rPr>
            </w:pPr>
            <w:r>
              <w:rPr>
                <w:rFonts w:ascii="Times New Roman" w:hAnsi="Times New Roman" w:cs="Times New Roman"/>
                <w:sz w:val="24"/>
                <w:szCs w:val="24"/>
              </w:rPr>
              <w:t>25≤ x &lt; 41,67</w:t>
            </w:r>
          </w:p>
        </w:tc>
      </w:tr>
      <w:tr w:rsidR="00C72BE0" w:rsidRPr="00441CB7" w:rsidTr="00C72BE0">
        <w:tc>
          <w:tcPr>
            <w:tcW w:w="2272" w:type="dxa"/>
          </w:tcPr>
          <w:p w:rsidR="00C72BE0" w:rsidRPr="00441CB7" w:rsidRDefault="00C72BE0" w:rsidP="00573EAE">
            <w:pPr>
              <w:spacing w:line="360" w:lineRule="auto"/>
              <w:jc w:val="center"/>
              <w:rPr>
                <w:rFonts w:ascii="Times New Roman" w:hAnsi="Times New Roman" w:cs="Times New Roman"/>
                <w:sz w:val="24"/>
                <w:szCs w:val="24"/>
              </w:rPr>
            </w:pPr>
            <w:r w:rsidRPr="00441CB7">
              <w:rPr>
                <w:rFonts w:ascii="Times New Roman" w:hAnsi="Times New Roman" w:cs="Times New Roman"/>
                <w:sz w:val="24"/>
                <w:szCs w:val="24"/>
              </w:rPr>
              <w:t>Sedang</w:t>
            </w:r>
          </w:p>
        </w:tc>
        <w:tc>
          <w:tcPr>
            <w:tcW w:w="2272" w:type="dxa"/>
          </w:tcPr>
          <w:p w:rsidR="00C72BE0" w:rsidRPr="00441CB7" w:rsidRDefault="00C72BE0" w:rsidP="00573EAE">
            <w:pPr>
              <w:spacing w:line="360" w:lineRule="auto"/>
              <w:jc w:val="center"/>
              <w:rPr>
                <w:rFonts w:ascii="Times New Roman" w:hAnsi="Times New Roman" w:cs="Times New Roman"/>
                <w:sz w:val="24"/>
                <w:szCs w:val="24"/>
              </w:rPr>
            </w:pPr>
            <w:r>
              <w:rPr>
                <w:rFonts w:ascii="Times New Roman" w:hAnsi="Times New Roman" w:cs="Times New Roman"/>
                <w:sz w:val="24"/>
                <w:szCs w:val="24"/>
              </w:rPr>
              <w:t>41,67≤ x &lt;58,33</w:t>
            </w:r>
          </w:p>
        </w:tc>
      </w:tr>
      <w:tr w:rsidR="00C72BE0" w:rsidRPr="00441CB7" w:rsidTr="00C72BE0">
        <w:tc>
          <w:tcPr>
            <w:tcW w:w="2272" w:type="dxa"/>
          </w:tcPr>
          <w:p w:rsidR="00C72BE0" w:rsidRPr="00441CB7" w:rsidRDefault="00C72BE0" w:rsidP="00573EAE">
            <w:pPr>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2272" w:type="dxa"/>
          </w:tcPr>
          <w:p w:rsidR="00C72BE0" w:rsidRPr="00441CB7" w:rsidRDefault="00C72BE0" w:rsidP="00573EAE">
            <w:pPr>
              <w:spacing w:line="360" w:lineRule="auto"/>
              <w:jc w:val="center"/>
              <w:rPr>
                <w:rFonts w:ascii="Times New Roman" w:hAnsi="Times New Roman" w:cs="Times New Roman"/>
                <w:sz w:val="24"/>
                <w:szCs w:val="24"/>
              </w:rPr>
            </w:pPr>
            <w:r>
              <w:rPr>
                <w:rFonts w:ascii="Times New Roman" w:hAnsi="Times New Roman" w:cs="Times New Roman"/>
                <w:sz w:val="24"/>
                <w:szCs w:val="24"/>
              </w:rPr>
              <w:t>58,33≤ x &lt; 75</w:t>
            </w:r>
          </w:p>
        </w:tc>
      </w:tr>
      <w:tr w:rsidR="00C72BE0" w:rsidRPr="00441CB7" w:rsidTr="00C72BE0">
        <w:tc>
          <w:tcPr>
            <w:tcW w:w="2272" w:type="dxa"/>
            <w:tcBorders>
              <w:bottom w:val="single" w:sz="4" w:space="0" w:color="auto"/>
            </w:tcBorders>
          </w:tcPr>
          <w:p w:rsidR="00C72BE0" w:rsidRPr="00441CB7" w:rsidRDefault="00C72BE0" w:rsidP="00573EAE">
            <w:pPr>
              <w:spacing w:line="360" w:lineRule="auto"/>
              <w:jc w:val="center"/>
              <w:rPr>
                <w:rFonts w:ascii="Times New Roman" w:hAnsi="Times New Roman" w:cs="Times New Roman"/>
                <w:sz w:val="24"/>
                <w:szCs w:val="24"/>
              </w:rPr>
            </w:pPr>
            <w:r w:rsidRPr="00441CB7">
              <w:rPr>
                <w:rFonts w:ascii="Times New Roman" w:hAnsi="Times New Roman" w:cs="Times New Roman"/>
                <w:sz w:val="24"/>
                <w:szCs w:val="24"/>
              </w:rPr>
              <w:t xml:space="preserve">Sangat </w:t>
            </w:r>
            <w:r>
              <w:rPr>
                <w:rFonts w:ascii="Times New Roman" w:hAnsi="Times New Roman" w:cs="Times New Roman"/>
                <w:sz w:val="24"/>
                <w:szCs w:val="24"/>
              </w:rPr>
              <w:t>Baik</w:t>
            </w:r>
          </w:p>
        </w:tc>
        <w:tc>
          <w:tcPr>
            <w:tcW w:w="2272" w:type="dxa"/>
            <w:tcBorders>
              <w:bottom w:val="single" w:sz="4" w:space="0" w:color="auto"/>
            </w:tcBorders>
          </w:tcPr>
          <w:p w:rsidR="00C72BE0" w:rsidRPr="00A66042" w:rsidRDefault="00C72BE0" w:rsidP="00573EAE">
            <w:pPr>
              <w:spacing w:line="360" w:lineRule="auto"/>
              <w:ind w:left="590"/>
              <w:rPr>
                <w:rFonts w:ascii="Times New Roman" w:hAnsi="Times New Roman" w:cs="Times New Roman"/>
                <w:sz w:val="24"/>
                <w:szCs w:val="24"/>
              </w:rPr>
            </w:pPr>
            <w:r>
              <w:rPr>
                <w:rFonts w:ascii="Times New Roman" w:hAnsi="Times New Roman" w:cs="Times New Roman"/>
                <w:sz w:val="24"/>
                <w:szCs w:val="24"/>
              </w:rPr>
              <w:t>x ≥ 75</w:t>
            </w:r>
          </w:p>
        </w:tc>
      </w:tr>
    </w:tbl>
    <w:p w:rsidR="00C72BE0" w:rsidRDefault="00C72BE0" w:rsidP="00C72BE0">
      <w:pPr>
        <w:spacing w:after="0" w:line="480" w:lineRule="auto"/>
        <w:ind w:firstLine="720"/>
        <w:jc w:val="both"/>
        <w:rPr>
          <w:rFonts w:ascii="Times New Roman" w:hAnsi="Times New Roman" w:cs="Times New Roman"/>
          <w:sz w:val="24"/>
          <w:szCs w:val="24"/>
        </w:rPr>
      </w:pPr>
    </w:p>
    <w:p w:rsidR="00C72BE0" w:rsidRPr="00A228A4" w:rsidRDefault="00C72BE0" w:rsidP="00C72BE0">
      <w:pPr>
        <w:spacing w:after="0" w:line="480" w:lineRule="auto"/>
        <w:jc w:val="both"/>
        <w:rPr>
          <w:rFonts w:ascii="Times New Roman" w:hAnsi="Times New Roman" w:cs="Times New Roman"/>
          <w:b/>
          <w:sz w:val="24"/>
          <w:szCs w:val="24"/>
        </w:rPr>
      </w:pPr>
      <w:r w:rsidRPr="00A228A4">
        <w:rPr>
          <w:rFonts w:ascii="Times New Roman" w:hAnsi="Times New Roman" w:cs="Times New Roman"/>
          <w:b/>
          <w:sz w:val="24"/>
          <w:szCs w:val="24"/>
        </w:rPr>
        <w:t>HASIL PENELITIAN DAN PEMBAHASAN</w:t>
      </w:r>
    </w:p>
    <w:p w:rsidR="00C72BE0" w:rsidRPr="00A228A4" w:rsidRDefault="00C72BE0" w:rsidP="00573EAE">
      <w:pPr>
        <w:spacing w:after="0" w:line="360" w:lineRule="auto"/>
        <w:jc w:val="both"/>
        <w:rPr>
          <w:rFonts w:ascii="Times New Roman" w:hAnsi="Times New Roman" w:cs="Times New Roman"/>
          <w:b/>
          <w:sz w:val="24"/>
          <w:szCs w:val="24"/>
        </w:rPr>
      </w:pPr>
      <w:r w:rsidRPr="00A228A4">
        <w:rPr>
          <w:rFonts w:ascii="Times New Roman" w:hAnsi="Times New Roman" w:cs="Times New Roman"/>
          <w:b/>
          <w:sz w:val="24"/>
          <w:szCs w:val="24"/>
        </w:rPr>
        <w:t xml:space="preserve">1. </w:t>
      </w:r>
      <w:r w:rsidRPr="00A228A4">
        <w:rPr>
          <w:rFonts w:ascii="Times New Roman" w:hAnsi="Times New Roman" w:cs="Times New Roman"/>
          <w:b/>
          <w:sz w:val="24"/>
          <w:szCs w:val="24"/>
        </w:rPr>
        <w:tab/>
      </w:r>
      <w:r w:rsidR="00BE5B96" w:rsidRPr="00A228A4">
        <w:rPr>
          <w:rFonts w:ascii="Times New Roman" w:hAnsi="Times New Roman" w:cs="Times New Roman"/>
          <w:b/>
          <w:sz w:val="24"/>
          <w:szCs w:val="24"/>
        </w:rPr>
        <w:t>Hasil Penelitian</w:t>
      </w:r>
    </w:p>
    <w:p w:rsidR="00BE5B96" w:rsidRDefault="00C72BE0" w:rsidP="00573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5B96" w:rsidRPr="003A6C8E">
        <w:rPr>
          <w:rFonts w:ascii="Times New Roman" w:hAnsi="Times New Roman" w:cs="Times New Roman"/>
          <w:sz w:val="24"/>
          <w:szCs w:val="24"/>
        </w:rPr>
        <w:t xml:space="preserve">Berdasarkan </w:t>
      </w:r>
      <w:r w:rsidR="00BE5B96">
        <w:rPr>
          <w:rFonts w:ascii="Times New Roman" w:hAnsi="Times New Roman" w:cs="Times New Roman"/>
          <w:sz w:val="24"/>
          <w:szCs w:val="24"/>
        </w:rPr>
        <w:t>data</w:t>
      </w:r>
      <w:r w:rsidR="00BE5B96" w:rsidRPr="003A6C8E">
        <w:rPr>
          <w:rFonts w:ascii="Times New Roman" w:hAnsi="Times New Roman" w:cs="Times New Roman"/>
          <w:sz w:val="24"/>
          <w:szCs w:val="24"/>
        </w:rPr>
        <w:t xml:space="preserve"> didapatkan distribusi usia responden yang mengikuti penelitian ini memiliki rentang usia 17-22 tahun dengan frekuensi usia terbanyak pada usia 19 tahun dengan jumlah responden 71 orang (43,</w:t>
      </w:r>
      <w:r w:rsidR="00BE5B96">
        <w:rPr>
          <w:rFonts w:ascii="Times New Roman" w:hAnsi="Times New Roman" w:cs="Times New Roman"/>
          <w:sz w:val="24"/>
          <w:szCs w:val="24"/>
        </w:rPr>
        <w:t>0%), yang terdiri dari 22 orang m</w:t>
      </w:r>
      <w:r w:rsidR="00BE5B96" w:rsidRPr="003A6C8E">
        <w:rPr>
          <w:rFonts w:ascii="Times New Roman" w:hAnsi="Times New Roman" w:cs="Times New Roman"/>
          <w:sz w:val="24"/>
          <w:szCs w:val="24"/>
        </w:rPr>
        <w:t xml:space="preserve">ahasiswa FK, </w:t>
      </w:r>
      <w:r w:rsidR="00BE5B96">
        <w:rPr>
          <w:rFonts w:ascii="Times New Roman" w:hAnsi="Times New Roman" w:cs="Times New Roman"/>
          <w:sz w:val="24"/>
          <w:szCs w:val="24"/>
        </w:rPr>
        <w:t xml:space="preserve">26 mahasiswa FE, </w:t>
      </w:r>
      <w:r w:rsidR="00BE5B96" w:rsidRPr="003A6C8E">
        <w:rPr>
          <w:rFonts w:ascii="Times New Roman" w:hAnsi="Times New Roman" w:cs="Times New Roman"/>
          <w:sz w:val="24"/>
          <w:szCs w:val="24"/>
        </w:rPr>
        <w:t xml:space="preserve">dan 23 orang mahasiswa MIPA. </w:t>
      </w:r>
    </w:p>
    <w:p w:rsidR="00BE5B96" w:rsidRDefault="00BE5B96" w:rsidP="00573EAE">
      <w:pPr>
        <w:spacing w:after="0" w:line="360" w:lineRule="auto"/>
        <w:ind w:firstLine="720"/>
        <w:jc w:val="both"/>
        <w:rPr>
          <w:rFonts w:ascii="Times New Roman" w:hAnsi="Times New Roman" w:cs="Times New Roman"/>
          <w:sz w:val="24"/>
          <w:szCs w:val="24"/>
        </w:rPr>
      </w:pPr>
      <w:r w:rsidRPr="003A6C8E">
        <w:rPr>
          <w:rFonts w:ascii="Times New Roman" w:hAnsi="Times New Roman" w:cs="Times New Roman"/>
          <w:sz w:val="24"/>
          <w:szCs w:val="24"/>
        </w:rPr>
        <w:t>Responden yang mengikuti penelitian ini lebih banyak wanita daripada pria dengan juml</w:t>
      </w:r>
      <w:r>
        <w:rPr>
          <w:rFonts w:ascii="Times New Roman" w:hAnsi="Times New Roman" w:cs="Times New Roman"/>
          <w:sz w:val="24"/>
          <w:szCs w:val="24"/>
        </w:rPr>
        <w:t>ah wanita sebanyak 103 mahasiswi</w:t>
      </w:r>
      <w:r w:rsidRPr="003A6C8E">
        <w:rPr>
          <w:rFonts w:ascii="Times New Roman" w:hAnsi="Times New Roman" w:cs="Times New Roman"/>
          <w:sz w:val="24"/>
          <w:szCs w:val="24"/>
        </w:rPr>
        <w:t xml:space="preserve"> (62</w:t>
      </w:r>
      <w:proofErr w:type="gramStart"/>
      <w:r w:rsidRPr="003A6C8E">
        <w:rPr>
          <w:rFonts w:ascii="Times New Roman" w:hAnsi="Times New Roman" w:cs="Times New Roman"/>
          <w:sz w:val="24"/>
          <w:szCs w:val="24"/>
        </w:rPr>
        <w:t>,4</w:t>
      </w:r>
      <w:proofErr w:type="gramEnd"/>
      <w:r w:rsidRPr="003A6C8E">
        <w:rPr>
          <w:rFonts w:ascii="Times New Roman" w:hAnsi="Times New Roman" w:cs="Times New Roman"/>
          <w:sz w:val="24"/>
          <w:szCs w:val="24"/>
        </w:rPr>
        <w:t>%) sedangkan pria sebanyak 62 mahasiswa (37,6%). Responden wani</w:t>
      </w:r>
      <w:r>
        <w:rPr>
          <w:rFonts w:ascii="Times New Roman" w:hAnsi="Times New Roman" w:cs="Times New Roman"/>
          <w:sz w:val="24"/>
          <w:szCs w:val="24"/>
        </w:rPr>
        <w:t>ta ini terdiri dari 31 mahasiswi FK (56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29 mahasiswi FE (52,7 %), dan 43 mahasiswi</w:t>
      </w:r>
      <w:r w:rsidRPr="003A6C8E">
        <w:rPr>
          <w:rFonts w:ascii="Times New Roman" w:hAnsi="Times New Roman" w:cs="Times New Roman"/>
          <w:sz w:val="24"/>
          <w:szCs w:val="24"/>
        </w:rPr>
        <w:t xml:space="preserve"> MIPA (78,2%). Responden pria yang mengikuti penelitian terdiri dari 24 mahasiswa FK (43</w:t>
      </w:r>
      <w:proofErr w:type="gramStart"/>
      <w:r w:rsidRPr="003A6C8E">
        <w:rPr>
          <w:rFonts w:ascii="Times New Roman" w:hAnsi="Times New Roman" w:cs="Times New Roman"/>
          <w:sz w:val="24"/>
          <w:szCs w:val="24"/>
        </w:rPr>
        <w:t>,6</w:t>
      </w:r>
      <w:proofErr w:type="gramEnd"/>
      <w:r w:rsidRPr="003A6C8E">
        <w:rPr>
          <w:rFonts w:ascii="Times New Roman" w:hAnsi="Times New Roman" w:cs="Times New Roman"/>
          <w:sz w:val="24"/>
          <w:szCs w:val="24"/>
        </w:rPr>
        <w:t>%), 26 mahasiswa FE (47,3%), dan 12 mahasiswa MIPA (37,6%).</w:t>
      </w:r>
    </w:p>
    <w:p w:rsidR="00BE5B96" w:rsidRPr="003A6C8E" w:rsidRDefault="00BE5B96" w:rsidP="00573EAE">
      <w:pPr>
        <w:spacing w:after="0" w:line="360" w:lineRule="auto"/>
        <w:jc w:val="both"/>
        <w:rPr>
          <w:rFonts w:ascii="Times New Roman" w:hAnsi="Times New Roman" w:cs="Times New Roman"/>
          <w:sz w:val="24"/>
          <w:szCs w:val="24"/>
        </w:rPr>
      </w:pPr>
      <w:r w:rsidRPr="003A6C8E">
        <w:rPr>
          <w:rFonts w:ascii="Times New Roman" w:hAnsi="Times New Roman" w:cs="Times New Roman"/>
          <w:sz w:val="24"/>
          <w:szCs w:val="24"/>
        </w:rPr>
        <w:t>Dari 165 responden penelitian berdasarkan tahun angkatan, responden terbanyak berasal dari mahasiswa tahun angkatan 2012 dengan jumlah 93 orang (56,4%) dan sisanya 72 responden (43,6%) merupakan mahasi</w:t>
      </w:r>
      <w:r>
        <w:rPr>
          <w:rFonts w:ascii="Times New Roman" w:hAnsi="Times New Roman" w:cs="Times New Roman"/>
          <w:sz w:val="24"/>
          <w:szCs w:val="24"/>
        </w:rPr>
        <w:t>s</w:t>
      </w:r>
      <w:r w:rsidRPr="003A6C8E">
        <w:rPr>
          <w:rFonts w:ascii="Times New Roman" w:hAnsi="Times New Roman" w:cs="Times New Roman"/>
          <w:sz w:val="24"/>
          <w:szCs w:val="24"/>
        </w:rPr>
        <w:t>wa angkatan 2013. Distribusi mahasiswa tahun angkatan 2012 dari FK, FE, dan MIPA berturut-turut adalah 24 orang (14,5%), 34 orang (20,6%), dan 35 orang (21,2%). Distribusi mahasiswa tahun angkatan 2013 di masing-masing fakultas yaitu 31 orang (18,8%) mahasiswa FK, 21 orang (12,7%) mahasiswa FE, dan 35 orang (21,2%) mahasiswa MIPA.</w:t>
      </w:r>
    </w:p>
    <w:p w:rsidR="00BE5B96" w:rsidRPr="003A6C8E" w:rsidRDefault="00BE5B96" w:rsidP="00573EAE">
      <w:pPr>
        <w:tabs>
          <w:tab w:val="left" w:pos="720"/>
          <w:tab w:val="left" w:pos="1440"/>
          <w:tab w:val="left" w:pos="2160"/>
          <w:tab w:val="left" w:pos="2880"/>
          <w:tab w:val="left" w:pos="3630"/>
        </w:tabs>
        <w:spacing w:after="0" w:line="360" w:lineRule="auto"/>
        <w:jc w:val="both"/>
        <w:rPr>
          <w:rFonts w:ascii="Times New Roman" w:hAnsi="Times New Roman" w:cs="Times New Roman"/>
          <w:sz w:val="24"/>
          <w:szCs w:val="24"/>
        </w:rPr>
      </w:pPr>
      <w:r w:rsidRPr="003A6C8E">
        <w:rPr>
          <w:rFonts w:ascii="Times New Roman" w:hAnsi="Times New Roman" w:cs="Times New Roman"/>
          <w:sz w:val="24"/>
          <w:szCs w:val="24"/>
        </w:rPr>
        <w:tab/>
        <w:t xml:space="preserve">Berdasarkan kuisioner mengenai pengalaman responden terhadap paparan informasi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didapatkan mayoritas responden</w:t>
      </w:r>
      <w:r>
        <w:rPr>
          <w:rFonts w:ascii="Times New Roman" w:hAnsi="Times New Roman" w:cs="Times New Roman"/>
          <w:sz w:val="24"/>
          <w:szCs w:val="24"/>
        </w:rPr>
        <w:t>,</w:t>
      </w:r>
      <w:r w:rsidRPr="003A6C8E">
        <w:rPr>
          <w:rFonts w:ascii="Times New Roman" w:hAnsi="Times New Roman" w:cs="Times New Roman"/>
          <w:sz w:val="24"/>
          <w:szCs w:val="24"/>
        </w:rPr>
        <w:t xml:space="preserve"> sebesar </w:t>
      </w:r>
      <w:r w:rsidRPr="003A6C8E">
        <w:rPr>
          <w:rFonts w:ascii="Times New Roman" w:hAnsi="Times New Roman" w:cs="Times New Roman"/>
          <w:sz w:val="24"/>
          <w:szCs w:val="24"/>
        </w:rPr>
        <w:lastRenderedPageBreak/>
        <w:t>135 orang (81</w:t>
      </w:r>
      <w:proofErr w:type="gramStart"/>
      <w:r w:rsidRPr="003A6C8E">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Pr="003A6C8E">
        <w:rPr>
          <w:rFonts w:ascii="Times New Roman" w:hAnsi="Times New Roman" w:cs="Times New Roman"/>
          <w:sz w:val="24"/>
          <w:szCs w:val="24"/>
        </w:rPr>
        <w:t xml:space="preserve">pernah mendapatkan paparan pengalaman dari orang terdekat atau informasi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w:t>
      </w:r>
      <w:r>
        <w:rPr>
          <w:rFonts w:ascii="Times New Roman" w:hAnsi="Times New Roman" w:cs="Times New Roman"/>
          <w:sz w:val="24"/>
          <w:szCs w:val="24"/>
        </w:rPr>
        <w:t xml:space="preserve">Lima puluh </w:t>
      </w:r>
      <w:proofErr w:type="gramStart"/>
      <w:r>
        <w:rPr>
          <w:rFonts w:ascii="Times New Roman" w:hAnsi="Times New Roman" w:cs="Times New Roman"/>
          <w:sz w:val="24"/>
          <w:szCs w:val="24"/>
        </w:rPr>
        <w:t>lima</w:t>
      </w:r>
      <w:proofErr w:type="gramEnd"/>
      <w:r w:rsidRPr="003A6C8E">
        <w:rPr>
          <w:rFonts w:ascii="Times New Roman" w:hAnsi="Times New Roman" w:cs="Times New Roman"/>
          <w:sz w:val="24"/>
          <w:szCs w:val="24"/>
        </w:rPr>
        <w:t xml:space="preserve"> orang responden (100%) dari FK pernah mendapatkan paparan pengalaman dari orang terdekat atau informasi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Tiga puluh enam </w:t>
      </w:r>
      <w:r w:rsidRPr="003A6C8E">
        <w:rPr>
          <w:rFonts w:ascii="Times New Roman" w:hAnsi="Times New Roman" w:cs="Times New Roman"/>
          <w:sz w:val="24"/>
          <w:szCs w:val="24"/>
        </w:rPr>
        <w:t>responden (21</w:t>
      </w:r>
      <w:proofErr w:type="gramStart"/>
      <w:r w:rsidRPr="003A6C8E">
        <w:rPr>
          <w:rFonts w:ascii="Times New Roman" w:hAnsi="Times New Roman" w:cs="Times New Roman"/>
          <w:sz w:val="24"/>
          <w:szCs w:val="24"/>
        </w:rPr>
        <w:t>,8</w:t>
      </w:r>
      <w:proofErr w:type="gramEnd"/>
      <w:r w:rsidRPr="003A6C8E">
        <w:rPr>
          <w:rFonts w:ascii="Times New Roman" w:hAnsi="Times New Roman" w:cs="Times New Roman"/>
          <w:sz w:val="24"/>
          <w:szCs w:val="24"/>
        </w:rPr>
        <w:t xml:space="preserve">%) dari FE dan 44 responden (26,7%) dari MIPA juga pernah pernah mendapatkan paparan pengalaman dari orang terdekat atau informasi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w:t>
      </w:r>
    </w:p>
    <w:p w:rsidR="00BE5B96" w:rsidRDefault="00BE5B96"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w:t>
      </w:r>
      <w:r w:rsidRPr="003A6C8E">
        <w:rPr>
          <w:rFonts w:ascii="Times New Roman" w:hAnsi="Times New Roman" w:cs="Times New Roman"/>
          <w:sz w:val="24"/>
          <w:szCs w:val="24"/>
        </w:rPr>
        <w:t xml:space="preserve">126 responden (76,4%) memiliki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sangat baik yang terdiri dari 54 responden mahasiswa FK, 29 responden  mahasiswa  FE dan 43 responden mahasiswa MIPA. Sebanyak 32 responden (19</w:t>
      </w:r>
      <w:proofErr w:type="gramStart"/>
      <w:r w:rsidRPr="003A6C8E">
        <w:rPr>
          <w:rFonts w:ascii="Times New Roman" w:hAnsi="Times New Roman" w:cs="Times New Roman"/>
          <w:sz w:val="24"/>
          <w:szCs w:val="24"/>
        </w:rPr>
        <w:t>,4</w:t>
      </w:r>
      <w:proofErr w:type="gramEnd"/>
      <w:r w:rsidRPr="003A6C8E">
        <w:rPr>
          <w:rFonts w:ascii="Times New Roman" w:hAnsi="Times New Roman" w:cs="Times New Roman"/>
          <w:sz w:val="24"/>
          <w:szCs w:val="24"/>
        </w:rPr>
        <w:t xml:space="preserve">%)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baik yaitu 1 orang mahasiswa FK dan 31 orang mahasiwa mahasis</w:t>
      </w:r>
      <w:r>
        <w:rPr>
          <w:rFonts w:ascii="Times New Roman" w:hAnsi="Times New Roman" w:cs="Times New Roman"/>
          <w:sz w:val="24"/>
          <w:szCs w:val="24"/>
        </w:rPr>
        <w:t>wa</w:t>
      </w:r>
      <w:r w:rsidRPr="003A6C8E">
        <w:rPr>
          <w:rFonts w:ascii="Times New Roman" w:hAnsi="Times New Roman" w:cs="Times New Roman"/>
          <w:sz w:val="24"/>
          <w:szCs w:val="24"/>
        </w:rPr>
        <w:t xml:space="preserve"> non FK. Responden dengan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sedang berjumlah 5 orang (3</w:t>
      </w:r>
      <w:proofErr w:type="gramStart"/>
      <w:r w:rsidRPr="003A6C8E">
        <w:rPr>
          <w:rFonts w:ascii="Times New Roman" w:hAnsi="Times New Roman" w:cs="Times New Roman"/>
          <w:sz w:val="24"/>
          <w:szCs w:val="24"/>
        </w:rPr>
        <w:t>,0</w:t>
      </w:r>
      <w:proofErr w:type="gramEnd"/>
      <w:r w:rsidRPr="003A6C8E">
        <w:rPr>
          <w:rFonts w:ascii="Times New Roman" w:hAnsi="Times New Roman" w:cs="Times New Roman"/>
          <w:sz w:val="24"/>
          <w:szCs w:val="24"/>
        </w:rPr>
        <w:t>%) yang semuan</w:t>
      </w:r>
      <w:r>
        <w:rPr>
          <w:rFonts w:ascii="Times New Roman" w:hAnsi="Times New Roman" w:cs="Times New Roman"/>
          <w:sz w:val="24"/>
          <w:szCs w:val="24"/>
        </w:rPr>
        <w:t>ya merupakan mahasiswa non FK. Dua</w:t>
      </w:r>
      <w:r w:rsidRPr="003A6C8E">
        <w:rPr>
          <w:rFonts w:ascii="Times New Roman" w:hAnsi="Times New Roman" w:cs="Times New Roman"/>
          <w:sz w:val="24"/>
          <w:szCs w:val="24"/>
        </w:rPr>
        <w:t xml:space="preserve"> orang responden (3</w:t>
      </w:r>
      <w:proofErr w:type="gramStart"/>
      <w:r w:rsidRPr="003A6C8E">
        <w:rPr>
          <w:rFonts w:ascii="Times New Roman" w:hAnsi="Times New Roman" w:cs="Times New Roman"/>
          <w:sz w:val="24"/>
          <w:szCs w:val="24"/>
        </w:rPr>
        <w:t>,6</w:t>
      </w:r>
      <w:proofErr w:type="gramEnd"/>
      <w:r w:rsidRPr="003A6C8E">
        <w:rPr>
          <w:rFonts w:ascii="Times New Roman" w:hAnsi="Times New Roman" w:cs="Times New Roman"/>
          <w:sz w:val="24"/>
          <w:szCs w:val="24"/>
        </w:rPr>
        <w:t xml:space="preserve">%)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buruk yang mana semuanya bukan mahasiswa FK ataupun MIPA. </w:t>
      </w:r>
      <w:proofErr w:type="gramStart"/>
      <w:r w:rsidRPr="003A6C8E">
        <w:rPr>
          <w:rFonts w:ascii="Times New Roman" w:hAnsi="Times New Roman" w:cs="Times New Roman"/>
          <w:sz w:val="24"/>
          <w:szCs w:val="24"/>
        </w:rPr>
        <w:t xml:space="preserve">Tidak ada responden FK yang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sedang, buruk, atau sangat buruk dan tidak ada responden dari FE dan MIPA yang memiliki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sangat buruk.</w:t>
      </w:r>
      <w:proofErr w:type="gramEnd"/>
    </w:p>
    <w:p w:rsidR="00BE5B96" w:rsidRDefault="00BE5B96"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Enam puluh enam</w:t>
      </w:r>
      <w:r w:rsidRPr="003A6C8E">
        <w:rPr>
          <w:rFonts w:ascii="Times New Roman" w:hAnsi="Times New Roman" w:cs="Times New Roman"/>
          <w:sz w:val="24"/>
          <w:szCs w:val="24"/>
        </w:rPr>
        <w:t xml:space="preserve"> orang responden (40</w:t>
      </w:r>
      <w:proofErr w:type="gramStart"/>
      <w:r w:rsidRPr="003A6C8E">
        <w:rPr>
          <w:rFonts w:ascii="Times New Roman" w:hAnsi="Times New Roman" w:cs="Times New Roman"/>
          <w:sz w:val="24"/>
          <w:szCs w:val="24"/>
        </w:rPr>
        <w:t>,0</w:t>
      </w:r>
      <w:proofErr w:type="gramEnd"/>
      <w:r w:rsidRPr="003A6C8E">
        <w:rPr>
          <w:rFonts w:ascii="Times New Roman" w:hAnsi="Times New Roman" w:cs="Times New Roman"/>
          <w:sz w:val="24"/>
          <w:szCs w:val="24"/>
        </w:rPr>
        <w:t xml:space="preserve">%) tahun angkatan 2012 memiliki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sangat baik.  Berdasarkan tahun angkatan responden 32 orang reponden (19</w:t>
      </w:r>
      <w:proofErr w:type="gramStart"/>
      <w:r w:rsidRPr="003A6C8E">
        <w:rPr>
          <w:rFonts w:ascii="Times New Roman" w:hAnsi="Times New Roman" w:cs="Times New Roman"/>
          <w:sz w:val="24"/>
          <w:szCs w:val="24"/>
        </w:rPr>
        <w:t>,4</w:t>
      </w:r>
      <w:proofErr w:type="gramEnd"/>
      <w:r w:rsidRPr="003A6C8E">
        <w:rPr>
          <w:rFonts w:ascii="Times New Roman" w:hAnsi="Times New Roman" w:cs="Times New Roman"/>
          <w:sz w:val="24"/>
          <w:szCs w:val="24"/>
        </w:rPr>
        <w:t xml:space="preserve">%)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baik. Terdapat 5 orang responden (3,0%) yang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sedang yaitu 4 orang dari tahun angkatan 2012 dan 1 orang dari tahun angkatan 2013. Responden dengan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buruk didapatkan pada angkatan 2012 yaitu sebanyak 2 orang (1</w:t>
      </w:r>
      <w:proofErr w:type="gramStart"/>
      <w:r w:rsidRPr="003A6C8E">
        <w:rPr>
          <w:rFonts w:ascii="Times New Roman" w:hAnsi="Times New Roman" w:cs="Times New Roman"/>
          <w:sz w:val="24"/>
          <w:szCs w:val="24"/>
        </w:rPr>
        <w:t>,2</w:t>
      </w:r>
      <w:proofErr w:type="gramEnd"/>
      <w:r w:rsidRPr="003A6C8E">
        <w:rPr>
          <w:rFonts w:ascii="Times New Roman" w:hAnsi="Times New Roman" w:cs="Times New Roman"/>
          <w:sz w:val="24"/>
          <w:szCs w:val="24"/>
        </w:rPr>
        <w:t xml:space="preserve">%). </w:t>
      </w:r>
      <w:proofErr w:type="gramStart"/>
      <w:r w:rsidRPr="003A6C8E">
        <w:rPr>
          <w:rFonts w:ascii="Times New Roman" w:hAnsi="Times New Roman" w:cs="Times New Roman"/>
          <w:sz w:val="24"/>
          <w:szCs w:val="24"/>
        </w:rPr>
        <w:t xml:space="preserve">Tidak didapatkan adanya responden yang memiliki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yang sangat buruk pada angkatan 2012 dan 2013.</w:t>
      </w:r>
      <w:proofErr w:type="gramEnd"/>
    </w:p>
    <w:p w:rsidR="00BE5B96" w:rsidRPr="003A6C8E" w:rsidRDefault="00BE5B96"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sidRPr="003A6C8E">
        <w:rPr>
          <w:rFonts w:ascii="Times New Roman" w:hAnsi="Times New Roman" w:cs="Times New Roman"/>
          <w:sz w:val="24"/>
          <w:szCs w:val="24"/>
        </w:rPr>
        <w:t>istribusi data pada ketiga kelompok adalah normal sehingga untuk uji hipotesis dapat dilakukan dengan uji ANOVA.</w:t>
      </w:r>
      <w:proofErr w:type="gramEnd"/>
      <w:r w:rsidRPr="003A6C8E">
        <w:rPr>
          <w:rFonts w:ascii="Times New Roman" w:hAnsi="Times New Roman" w:cs="Times New Roman"/>
          <w:sz w:val="24"/>
          <w:szCs w:val="24"/>
        </w:rPr>
        <w:t xml:space="preserve"> </w:t>
      </w:r>
      <w:proofErr w:type="gramStart"/>
      <w:r w:rsidRPr="003A6C8E">
        <w:rPr>
          <w:rFonts w:ascii="Times New Roman" w:hAnsi="Times New Roman" w:cs="Times New Roman"/>
          <w:sz w:val="24"/>
          <w:szCs w:val="24"/>
        </w:rPr>
        <w:t>Namun, meskipun sebaran data ketiga kelompok normal, didapatkan bahwa varian data pada ketiga kelompok berbeda.</w:t>
      </w:r>
      <w:proofErr w:type="gramEnd"/>
      <w:r w:rsidRPr="003A6C8E">
        <w:rPr>
          <w:rFonts w:ascii="Times New Roman" w:hAnsi="Times New Roman" w:cs="Times New Roman"/>
          <w:sz w:val="24"/>
          <w:szCs w:val="24"/>
        </w:rPr>
        <w:t xml:space="preserve"> Oleh karena itu, untuk memenuhi syarat uji ANOVA, maka dilakukan uji transformasi agar </w:t>
      </w:r>
      <w:r w:rsidRPr="003A6C8E">
        <w:rPr>
          <w:rFonts w:ascii="Times New Roman" w:hAnsi="Times New Roman" w:cs="Times New Roman"/>
          <w:sz w:val="24"/>
          <w:szCs w:val="24"/>
        </w:rPr>
        <w:lastRenderedPageBreak/>
        <w:t xml:space="preserve">varian data </w:t>
      </w:r>
      <w:proofErr w:type="gramStart"/>
      <w:r w:rsidRPr="003A6C8E">
        <w:rPr>
          <w:rFonts w:ascii="Times New Roman" w:hAnsi="Times New Roman" w:cs="Times New Roman"/>
          <w:sz w:val="24"/>
          <w:szCs w:val="24"/>
        </w:rPr>
        <w:t>sama</w:t>
      </w:r>
      <w:proofErr w:type="gramEnd"/>
      <w:r w:rsidRPr="003A6C8E">
        <w:rPr>
          <w:rFonts w:ascii="Times New Roman" w:hAnsi="Times New Roman" w:cs="Times New Roman"/>
          <w:sz w:val="24"/>
          <w:szCs w:val="24"/>
        </w:rPr>
        <w:t xml:space="preserve">. Setelah dilakukan transformasi dengan berbagai metode tetap tidak didapatkan varian data yang </w:t>
      </w:r>
      <w:proofErr w:type="gramStart"/>
      <w:r w:rsidRPr="003A6C8E">
        <w:rPr>
          <w:rFonts w:ascii="Times New Roman" w:hAnsi="Times New Roman" w:cs="Times New Roman"/>
          <w:sz w:val="24"/>
          <w:szCs w:val="24"/>
        </w:rPr>
        <w:t>sama</w:t>
      </w:r>
      <w:proofErr w:type="gramEnd"/>
      <w:r w:rsidRPr="003A6C8E">
        <w:rPr>
          <w:rFonts w:ascii="Times New Roman" w:hAnsi="Times New Roman" w:cs="Times New Roman"/>
          <w:sz w:val="24"/>
          <w:szCs w:val="24"/>
        </w:rPr>
        <w:t xml:space="preserve">, sehingga uji hipotesis dilakukan dengan uji </w:t>
      </w:r>
      <w:r w:rsidRPr="003A6C8E">
        <w:rPr>
          <w:rFonts w:ascii="Times New Roman" w:hAnsi="Times New Roman" w:cs="Times New Roman"/>
          <w:i/>
          <w:sz w:val="24"/>
          <w:szCs w:val="24"/>
        </w:rPr>
        <w:t>Kruskal-Wallis</w:t>
      </w:r>
      <w:r w:rsidRPr="003A6C8E">
        <w:rPr>
          <w:rFonts w:ascii="Times New Roman" w:hAnsi="Times New Roman" w:cs="Times New Roman"/>
          <w:sz w:val="24"/>
          <w:szCs w:val="24"/>
        </w:rPr>
        <w:t xml:space="preserve"> sebagai uji alternatifnya.</w:t>
      </w:r>
    </w:p>
    <w:p w:rsidR="00BE5B96" w:rsidRDefault="00BE5B96" w:rsidP="00573EAE">
      <w:pPr>
        <w:spacing w:after="0" w:line="360" w:lineRule="auto"/>
        <w:ind w:firstLine="720"/>
        <w:jc w:val="both"/>
        <w:rPr>
          <w:rFonts w:ascii="Times New Roman" w:hAnsi="Times New Roman" w:cs="Times New Roman"/>
          <w:sz w:val="24"/>
          <w:szCs w:val="24"/>
        </w:rPr>
      </w:pPr>
      <w:proofErr w:type="gramStart"/>
      <w:r w:rsidRPr="003A6C8E">
        <w:rPr>
          <w:rFonts w:ascii="Times New Roman" w:hAnsi="Times New Roman" w:cs="Times New Roman"/>
          <w:sz w:val="24"/>
          <w:szCs w:val="24"/>
        </w:rPr>
        <w:t>Berdasarkan  uji</w:t>
      </w:r>
      <w:proofErr w:type="gramEnd"/>
      <w:r w:rsidRPr="003A6C8E">
        <w:rPr>
          <w:rFonts w:ascii="Times New Roman" w:hAnsi="Times New Roman" w:cs="Times New Roman"/>
          <w:sz w:val="24"/>
          <w:szCs w:val="24"/>
        </w:rPr>
        <w:t xml:space="preserve"> </w:t>
      </w:r>
      <w:r w:rsidRPr="003A6C8E">
        <w:rPr>
          <w:rFonts w:ascii="Times New Roman" w:hAnsi="Times New Roman" w:cs="Times New Roman"/>
          <w:i/>
          <w:sz w:val="24"/>
          <w:szCs w:val="24"/>
        </w:rPr>
        <w:t>Kruskal-Wallis</w:t>
      </w:r>
      <w:r>
        <w:rPr>
          <w:rFonts w:ascii="Times New Roman" w:hAnsi="Times New Roman" w:cs="Times New Roman"/>
          <w:sz w:val="24"/>
          <w:szCs w:val="24"/>
        </w:rPr>
        <w:t xml:space="preserve"> </w:t>
      </w:r>
      <w:r w:rsidRPr="003A6C8E">
        <w:rPr>
          <w:rFonts w:ascii="Times New Roman" w:hAnsi="Times New Roman" w:cs="Times New Roman"/>
          <w:sz w:val="24"/>
          <w:szCs w:val="24"/>
        </w:rPr>
        <w:t xml:space="preserve">diperoleh nilai p=0,000 (p&lt;0,005) dapat disimpulkan bahwa terdapat perbedaan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di antara 2 kelompok yaitu mahasiswa FK dan non FK.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dilakukan </w:t>
      </w:r>
      <w:r w:rsidRPr="003A6C8E">
        <w:rPr>
          <w:rFonts w:ascii="Times New Roman" w:hAnsi="Times New Roman" w:cs="Times New Roman"/>
          <w:sz w:val="24"/>
          <w:szCs w:val="24"/>
        </w:rPr>
        <w:t xml:space="preserve">uji </w:t>
      </w:r>
      <w:r w:rsidRPr="003A6C8E">
        <w:rPr>
          <w:rFonts w:ascii="Times New Roman" w:hAnsi="Times New Roman" w:cs="Times New Roman"/>
          <w:i/>
          <w:sz w:val="24"/>
          <w:szCs w:val="24"/>
        </w:rPr>
        <w:t>Post Hoc Mann-Whitney</w:t>
      </w:r>
      <w:r w:rsidRPr="003A6C8E">
        <w:rPr>
          <w:rFonts w:ascii="Times New Roman" w:hAnsi="Times New Roman" w:cs="Times New Roman"/>
          <w:sz w:val="24"/>
          <w:szCs w:val="24"/>
        </w:rPr>
        <w:t xml:space="preserve"> </w:t>
      </w:r>
      <w:r>
        <w:rPr>
          <w:rFonts w:ascii="Times New Roman" w:hAnsi="Times New Roman" w:cs="Times New Roman"/>
          <w:sz w:val="24"/>
          <w:szCs w:val="24"/>
        </w:rPr>
        <w:t xml:space="preserve">untuk mengetahui kelompok mana yang memiliki perbedaan yang bermakna, kemudian </w:t>
      </w:r>
      <w:r w:rsidRPr="003A6C8E">
        <w:rPr>
          <w:rFonts w:ascii="Times New Roman" w:hAnsi="Times New Roman" w:cs="Times New Roman"/>
          <w:sz w:val="24"/>
          <w:szCs w:val="24"/>
        </w:rPr>
        <w:t xml:space="preserve">diperoleh nilai kemaknaan antar kelompok adalah p&lt;0,005 sehingga dapat disimpulkan bahwa tiap kelompok memiliki perbedaan bermakna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w:t>
      </w:r>
      <w:proofErr w:type="gramEnd"/>
    </w:p>
    <w:p w:rsidR="00BE5B96" w:rsidRPr="003A6C8E" w:rsidRDefault="00BE5B96" w:rsidP="00573EAE">
      <w:pPr>
        <w:spacing w:after="0" w:line="360" w:lineRule="auto"/>
        <w:ind w:firstLine="720"/>
        <w:jc w:val="both"/>
        <w:rPr>
          <w:rFonts w:ascii="Times New Roman" w:hAnsi="Times New Roman" w:cs="Times New Roman"/>
          <w:sz w:val="24"/>
          <w:szCs w:val="24"/>
        </w:rPr>
      </w:pPr>
      <w:r w:rsidRPr="003A6C8E">
        <w:rPr>
          <w:rFonts w:ascii="Times New Roman" w:hAnsi="Times New Roman" w:cs="Times New Roman"/>
          <w:sz w:val="24"/>
          <w:szCs w:val="24"/>
        </w:rPr>
        <w:t xml:space="preserve">Rerata </w:t>
      </w:r>
      <w:r w:rsidRPr="003A6C8E">
        <w:rPr>
          <w:rFonts w:ascii="Times New Roman" w:hAnsi="Times New Roman" w:cs="Times New Roman"/>
          <w:i/>
          <w:sz w:val="24"/>
          <w:szCs w:val="24"/>
        </w:rPr>
        <w:t xml:space="preserve">skor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pada mahasiswa FK adalah 94</w:t>
      </w:r>
      <w:proofErr w:type="gramStart"/>
      <w:r w:rsidRPr="003A6C8E">
        <w:rPr>
          <w:rFonts w:ascii="Times New Roman" w:hAnsi="Times New Roman" w:cs="Times New Roman"/>
          <w:sz w:val="24"/>
          <w:szCs w:val="24"/>
        </w:rPr>
        <w:t>,00</w:t>
      </w:r>
      <w:proofErr w:type="gramEnd"/>
      <w:r w:rsidRPr="003A6C8E">
        <w:rPr>
          <w:rFonts w:ascii="Times New Roman" w:hAnsi="Times New Roman" w:cs="Times New Roman"/>
          <w:sz w:val="24"/>
          <w:szCs w:val="24"/>
        </w:rPr>
        <w:t xml:space="preserve"> (sangat baik) lebih tinggi daripada rerata </w:t>
      </w:r>
      <w:r w:rsidRPr="003A6C8E">
        <w:rPr>
          <w:rFonts w:ascii="Times New Roman" w:hAnsi="Times New Roman" w:cs="Times New Roman"/>
          <w:i/>
          <w:sz w:val="24"/>
          <w:szCs w:val="24"/>
        </w:rPr>
        <w:t xml:space="preserve">skor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pada mahasiswa FE adalah 74,51 (baik). Rerata </w:t>
      </w:r>
      <w:r w:rsidRPr="003A6C8E">
        <w:rPr>
          <w:rFonts w:ascii="Times New Roman" w:hAnsi="Times New Roman" w:cs="Times New Roman"/>
          <w:i/>
          <w:sz w:val="24"/>
          <w:szCs w:val="24"/>
        </w:rPr>
        <w:t xml:space="preserve">skor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pada mahasiswa MIPA adalah 83</w:t>
      </w:r>
      <w:proofErr w:type="gramStart"/>
      <w:r w:rsidRPr="003A6C8E">
        <w:rPr>
          <w:rFonts w:ascii="Times New Roman" w:hAnsi="Times New Roman" w:cs="Times New Roman"/>
          <w:sz w:val="24"/>
          <w:szCs w:val="24"/>
        </w:rPr>
        <w:t>,49</w:t>
      </w:r>
      <w:proofErr w:type="gramEnd"/>
      <w:r w:rsidRPr="003A6C8E">
        <w:rPr>
          <w:rFonts w:ascii="Times New Roman" w:hAnsi="Times New Roman" w:cs="Times New Roman"/>
          <w:sz w:val="24"/>
          <w:szCs w:val="24"/>
        </w:rPr>
        <w:t xml:space="preserve"> (sangat baik) lebih tinggi dari mahasiswa FE, namun masih lebih rendah dibandingkan dengan mahasiswa FK</w:t>
      </w:r>
      <w:r>
        <w:rPr>
          <w:rFonts w:ascii="Times New Roman" w:hAnsi="Times New Roman" w:cs="Times New Roman"/>
          <w:sz w:val="24"/>
          <w:szCs w:val="24"/>
        </w:rPr>
        <w:t>.</w:t>
      </w:r>
    </w:p>
    <w:p w:rsidR="00BE5B96" w:rsidRDefault="00BE5B96" w:rsidP="00573EAE">
      <w:pPr>
        <w:spacing w:after="0" w:line="360" w:lineRule="auto"/>
        <w:ind w:firstLine="720"/>
        <w:jc w:val="both"/>
        <w:rPr>
          <w:rFonts w:ascii="Times New Roman" w:hAnsi="Times New Roman" w:cs="Times New Roman"/>
          <w:sz w:val="24"/>
          <w:szCs w:val="24"/>
        </w:rPr>
      </w:pPr>
      <w:proofErr w:type="gramStart"/>
      <w:r w:rsidRPr="003A6C8E">
        <w:rPr>
          <w:rFonts w:ascii="Times New Roman" w:hAnsi="Times New Roman" w:cs="Times New Roman"/>
          <w:sz w:val="24"/>
          <w:szCs w:val="24"/>
        </w:rPr>
        <w:t xml:space="preserve">Selanjutnya dilakukan analisis perbedaan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pada kelompok mahasiswa FK, FE, dan MIPA tahun angkatan 2012-2013.</w:t>
      </w:r>
      <w:proofErr w:type="gramEnd"/>
      <w:r>
        <w:rPr>
          <w:rFonts w:ascii="Times New Roman" w:hAnsi="Times New Roman" w:cs="Times New Roman"/>
          <w:sz w:val="24"/>
          <w:szCs w:val="24"/>
        </w:rPr>
        <w:t xml:space="preserve"> </w:t>
      </w:r>
      <w:proofErr w:type="gramStart"/>
      <w:r w:rsidRPr="003A6C8E">
        <w:rPr>
          <w:rFonts w:ascii="Times New Roman" w:hAnsi="Times New Roman" w:cs="Times New Roman"/>
          <w:sz w:val="24"/>
          <w:szCs w:val="24"/>
        </w:rPr>
        <w:t>Berdasarkan  uji</w:t>
      </w:r>
      <w:proofErr w:type="gramEnd"/>
      <w:r w:rsidRPr="003A6C8E">
        <w:rPr>
          <w:rFonts w:ascii="Times New Roman" w:hAnsi="Times New Roman" w:cs="Times New Roman"/>
          <w:sz w:val="24"/>
          <w:szCs w:val="24"/>
        </w:rPr>
        <w:t xml:space="preserve"> </w:t>
      </w:r>
      <w:r w:rsidRPr="003A6C8E">
        <w:rPr>
          <w:rFonts w:ascii="Times New Roman" w:hAnsi="Times New Roman" w:cs="Times New Roman"/>
          <w:i/>
          <w:sz w:val="24"/>
          <w:szCs w:val="24"/>
        </w:rPr>
        <w:t>Kruskal-Wallis</w:t>
      </w:r>
      <w:r w:rsidRPr="003A6C8E">
        <w:rPr>
          <w:rFonts w:ascii="Times New Roman" w:hAnsi="Times New Roman" w:cs="Times New Roman"/>
          <w:sz w:val="24"/>
          <w:szCs w:val="24"/>
        </w:rPr>
        <w:t xml:space="preserve">, diperoleh nilai p=0,000 (p&lt;0,005) dapat disimpulkan bahwa </w:t>
      </w:r>
      <w:r>
        <w:rPr>
          <w:rFonts w:ascii="Times New Roman" w:hAnsi="Times New Roman" w:cs="Times New Roman"/>
          <w:sz w:val="24"/>
          <w:szCs w:val="24"/>
        </w:rPr>
        <w:t>terdapat</w:t>
      </w:r>
      <w:r w:rsidRPr="003A6C8E">
        <w:rPr>
          <w:rFonts w:ascii="Times New Roman" w:hAnsi="Times New Roman" w:cs="Times New Roman"/>
          <w:sz w:val="24"/>
          <w:szCs w:val="24"/>
        </w:rPr>
        <w:t xml:space="preserve"> perbedaan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 xml:space="preserve"> di antara kelompok mahasiswa FK dan non FK pada masing-masing tahun angkatan.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setelah </w:t>
      </w:r>
      <w:r w:rsidRPr="003A6C8E">
        <w:rPr>
          <w:rFonts w:ascii="Times New Roman" w:hAnsi="Times New Roman" w:cs="Times New Roman"/>
          <w:sz w:val="24"/>
          <w:szCs w:val="24"/>
        </w:rPr>
        <w:t xml:space="preserve">dilakukan uji </w:t>
      </w:r>
      <w:r w:rsidRPr="00A923A2">
        <w:rPr>
          <w:rFonts w:ascii="Times New Roman" w:hAnsi="Times New Roman" w:cs="Times New Roman"/>
          <w:i/>
          <w:sz w:val="24"/>
          <w:szCs w:val="24"/>
        </w:rPr>
        <w:t>Post Hoc Mann-Whitney</w:t>
      </w:r>
      <w:r w:rsidRPr="003A6C8E">
        <w:rPr>
          <w:rFonts w:ascii="Times New Roman" w:hAnsi="Times New Roman" w:cs="Times New Roman"/>
          <w:sz w:val="24"/>
          <w:szCs w:val="24"/>
        </w:rPr>
        <w:t xml:space="preserve"> diperoleh nilai kemaknaan antar kelompok adalah p&gt;0,005 sehingga dapat disimpulkan bahwa pada tiap kelompok tahun angkatan tidak didapatkan perbedaan yang bermakna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sidRPr="003A6C8E">
        <w:rPr>
          <w:rFonts w:ascii="Times New Roman" w:hAnsi="Times New Roman" w:cs="Times New Roman"/>
          <w:sz w:val="24"/>
          <w:szCs w:val="24"/>
        </w:rPr>
        <w:t>.</w:t>
      </w:r>
      <w:proofErr w:type="gramEnd"/>
    </w:p>
    <w:p w:rsidR="00BE5B96" w:rsidRDefault="00BE5B96" w:rsidP="00573EAE">
      <w:pPr>
        <w:spacing w:after="0" w:line="360" w:lineRule="auto"/>
        <w:ind w:firstLine="720"/>
        <w:jc w:val="both"/>
        <w:rPr>
          <w:rFonts w:ascii="Times New Roman" w:hAnsi="Times New Roman" w:cs="Times New Roman"/>
          <w:sz w:val="24"/>
          <w:szCs w:val="24"/>
        </w:rPr>
      </w:pPr>
      <w:r w:rsidRPr="003A6C8E">
        <w:rPr>
          <w:rFonts w:ascii="Times New Roman" w:hAnsi="Times New Roman" w:cs="Times New Roman"/>
          <w:sz w:val="24"/>
          <w:szCs w:val="24"/>
        </w:rPr>
        <w:t xml:space="preserve">Pengalaman responden merupakan variabel dengan skala nominal sehingga untuk uji perbedaannya digunakan uji </w:t>
      </w:r>
      <w:r w:rsidRPr="003A6C8E">
        <w:rPr>
          <w:rFonts w:ascii="Times New Roman" w:hAnsi="Times New Roman" w:cs="Times New Roman"/>
          <w:i/>
          <w:sz w:val="24"/>
          <w:szCs w:val="24"/>
        </w:rPr>
        <w:t>Komolgorov-Smirnov</w:t>
      </w:r>
      <w:r w:rsidRPr="003A6C8E">
        <w:rPr>
          <w:rFonts w:ascii="Times New Roman" w:hAnsi="Times New Roman" w:cs="Times New Roman"/>
          <w:sz w:val="24"/>
          <w:szCs w:val="24"/>
        </w:rPr>
        <w:t xml:space="preserve"> yang merupakan uji alternatif dari uji </w:t>
      </w:r>
      <w:r w:rsidRPr="003A6C8E">
        <w:rPr>
          <w:rFonts w:ascii="Times New Roman" w:hAnsi="Times New Roman" w:cs="Times New Roman"/>
          <w:i/>
          <w:sz w:val="24"/>
          <w:szCs w:val="24"/>
        </w:rPr>
        <w:t>chi-square</w:t>
      </w:r>
      <w:r w:rsidRPr="003A6C8E">
        <w:rPr>
          <w:rFonts w:ascii="Times New Roman" w:hAnsi="Times New Roman" w:cs="Times New Roman"/>
          <w:sz w:val="24"/>
          <w:szCs w:val="24"/>
        </w:rPr>
        <w:t xml:space="preserve"> tabel 2 x K. Hasil uji </w:t>
      </w:r>
      <w:r w:rsidRPr="003A6C8E">
        <w:rPr>
          <w:rFonts w:ascii="Times New Roman" w:hAnsi="Times New Roman" w:cs="Times New Roman"/>
          <w:i/>
          <w:sz w:val="24"/>
          <w:szCs w:val="24"/>
        </w:rPr>
        <w:t>Komolgorov-Smirnov</w:t>
      </w:r>
      <w:r w:rsidRPr="003A6C8E">
        <w:rPr>
          <w:rFonts w:ascii="Times New Roman" w:hAnsi="Times New Roman" w:cs="Times New Roman"/>
          <w:sz w:val="24"/>
          <w:szCs w:val="24"/>
        </w:rPr>
        <w:t xml:space="preserve"> didapatkan </w:t>
      </w:r>
      <w:r w:rsidRPr="003A6C8E">
        <w:rPr>
          <w:rFonts w:ascii="Times New Roman" w:hAnsi="Times New Roman" w:cs="Times New Roman"/>
          <w:sz w:val="24"/>
          <w:szCs w:val="24"/>
        </w:rPr>
        <w:lastRenderedPageBreak/>
        <w:t xml:space="preserve">nilai p=0,001 (p&lt;0,005) sehingga dapat disimpulkan bahwa ada hubungan antara pengalaman responden dengan </w:t>
      </w:r>
      <w:r w:rsidRPr="003A6C8E">
        <w:rPr>
          <w:rFonts w:ascii="Times New Roman" w:hAnsi="Times New Roman" w:cs="Times New Roman"/>
          <w:i/>
          <w:sz w:val="24"/>
          <w:szCs w:val="24"/>
        </w:rPr>
        <w:t xml:space="preserve">skor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i/>
          <w:sz w:val="24"/>
          <w:szCs w:val="24"/>
        </w:rPr>
        <w:t>.</w:t>
      </w:r>
    </w:p>
    <w:p w:rsidR="00C72BE0" w:rsidRDefault="00C72BE0" w:rsidP="00573EAE">
      <w:pPr>
        <w:spacing w:after="0" w:line="360" w:lineRule="auto"/>
        <w:jc w:val="both"/>
        <w:rPr>
          <w:rFonts w:ascii="Times New Roman" w:hAnsi="Times New Roman" w:cs="Times New Roman"/>
          <w:sz w:val="24"/>
          <w:szCs w:val="24"/>
        </w:rPr>
      </w:pPr>
    </w:p>
    <w:p w:rsidR="00BE5B96" w:rsidRPr="00A228A4" w:rsidRDefault="00C72BE0" w:rsidP="00573EAE">
      <w:pPr>
        <w:spacing w:after="0" w:line="360" w:lineRule="auto"/>
        <w:jc w:val="both"/>
        <w:rPr>
          <w:rFonts w:ascii="Times New Roman" w:hAnsi="Times New Roman" w:cs="Times New Roman"/>
          <w:b/>
          <w:sz w:val="24"/>
          <w:szCs w:val="24"/>
        </w:rPr>
      </w:pPr>
      <w:r w:rsidRPr="00A228A4">
        <w:rPr>
          <w:rFonts w:ascii="Times New Roman" w:hAnsi="Times New Roman" w:cs="Times New Roman"/>
          <w:b/>
          <w:sz w:val="24"/>
          <w:szCs w:val="24"/>
        </w:rPr>
        <w:t xml:space="preserve">2. </w:t>
      </w:r>
      <w:r w:rsidRPr="00A228A4">
        <w:rPr>
          <w:rFonts w:ascii="Times New Roman" w:hAnsi="Times New Roman" w:cs="Times New Roman"/>
          <w:b/>
          <w:sz w:val="24"/>
          <w:szCs w:val="24"/>
        </w:rPr>
        <w:tab/>
      </w:r>
      <w:r w:rsidR="00BE5B96" w:rsidRPr="00A228A4">
        <w:rPr>
          <w:rFonts w:ascii="Times New Roman" w:hAnsi="Times New Roman" w:cs="Times New Roman"/>
          <w:b/>
          <w:sz w:val="24"/>
          <w:szCs w:val="24"/>
        </w:rPr>
        <w:t>Pembahasan</w:t>
      </w:r>
    </w:p>
    <w:p w:rsidR="00BE5B96" w:rsidRDefault="00BE5B96" w:rsidP="00573E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didapatkan </w:t>
      </w:r>
      <w:r w:rsidRPr="003A6C8E">
        <w:rPr>
          <w:rFonts w:ascii="Times New Roman" w:hAnsi="Times New Roman" w:cs="Times New Roman"/>
          <w:sz w:val="24"/>
          <w:szCs w:val="24"/>
        </w:rPr>
        <w:t xml:space="preserve">perbedaan yang signifikan antara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kelompok </w:t>
      </w:r>
      <w:r>
        <w:rPr>
          <w:rFonts w:ascii="Times New Roman" w:hAnsi="Times New Roman" w:cs="Times New Roman"/>
          <w:sz w:val="24"/>
          <w:szCs w:val="24"/>
        </w:rPr>
        <w:t>Fakultas Kedokteran</w:t>
      </w:r>
      <w:r w:rsidRPr="003A6C8E">
        <w:rPr>
          <w:rFonts w:ascii="Times New Roman" w:hAnsi="Times New Roman" w:cs="Times New Roman"/>
          <w:sz w:val="24"/>
          <w:szCs w:val="24"/>
        </w:rPr>
        <w:t xml:space="preserve"> dengan Fakultas Ekonomi, </w:t>
      </w:r>
      <w:r>
        <w:rPr>
          <w:rFonts w:ascii="Times New Roman" w:hAnsi="Times New Roman" w:cs="Times New Roman"/>
          <w:sz w:val="24"/>
          <w:szCs w:val="24"/>
        </w:rPr>
        <w:t>Fakultas Kedokteran</w:t>
      </w:r>
      <w:r w:rsidRPr="003A6C8E">
        <w:rPr>
          <w:rFonts w:ascii="Times New Roman" w:hAnsi="Times New Roman" w:cs="Times New Roman"/>
          <w:sz w:val="24"/>
          <w:szCs w:val="24"/>
        </w:rPr>
        <w:t xml:space="preserve"> dengan Fakultas MIPA, dan Fakultas Ekonomi dengan Fakultas MIPA (Interval kepercayaan 95%, p&lt;0,001).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Perbedaan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ini disebabkan karena pada mahasiswa FK mereka mendapatkan pengetahuan yang lebih banyak mengenai masalah kesehatan baik secara formal maupun informal sedangkan pada mahasiswa FE dan MIPA hanya sedikit memiliki pengetahuan mengenai masalah kesehatan karena mungkin hanya mendapakan pengetahuan kesehatan secara informal saja.</w:t>
      </w:r>
      <w:proofErr w:type="gramEnd"/>
      <w:r>
        <w:rPr>
          <w:rFonts w:ascii="Times New Roman" w:hAnsi="Times New Roman" w:cs="Times New Roman"/>
          <w:sz w:val="24"/>
          <w:szCs w:val="24"/>
        </w:rPr>
        <w:t xml:space="preserve"> </w:t>
      </w:r>
    </w:p>
    <w:p w:rsidR="00BE5B96" w:rsidRDefault="00BE5B96" w:rsidP="00573EAE">
      <w:pPr>
        <w:spacing w:after="0" w:line="360" w:lineRule="auto"/>
        <w:ind w:firstLine="720"/>
        <w:jc w:val="both"/>
        <w:rPr>
          <w:rFonts w:ascii="Times New Roman" w:hAnsi="Times New Roman" w:cs="Times New Roman"/>
          <w:sz w:val="24"/>
          <w:szCs w:val="24"/>
        </w:rPr>
      </w:pPr>
      <w:proofErr w:type="gramStart"/>
      <w:r w:rsidRPr="003A6C8E">
        <w:rPr>
          <w:rFonts w:ascii="Times New Roman" w:hAnsi="Times New Roman" w:cs="Times New Roman"/>
          <w:sz w:val="24"/>
          <w:szCs w:val="24"/>
        </w:rPr>
        <w:t xml:space="preserve">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mahasiswa Fakultas E</w:t>
      </w:r>
      <w:r w:rsidRPr="003A6C8E">
        <w:rPr>
          <w:rFonts w:ascii="Times New Roman" w:hAnsi="Times New Roman" w:cs="Times New Roman"/>
          <w:sz w:val="24"/>
          <w:szCs w:val="24"/>
        </w:rPr>
        <w:t xml:space="preserve">konomi </w:t>
      </w:r>
      <w:r>
        <w:rPr>
          <w:rFonts w:ascii="Times New Roman" w:hAnsi="Times New Roman" w:cs="Times New Roman"/>
          <w:sz w:val="24"/>
          <w:szCs w:val="24"/>
        </w:rPr>
        <w:t>dan F</w:t>
      </w:r>
      <w:r w:rsidRPr="003A6C8E">
        <w:rPr>
          <w:rFonts w:ascii="Times New Roman" w:hAnsi="Times New Roman" w:cs="Times New Roman"/>
          <w:sz w:val="24"/>
          <w:szCs w:val="24"/>
        </w:rPr>
        <w:t xml:space="preserve">akultas MIPA yang lebih rendah dibandingkan dengan mahasiswa </w:t>
      </w:r>
      <w:r>
        <w:rPr>
          <w:rFonts w:ascii="Times New Roman" w:hAnsi="Times New Roman" w:cs="Times New Roman"/>
          <w:sz w:val="24"/>
          <w:szCs w:val="24"/>
        </w:rPr>
        <w:t>Fakultas Kedokteran</w:t>
      </w:r>
      <w:r w:rsidRPr="003A6C8E">
        <w:rPr>
          <w:rFonts w:ascii="Times New Roman" w:hAnsi="Times New Roman" w:cs="Times New Roman"/>
          <w:sz w:val="24"/>
          <w:szCs w:val="24"/>
        </w:rPr>
        <w:t xml:space="preserve"> juga mungkin disebabkan karena kurangnya komunikasi secara lisan maupun tulisan </w:t>
      </w:r>
      <w:r>
        <w:rPr>
          <w:rFonts w:ascii="Times New Roman" w:hAnsi="Times New Roman" w:cs="Times New Roman"/>
          <w:sz w:val="24"/>
          <w:szCs w:val="24"/>
        </w:rPr>
        <w:t xml:space="preserve">dengan menggunakan </w:t>
      </w:r>
      <w:r w:rsidRPr="003A6C8E">
        <w:rPr>
          <w:rFonts w:ascii="Times New Roman" w:hAnsi="Times New Roman" w:cs="Times New Roman"/>
          <w:sz w:val="24"/>
          <w:szCs w:val="24"/>
        </w:rPr>
        <w:t xml:space="preserve">kata-kata kesehatan sehingga perbedaharaan </w:t>
      </w:r>
      <w:r>
        <w:rPr>
          <w:rFonts w:ascii="Times New Roman" w:hAnsi="Times New Roman" w:cs="Times New Roman"/>
          <w:sz w:val="24"/>
          <w:szCs w:val="24"/>
        </w:rPr>
        <w:t>istilah</w:t>
      </w:r>
      <w:r w:rsidRPr="003A6C8E">
        <w:rPr>
          <w:rFonts w:ascii="Times New Roman" w:hAnsi="Times New Roman" w:cs="Times New Roman"/>
          <w:sz w:val="24"/>
          <w:szCs w:val="24"/>
        </w:rPr>
        <w:t xml:space="preserve"> kesehatan</w:t>
      </w:r>
      <w:r>
        <w:rPr>
          <w:rFonts w:ascii="Times New Roman" w:hAnsi="Times New Roman" w:cs="Times New Roman"/>
          <w:sz w:val="24"/>
          <w:szCs w:val="24"/>
        </w:rPr>
        <w:t xml:space="preserve"> yang mereka miliki </w:t>
      </w:r>
      <w:r w:rsidRPr="003A6C8E">
        <w:rPr>
          <w:rFonts w:ascii="Times New Roman" w:hAnsi="Times New Roman" w:cs="Times New Roman"/>
          <w:sz w:val="24"/>
          <w:szCs w:val="24"/>
        </w:rPr>
        <w:t>juga sedikit.</w:t>
      </w:r>
      <w:proofErr w:type="gramEnd"/>
      <w:r w:rsidRPr="003A6C8E">
        <w:rPr>
          <w:rFonts w:ascii="Times New Roman" w:hAnsi="Times New Roman" w:cs="Times New Roman"/>
          <w:sz w:val="24"/>
          <w:szCs w:val="24"/>
        </w:rPr>
        <w:t xml:space="preserve"> </w:t>
      </w:r>
      <w:proofErr w:type="gramStart"/>
      <w:r w:rsidRPr="003A6C8E">
        <w:rPr>
          <w:rFonts w:ascii="Times New Roman" w:hAnsi="Times New Roman" w:cs="Times New Roman"/>
          <w:sz w:val="24"/>
          <w:szCs w:val="24"/>
        </w:rPr>
        <w:t xml:space="preserve">Ishikawa dan Kiuchi (2010) </w:t>
      </w:r>
      <w:r>
        <w:rPr>
          <w:rFonts w:ascii="Times New Roman" w:hAnsi="Times New Roman" w:cs="Times New Roman"/>
          <w:sz w:val="24"/>
          <w:szCs w:val="24"/>
        </w:rPr>
        <w:t xml:space="preserve">menyebutkan bahwa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merupakan suatu bagian dari komunikasi kesehatan secara interpersonal ataupun masyarakat sebagai upaya untuk meningkatkan kesehatan individu dan lingkungan.</w:t>
      </w:r>
      <w:proofErr w:type="gramEnd"/>
    </w:p>
    <w:p w:rsidR="00BE5B96" w:rsidRDefault="00BE5B96"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w:t>
      </w:r>
      <w:r w:rsidRPr="003A6C8E">
        <w:rPr>
          <w:rFonts w:ascii="Times New Roman" w:hAnsi="Times New Roman" w:cs="Times New Roman"/>
          <w:sz w:val="24"/>
          <w:szCs w:val="24"/>
        </w:rPr>
        <w:t xml:space="preserve"> penelitian</w:t>
      </w:r>
      <w:r>
        <w:rPr>
          <w:rFonts w:ascii="Times New Roman" w:hAnsi="Times New Roman" w:cs="Times New Roman"/>
          <w:sz w:val="24"/>
          <w:szCs w:val="24"/>
        </w:rPr>
        <w:t xml:space="preserve"> ini didapatkan perbedaan yang tidak bermakna berdasarkan tahun angkatan di masing-masing fakultas.</w:t>
      </w:r>
      <w:proofErr w:type="gramEnd"/>
      <w:r>
        <w:rPr>
          <w:rFonts w:ascii="Times New Roman" w:hAnsi="Times New Roman" w:cs="Times New Roman"/>
          <w:sz w:val="24"/>
          <w:szCs w:val="24"/>
        </w:rPr>
        <w:t xml:space="preserve"> Hal ini disebabkan karena </w:t>
      </w:r>
      <w:r w:rsidRPr="003A6C8E">
        <w:rPr>
          <w:rFonts w:ascii="Times New Roman" w:hAnsi="Times New Roman" w:cs="Times New Roman"/>
          <w:sz w:val="24"/>
          <w:szCs w:val="24"/>
        </w:rPr>
        <w:t>penelitian</w:t>
      </w:r>
      <w:r>
        <w:rPr>
          <w:rFonts w:ascii="Times New Roman" w:hAnsi="Times New Roman" w:cs="Times New Roman"/>
          <w:sz w:val="24"/>
          <w:szCs w:val="24"/>
        </w:rPr>
        <w:t xml:space="preserve"> yang dilakukan hanya setingkat universitas saja dan memiliki kategori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dewasa. </w:t>
      </w:r>
      <w:proofErr w:type="gramStart"/>
      <w:r>
        <w:rPr>
          <w:rFonts w:ascii="Times New Roman" w:hAnsi="Times New Roman" w:cs="Times New Roman"/>
          <w:sz w:val="24"/>
          <w:szCs w:val="24"/>
        </w:rPr>
        <w:t>Berdasarkan literatur, didapatkan bahwa kecepatan membaca mahasiswa tidak berbeda signifikan dengan kecepatan membaca siswa kelas 12 (Klatt &amp; Klaat</w:t>
      </w:r>
      <w:r w:rsidR="000014C0">
        <w:rPr>
          <w:rFonts w:ascii="Times New Roman" w:hAnsi="Times New Roman" w:cs="Times New Roman"/>
          <w:sz w:val="24"/>
          <w:szCs w:val="24"/>
        </w:rPr>
        <w:t>, 2011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E6D9C">
        <w:rPr>
          <w:rStyle w:val="text1"/>
          <w:rFonts w:ascii="Times New Roman" w:hAnsi="Times New Roman" w:cs="Times New Roman"/>
          <w:i/>
          <w:color w:val="000000" w:themeColor="text1"/>
          <w:sz w:val="24"/>
          <w:szCs w:val="24"/>
        </w:rPr>
        <w:t>The National Survey of America’s College Students</w:t>
      </w:r>
      <w:r>
        <w:rPr>
          <w:rFonts w:ascii="Times New Roman" w:hAnsi="Times New Roman" w:cs="Times New Roman"/>
          <w:i/>
          <w:sz w:val="24"/>
          <w:szCs w:val="24"/>
        </w:rPr>
        <w:t xml:space="preserve"> (2006) </w:t>
      </w:r>
      <w:r>
        <w:rPr>
          <w:rFonts w:ascii="Times New Roman" w:hAnsi="Times New Roman" w:cs="Times New Roman"/>
          <w:sz w:val="24"/>
          <w:szCs w:val="24"/>
        </w:rPr>
        <w:t>menyatakan bahwa perbedaan lama masa pendidikan yang bermakna adalah tiga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pada </w:t>
      </w:r>
      <w:r>
        <w:rPr>
          <w:rFonts w:ascii="Times New Roman" w:hAnsi="Times New Roman" w:cs="Times New Roman"/>
          <w:sz w:val="24"/>
          <w:szCs w:val="24"/>
        </w:rPr>
        <w:lastRenderedPageBreak/>
        <w:t>penelitian ini, tahun angkatan tidak mempresentasikan perbedaan tingkat pendidikan</w:t>
      </w:r>
      <w:r w:rsidRPr="00A14857">
        <w:rPr>
          <w:rFonts w:ascii="Times New Roman" w:hAnsi="Times New Roman" w:cs="Times New Roman"/>
          <w:sz w:val="24"/>
          <w:szCs w:val="24"/>
        </w:rPr>
        <w:t xml:space="preserve"> </w:t>
      </w:r>
      <w:r>
        <w:rPr>
          <w:rFonts w:ascii="Times New Roman" w:hAnsi="Times New Roman" w:cs="Times New Roman"/>
          <w:sz w:val="24"/>
          <w:szCs w:val="24"/>
        </w:rPr>
        <w:t>karena lama masa kuliah responden rentangnya hanya satu tahun masa kuliah.</w:t>
      </w:r>
      <w:proofErr w:type="gramEnd"/>
    </w:p>
    <w:p w:rsidR="00A228A4" w:rsidRDefault="00BE5B96"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w:t>
      </w:r>
      <w:r w:rsidRPr="003A6C8E">
        <w:rPr>
          <w:rFonts w:ascii="Times New Roman" w:hAnsi="Times New Roman" w:cs="Times New Roman"/>
          <w:sz w:val="24"/>
          <w:szCs w:val="24"/>
        </w:rPr>
        <w:t>penelitian</w:t>
      </w:r>
      <w:r>
        <w:rPr>
          <w:rFonts w:ascii="Times New Roman" w:hAnsi="Times New Roman" w:cs="Times New Roman"/>
          <w:sz w:val="24"/>
          <w:szCs w:val="24"/>
        </w:rPr>
        <w:t xml:space="preserve"> ini </w:t>
      </w:r>
      <w:r w:rsidRPr="003A6C8E">
        <w:rPr>
          <w:rFonts w:ascii="Times New Roman" w:hAnsi="Times New Roman" w:cs="Times New Roman"/>
          <w:sz w:val="24"/>
          <w:szCs w:val="24"/>
        </w:rPr>
        <w:t xml:space="preserve">didapatkan adanya hubungan pengalaman dengan tingkat </w:t>
      </w:r>
      <w:r w:rsidR="00E04E3E" w:rsidRPr="00E04E3E">
        <w:rPr>
          <w:rFonts w:ascii="Times New Roman" w:hAnsi="Times New Roman" w:cs="Times New Roman"/>
          <w:i/>
          <w:sz w:val="24"/>
          <w:szCs w:val="24"/>
        </w:rPr>
        <w:t>health literacy</w:t>
      </w:r>
      <w:r w:rsidRPr="003A6C8E">
        <w:rPr>
          <w:rFonts w:ascii="Times New Roman" w:hAnsi="Times New Roman" w:cs="Times New Roman"/>
          <w:sz w:val="24"/>
          <w:szCs w:val="24"/>
        </w:rPr>
        <w:t xml:space="preserve"> </w:t>
      </w:r>
      <w:r>
        <w:rPr>
          <w:rFonts w:ascii="Times New Roman" w:hAnsi="Times New Roman" w:cs="Times New Roman"/>
          <w:sz w:val="24"/>
          <w:szCs w:val="24"/>
        </w:rPr>
        <w:t xml:space="preserve">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mahasiswa dari masing-masing fakultas.</w:t>
      </w:r>
      <w:proofErr w:type="gramEnd"/>
      <w:r>
        <w:rPr>
          <w:rFonts w:ascii="Times New Roman" w:hAnsi="Times New Roman" w:cs="Times New Roman"/>
          <w:sz w:val="24"/>
          <w:szCs w:val="24"/>
        </w:rPr>
        <w:t xml:space="preserve"> </w:t>
      </w:r>
      <w:r w:rsidRPr="003A6C8E">
        <w:rPr>
          <w:rFonts w:ascii="Times New Roman" w:hAnsi="Times New Roman" w:cs="Times New Roman"/>
          <w:sz w:val="24"/>
          <w:szCs w:val="24"/>
        </w:rPr>
        <w:t xml:space="preserve">Pengalaman adalah hasil persentuhan panca indra manusia dengan alam </w:t>
      </w:r>
      <w:proofErr w:type="gramStart"/>
      <w:r w:rsidRPr="003A6C8E">
        <w:rPr>
          <w:rFonts w:ascii="Times New Roman" w:hAnsi="Times New Roman" w:cs="Times New Roman"/>
          <w:sz w:val="24"/>
          <w:szCs w:val="24"/>
        </w:rPr>
        <w:t>yang  memu</w:t>
      </w:r>
      <w:r>
        <w:rPr>
          <w:rFonts w:ascii="Times New Roman" w:hAnsi="Times New Roman" w:cs="Times New Roman"/>
          <w:sz w:val="24"/>
          <w:szCs w:val="24"/>
        </w:rPr>
        <w:t>ngkinkan</w:t>
      </w:r>
      <w:proofErr w:type="gramEnd"/>
      <w:r>
        <w:rPr>
          <w:rFonts w:ascii="Times New Roman" w:hAnsi="Times New Roman" w:cs="Times New Roman"/>
          <w:sz w:val="24"/>
          <w:szCs w:val="24"/>
        </w:rPr>
        <w:t xml:space="preserve"> seseorang menjadi tahu, </w:t>
      </w:r>
      <w:r w:rsidRPr="003A6C8E">
        <w:rPr>
          <w:rFonts w:ascii="Times New Roman" w:hAnsi="Times New Roman" w:cs="Times New Roman"/>
          <w:sz w:val="24"/>
          <w:szCs w:val="24"/>
        </w:rPr>
        <w:t>dan hasil tahu ini disebut dengan pengetahuan</w:t>
      </w:r>
      <w:r>
        <w:rPr>
          <w:rFonts w:ascii="Times New Roman" w:hAnsi="Times New Roman" w:cs="Times New Roman"/>
          <w:sz w:val="24"/>
          <w:szCs w:val="24"/>
        </w:rPr>
        <w:t xml:space="preserve"> </w:t>
      </w:r>
      <w:r w:rsidRPr="003A6C8E">
        <w:rPr>
          <w:rFonts w:ascii="Times New Roman" w:hAnsi="Times New Roman" w:cs="Times New Roman"/>
          <w:sz w:val="24"/>
          <w:szCs w:val="24"/>
        </w:rPr>
        <w:t>(Dani, 2008).</w:t>
      </w:r>
      <w:r>
        <w:rPr>
          <w:rFonts w:ascii="Times New Roman" w:hAnsi="Times New Roman" w:cs="Times New Roman"/>
          <w:sz w:val="24"/>
          <w:szCs w:val="24"/>
        </w:rPr>
        <w:t xml:space="preserve"> Teori perkembangan menjelaskan bahwa struktur otak yang sempurna sudah dimilki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mahasiswa yakni usia remaja akhir dan dewasa awal sehingga seharusnya mereka sudah mampu berkonsentrasi dengan baik, mampu memilih, menghubungkan, mengatur, dan mengolah informasi yang diterima (Santrock, 2003). </w:t>
      </w:r>
    </w:p>
    <w:p w:rsidR="00573EAE" w:rsidRDefault="00573EAE" w:rsidP="00573EAE">
      <w:pPr>
        <w:spacing w:after="0" w:line="360" w:lineRule="auto"/>
        <w:ind w:firstLine="720"/>
        <w:jc w:val="both"/>
        <w:rPr>
          <w:rFonts w:ascii="Times New Roman" w:hAnsi="Times New Roman" w:cs="Times New Roman"/>
          <w:sz w:val="24"/>
          <w:szCs w:val="24"/>
        </w:rPr>
      </w:pPr>
    </w:p>
    <w:p w:rsidR="00BE5B96" w:rsidRPr="00A228A4" w:rsidRDefault="00BE5B96" w:rsidP="00573EAE">
      <w:pPr>
        <w:spacing w:after="0" w:line="360" w:lineRule="auto"/>
        <w:jc w:val="both"/>
        <w:rPr>
          <w:rFonts w:ascii="Times New Roman" w:hAnsi="Times New Roman" w:cs="Times New Roman"/>
          <w:b/>
          <w:sz w:val="24"/>
          <w:szCs w:val="24"/>
        </w:rPr>
      </w:pPr>
      <w:r w:rsidRPr="00A228A4">
        <w:rPr>
          <w:rFonts w:ascii="Times New Roman" w:hAnsi="Times New Roman" w:cs="Times New Roman"/>
          <w:b/>
          <w:sz w:val="24"/>
          <w:szCs w:val="24"/>
        </w:rPr>
        <w:t xml:space="preserve">3. </w:t>
      </w:r>
      <w:r w:rsidRPr="00A228A4">
        <w:rPr>
          <w:rFonts w:ascii="Times New Roman" w:hAnsi="Times New Roman" w:cs="Times New Roman"/>
          <w:b/>
          <w:sz w:val="24"/>
          <w:szCs w:val="24"/>
        </w:rPr>
        <w:tab/>
        <w:t>Kekuatan Penelitian</w:t>
      </w:r>
    </w:p>
    <w:p w:rsidR="00A228A4" w:rsidRDefault="00A228A4" w:rsidP="00573EAE">
      <w:pPr>
        <w:spacing w:after="0" w:line="360" w:lineRule="auto"/>
        <w:ind w:firstLine="720"/>
        <w:jc w:val="both"/>
        <w:rPr>
          <w:rFonts w:ascii="Times New Roman" w:hAnsi="Times New Roman" w:cs="Times New Roman"/>
          <w:sz w:val="24"/>
          <w:szCs w:val="24"/>
        </w:rPr>
      </w:pPr>
      <w:proofErr w:type="gramStart"/>
      <w:r>
        <w:rPr>
          <w:rStyle w:val="text1"/>
          <w:rFonts w:ascii="Times New Roman" w:hAnsi="Times New Roman" w:cs="Times New Roman"/>
          <w:sz w:val="24"/>
          <w:szCs w:val="24"/>
        </w:rPr>
        <w:t xml:space="preserve">Penelitian ini merupakan penelitian pertama mengenai tingkat </w:t>
      </w:r>
      <w:r w:rsidR="00E04E3E" w:rsidRPr="00E04E3E">
        <w:rPr>
          <w:rStyle w:val="text1"/>
          <w:rFonts w:ascii="Times New Roman" w:hAnsi="Times New Roman" w:cs="Times New Roman"/>
          <w:i/>
          <w:sz w:val="24"/>
          <w:szCs w:val="24"/>
        </w:rPr>
        <w:t>health literacy</w:t>
      </w:r>
      <w:r>
        <w:rPr>
          <w:rStyle w:val="text1"/>
          <w:rFonts w:ascii="Times New Roman" w:hAnsi="Times New Roman" w:cs="Times New Roman"/>
          <w:sz w:val="24"/>
          <w:szCs w:val="24"/>
        </w:rPr>
        <w:t xml:space="preserve"> mengenai penyakit </w:t>
      </w:r>
      <w:r w:rsidR="00E04E3E" w:rsidRPr="00E04E3E">
        <w:rPr>
          <w:rStyle w:val="text1"/>
          <w:rFonts w:ascii="Times New Roman" w:hAnsi="Times New Roman" w:cs="Times New Roman"/>
          <w:i/>
          <w:sz w:val="24"/>
          <w:szCs w:val="24"/>
        </w:rPr>
        <w:t>tuberculosis</w:t>
      </w:r>
      <w:r>
        <w:rPr>
          <w:rStyle w:val="text1"/>
          <w:rFonts w:ascii="Times New Roman" w:hAnsi="Times New Roman" w:cs="Times New Roman"/>
          <w:sz w:val="24"/>
          <w:szCs w:val="24"/>
        </w:rPr>
        <w:t xml:space="preserve"> di NTB dengan membandingkan antara mahasiswa Fakultas Kedokteran dan non-Fakultas Kedokteran.</w:t>
      </w:r>
      <w:proofErr w:type="gramEnd"/>
      <w:r>
        <w:rPr>
          <w:rStyle w:val="text1"/>
          <w:rFonts w:ascii="Times New Roman" w:hAnsi="Times New Roman" w:cs="Times New Roman"/>
          <w:sz w:val="24"/>
          <w:szCs w:val="24"/>
        </w:rPr>
        <w:t xml:space="preserve"> </w:t>
      </w:r>
      <w:proofErr w:type="gramStart"/>
      <w:r>
        <w:rPr>
          <w:rStyle w:val="text1"/>
          <w:rFonts w:ascii="Times New Roman" w:hAnsi="Times New Roman" w:cs="Times New Roman"/>
          <w:sz w:val="24"/>
          <w:szCs w:val="24"/>
        </w:rPr>
        <w:t>Kusioner penelitian yang disusun telah diuji kevalidan dan realibilitasnya dan dinyatakan valid dengan tingkat realibilitas tinggi.</w:t>
      </w:r>
      <w:proofErr w:type="gramEnd"/>
      <w:r>
        <w:rPr>
          <w:rStyle w:val="text1"/>
          <w:rFonts w:ascii="Times New Roman" w:hAnsi="Times New Roman" w:cs="Times New Roman"/>
          <w:sz w:val="24"/>
          <w:szCs w:val="24"/>
        </w:rPr>
        <w:t xml:space="preserve"> Penyusunan kuisioner penelitian tingkat </w:t>
      </w:r>
      <w:r w:rsidR="00E04E3E" w:rsidRPr="00E04E3E">
        <w:rPr>
          <w:rStyle w:val="text1"/>
          <w:rFonts w:ascii="Times New Roman" w:hAnsi="Times New Roman" w:cs="Times New Roman"/>
          <w:i/>
          <w:sz w:val="24"/>
          <w:szCs w:val="24"/>
        </w:rPr>
        <w:t>health literacy</w:t>
      </w:r>
      <w:r>
        <w:rPr>
          <w:rStyle w:val="text1"/>
          <w:rFonts w:ascii="Times New Roman" w:hAnsi="Times New Roman" w:cs="Times New Roman"/>
          <w:sz w:val="24"/>
          <w:szCs w:val="24"/>
        </w:rPr>
        <w:t xml:space="preserve"> mengenai penyakit </w:t>
      </w:r>
      <w:r w:rsidR="00E04E3E" w:rsidRPr="00E04E3E">
        <w:rPr>
          <w:rStyle w:val="text1"/>
          <w:rFonts w:ascii="Times New Roman" w:hAnsi="Times New Roman" w:cs="Times New Roman"/>
          <w:i/>
          <w:sz w:val="24"/>
          <w:szCs w:val="24"/>
        </w:rPr>
        <w:t>tuberculosis</w:t>
      </w:r>
      <w:r>
        <w:rPr>
          <w:rStyle w:val="text1"/>
          <w:rFonts w:ascii="Times New Roman" w:hAnsi="Times New Roman" w:cs="Times New Roman"/>
          <w:sz w:val="24"/>
          <w:szCs w:val="24"/>
        </w:rPr>
        <w:t xml:space="preserve"> ini disesuaikan dengan masyarakat Indonesia dan mengacu pada beberapa metode-</w:t>
      </w:r>
      <w:proofErr w:type="gramStart"/>
      <w:r>
        <w:rPr>
          <w:rFonts w:ascii="Times New Roman" w:hAnsi="Times New Roman" w:cs="Times New Roman"/>
          <w:sz w:val="24"/>
          <w:szCs w:val="24"/>
        </w:rPr>
        <w:t>metode  seperti</w:t>
      </w:r>
      <w:proofErr w:type="gramEnd"/>
      <w:r>
        <w:rPr>
          <w:rFonts w:ascii="Times New Roman" w:hAnsi="Times New Roman" w:cs="Times New Roman"/>
          <w:sz w:val="24"/>
          <w:szCs w:val="24"/>
        </w:rPr>
        <w:t xml:space="preserve"> HALS, TOFHLA, dan </w:t>
      </w:r>
      <w:r w:rsidRPr="00673602">
        <w:rPr>
          <w:rFonts w:ascii="Times New Roman" w:hAnsi="Times New Roman" w:cs="Times New Roman"/>
          <w:i/>
          <w:sz w:val="24"/>
          <w:szCs w:val="24"/>
        </w:rPr>
        <w:t>cloze test</w:t>
      </w:r>
      <w:r>
        <w:rPr>
          <w:rFonts w:ascii="Times New Roman" w:hAnsi="Times New Roman" w:cs="Times New Roman"/>
          <w:sz w:val="24"/>
          <w:szCs w:val="24"/>
        </w:rPr>
        <w:t>.</w:t>
      </w:r>
    </w:p>
    <w:p w:rsidR="00A228A4" w:rsidRDefault="00A228A4" w:rsidP="00573EAE">
      <w:pPr>
        <w:spacing w:after="0" w:line="360" w:lineRule="auto"/>
        <w:ind w:firstLine="720"/>
        <w:jc w:val="both"/>
        <w:rPr>
          <w:rFonts w:ascii="Times New Roman" w:hAnsi="Times New Roman" w:cs="Times New Roman"/>
          <w:sz w:val="24"/>
          <w:szCs w:val="24"/>
        </w:rPr>
      </w:pPr>
    </w:p>
    <w:p w:rsidR="00BE5B96" w:rsidRPr="00A228A4" w:rsidRDefault="00BE5B96" w:rsidP="00573EAE">
      <w:pPr>
        <w:spacing w:after="0" w:line="360" w:lineRule="auto"/>
        <w:jc w:val="both"/>
        <w:rPr>
          <w:rFonts w:ascii="Times New Roman" w:hAnsi="Times New Roman" w:cs="Times New Roman"/>
          <w:b/>
          <w:sz w:val="24"/>
          <w:szCs w:val="24"/>
        </w:rPr>
      </w:pPr>
      <w:r w:rsidRPr="00A228A4">
        <w:rPr>
          <w:rFonts w:ascii="Times New Roman" w:hAnsi="Times New Roman" w:cs="Times New Roman"/>
          <w:b/>
          <w:sz w:val="24"/>
          <w:szCs w:val="24"/>
        </w:rPr>
        <w:t>4.</w:t>
      </w:r>
      <w:r w:rsidRPr="00A228A4">
        <w:rPr>
          <w:rFonts w:ascii="Times New Roman" w:hAnsi="Times New Roman" w:cs="Times New Roman"/>
          <w:b/>
          <w:sz w:val="24"/>
          <w:szCs w:val="24"/>
        </w:rPr>
        <w:tab/>
        <w:t>Kelemahan Penelitian</w:t>
      </w:r>
    </w:p>
    <w:p w:rsidR="00BE5B96" w:rsidRPr="003A6C8E" w:rsidRDefault="00A228A4" w:rsidP="00573EAE">
      <w:pPr>
        <w:spacing w:after="0" w:line="360" w:lineRule="auto"/>
        <w:ind w:firstLine="720"/>
        <w:jc w:val="both"/>
        <w:rPr>
          <w:rFonts w:ascii="Times New Roman" w:hAnsi="Times New Roman" w:cs="Times New Roman"/>
          <w:sz w:val="24"/>
          <w:szCs w:val="24"/>
        </w:rPr>
      </w:pPr>
      <w:r>
        <w:rPr>
          <w:rStyle w:val="text1"/>
          <w:rFonts w:ascii="Times New Roman" w:hAnsi="Times New Roman" w:cs="Times New Roman"/>
          <w:sz w:val="24"/>
          <w:szCs w:val="24"/>
        </w:rPr>
        <w:t xml:space="preserve">Penelitian ini hanya mengambil responden dari dua Fakultas non-Kedokteran tahun angkatan 2012-2013 di Universitas Mataram karena adanya keterbatasan waktu, biaya, dan tempat. Pada penelitian ini faktor tahun angkatan pada masing-masing responden di tiap </w:t>
      </w:r>
      <w:proofErr w:type="gramStart"/>
      <w:r>
        <w:rPr>
          <w:rStyle w:val="text1"/>
          <w:rFonts w:ascii="Times New Roman" w:hAnsi="Times New Roman" w:cs="Times New Roman"/>
          <w:sz w:val="24"/>
          <w:szCs w:val="24"/>
        </w:rPr>
        <w:t>fakultas  hanya</w:t>
      </w:r>
      <w:proofErr w:type="gramEnd"/>
      <w:r>
        <w:rPr>
          <w:rStyle w:val="text1"/>
          <w:rFonts w:ascii="Times New Roman" w:hAnsi="Times New Roman" w:cs="Times New Roman"/>
          <w:sz w:val="24"/>
          <w:szCs w:val="24"/>
        </w:rPr>
        <w:t xml:space="preserve"> memiliki rentang satu tahun masa kuliah sehingga belum mencerminkan tingkat pendidikan responden. </w:t>
      </w:r>
      <w:proofErr w:type="gramStart"/>
      <w:r>
        <w:rPr>
          <w:rStyle w:val="text1"/>
          <w:rFonts w:ascii="Times New Roman" w:hAnsi="Times New Roman" w:cs="Times New Roman"/>
          <w:sz w:val="24"/>
          <w:szCs w:val="24"/>
        </w:rPr>
        <w:t xml:space="preserve">Peneliti juga tidak mencari data pengetahuan responden mengenai penyakit </w:t>
      </w:r>
      <w:r w:rsidR="00E04E3E" w:rsidRPr="00E04E3E">
        <w:rPr>
          <w:rStyle w:val="text1"/>
          <w:rFonts w:ascii="Times New Roman" w:hAnsi="Times New Roman" w:cs="Times New Roman"/>
          <w:i/>
          <w:sz w:val="24"/>
          <w:szCs w:val="24"/>
        </w:rPr>
        <w:t>tuberculosis</w:t>
      </w:r>
      <w:r>
        <w:rPr>
          <w:rStyle w:val="text1"/>
          <w:rFonts w:ascii="Times New Roman" w:hAnsi="Times New Roman" w:cs="Times New Roman"/>
          <w:sz w:val="24"/>
          <w:szCs w:val="24"/>
        </w:rPr>
        <w:t xml:space="preserve"> secara spesifik </w:t>
      </w:r>
      <w:r>
        <w:rPr>
          <w:rStyle w:val="text1"/>
          <w:rFonts w:ascii="Times New Roman" w:hAnsi="Times New Roman" w:cs="Times New Roman"/>
          <w:sz w:val="24"/>
          <w:szCs w:val="24"/>
        </w:rPr>
        <w:lastRenderedPageBreak/>
        <w:t xml:space="preserve">terpisah dari pengalaman responden sehingga dalam penelitian ini tidak dapat dikatakan secara objektif yang mana responden yang berpengetahuan atau berpengalaman baik dengan tingkat </w:t>
      </w:r>
      <w:r w:rsidR="00E04E3E" w:rsidRPr="00E04E3E">
        <w:rPr>
          <w:rStyle w:val="text1"/>
          <w:rFonts w:ascii="Times New Roman" w:hAnsi="Times New Roman" w:cs="Times New Roman"/>
          <w:i/>
          <w:sz w:val="24"/>
          <w:szCs w:val="24"/>
        </w:rPr>
        <w:t>health literacy</w:t>
      </w:r>
      <w:r>
        <w:rPr>
          <w:rStyle w:val="text1"/>
          <w:rFonts w:ascii="Times New Roman" w:hAnsi="Times New Roman" w:cs="Times New Roman"/>
          <w:sz w:val="24"/>
          <w:szCs w:val="24"/>
        </w:rPr>
        <w:t xml:space="preserve"> yang tinggi ataupun sebaliknya.</w:t>
      </w:r>
      <w:proofErr w:type="gramEnd"/>
    </w:p>
    <w:p w:rsidR="00BE5B96" w:rsidRDefault="002B0358" w:rsidP="00C72B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C72BE0" w:rsidRDefault="00C72BE0" w:rsidP="00C72BE0">
      <w:pPr>
        <w:spacing w:after="0" w:line="480" w:lineRule="auto"/>
        <w:jc w:val="both"/>
        <w:rPr>
          <w:rFonts w:ascii="Times New Roman" w:hAnsi="Times New Roman" w:cs="Times New Roman"/>
          <w:sz w:val="24"/>
          <w:szCs w:val="24"/>
        </w:rPr>
      </w:pPr>
    </w:p>
    <w:p w:rsidR="00C50FC0" w:rsidRPr="00A228A4" w:rsidRDefault="00A228A4" w:rsidP="003163AC">
      <w:pPr>
        <w:spacing w:after="0" w:line="480" w:lineRule="auto"/>
        <w:jc w:val="both"/>
        <w:rPr>
          <w:rFonts w:ascii="Times New Roman" w:hAnsi="Times New Roman" w:cs="Times New Roman"/>
          <w:b/>
          <w:sz w:val="24"/>
          <w:szCs w:val="24"/>
        </w:rPr>
      </w:pPr>
      <w:r w:rsidRPr="00A228A4">
        <w:rPr>
          <w:rFonts w:ascii="Times New Roman" w:hAnsi="Times New Roman" w:cs="Times New Roman"/>
          <w:b/>
          <w:sz w:val="24"/>
          <w:szCs w:val="24"/>
        </w:rPr>
        <w:t>KESIMPULAN</w:t>
      </w:r>
    </w:p>
    <w:p w:rsidR="00A228A4" w:rsidRDefault="00A228A4" w:rsidP="00573EAE">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Terdapat perbedaan yang bermakna dari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mahasiswa dan mahasiswi Fakultas Kedokteran dengan Fakultas Ekonomi (p&lt;0,001), Fakultas Kedokteran dengan Fakultas MIPA (p&lt;0,001), dan Fakultas Ekonomi dengan Fakultas MIPA (p&lt;0,001).</w:t>
      </w:r>
    </w:p>
    <w:p w:rsidR="00A228A4" w:rsidRDefault="00A228A4" w:rsidP="00573EAE">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Rerata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mahasiswa dan mahasiswi Fakultas Kedokteran adalah sangat baik, Fakultas Ekonomi adalah baik, dan Fakultas MIPA adalah sangat baik.</w:t>
      </w:r>
    </w:p>
    <w:p w:rsidR="00A228A4" w:rsidRDefault="00A228A4" w:rsidP="00573EAE">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Tidak terdapat perbedaan yang signifikan dari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mahasiswa tahun angkatan 2012 dan 2013 di masing-masing fakultas (p&gt;0,005).</w:t>
      </w:r>
    </w:p>
    <w:p w:rsidR="00A228A4" w:rsidRDefault="00A228A4" w:rsidP="00573EAE">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Terdapat hubungan pengalaman terkait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dengan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mahasiswa dan mahasiswi Fakultas Kedokteran dan non-Fakultas Kedokteran (p&lt;0,005)</w:t>
      </w:r>
    </w:p>
    <w:p w:rsidR="00A228A4" w:rsidRDefault="00A228A4" w:rsidP="003163AC">
      <w:pPr>
        <w:spacing w:after="0" w:line="480" w:lineRule="auto"/>
        <w:jc w:val="both"/>
        <w:rPr>
          <w:rFonts w:ascii="Times New Roman" w:hAnsi="Times New Roman" w:cs="Times New Roman"/>
          <w:sz w:val="24"/>
          <w:szCs w:val="24"/>
        </w:rPr>
      </w:pPr>
    </w:p>
    <w:p w:rsidR="00A228A4" w:rsidRPr="00A228A4" w:rsidRDefault="00A228A4" w:rsidP="003163AC">
      <w:pPr>
        <w:spacing w:after="0" w:line="480" w:lineRule="auto"/>
        <w:jc w:val="both"/>
        <w:rPr>
          <w:rFonts w:ascii="Times New Roman" w:hAnsi="Times New Roman" w:cs="Times New Roman"/>
          <w:b/>
          <w:sz w:val="24"/>
          <w:szCs w:val="24"/>
        </w:rPr>
      </w:pPr>
      <w:r w:rsidRPr="00A228A4">
        <w:rPr>
          <w:rFonts w:ascii="Times New Roman" w:hAnsi="Times New Roman" w:cs="Times New Roman"/>
          <w:b/>
          <w:sz w:val="24"/>
          <w:szCs w:val="24"/>
        </w:rPr>
        <w:t>SARAN</w:t>
      </w:r>
    </w:p>
    <w:p w:rsidR="00A228A4" w:rsidRDefault="00A228A4" w:rsidP="00573EA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 menyarankan untuk dilakukan penelitian lebih lanjut </w:t>
      </w:r>
      <w:proofErr w:type="gramStart"/>
      <w:r>
        <w:rPr>
          <w:rFonts w:ascii="Times New Roman" w:hAnsi="Times New Roman" w:cs="Times New Roman"/>
          <w:sz w:val="24"/>
          <w:szCs w:val="24"/>
        </w:rPr>
        <w:t>untuk :</w:t>
      </w:r>
      <w:proofErr w:type="gramEnd"/>
    </w:p>
    <w:p w:rsidR="00A228A4"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Membandingkan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pada beberapa populasi dengan jenjang pendidikan yang berbeda.</w:t>
      </w:r>
    </w:p>
    <w:p w:rsidR="00A228A4" w:rsidRPr="00BD359B"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Menggunakan materi kesehatan yang lebih mudah dan familiar di masyarakat awam jika populasi penelitian menggunakan latar belakang orang non-kesehatan.</w:t>
      </w:r>
    </w:p>
    <w:p w:rsidR="00A228A4"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Membandingkan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i/>
          <w:sz w:val="24"/>
          <w:szCs w:val="24"/>
        </w:rPr>
        <w:t xml:space="preserve"> </w:t>
      </w:r>
      <w:r>
        <w:rPr>
          <w:rFonts w:ascii="Times New Roman" w:hAnsi="Times New Roman" w:cs="Times New Roman"/>
          <w:sz w:val="24"/>
          <w:szCs w:val="24"/>
        </w:rPr>
        <w:t>di masing-masing fakultas dengan tahun angkatan yang minimal memiliki perbedaan tiga tahun masa kuliah.</w:t>
      </w:r>
    </w:p>
    <w:p w:rsidR="00A228A4"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Meneliti hubungan faktor-faktor lain yang mempengaruhi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seperti pengetahuan untuk mendapatkan hasil yang lebih objektif dalam menyimpulkan hubungan pengalaman dengan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w:t>
      </w:r>
    </w:p>
    <w:p w:rsidR="00A228A4"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Memilih bahan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yang lebih banyak memuat gambar sehingga lebih menarik dan tidak membosankan untuk dibaca. </w:t>
      </w:r>
    </w:p>
    <w:p w:rsidR="00A228A4" w:rsidRDefault="00A228A4" w:rsidP="00573EAE">
      <w:pPr>
        <w:pStyle w:val="ListParagraph"/>
        <w:numPr>
          <w:ilvl w:val="0"/>
          <w:numId w:val="2"/>
        </w:num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Menguji sistem penilaian sehingga didapatkan sistem pengukuran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yang tepat dan sesuai untuk masyarakat Indonesia.</w:t>
      </w:r>
    </w:p>
    <w:p w:rsidR="00A228A4" w:rsidRDefault="00A228A4" w:rsidP="00573EA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juga menyarankan kepada pihak-pihak yang terkait dengn promosi kesehatan untuk memperhatikan tingkat </w:t>
      </w:r>
      <w:r w:rsidR="00E04E3E" w:rsidRPr="00E04E3E">
        <w:rPr>
          <w:rFonts w:ascii="Times New Roman" w:hAnsi="Times New Roman" w:cs="Times New Roman"/>
          <w:i/>
          <w:sz w:val="24"/>
          <w:szCs w:val="24"/>
        </w:rPr>
        <w:t>health literacy</w:t>
      </w:r>
      <w:r>
        <w:rPr>
          <w:rFonts w:ascii="Times New Roman" w:hAnsi="Times New Roman" w:cs="Times New Roman"/>
          <w:sz w:val="24"/>
          <w:szCs w:val="24"/>
        </w:rPr>
        <w:t xml:space="preserve"> individu dan komunitas dalam memberikan informasi preventif dan kuratif dalam bentuk promosi kesehatan agar dapat efektif bagi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peneliti menyarakan adanya kerjasama dari pemerintah atau lembaga kesehatan untuk membuat materi edukasi mengenai penyakit </w:t>
      </w:r>
      <w:r w:rsidR="00E04E3E" w:rsidRPr="00E04E3E">
        <w:rPr>
          <w:rFonts w:ascii="Times New Roman" w:hAnsi="Times New Roman" w:cs="Times New Roman"/>
          <w:i/>
          <w:sz w:val="24"/>
          <w:szCs w:val="24"/>
        </w:rPr>
        <w:t>tuberculosis</w:t>
      </w:r>
      <w:r>
        <w:rPr>
          <w:rFonts w:ascii="Times New Roman" w:hAnsi="Times New Roman" w:cs="Times New Roman"/>
          <w:sz w:val="24"/>
          <w:szCs w:val="24"/>
        </w:rPr>
        <w:t xml:space="preserve"> dengan menggabungkan ilustrasi dan teks dalam bentuk yang lebih ringan dan dapat dimengerti oleh semua kalangan dari anak-anak hingga orang tua.</w:t>
      </w:r>
      <w:proofErr w:type="gramEnd"/>
    </w:p>
    <w:p w:rsidR="00A228A4" w:rsidRDefault="00A228A4" w:rsidP="003163AC">
      <w:pPr>
        <w:spacing w:after="0" w:line="480" w:lineRule="auto"/>
        <w:jc w:val="both"/>
        <w:rPr>
          <w:rFonts w:ascii="Times New Roman" w:hAnsi="Times New Roman" w:cs="Times New Roman"/>
          <w:sz w:val="24"/>
          <w:szCs w:val="24"/>
        </w:rPr>
      </w:pPr>
    </w:p>
    <w:p w:rsidR="00A228A4" w:rsidRDefault="00A228A4" w:rsidP="003163AC">
      <w:pPr>
        <w:spacing w:after="0" w:line="480" w:lineRule="auto"/>
        <w:jc w:val="both"/>
        <w:rPr>
          <w:rFonts w:ascii="Times New Roman" w:hAnsi="Times New Roman" w:cs="Times New Roman"/>
          <w:sz w:val="24"/>
          <w:szCs w:val="24"/>
        </w:rPr>
      </w:pPr>
    </w:p>
    <w:p w:rsidR="00A228A4" w:rsidRDefault="00A228A4" w:rsidP="003163AC">
      <w:pPr>
        <w:spacing w:after="0" w:line="480" w:lineRule="auto"/>
        <w:jc w:val="both"/>
        <w:rPr>
          <w:rFonts w:ascii="Times New Roman" w:hAnsi="Times New Roman" w:cs="Times New Roman"/>
          <w:sz w:val="24"/>
          <w:szCs w:val="24"/>
        </w:rPr>
      </w:pPr>
    </w:p>
    <w:p w:rsidR="00A228A4" w:rsidRDefault="00A228A4" w:rsidP="003163AC">
      <w:pPr>
        <w:spacing w:after="0" w:line="480" w:lineRule="auto"/>
        <w:jc w:val="both"/>
        <w:rPr>
          <w:rFonts w:ascii="Times New Roman" w:hAnsi="Times New Roman" w:cs="Times New Roman"/>
          <w:sz w:val="24"/>
          <w:szCs w:val="24"/>
        </w:rPr>
      </w:pPr>
    </w:p>
    <w:p w:rsidR="00A228A4" w:rsidRDefault="00A228A4" w:rsidP="003163AC">
      <w:pPr>
        <w:spacing w:after="0" w:line="480" w:lineRule="auto"/>
        <w:jc w:val="both"/>
        <w:rPr>
          <w:rFonts w:ascii="Times New Roman" w:hAnsi="Times New Roman" w:cs="Times New Roman"/>
          <w:sz w:val="24"/>
          <w:szCs w:val="24"/>
        </w:rPr>
      </w:pPr>
    </w:p>
    <w:p w:rsidR="00573EAE" w:rsidRDefault="00573EAE" w:rsidP="00573EAE">
      <w:pPr>
        <w:spacing w:after="0" w:line="480" w:lineRule="auto"/>
        <w:rPr>
          <w:rFonts w:ascii="Times New Roman" w:hAnsi="Times New Roman" w:cs="Times New Roman"/>
          <w:sz w:val="24"/>
          <w:szCs w:val="24"/>
        </w:rPr>
      </w:pPr>
    </w:p>
    <w:p w:rsidR="00573EAE" w:rsidRDefault="00573EAE" w:rsidP="00573EAE">
      <w:pPr>
        <w:spacing w:after="0" w:line="480" w:lineRule="auto"/>
        <w:rPr>
          <w:rFonts w:ascii="Times New Roman" w:hAnsi="Times New Roman" w:cs="Times New Roman"/>
          <w:sz w:val="24"/>
          <w:szCs w:val="24"/>
        </w:rPr>
      </w:pPr>
    </w:p>
    <w:p w:rsidR="00573EAE" w:rsidRDefault="00A228A4" w:rsidP="00573EAE">
      <w:pPr>
        <w:spacing w:after="0" w:line="480" w:lineRule="auto"/>
        <w:jc w:val="center"/>
        <w:rPr>
          <w:rFonts w:ascii="Times New Roman" w:hAnsi="Times New Roman" w:cs="Times New Roman"/>
          <w:b/>
          <w:sz w:val="24"/>
          <w:szCs w:val="24"/>
        </w:rPr>
      </w:pPr>
      <w:r w:rsidRPr="002B0358">
        <w:rPr>
          <w:rFonts w:ascii="Times New Roman" w:hAnsi="Times New Roman" w:cs="Times New Roman"/>
          <w:b/>
          <w:sz w:val="24"/>
          <w:szCs w:val="24"/>
        </w:rPr>
        <w:lastRenderedPageBreak/>
        <w:t>DAFTAR PUSTAKA</w:t>
      </w:r>
    </w:p>
    <w:p w:rsidR="00573EAE" w:rsidRDefault="00573EAE" w:rsidP="00573EAE">
      <w:pPr>
        <w:spacing w:after="0" w:line="480" w:lineRule="auto"/>
        <w:jc w:val="center"/>
        <w:rPr>
          <w:rFonts w:ascii="Times New Roman" w:hAnsi="Times New Roman" w:cs="Times New Roman"/>
          <w:b/>
          <w:sz w:val="24"/>
          <w:szCs w:val="24"/>
        </w:rPr>
      </w:pPr>
    </w:p>
    <w:p w:rsidR="00573EAE" w:rsidRDefault="00573EAE" w:rsidP="000014C0">
      <w:pPr>
        <w:spacing w:after="0" w:line="240" w:lineRule="auto"/>
        <w:ind w:left="720" w:hanging="720"/>
        <w:jc w:val="both"/>
        <w:rPr>
          <w:rFonts w:ascii="Times New Roman" w:hAnsi="Times New Roman" w:cs="Times New Roman"/>
          <w:color w:val="000000" w:themeColor="text1"/>
          <w:sz w:val="24"/>
          <w:szCs w:val="24"/>
        </w:rPr>
      </w:pPr>
      <w:r w:rsidRPr="009B6FAF">
        <w:rPr>
          <w:rFonts w:ascii="Times New Roman" w:hAnsi="Times New Roman" w:cs="Times New Roman"/>
          <w:color w:val="000000" w:themeColor="text1"/>
          <w:sz w:val="24"/>
          <w:szCs w:val="24"/>
        </w:rPr>
        <w:t>Arnold, C., Davis</w:t>
      </w:r>
      <w:r>
        <w:rPr>
          <w:rFonts w:ascii="Times New Roman" w:hAnsi="Times New Roman" w:cs="Times New Roman"/>
          <w:color w:val="000000" w:themeColor="text1"/>
          <w:sz w:val="24"/>
          <w:szCs w:val="24"/>
        </w:rPr>
        <w:t>, T., Berkel, H., et al. (2001)</w:t>
      </w:r>
      <w:r w:rsidRPr="009B6FAF">
        <w:rPr>
          <w:rFonts w:ascii="Times New Roman" w:hAnsi="Times New Roman" w:cs="Times New Roman"/>
          <w:color w:val="000000" w:themeColor="text1"/>
          <w:sz w:val="24"/>
          <w:szCs w:val="24"/>
        </w:rPr>
        <w:t xml:space="preserve"> </w:t>
      </w:r>
      <w:r w:rsidRPr="009B6FAF">
        <w:rPr>
          <w:rFonts w:ascii="Times New Roman" w:hAnsi="Times New Roman" w:cs="Times New Roman"/>
          <w:i/>
          <w:color w:val="000000" w:themeColor="text1"/>
          <w:sz w:val="24"/>
          <w:szCs w:val="24"/>
        </w:rPr>
        <w:t>Smoking Status, Reading Level, and Knowledge of Tobacco Effects Among Low-Income Pregnant Women</w:t>
      </w:r>
      <w:r w:rsidRPr="009B6F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9B6FAF">
        <w:rPr>
          <w:rFonts w:ascii="Times New Roman" w:hAnsi="Times New Roman" w:cs="Times New Roman"/>
          <w:color w:val="000000" w:themeColor="text1"/>
          <w:sz w:val="24"/>
          <w:szCs w:val="24"/>
          <w:u w:val="single"/>
        </w:rPr>
        <w:t>Prevent Med</w:t>
      </w:r>
      <w:r w:rsidRPr="009B6FAF">
        <w:rPr>
          <w:rFonts w:ascii="Times New Roman" w:hAnsi="Times New Roman" w:cs="Times New Roman"/>
          <w:color w:val="000000" w:themeColor="text1"/>
          <w:sz w:val="24"/>
          <w:szCs w:val="24"/>
        </w:rPr>
        <w:t>, 32(4), pp.313-320.</w:t>
      </w:r>
      <w:proofErr w:type="gramEnd"/>
      <w:r w:rsidRPr="009B6FAF">
        <w:rPr>
          <w:rFonts w:ascii="Times New Roman" w:hAnsi="Times New Roman" w:cs="Times New Roman"/>
          <w:color w:val="000000" w:themeColor="text1"/>
          <w:sz w:val="24"/>
          <w:szCs w:val="24"/>
        </w:rPr>
        <w:t xml:space="preserve"> Available </w:t>
      </w:r>
      <w:proofErr w:type="gramStart"/>
      <w:r w:rsidRPr="009B6FAF">
        <w:rPr>
          <w:rFonts w:ascii="Times New Roman" w:hAnsi="Times New Roman" w:cs="Times New Roman"/>
          <w:color w:val="000000" w:themeColor="text1"/>
          <w:sz w:val="24"/>
          <w:szCs w:val="24"/>
        </w:rPr>
        <w:t>from :</w:t>
      </w:r>
      <w:proofErr w:type="gramEnd"/>
      <w:r w:rsidRPr="009B6FAF">
        <w:rPr>
          <w:rFonts w:ascii="Times New Roman" w:hAnsi="Times New Roman" w:cs="Times New Roman"/>
          <w:color w:val="000000" w:themeColor="text1"/>
          <w:sz w:val="24"/>
          <w:szCs w:val="24"/>
        </w:rPr>
        <w:t xml:space="preserve"> </w:t>
      </w:r>
      <w:hyperlink r:id="rId5" w:history="1">
        <w:r w:rsidRPr="009B6FAF">
          <w:rPr>
            <w:rStyle w:val="Hyperlink"/>
            <w:rFonts w:ascii="Times New Roman" w:hAnsi="Times New Roman" w:cs="Times New Roman"/>
            <w:color w:val="000000" w:themeColor="text1"/>
            <w:sz w:val="24"/>
            <w:szCs w:val="24"/>
          </w:rPr>
          <w:t>http://www.ncbi.nlm.nih.gov/pubmed/11304092</w:t>
        </w:r>
      </w:hyperlink>
      <w:r w:rsidRPr="009B6FAF">
        <w:rPr>
          <w:rFonts w:ascii="Times New Roman" w:hAnsi="Times New Roman" w:cs="Times New Roman"/>
          <w:color w:val="000000" w:themeColor="text1"/>
          <w:sz w:val="24"/>
          <w:szCs w:val="24"/>
        </w:rPr>
        <w:t xml:space="preserve">. </w:t>
      </w:r>
    </w:p>
    <w:p w:rsidR="00573EAE" w:rsidRDefault="00573EAE" w:rsidP="000014C0">
      <w:pPr>
        <w:spacing w:after="0" w:line="240" w:lineRule="auto"/>
        <w:ind w:left="720" w:hanging="720"/>
        <w:jc w:val="both"/>
        <w:rPr>
          <w:rFonts w:ascii="Times New Roman" w:hAnsi="Times New Roman" w:cs="Times New Roman"/>
          <w:color w:val="000000" w:themeColor="text1"/>
          <w:sz w:val="24"/>
          <w:szCs w:val="24"/>
        </w:rPr>
      </w:pP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Dani, V. (2008) </w:t>
      </w:r>
      <w:r w:rsidRPr="009B6FAF">
        <w:rPr>
          <w:rFonts w:ascii="Times New Roman" w:hAnsi="Times New Roman" w:cs="Times New Roman"/>
          <w:i/>
          <w:noProof/>
          <w:color w:val="000000" w:themeColor="text1"/>
          <w:sz w:val="24"/>
          <w:szCs w:val="24"/>
        </w:rPr>
        <w:t>Filsafat Ilmu Komunikasi: Suatu Pengantar</w:t>
      </w:r>
      <w:r w:rsidRPr="009B6FAF">
        <w:rPr>
          <w:rFonts w:ascii="Times New Roman" w:hAnsi="Times New Roman" w:cs="Times New Roman"/>
          <w:noProof/>
          <w:color w:val="000000" w:themeColor="text1"/>
          <w:sz w:val="24"/>
          <w:szCs w:val="24"/>
        </w:rPr>
        <w:t>. Jakarta : Indeks. p.3</w:t>
      </w: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r w:rsidRPr="009B6FAF">
        <w:rPr>
          <w:rFonts w:ascii="Times New Roman" w:hAnsi="Times New Roman" w:cs="Times New Roman"/>
          <w:noProof/>
          <w:color w:val="000000" w:themeColor="text1"/>
          <w:sz w:val="24"/>
          <w:szCs w:val="24"/>
        </w:rPr>
        <w:t xml:space="preserve">Ishikawa, H &amp; Kiuchi, T. (2010) </w:t>
      </w:r>
      <w:r w:rsidR="00E04E3E" w:rsidRPr="00E04E3E">
        <w:rPr>
          <w:rFonts w:ascii="Times New Roman" w:hAnsi="Times New Roman" w:cs="Times New Roman"/>
          <w:i/>
          <w:noProof/>
          <w:color w:val="000000" w:themeColor="text1"/>
          <w:sz w:val="24"/>
          <w:szCs w:val="24"/>
        </w:rPr>
        <w:t>Health literacy</w:t>
      </w:r>
      <w:r w:rsidRPr="009B6FAF">
        <w:rPr>
          <w:rFonts w:ascii="Times New Roman" w:hAnsi="Times New Roman" w:cs="Times New Roman"/>
          <w:i/>
          <w:noProof/>
          <w:color w:val="000000" w:themeColor="text1"/>
          <w:sz w:val="24"/>
          <w:szCs w:val="24"/>
        </w:rPr>
        <w:t xml:space="preserve"> and Health Communication</w:t>
      </w:r>
      <w:r w:rsidRPr="009B6FAF">
        <w:rPr>
          <w:rFonts w:ascii="Times New Roman" w:hAnsi="Times New Roman" w:cs="Times New Roman"/>
          <w:noProof/>
          <w:color w:val="000000" w:themeColor="text1"/>
          <w:sz w:val="24"/>
          <w:szCs w:val="24"/>
        </w:rPr>
        <w:t xml:space="preserve">. </w:t>
      </w:r>
      <w:r w:rsidRPr="009B6FAF">
        <w:rPr>
          <w:rFonts w:ascii="Times New Roman" w:hAnsi="Times New Roman" w:cs="Times New Roman"/>
          <w:noProof/>
          <w:color w:val="000000" w:themeColor="text1"/>
          <w:sz w:val="24"/>
          <w:szCs w:val="24"/>
          <w:u w:val="single"/>
        </w:rPr>
        <w:t>BioPsychoSocial Medicine</w:t>
      </w:r>
      <w:r w:rsidRPr="009B6FAF">
        <w:rPr>
          <w:rFonts w:ascii="Times New Roman" w:hAnsi="Times New Roman" w:cs="Times New Roman"/>
          <w:noProof/>
          <w:color w:val="000000" w:themeColor="text1"/>
          <w:sz w:val="24"/>
          <w:szCs w:val="24"/>
        </w:rPr>
        <w:t>, 4 p.18. Available from : bpsmedicine.com/content/4/1/18</w:t>
      </w:r>
      <w:r>
        <w:rPr>
          <w:rFonts w:ascii="Times New Roman" w:hAnsi="Times New Roman" w:cs="Times New Roman"/>
          <w:noProof/>
          <w:color w:val="000000" w:themeColor="text1"/>
          <w:sz w:val="24"/>
          <w:szCs w:val="24"/>
        </w:rPr>
        <w:t xml:space="preserve"> </w:t>
      </w: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r w:rsidRPr="009B6FAF">
        <w:rPr>
          <w:rFonts w:ascii="Times New Roman" w:hAnsi="Times New Roman" w:cs="Times New Roman"/>
          <w:noProof/>
          <w:color w:val="000000" w:themeColor="text1"/>
          <w:sz w:val="24"/>
          <w:szCs w:val="24"/>
        </w:rPr>
        <w:t>K</w:t>
      </w:r>
      <w:r>
        <w:rPr>
          <w:rFonts w:ascii="Times New Roman" w:hAnsi="Times New Roman" w:cs="Times New Roman"/>
          <w:noProof/>
          <w:color w:val="000000" w:themeColor="text1"/>
          <w:sz w:val="24"/>
          <w:szCs w:val="24"/>
        </w:rPr>
        <w:t xml:space="preserve">latt, E.C &amp; Klatt, C.A. (2011) </w:t>
      </w:r>
      <w:r w:rsidRPr="009B6FAF">
        <w:rPr>
          <w:rFonts w:ascii="Times New Roman" w:hAnsi="Times New Roman" w:cs="Times New Roman"/>
          <w:noProof/>
          <w:color w:val="000000" w:themeColor="text1"/>
          <w:sz w:val="24"/>
          <w:szCs w:val="24"/>
        </w:rPr>
        <w:t>How Much is Too Much Reading for Medical Student ?. Academic Medicine, 86(9) pp.1079-83</w:t>
      </w:r>
    </w:p>
    <w:p w:rsidR="00573EAE" w:rsidRDefault="00573EAE" w:rsidP="000014C0">
      <w:pPr>
        <w:spacing w:after="0" w:line="240" w:lineRule="auto"/>
        <w:ind w:left="720" w:hanging="720"/>
        <w:jc w:val="both"/>
        <w:rPr>
          <w:rFonts w:ascii="Times New Roman" w:hAnsi="Times New Roman" w:cs="Times New Roman"/>
          <w:noProof/>
          <w:color w:val="000000" w:themeColor="text1"/>
          <w:sz w:val="24"/>
          <w:szCs w:val="24"/>
        </w:rPr>
      </w:pPr>
    </w:p>
    <w:p w:rsidR="00573EAE" w:rsidRDefault="00573EAE" w:rsidP="000014C0">
      <w:pPr>
        <w:spacing w:after="0" w:line="240" w:lineRule="auto"/>
        <w:ind w:left="720" w:hanging="720"/>
        <w:jc w:val="both"/>
        <w:rPr>
          <w:rFonts w:ascii="Times New Roman" w:hAnsi="Times New Roman" w:cs="Times New Roman"/>
          <w:bCs/>
          <w:color w:val="000000" w:themeColor="text1"/>
          <w:sz w:val="24"/>
          <w:szCs w:val="24"/>
        </w:rPr>
      </w:pPr>
      <w:r w:rsidRPr="009B6FAF">
        <w:rPr>
          <w:rStyle w:val="text1"/>
          <w:rFonts w:ascii="Times New Roman" w:hAnsi="Times New Roman" w:cs="Times New Roman"/>
          <w:color w:val="000000" w:themeColor="text1"/>
          <w:sz w:val="24"/>
          <w:szCs w:val="24"/>
        </w:rPr>
        <w:t>Rootman, I &amp; Ronson, B</w:t>
      </w:r>
      <w:r w:rsidRPr="009B6FAF">
        <w:rPr>
          <w:rFonts w:ascii="Times New Roman" w:hAnsi="Times New Roman" w:cs="Times New Roman"/>
          <w:color w:val="000000" w:themeColor="text1"/>
          <w:sz w:val="24"/>
          <w:szCs w:val="24"/>
        </w:rPr>
        <w:t>. (2005)</w:t>
      </w:r>
      <w:r>
        <w:rPr>
          <w:rFonts w:ascii="Times New Roman" w:hAnsi="Times New Roman" w:cs="Times New Roman"/>
          <w:color w:val="000000" w:themeColor="text1"/>
          <w:sz w:val="24"/>
          <w:szCs w:val="24"/>
        </w:rPr>
        <w:t xml:space="preserve"> </w:t>
      </w:r>
      <w:r w:rsidRPr="009B6FAF">
        <w:rPr>
          <w:rFonts w:ascii="Times New Roman" w:hAnsi="Times New Roman" w:cs="Times New Roman"/>
          <w:bCs/>
          <w:i/>
          <w:color w:val="000000" w:themeColor="text1"/>
          <w:sz w:val="24"/>
          <w:szCs w:val="24"/>
        </w:rPr>
        <w:t>Literacy and Health Research in Canada: Where Have We Been and Where Should We Go</w:t>
      </w:r>
      <w:proofErr w:type="gramStart"/>
      <w:r w:rsidRPr="009B6FAF">
        <w:rPr>
          <w:rFonts w:ascii="Times New Roman" w:hAnsi="Times New Roman" w:cs="Times New Roman"/>
          <w:bCs/>
          <w:i/>
          <w:color w:val="000000" w:themeColor="text1"/>
          <w:sz w:val="24"/>
          <w:szCs w:val="24"/>
        </w:rPr>
        <w:t>?</w:t>
      </w:r>
      <w:r w:rsidRPr="009B6FAF">
        <w:rPr>
          <w:rFonts w:ascii="Times New Roman" w:hAnsi="Times New Roman" w:cs="Times New Roman"/>
          <w:bCs/>
          <w:color w:val="000000" w:themeColor="text1"/>
          <w:sz w:val="24"/>
          <w:szCs w:val="24"/>
        </w:rPr>
        <w:t>.</w:t>
      </w:r>
      <w:proofErr w:type="gramEnd"/>
      <w:r w:rsidRPr="009B6FAF">
        <w:rPr>
          <w:rFonts w:ascii="Times New Roman" w:hAnsi="Times New Roman" w:cs="Times New Roman"/>
          <w:bCs/>
          <w:color w:val="000000" w:themeColor="text1"/>
          <w:sz w:val="24"/>
          <w:szCs w:val="24"/>
        </w:rPr>
        <w:t xml:space="preserve"> </w:t>
      </w:r>
      <w:proofErr w:type="gramStart"/>
      <w:r w:rsidRPr="009B6FAF">
        <w:rPr>
          <w:rFonts w:ascii="Times New Roman" w:hAnsi="Times New Roman" w:cs="Times New Roman"/>
          <w:bCs/>
          <w:color w:val="000000" w:themeColor="text1"/>
          <w:sz w:val="24"/>
          <w:szCs w:val="24"/>
          <w:u w:val="single"/>
        </w:rPr>
        <w:t>Canadian Journal of Public Health</w:t>
      </w:r>
      <w:r w:rsidRPr="009B6FAF">
        <w:rPr>
          <w:rFonts w:ascii="Times New Roman" w:hAnsi="Times New Roman" w:cs="Times New Roman"/>
          <w:bCs/>
          <w:color w:val="000000" w:themeColor="text1"/>
          <w:sz w:val="24"/>
          <w:szCs w:val="24"/>
        </w:rPr>
        <w:t>, 96(2).</w:t>
      </w:r>
      <w:proofErr w:type="gramEnd"/>
      <w:r w:rsidRPr="009B6FAF">
        <w:rPr>
          <w:rFonts w:ascii="Times New Roman" w:hAnsi="Times New Roman" w:cs="Times New Roman"/>
          <w:bCs/>
          <w:color w:val="000000" w:themeColor="text1"/>
          <w:sz w:val="24"/>
          <w:szCs w:val="24"/>
        </w:rPr>
        <w:t xml:space="preserve"> Available </w:t>
      </w:r>
      <w:proofErr w:type="gramStart"/>
      <w:r w:rsidRPr="009B6FAF">
        <w:rPr>
          <w:rFonts w:ascii="Times New Roman" w:hAnsi="Times New Roman" w:cs="Times New Roman"/>
          <w:bCs/>
          <w:color w:val="000000" w:themeColor="text1"/>
          <w:sz w:val="24"/>
          <w:szCs w:val="24"/>
        </w:rPr>
        <w:t>from :</w:t>
      </w:r>
      <w:proofErr w:type="gramEnd"/>
      <w:r w:rsidRPr="009B6FAF">
        <w:rPr>
          <w:rFonts w:ascii="Times New Roman" w:hAnsi="Times New Roman" w:cs="Times New Roman"/>
          <w:bCs/>
          <w:color w:val="000000" w:themeColor="text1"/>
          <w:sz w:val="24"/>
          <w:szCs w:val="24"/>
        </w:rPr>
        <w:t xml:space="preserve"> </w:t>
      </w:r>
      <w:hyperlink r:id="rId6" w:history="1">
        <w:r w:rsidRPr="009B6FAF">
          <w:rPr>
            <w:rStyle w:val="Hyperlink"/>
            <w:rFonts w:ascii="Times New Roman" w:hAnsi="Times New Roman" w:cs="Times New Roman"/>
            <w:bCs/>
            <w:color w:val="000000" w:themeColor="text1"/>
            <w:sz w:val="24"/>
            <w:szCs w:val="24"/>
          </w:rPr>
          <w:t>http://www.cpha.ca/uploads/portals/h-l/lithlth_e</w:t>
        </w:r>
      </w:hyperlink>
      <w:r w:rsidRPr="009B6FAF">
        <w:rPr>
          <w:rFonts w:ascii="Times New Roman" w:hAnsi="Times New Roman" w:cs="Times New Roman"/>
          <w:bCs/>
          <w:color w:val="000000" w:themeColor="text1"/>
          <w:sz w:val="24"/>
          <w:szCs w:val="24"/>
        </w:rPr>
        <w:t xml:space="preserve"> </w:t>
      </w:r>
    </w:p>
    <w:p w:rsidR="00573EAE" w:rsidRDefault="00573EAE" w:rsidP="000014C0">
      <w:pPr>
        <w:spacing w:after="0" w:line="240" w:lineRule="auto"/>
        <w:ind w:left="720" w:hanging="720"/>
        <w:jc w:val="both"/>
        <w:rPr>
          <w:rFonts w:ascii="Times New Roman" w:hAnsi="Times New Roman" w:cs="Times New Roman"/>
          <w:bCs/>
          <w:color w:val="000000" w:themeColor="text1"/>
          <w:sz w:val="24"/>
          <w:szCs w:val="24"/>
        </w:rPr>
      </w:pPr>
    </w:p>
    <w:p w:rsidR="00573EAE" w:rsidRDefault="00573EAE" w:rsidP="00573EAE">
      <w:pPr>
        <w:spacing w:after="0" w:line="24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Santrock, J. (2003) </w:t>
      </w:r>
      <w:r w:rsidRPr="009B6FAF">
        <w:rPr>
          <w:rFonts w:ascii="Times New Roman" w:hAnsi="Times New Roman" w:cs="Times New Roman"/>
          <w:noProof/>
          <w:color w:val="000000" w:themeColor="text1"/>
          <w:sz w:val="24"/>
          <w:szCs w:val="24"/>
        </w:rPr>
        <w:t>Adolesence. Jakarta : Airlanga. pp25</w:t>
      </w:r>
    </w:p>
    <w:p w:rsidR="00573EAE" w:rsidRDefault="00573EAE" w:rsidP="000014C0">
      <w:pPr>
        <w:spacing w:after="0" w:line="240" w:lineRule="auto"/>
        <w:ind w:left="720" w:hanging="720"/>
        <w:jc w:val="both"/>
        <w:rPr>
          <w:rFonts w:ascii="Times New Roman" w:hAnsi="Times New Roman" w:cs="Times New Roman"/>
          <w:color w:val="000000" w:themeColor="text1"/>
          <w:sz w:val="24"/>
          <w:szCs w:val="24"/>
        </w:rPr>
      </w:pPr>
      <w:r w:rsidRPr="009B6FAF">
        <w:rPr>
          <w:rStyle w:val="text1"/>
          <w:rFonts w:ascii="Times New Roman" w:hAnsi="Times New Roman" w:cs="Times New Roman"/>
          <w:color w:val="000000" w:themeColor="text1"/>
          <w:sz w:val="24"/>
          <w:szCs w:val="24"/>
        </w:rPr>
        <w:t>Sǿrensen, K., et al. (2012)</w:t>
      </w:r>
      <w:r>
        <w:rPr>
          <w:rStyle w:val="text1"/>
          <w:rFonts w:ascii="Times New Roman" w:hAnsi="Times New Roman" w:cs="Times New Roman"/>
          <w:color w:val="000000" w:themeColor="text1"/>
          <w:sz w:val="24"/>
          <w:szCs w:val="24"/>
        </w:rPr>
        <w:t xml:space="preserve"> </w:t>
      </w:r>
      <w:r w:rsidR="00E04E3E" w:rsidRPr="00E04E3E">
        <w:rPr>
          <w:rFonts w:ascii="Times New Roman" w:hAnsi="Times New Roman" w:cs="Times New Roman"/>
          <w:i/>
          <w:color w:val="000000" w:themeColor="text1"/>
          <w:sz w:val="24"/>
          <w:szCs w:val="24"/>
        </w:rPr>
        <w:t>Health literacy</w:t>
      </w:r>
      <w:r w:rsidRPr="009B6FAF">
        <w:rPr>
          <w:rFonts w:ascii="Times New Roman" w:hAnsi="Times New Roman" w:cs="Times New Roman"/>
          <w:i/>
          <w:color w:val="000000" w:themeColor="text1"/>
          <w:sz w:val="24"/>
          <w:szCs w:val="24"/>
        </w:rPr>
        <w:t xml:space="preserve"> and Public Health: A Systematic Review and Integration of Definitions and Models</w:t>
      </w:r>
      <w:r w:rsidRPr="009B6FAF">
        <w:rPr>
          <w:rFonts w:ascii="Times New Roman" w:hAnsi="Times New Roman" w:cs="Times New Roman"/>
          <w:color w:val="000000" w:themeColor="text1"/>
          <w:sz w:val="24"/>
          <w:szCs w:val="24"/>
        </w:rPr>
        <w:t xml:space="preserve">. </w:t>
      </w:r>
      <w:proofErr w:type="gramStart"/>
      <w:r w:rsidRPr="009B6FAF">
        <w:rPr>
          <w:rFonts w:ascii="Times New Roman" w:hAnsi="Times New Roman" w:cs="Times New Roman"/>
          <w:color w:val="000000" w:themeColor="text1"/>
          <w:sz w:val="24"/>
          <w:szCs w:val="24"/>
          <w:u w:val="single"/>
        </w:rPr>
        <w:t>BMJ Public Health</w:t>
      </w:r>
      <w:r w:rsidRPr="009B6FAF">
        <w:rPr>
          <w:rFonts w:ascii="Times New Roman" w:hAnsi="Times New Roman" w:cs="Times New Roman"/>
          <w:color w:val="000000" w:themeColor="text1"/>
          <w:sz w:val="24"/>
          <w:szCs w:val="24"/>
        </w:rPr>
        <w:t>, 12(80).</w:t>
      </w:r>
      <w:proofErr w:type="gramEnd"/>
      <w:r w:rsidRPr="009B6FAF">
        <w:rPr>
          <w:rFonts w:ascii="Times New Roman" w:hAnsi="Times New Roman" w:cs="Times New Roman"/>
          <w:color w:val="000000" w:themeColor="text1"/>
          <w:sz w:val="24"/>
          <w:szCs w:val="24"/>
        </w:rPr>
        <w:t xml:space="preserve"> Available </w:t>
      </w:r>
      <w:proofErr w:type="gramStart"/>
      <w:r w:rsidRPr="009B6FAF">
        <w:rPr>
          <w:rFonts w:ascii="Times New Roman" w:hAnsi="Times New Roman" w:cs="Times New Roman"/>
          <w:color w:val="000000" w:themeColor="text1"/>
          <w:sz w:val="24"/>
          <w:szCs w:val="24"/>
        </w:rPr>
        <w:t>from :</w:t>
      </w:r>
      <w:proofErr w:type="gramEnd"/>
      <w:r w:rsidRPr="009B6FAF">
        <w:rPr>
          <w:rFonts w:ascii="Times New Roman" w:hAnsi="Times New Roman" w:cs="Times New Roman"/>
          <w:color w:val="000000" w:themeColor="text1"/>
          <w:sz w:val="24"/>
          <w:szCs w:val="24"/>
        </w:rPr>
        <w:t xml:space="preserve"> </w:t>
      </w:r>
      <w:hyperlink r:id="rId7" w:history="1">
        <w:r w:rsidRPr="009B6FAF">
          <w:rPr>
            <w:rStyle w:val="Hyperlink"/>
            <w:rFonts w:ascii="Times New Roman" w:hAnsi="Times New Roman" w:cs="Times New Roman"/>
            <w:color w:val="000000" w:themeColor="text1"/>
            <w:sz w:val="24"/>
            <w:szCs w:val="24"/>
          </w:rPr>
          <w:t>http://www.biomedcentral.com/1471-2458/12/80</w:t>
        </w:r>
      </w:hyperlink>
      <w:r w:rsidRPr="009B6FAF">
        <w:rPr>
          <w:rFonts w:ascii="Times New Roman" w:hAnsi="Times New Roman" w:cs="Times New Roman"/>
          <w:color w:val="000000" w:themeColor="text1"/>
          <w:sz w:val="24"/>
          <w:szCs w:val="24"/>
        </w:rPr>
        <w:t xml:space="preserve"> </w:t>
      </w:r>
    </w:p>
    <w:p w:rsidR="00573EAE" w:rsidRDefault="00573EAE" w:rsidP="000014C0">
      <w:pPr>
        <w:spacing w:after="0" w:line="240" w:lineRule="auto"/>
        <w:ind w:left="720" w:hanging="720"/>
        <w:jc w:val="both"/>
        <w:rPr>
          <w:rStyle w:val="text1"/>
          <w:rFonts w:ascii="Times New Roman" w:hAnsi="Times New Roman" w:cs="Times New Roman"/>
          <w:color w:val="000000" w:themeColor="text1"/>
          <w:sz w:val="24"/>
          <w:szCs w:val="24"/>
        </w:rPr>
      </w:pPr>
    </w:p>
    <w:p w:rsidR="00573EAE" w:rsidRDefault="00573EAE" w:rsidP="000014C0">
      <w:pPr>
        <w:spacing w:after="0" w:line="240" w:lineRule="auto"/>
        <w:ind w:left="720" w:hanging="720"/>
        <w:jc w:val="both"/>
        <w:rPr>
          <w:rStyle w:val="text1"/>
          <w:rFonts w:ascii="Times New Roman" w:hAnsi="Times New Roman" w:cs="Times New Roman"/>
          <w:color w:val="000000" w:themeColor="text1"/>
          <w:sz w:val="24"/>
          <w:szCs w:val="24"/>
        </w:rPr>
      </w:pPr>
      <w:proofErr w:type="gramStart"/>
      <w:r w:rsidRPr="009B6FAF">
        <w:rPr>
          <w:rStyle w:val="text1"/>
          <w:rFonts w:ascii="Times New Roman" w:hAnsi="Times New Roman" w:cs="Times New Roman"/>
          <w:color w:val="000000" w:themeColor="text1"/>
          <w:sz w:val="24"/>
          <w:szCs w:val="24"/>
        </w:rPr>
        <w:t>U.S Departement of Education.</w:t>
      </w:r>
      <w:proofErr w:type="gramEnd"/>
      <w:r w:rsidRPr="009B6FAF">
        <w:rPr>
          <w:rStyle w:val="text1"/>
          <w:rFonts w:ascii="Times New Roman" w:hAnsi="Times New Roman" w:cs="Times New Roman"/>
          <w:color w:val="000000" w:themeColor="text1"/>
          <w:sz w:val="24"/>
          <w:szCs w:val="24"/>
        </w:rPr>
        <w:t xml:space="preserve"> (2006) </w:t>
      </w:r>
      <w:r w:rsidRPr="009B6FAF">
        <w:rPr>
          <w:rStyle w:val="text1"/>
          <w:rFonts w:ascii="Times New Roman" w:hAnsi="Times New Roman" w:cs="Times New Roman"/>
          <w:i/>
          <w:color w:val="000000" w:themeColor="text1"/>
          <w:sz w:val="24"/>
          <w:szCs w:val="24"/>
        </w:rPr>
        <w:t xml:space="preserve">National Assessment of Adult </w:t>
      </w:r>
      <w:proofErr w:type="gramStart"/>
      <w:r w:rsidRPr="009B6FAF">
        <w:rPr>
          <w:rStyle w:val="text1"/>
          <w:rFonts w:ascii="Times New Roman" w:hAnsi="Times New Roman" w:cs="Times New Roman"/>
          <w:i/>
          <w:color w:val="000000" w:themeColor="text1"/>
          <w:sz w:val="24"/>
          <w:szCs w:val="24"/>
        </w:rPr>
        <w:t>Literacy :</w:t>
      </w:r>
      <w:proofErr w:type="gramEnd"/>
      <w:r w:rsidRPr="009B6FAF">
        <w:rPr>
          <w:rStyle w:val="text1"/>
          <w:rFonts w:ascii="Times New Roman" w:hAnsi="Times New Roman" w:cs="Times New Roman"/>
          <w:i/>
          <w:color w:val="000000" w:themeColor="text1"/>
          <w:sz w:val="24"/>
          <w:szCs w:val="24"/>
        </w:rPr>
        <w:t xml:space="preserve"> The </w:t>
      </w:r>
      <w:r w:rsidR="00E04E3E" w:rsidRPr="00E04E3E">
        <w:rPr>
          <w:rStyle w:val="text1"/>
          <w:rFonts w:ascii="Times New Roman" w:hAnsi="Times New Roman" w:cs="Times New Roman"/>
          <w:i/>
          <w:color w:val="000000" w:themeColor="text1"/>
          <w:sz w:val="24"/>
          <w:szCs w:val="24"/>
        </w:rPr>
        <w:t>Health literacy</w:t>
      </w:r>
      <w:r w:rsidRPr="009B6FAF">
        <w:rPr>
          <w:rStyle w:val="text1"/>
          <w:rFonts w:ascii="Times New Roman" w:hAnsi="Times New Roman" w:cs="Times New Roman"/>
          <w:i/>
          <w:color w:val="000000" w:themeColor="text1"/>
          <w:sz w:val="24"/>
          <w:szCs w:val="24"/>
        </w:rPr>
        <w:t xml:space="preserve"> of America’s Adult</w:t>
      </w:r>
      <w:r w:rsidRPr="009B6FAF">
        <w:rPr>
          <w:rStyle w:val="text1"/>
          <w:rFonts w:ascii="Times New Roman" w:hAnsi="Times New Roman" w:cs="Times New Roman"/>
          <w:color w:val="000000" w:themeColor="text1"/>
          <w:sz w:val="24"/>
          <w:szCs w:val="24"/>
        </w:rPr>
        <w:t xml:space="preserve">. </w:t>
      </w:r>
      <w:proofErr w:type="gramStart"/>
      <w:r w:rsidRPr="009B6FAF">
        <w:rPr>
          <w:rStyle w:val="text1"/>
          <w:rFonts w:ascii="Times New Roman" w:hAnsi="Times New Roman" w:cs="Times New Roman"/>
          <w:color w:val="000000" w:themeColor="text1"/>
          <w:sz w:val="24"/>
          <w:szCs w:val="24"/>
        </w:rPr>
        <w:t>Washington :</w:t>
      </w:r>
      <w:proofErr w:type="gramEnd"/>
      <w:r w:rsidRPr="009B6FAF">
        <w:rPr>
          <w:rStyle w:val="text1"/>
          <w:rFonts w:ascii="Times New Roman" w:hAnsi="Times New Roman" w:cs="Times New Roman"/>
          <w:color w:val="000000" w:themeColor="text1"/>
          <w:sz w:val="24"/>
          <w:szCs w:val="24"/>
        </w:rPr>
        <w:t xml:space="preserve"> NCES</w:t>
      </w:r>
    </w:p>
    <w:p w:rsidR="00573EAE" w:rsidRDefault="00573EAE" w:rsidP="000014C0">
      <w:pPr>
        <w:spacing w:after="0" w:line="240" w:lineRule="auto"/>
        <w:ind w:left="720" w:hanging="720"/>
        <w:jc w:val="both"/>
        <w:rPr>
          <w:rStyle w:val="text1"/>
          <w:rFonts w:ascii="Times New Roman" w:hAnsi="Times New Roman" w:cs="Times New Roman"/>
          <w:color w:val="000000" w:themeColor="text1"/>
          <w:sz w:val="24"/>
          <w:szCs w:val="24"/>
        </w:rPr>
      </w:pPr>
    </w:p>
    <w:p w:rsidR="00573EAE" w:rsidRDefault="00573EAE" w:rsidP="000014C0">
      <w:pPr>
        <w:spacing w:after="0" w:line="240" w:lineRule="auto"/>
        <w:ind w:left="720" w:hanging="720"/>
        <w:jc w:val="both"/>
        <w:rPr>
          <w:rFonts w:ascii="Times New Roman" w:hAnsi="Times New Roman" w:cs="Times New Roman"/>
          <w:color w:val="000000" w:themeColor="text1"/>
          <w:sz w:val="24"/>
          <w:szCs w:val="24"/>
        </w:rPr>
      </w:pPr>
      <w:proofErr w:type="gramStart"/>
      <w:r w:rsidRPr="009B6FAF">
        <w:rPr>
          <w:rFonts w:ascii="Times New Roman" w:hAnsi="Times New Roman" w:cs="Times New Roman"/>
          <w:color w:val="000000" w:themeColor="text1"/>
          <w:sz w:val="24"/>
          <w:szCs w:val="24"/>
        </w:rPr>
        <w:t>World Health Organization.</w:t>
      </w:r>
      <w:proofErr w:type="gramEnd"/>
      <w:r w:rsidRPr="009B6FAF">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 </w:t>
      </w:r>
      <w:r w:rsidRPr="009B6FAF">
        <w:rPr>
          <w:rFonts w:ascii="Times New Roman" w:hAnsi="Times New Roman" w:cs="Times New Roman"/>
          <w:i/>
          <w:color w:val="000000" w:themeColor="text1"/>
          <w:sz w:val="24"/>
          <w:szCs w:val="24"/>
        </w:rPr>
        <w:t xml:space="preserve">Global </w:t>
      </w:r>
      <w:r w:rsidR="00E04E3E" w:rsidRPr="00E04E3E">
        <w:rPr>
          <w:rFonts w:ascii="Times New Roman" w:hAnsi="Times New Roman" w:cs="Times New Roman"/>
          <w:i/>
          <w:color w:val="000000" w:themeColor="text1"/>
          <w:sz w:val="24"/>
          <w:szCs w:val="24"/>
        </w:rPr>
        <w:t>Tuberculosis</w:t>
      </w:r>
      <w:r w:rsidRPr="009B6FAF">
        <w:rPr>
          <w:rFonts w:ascii="Times New Roman" w:hAnsi="Times New Roman" w:cs="Times New Roman"/>
          <w:i/>
          <w:color w:val="000000" w:themeColor="text1"/>
          <w:sz w:val="24"/>
          <w:szCs w:val="24"/>
        </w:rPr>
        <w:t xml:space="preserve"> Control: WHO Report </w:t>
      </w:r>
      <w:proofErr w:type="gramStart"/>
      <w:r w:rsidRPr="009B6FAF">
        <w:rPr>
          <w:rFonts w:ascii="Times New Roman" w:hAnsi="Times New Roman" w:cs="Times New Roman"/>
          <w:i/>
          <w:color w:val="000000" w:themeColor="text1"/>
          <w:sz w:val="24"/>
          <w:szCs w:val="24"/>
        </w:rPr>
        <w:t>2013</w:t>
      </w:r>
      <w:r w:rsidRPr="009B6FAF">
        <w:rPr>
          <w:rFonts w:ascii="Times New Roman" w:hAnsi="Times New Roman" w:cs="Times New Roman"/>
          <w:color w:val="000000" w:themeColor="text1"/>
          <w:sz w:val="24"/>
          <w:szCs w:val="24"/>
        </w:rPr>
        <w:t>.</w:t>
      </w:r>
      <w:proofErr w:type="gramEnd"/>
      <w:r w:rsidRPr="009B6FAF">
        <w:rPr>
          <w:rFonts w:ascii="Times New Roman" w:hAnsi="Times New Roman" w:cs="Times New Roman"/>
          <w:color w:val="000000" w:themeColor="text1"/>
          <w:sz w:val="24"/>
          <w:szCs w:val="24"/>
        </w:rPr>
        <w:t xml:space="preserve"> Geneva: WHO.Available </w:t>
      </w:r>
      <w:proofErr w:type="gramStart"/>
      <w:r w:rsidRPr="009B6FAF">
        <w:rPr>
          <w:rFonts w:ascii="Times New Roman" w:hAnsi="Times New Roman" w:cs="Times New Roman"/>
          <w:color w:val="000000" w:themeColor="text1"/>
          <w:sz w:val="24"/>
          <w:szCs w:val="24"/>
        </w:rPr>
        <w:t>from :</w:t>
      </w:r>
      <w:proofErr w:type="gramEnd"/>
      <w:r w:rsidRPr="009B6FAF">
        <w:rPr>
          <w:rFonts w:ascii="Times New Roman" w:hAnsi="Times New Roman" w:cs="Times New Roman"/>
          <w:color w:val="000000" w:themeColor="text1"/>
          <w:sz w:val="24"/>
          <w:szCs w:val="24"/>
        </w:rPr>
        <w:t xml:space="preserve"> </w:t>
      </w:r>
      <w:hyperlink r:id="rId8" w:history="1">
        <w:r w:rsidRPr="009B6FAF">
          <w:rPr>
            <w:rStyle w:val="Hyperlink"/>
            <w:rFonts w:ascii="Times New Roman" w:hAnsi="Times New Roman" w:cs="Times New Roman"/>
            <w:color w:val="000000" w:themeColor="text1"/>
            <w:sz w:val="24"/>
            <w:szCs w:val="24"/>
          </w:rPr>
          <w:t>http://whqlibdoc.who.int/publications/2010/9789241564069_eng</w:t>
        </w:r>
      </w:hyperlink>
      <w:r w:rsidRPr="009B6FAF">
        <w:rPr>
          <w:rFonts w:ascii="Times New Roman" w:hAnsi="Times New Roman" w:cs="Times New Roman"/>
          <w:color w:val="000000" w:themeColor="text1"/>
          <w:sz w:val="24"/>
          <w:szCs w:val="24"/>
        </w:rPr>
        <w:t xml:space="preserve">. </w:t>
      </w:r>
    </w:p>
    <w:p w:rsidR="00573EAE" w:rsidRDefault="00573EAE" w:rsidP="002B0358">
      <w:pPr>
        <w:spacing w:after="0" w:line="480" w:lineRule="auto"/>
        <w:rPr>
          <w:rFonts w:ascii="Times New Roman" w:hAnsi="Times New Roman" w:cs="Times New Roman"/>
          <w:b/>
          <w:sz w:val="24"/>
          <w:szCs w:val="24"/>
        </w:rPr>
      </w:pPr>
    </w:p>
    <w:p w:rsidR="008B3B49" w:rsidRDefault="008B3B49" w:rsidP="002B0358">
      <w:pPr>
        <w:spacing w:after="0" w:line="480" w:lineRule="auto"/>
        <w:rPr>
          <w:rFonts w:ascii="Times New Roman" w:hAnsi="Times New Roman" w:cs="Times New Roman"/>
          <w:b/>
          <w:sz w:val="24"/>
          <w:szCs w:val="24"/>
        </w:rPr>
      </w:pPr>
    </w:p>
    <w:p w:rsidR="008B3B49" w:rsidRDefault="008B3B49" w:rsidP="002B0358">
      <w:pPr>
        <w:spacing w:after="0" w:line="480" w:lineRule="auto"/>
        <w:rPr>
          <w:rFonts w:ascii="Times New Roman" w:hAnsi="Times New Roman" w:cs="Times New Roman"/>
          <w:b/>
          <w:sz w:val="24"/>
          <w:szCs w:val="24"/>
        </w:rPr>
      </w:pPr>
    </w:p>
    <w:p w:rsidR="008B3B49" w:rsidRDefault="008B3B49" w:rsidP="008B3B49">
      <w:pPr>
        <w:spacing w:line="480" w:lineRule="auto"/>
        <w:rPr>
          <w:rFonts w:ascii="Times New Roman" w:hAnsi="Times New Roman" w:cs="Times New Roman"/>
          <w:b/>
          <w:sz w:val="24"/>
          <w:szCs w:val="24"/>
        </w:rPr>
      </w:pPr>
    </w:p>
    <w:p w:rsidR="008B3B49" w:rsidRDefault="008B3B49" w:rsidP="002E44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NASKAH PUBLIKASI</w:t>
      </w:r>
    </w:p>
    <w:p w:rsidR="002E4428" w:rsidRPr="004152DC" w:rsidRDefault="002E4428" w:rsidP="002E4428">
      <w:pPr>
        <w:spacing w:after="0" w:line="360" w:lineRule="auto"/>
        <w:jc w:val="center"/>
        <w:rPr>
          <w:rFonts w:ascii="Times New Roman" w:hAnsi="Times New Roman" w:cs="Times New Roman"/>
          <w:b/>
          <w:sz w:val="24"/>
          <w:szCs w:val="24"/>
        </w:rPr>
      </w:pPr>
    </w:p>
    <w:p w:rsidR="008B3B49" w:rsidRDefault="008B3B49" w:rsidP="002E44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PERBEDAAN TINGKAT </w:t>
      </w:r>
      <w:r w:rsidRPr="00B62D95">
        <w:rPr>
          <w:rFonts w:ascii="Times New Roman" w:hAnsi="Times New Roman" w:cs="Times New Roman"/>
          <w:b/>
          <w:i/>
          <w:sz w:val="24"/>
          <w:szCs w:val="24"/>
        </w:rPr>
        <w:t>HEALTH LITERACY</w:t>
      </w:r>
      <w:r>
        <w:rPr>
          <w:rFonts w:ascii="Times New Roman" w:hAnsi="Times New Roman" w:cs="Times New Roman"/>
          <w:b/>
          <w:sz w:val="24"/>
          <w:szCs w:val="24"/>
        </w:rPr>
        <w:t xml:space="preserve"> TENTANG PENYAKIT TUBERCULOSIS PADA MAHASISWA KEDOKTERAN DAN MAHASISWA NON FAKULTAS KEDOKTERAN DI UNIVERSITAS MATARAM </w:t>
      </w:r>
    </w:p>
    <w:p w:rsidR="002E4428" w:rsidRPr="004152DC" w:rsidRDefault="002E4428" w:rsidP="002E4428">
      <w:pPr>
        <w:spacing w:after="0" w:line="360" w:lineRule="auto"/>
        <w:jc w:val="center"/>
        <w:rPr>
          <w:rFonts w:ascii="Times New Roman" w:hAnsi="Times New Roman" w:cs="Times New Roman"/>
          <w:b/>
          <w:sz w:val="24"/>
          <w:szCs w:val="24"/>
        </w:rPr>
      </w:pPr>
    </w:p>
    <w:p w:rsidR="008B3B49" w:rsidRPr="004152DC" w:rsidRDefault="008B3B49" w:rsidP="002E4428">
      <w:pPr>
        <w:spacing w:after="0" w:line="360" w:lineRule="auto"/>
        <w:jc w:val="center"/>
        <w:rPr>
          <w:rFonts w:ascii="Times New Roman" w:hAnsi="Times New Roman" w:cs="Times New Roman"/>
          <w:sz w:val="24"/>
          <w:szCs w:val="24"/>
        </w:rPr>
      </w:pPr>
      <w:r w:rsidRPr="004152DC">
        <w:rPr>
          <w:rFonts w:ascii="Times New Roman" w:hAnsi="Times New Roman" w:cs="Times New Roman"/>
          <w:sz w:val="24"/>
          <w:szCs w:val="24"/>
        </w:rPr>
        <w:t xml:space="preserve">Diajukan sebagai syarat meraih gelar sarjana pada Fakultas Kedokteran </w:t>
      </w:r>
    </w:p>
    <w:p w:rsidR="008B3B49" w:rsidRPr="004152DC" w:rsidRDefault="008B3B49" w:rsidP="002E4428">
      <w:pPr>
        <w:spacing w:after="0" w:line="360" w:lineRule="auto"/>
        <w:jc w:val="center"/>
        <w:rPr>
          <w:rFonts w:ascii="Times New Roman" w:hAnsi="Times New Roman" w:cs="Times New Roman"/>
          <w:sz w:val="24"/>
          <w:szCs w:val="24"/>
        </w:rPr>
      </w:pPr>
      <w:r w:rsidRPr="004152DC">
        <w:rPr>
          <w:rFonts w:ascii="Times New Roman" w:hAnsi="Times New Roman" w:cs="Times New Roman"/>
          <w:sz w:val="24"/>
          <w:szCs w:val="24"/>
        </w:rPr>
        <w:t>Universitas Mataram</w:t>
      </w:r>
    </w:p>
    <w:p w:rsidR="008B3B49" w:rsidRPr="004152DC" w:rsidRDefault="008B3B49" w:rsidP="002E4428">
      <w:pPr>
        <w:spacing w:after="0" w:line="360" w:lineRule="auto"/>
        <w:rPr>
          <w:rFonts w:ascii="Times New Roman" w:hAnsi="Times New Roman" w:cs="Times New Roman"/>
          <w:sz w:val="24"/>
          <w:szCs w:val="24"/>
          <w:lang w:val="sv-SE"/>
        </w:rPr>
      </w:pPr>
    </w:p>
    <w:p w:rsidR="008B3B49" w:rsidRPr="004152DC" w:rsidRDefault="008B3B49" w:rsidP="002E4428">
      <w:pPr>
        <w:spacing w:after="0" w:line="360" w:lineRule="auto"/>
        <w:jc w:val="center"/>
        <w:rPr>
          <w:rFonts w:ascii="Times New Roman" w:hAnsi="Times New Roman" w:cs="Times New Roman"/>
          <w:sz w:val="24"/>
          <w:szCs w:val="24"/>
        </w:rPr>
      </w:pPr>
      <w:r w:rsidRPr="004152DC">
        <w:rPr>
          <w:rFonts w:ascii="Times New Roman" w:hAnsi="Times New Roman" w:cs="Times New Roman"/>
          <w:noProof/>
          <w:sz w:val="24"/>
          <w:szCs w:val="24"/>
        </w:rPr>
        <w:drawing>
          <wp:inline distT="0" distB="0" distL="0" distR="0">
            <wp:extent cx="1870040" cy="1706001"/>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71622" cy="1707445"/>
                    </a:xfrm>
                    <a:prstGeom prst="rect">
                      <a:avLst/>
                    </a:prstGeom>
                    <a:noFill/>
                    <a:ln w="9525">
                      <a:noFill/>
                      <a:miter lim="800000"/>
                      <a:headEnd/>
                      <a:tailEnd/>
                    </a:ln>
                  </pic:spPr>
                </pic:pic>
              </a:graphicData>
            </a:graphic>
          </wp:inline>
        </w:drawing>
      </w:r>
    </w:p>
    <w:p w:rsidR="002E4428" w:rsidRDefault="002E4428" w:rsidP="002E4428">
      <w:pPr>
        <w:spacing w:after="0" w:line="360" w:lineRule="auto"/>
        <w:jc w:val="center"/>
        <w:rPr>
          <w:rFonts w:ascii="Times New Roman" w:hAnsi="Times New Roman" w:cs="Times New Roman"/>
          <w:sz w:val="24"/>
          <w:szCs w:val="24"/>
        </w:rPr>
      </w:pPr>
    </w:p>
    <w:p w:rsidR="008B3B49" w:rsidRDefault="008B3B49" w:rsidP="002E4428">
      <w:pPr>
        <w:spacing w:after="0" w:line="360" w:lineRule="auto"/>
        <w:jc w:val="center"/>
        <w:rPr>
          <w:rFonts w:ascii="Times New Roman" w:hAnsi="Times New Roman" w:cs="Times New Roman"/>
          <w:sz w:val="24"/>
          <w:szCs w:val="24"/>
        </w:rPr>
      </w:pPr>
      <w:r w:rsidRPr="004152DC">
        <w:rPr>
          <w:rFonts w:ascii="Times New Roman" w:hAnsi="Times New Roman" w:cs="Times New Roman"/>
          <w:sz w:val="24"/>
          <w:szCs w:val="24"/>
        </w:rPr>
        <w:t xml:space="preserve">Oleh </w:t>
      </w:r>
    </w:p>
    <w:p w:rsidR="008B3B49" w:rsidRPr="008B3B49" w:rsidRDefault="008B3B49" w:rsidP="002E442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Meita Religia Putri</w:t>
      </w:r>
    </w:p>
    <w:p w:rsidR="008B3B49" w:rsidRDefault="008B3B49" w:rsidP="002E44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H1A 011 044</w:t>
      </w:r>
    </w:p>
    <w:p w:rsidR="008B3B49" w:rsidRDefault="008B3B49" w:rsidP="002E4428">
      <w:pPr>
        <w:spacing w:after="0" w:line="360" w:lineRule="auto"/>
        <w:jc w:val="center"/>
        <w:rPr>
          <w:rFonts w:ascii="Times New Roman" w:hAnsi="Times New Roman" w:cs="Times New Roman"/>
          <w:b/>
          <w:sz w:val="24"/>
          <w:szCs w:val="24"/>
        </w:rPr>
      </w:pPr>
    </w:p>
    <w:p w:rsidR="002E4428" w:rsidRDefault="002E4428" w:rsidP="002E4428">
      <w:pPr>
        <w:spacing w:after="0" w:line="360" w:lineRule="auto"/>
        <w:jc w:val="center"/>
        <w:rPr>
          <w:rFonts w:ascii="Times New Roman" w:hAnsi="Times New Roman" w:cs="Times New Roman"/>
          <w:b/>
          <w:sz w:val="24"/>
          <w:szCs w:val="24"/>
        </w:rPr>
      </w:pPr>
    </w:p>
    <w:p w:rsidR="002E4428" w:rsidRDefault="002E4428" w:rsidP="002E4428">
      <w:pPr>
        <w:spacing w:after="0" w:line="360" w:lineRule="auto"/>
        <w:jc w:val="center"/>
        <w:rPr>
          <w:rFonts w:ascii="Times New Roman" w:hAnsi="Times New Roman" w:cs="Times New Roman"/>
          <w:b/>
          <w:sz w:val="24"/>
          <w:szCs w:val="24"/>
        </w:rPr>
      </w:pPr>
    </w:p>
    <w:p w:rsidR="002E4428" w:rsidRDefault="002E4428" w:rsidP="002E4428">
      <w:pPr>
        <w:spacing w:after="0" w:line="360" w:lineRule="auto"/>
        <w:jc w:val="center"/>
        <w:rPr>
          <w:rFonts w:ascii="Times New Roman" w:hAnsi="Times New Roman" w:cs="Times New Roman"/>
          <w:b/>
          <w:sz w:val="24"/>
          <w:szCs w:val="24"/>
        </w:rPr>
      </w:pPr>
    </w:p>
    <w:p w:rsidR="002E4428" w:rsidRPr="004152DC" w:rsidRDefault="002E4428" w:rsidP="002E4428">
      <w:pPr>
        <w:spacing w:after="0" w:line="360" w:lineRule="auto"/>
        <w:rPr>
          <w:rFonts w:ascii="Times New Roman" w:hAnsi="Times New Roman" w:cs="Times New Roman"/>
          <w:b/>
          <w:sz w:val="24"/>
          <w:szCs w:val="24"/>
        </w:rPr>
      </w:pPr>
    </w:p>
    <w:p w:rsidR="008B3B49" w:rsidRPr="004152DC" w:rsidRDefault="008B3B49" w:rsidP="002E4428">
      <w:pPr>
        <w:spacing w:after="0" w:line="360" w:lineRule="auto"/>
        <w:jc w:val="center"/>
        <w:rPr>
          <w:rFonts w:ascii="Times New Roman" w:hAnsi="Times New Roman" w:cs="Times New Roman"/>
          <w:b/>
          <w:sz w:val="24"/>
          <w:szCs w:val="24"/>
        </w:rPr>
      </w:pPr>
      <w:r w:rsidRPr="004152DC">
        <w:rPr>
          <w:rFonts w:ascii="Times New Roman" w:hAnsi="Times New Roman" w:cs="Times New Roman"/>
          <w:b/>
          <w:sz w:val="24"/>
          <w:szCs w:val="24"/>
        </w:rPr>
        <w:t xml:space="preserve">FAKULTAS KEDOKTERAN </w:t>
      </w:r>
    </w:p>
    <w:p w:rsidR="008B3B49" w:rsidRPr="004152DC" w:rsidRDefault="008B3B49" w:rsidP="002E4428">
      <w:pPr>
        <w:spacing w:after="0" w:line="360" w:lineRule="auto"/>
        <w:jc w:val="center"/>
        <w:rPr>
          <w:rFonts w:ascii="Times New Roman" w:hAnsi="Times New Roman" w:cs="Times New Roman"/>
          <w:b/>
          <w:sz w:val="24"/>
          <w:szCs w:val="24"/>
        </w:rPr>
      </w:pPr>
      <w:r w:rsidRPr="004152DC">
        <w:rPr>
          <w:rFonts w:ascii="Times New Roman" w:hAnsi="Times New Roman" w:cs="Times New Roman"/>
          <w:b/>
          <w:sz w:val="24"/>
          <w:szCs w:val="24"/>
        </w:rPr>
        <w:t>UNIVERSITAS MATARAM</w:t>
      </w:r>
    </w:p>
    <w:p w:rsidR="008B3B49" w:rsidRPr="002B0358" w:rsidRDefault="008B3B49" w:rsidP="002E44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2014</w:t>
      </w:r>
    </w:p>
    <w:sectPr w:rsidR="008B3B49" w:rsidRPr="002B0358" w:rsidSect="003163AC">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8EF"/>
    <w:multiLevelType w:val="hybridMultilevel"/>
    <w:tmpl w:val="4684A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87017D"/>
    <w:multiLevelType w:val="hybridMultilevel"/>
    <w:tmpl w:val="9A02A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3163AC"/>
    <w:rsid w:val="000014C0"/>
    <w:rsid w:val="002B0358"/>
    <w:rsid w:val="002E4428"/>
    <w:rsid w:val="003163AC"/>
    <w:rsid w:val="00510062"/>
    <w:rsid w:val="00573EAE"/>
    <w:rsid w:val="007C5BCF"/>
    <w:rsid w:val="008B3B49"/>
    <w:rsid w:val="00962D31"/>
    <w:rsid w:val="00A228A4"/>
    <w:rsid w:val="00A511C7"/>
    <w:rsid w:val="00BE5B96"/>
    <w:rsid w:val="00C50FC0"/>
    <w:rsid w:val="00C72BE0"/>
    <w:rsid w:val="00CA3D57"/>
    <w:rsid w:val="00E04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3163AC"/>
  </w:style>
  <w:style w:type="paragraph" w:styleId="ListParagraph">
    <w:name w:val="List Paragraph"/>
    <w:basedOn w:val="Normal"/>
    <w:uiPriority w:val="34"/>
    <w:qFormat/>
    <w:rsid w:val="00510062"/>
    <w:pPr>
      <w:ind w:left="720"/>
      <w:contextualSpacing/>
    </w:pPr>
  </w:style>
  <w:style w:type="table" w:styleId="TableGrid">
    <w:name w:val="Table Grid"/>
    <w:basedOn w:val="TableNormal"/>
    <w:uiPriority w:val="59"/>
    <w:rsid w:val="00C7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14C0"/>
    <w:rPr>
      <w:color w:val="0000FF" w:themeColor="hyperlink"/>
      <w:u w:val="single"/>
    </w:rPr>
  </w:style>
  <w:style w:type="paragraph" w:styleId="BalloonText">
    <w:name w:val="Balloon Text"/>
    <w:basedOn w:val="Normal"/>
    <w:link w:val="BalloonTextChar"/>
    <w:uiPriority w:val="99"/>
    <w:semiHidden/>
    <w:unhideWhenUsed/>
    <w:rsid w:val="008B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publications/2010/9789241564069_eng" TargetMode="External"/><Relationship Id="rId3" Type="http://schemas.openxmlformats.org/officeDocument/2006/relationships/settings" Target="settings.xml"/><Relationship Id="rId7" Type="http://schemas.openxmlformats.org/officeDocument/2006/relationships/hyperlink" Target="http://www.biomedcentral.com/1471-2458/1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ha.ca/uploads/portals/h-l/lithlth_e" TargetMode="External"/><Relationship Id="rId11" Type="http://schemas.openxmlformats.org/officeDocument/2006/relationships/theme" Target="theme/theme1.xml"/><Relationship Id="rId5" Type="http://schemas.openxmlformats.org/officeDocument/2006/relationships/hyperlink" Target="http://www.ncbi.nlm.nih.gov/pubmed/11304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2015-01-08T12:36:00Z</dcterms:created>
  <dcterms:modified xsi:type="dcterms:W3CDTF">2015-01-28T23:50:00Z</dcterms:modified>
</cp:coreProperties>
</file>