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5A" w:rsidRDefault="00DD365A" w:rsidP="00C21D2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PERLINDUNGAN HUKUM BAGI PASIEN KORBAN MALPRAKTEK BERDASARKAN HUKUM POSITIF INDONESIA</w:t>
      </w:r>
    </w:p>
    <w:p w:rsidR="00DD365A" w:rsidRDefault="00DD365A" w:rsidP="00DD365A">
      <w:pPr>
        <w:spacing w:line="240" w:lineRule="auto"/>
        <w:jc w:val="center"/>
        <w:rPr>
          <w:rFonts w:ascii="Times New Roman" w:hAnsi="Times New Roman" w:cs="Times New Roman"/>
          <w:sz w:val="24"/>
          <w:szCs w:val="24"/>
        </w:rPr>
      </w:pPr>
    </w:p>
    <w:p w:rsidR="00DD365A" w:rsidRDefault="00DD365A" w:rsidP="00C21D2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Tommy Santoso Pohan</w:t>
      </w:r>
    </w:p>
    <w:p w:rsidR="00DD365A" w:rsidRDefault="00DD365A" w:rsidP="00C21D2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D1A 009 096</w:t>
      </w:r>
    </w:p>
    <w:p w:rsidR="00DD365A" w:rsidRDefault="00DD365A" w:rsidP="00C21D2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Fakultas Hukum Universitas Mataram</w:t>
      </w:r>
    </w:p>
    <w:p w:rsidR="00DD365A" w:rsidRDefault="00DD365A" w:rsidP="00DD365A">
      <w:pPr>
        <w:spacing w:line="240" w:lineRule="auto"/>
        <w:jc w:val="center"/>
        <w:rPr>
          <w:rFonts w:ascii="Times New Roman" w:hAnsi="Times New Roman" w:cs="Times New Roman"/>
          <w:sz w:val="24"/>
          <w:szCs w:val="24"/>
        </w:rPr>
      </w:pPr>
    </w:p>
    <w:p w:rsidR="00DD365A" w:rsidRDefault="00DD365A" w:rsidP="00F34D00">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ABSTRAK</w:t>
      </w:r>
    </w:p>
    <w:p w:rsidR="001F05FA" w:rsidRDefault="00F34D00" w:rsidP="007F51C5">
      <w:pPr>
        <w:spacing w:line="240" w:lineRule="auto"/>
        <w:ind w:left="0" w:firstLine="900"/>
        <w:jc w:val="both"/>
        <w:rPr>
          <w:rFonts w:ascii="Times New Roman" w:hAnsi="Times New Roman"/>
          <w:color w:val="000000"/>
          <w:sz w:val="24"/>
          <w:szCs w:val="24"/>
        </w:rPr>
      </w:pPr>
      <w:r w:rsidRPr="00D668B1">
        <w:rPr>
          <w:rFonts w:ascii="Times New Roman" w:hAnsi="Times New Roman" w:cs="Times New Roman"/>
          <w:color w:val="212121"/>
          <w:sz w:val="24"/>
          <w:szCs w:val="24"/>
          <w:shd w:val="clear" w:color="auto" w:fill="FFFFFF"/>
        </w:rPr>
        <w:t xml:space="preserve">Penelitian ini dilakukan untuk mengetahui </w:t>
      </w:r>
      <w:r w:rsidRPr="00D668B1">
        <w:rPr>
          <w:rFonts w:ascii="Times New Roman" w:hAnsi="Times New Roman" w:cs="Times New Roman"/>
          <w:sz w:val="24"/>
          <w:szCs w:val="24"/>
        </w:rPr>
        <w:t>bentuk perlindungan hukum</w:t>
      </w:r>
      <w:r>
        <w:rPr>
          <w:rFonts w:ascii="Times New Roman" w:hAnsi="Times New Roman" w:cs="Times New Roman"/>
          <w:sz w:val="24"/>
          <w:szCs w:val="24"/>
        </w:rPr>
        <w:t xml:space="preserve"> bagi pasien korban malpraktek berdasarkan hukum positif Indonesia dan kriteria malpraktek kedokteran</w:t>
      </w:r>
      <w:r w:rsidR="007F51C5">
        <w:rPr>
          <w:rFonts w:ascii="Times New Roman" w:hAnsi="Times New Roman" w:cs="Times New Roman"/>
          <w:sz w:val="24"/>
          <w:szCs w:val="24"/>
        </w:rPr>
        <w:t xml:space="preserve">, </w:t>
      </w:r>
      <w:r w:rsidR="007F51C5" w:rsidRPr="00FF3C3F">
        <w:rPr>
          <w:rFonts w:ascii="Times New Roman" w:hAnsi="Times New Roman" w:cs="Times New Roman"/>
          <w:color w:val="212121"/>
          <w:sz w:val="24"/>
          <w:szCs w:val="24"/>
          <w:shd w:val="clear" w:color="auto" w:fill="FFFFFF"/>
        </w:rPr>
        <w:t>untuk</w:t>
      </w:r>
      <w:r w:rsidR="007F51C5">
        <w:rPr>
          <w:rFonts w:ascii="Times New Roman" w:hAnsi="Times New Roman" w:cs="Times New Roman"/>
          <w:color w:val="212121"/>
          <w:sz w:val="24"/>
          <w:szCs w:val="24"/>
          <w:shd w:val="clear" w:color="auto" w:fill="FFFFFF"/>
        </w:rPr>
        <w:t xml:space="preserve"> </w:t>
      </w:r>
      <w:r w:rsidR="007F51C5" w:rsidRPr="00FF3C3F">
        <w:rPr>
          <w:rFonts w:ascii="Times New Roman" w:hAnsi="Times New Roman" w:cs="Times New Roman"/>
          <w:color w:val="212121"/>
          <w:sz w:val="24"/>
          <w:szCs w:val="24"/>
          <w:shd w:val="clear" w:color="auto" w:fill="FFFFFF"/>
        </w:rPr>
        <w:t>keperluan pengembangan ilmu hukum dan pengetahuan bagi masyarakat maupun pemerintah</w:t>
      </w:r>
      <w:r w:rsidR="007F51C5">
        <w:rPr>
          <w:rFonts w:ascii="Times New Roman" w:hAnsi="Times New Roman" w:cs="Times New Roman"/>
          <w:color w:val="212121"/>
          <w:sz w:val="24"/>
          <w:szCs w:val="24"/>
          <w:shd w:val="clear" w:color="auto" w:fill="FFFFFF"/>
        </w:rPr>
        <w:t>. Metode penelitian yang digunakan adalah normatif. Hasil dari penelitian ini bahwa</w:t>
      </w:r>
      <w:r w:rsidR="0040241D">
        <w:rPr>
          <w:rFonts w:ascii="Times New Roman" w:hAnsi="Times New Roman" w:cs="Times New Roman"/>
          <w:color w:val="212121"/>
          <w:sz w:val="24"/>
          <w:szCs w:val="24"/>
          <w:shd w:val="clear" w:color="auto" w:fill="FFFFFF"/>
        </w:rPr>
        <w:t xml:space="preserve"> </w:t>
      </w:r>
      <w:r w:rsidR="007F51C5">
        <w:rPr>
          <w:rFonts w:ascii="Times New Roman" w:hAnsi="Times New Roman" w:cs="Times New Roman"/>
          <w:color w:val="212121"/>
          <w:sz w:val="24"/>
          <w:szCs w:val="24"/>
          <w:shd w:val="clear" w:color="auto" w:fill="FFFFFF"/>
        </w:rPr>
        <w:t xml:space="preserve">bentuk perlindungan hukum bagi pasien korban malpraktek berdasarkan hukum positif Indonesia tercantum dalam KUH Perdata, </w:t>
      </w:r>
      <w:r w:rsidR="007F51C5">
        <w:rPr>
          <w:rFonts w:ascii="Times New Roman" w:hAnsi="Times New Roman"/>
          <w:color w:val="000000"/>
          <w:sz w:val="24"/>
          <w:szCs w:val="24"/>
        </w:rPr>
        <w:t>KUHP, Undang-Undang No. 36 Tahun 2009 Tentang Kesehatan, Undang-Undang No. 29 Tahun 2004 Tentang Praktek Kedokteran, dan Undang-Undang No. 8 Tahun 1999 Tentang Perlindungan Konsumen. Kriteria tindakan malpraktek, yaitu kelayakan, pelanggaran kewajiban, kelalaian menyebabkan cidera dan adanya ganti rugi.</w:t>
      </w:r>
      <w:r w:rsidR="00B31614">
        <w:rPr>
          <w:rFonts w:ascii="Times New Roman" w:hAnsi="Times New Roman"/>
          <w:color w:val="000000"/>
          <w:sz w:val="24"/>
          <w:szCs w:val="24"/>
        </w:rPr>
        <w:t xml:space="preserve"> Sehingga semua tindakan kedokteran harus mengacu pada hukum positif Indonesia. Pentingnya pemerintah untuk memberikan pendidikan dan sosialisasi mengenai perlindungan hukum terkait malpraktek yang sesuai dengan hukum positif Indonesia kepada semua lapisan masyarakat serta diharapkan bagi pasien untuk tidak bergantung kepada tenaga kesehatan.</w:t>
      </w:r>
    </w:p>
    <w:p w:rsidR="006C4C71" w:rsidRDefault="006C4C71" w:rsidP="007F51C5">
      <w:pPr>
        <w:spacing w:line="240" w:lineRule="auto"/>
        <w:ind w:left="0" w:firstLine="900"/>
        <w:jc w:val="both"/>
        <w:rPr>
          <w:rFonts w:ascii="Times New Roman" w:hAnsi="Times New Roman"/>
          <w:color w:val="000000"/>
          <w:sz w:val="24"/>
          <w:szCs w:val="24"/>
        </w:rPr>
      </w:pPr>
    </w:p>
    <w:p w:rsidR="006C4C71" w:rsidRDefault="006C4C71" w:rsidP="006C4C71">
      <w:pPr>
        <w:spacing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Kata Kunci : </w:t>
      </w:r>
      <w:r w:rsidR="001149BD">
        <w:rPr>
          <w:rFonts w:ascii="Times New Roman" w:hAnsi="Times New Roman"/>
          <w:color w:val="000000"/>
          <w:sz w:val="24"/>
          <w:szCs w:val="24"/>
        </w:rPr>
        <w:t xml:space="preserve">Perlindungan Hukum, </w:t>
      </w:r>
      <w:r>
        <w:rPr>
          <w:rFonts w:ascii="Times New Roman" w:hAnsi="Times New Roman"/>
          <w:color w:val="000000"/>
          <w:sz w:val="24"/>
          <w:szCs w:val="24"/>
        </w:rPr>
        <w:t>Malpraktek, Hukum Positif Indonesia</w:t>
      </w:r>
    </w:p>
    <w:p w:rsidR="00110C6F" w:rsidRDefault="00110C6F" w:rsidP="006C4C71">
      <w:pPr>
        <w:spacing w:line="240" w:lineRule="auto"/>
        <w:ind w:left="0" w:firstLine="0"/>
        <w:jc w:val="both"/>
        <w:rPr>
          <w:rFonts w:ascii="Times New Roman" w:hAnsi="Times New Roman"/>
          <w:color w:val="000000"/>
          <w:sz w:val="24"/>
          <w:szCs w:val="24"/>
        </w:rPr>
      </w:pPr>
    </w:p>
    <w:p w:rsidR="00B27933" w:rsidRDefault="00B27933" w:rsidP="00B27933">
      <w:pPr>
        <w:spacing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LEGAL PROTECTION FOR VICTIMS OF MALPRACTICE PATIENTS ACCORDING TO INDONESIAN POSITIVE LAW</w:t>
      </w:r>
    </w:p>
    <w:p w:rsidR="00110C6F" w:rsidRDefault="00110C6F" w:rsidP="00110C6F">
      <w:pPr>
        <w:spacing w:line="240" w:lineRule="auto"/>
        <w:ind w:left="0" w:firstLine="0"/>
        <w:jc w:val="center"/>
        <w:rPr>
          <w:rFonts w:ascii="Times New Roman" w:hAnsi="Times New Roman" w:cs="Times New Roman"/>
          <w:sz w:val="24"/>
          <w:szCs w:val="24"/>
        </w:rPr>
      </w:pPr>
      <w:r w:rsidRPr="00110C6F">
        <w:rPr>
          <w:rFonts w:ascii="Times New Roman" w:hAnsi="Times New Roman" w:cs="Times New Roman"/>
          <w:sz w:val="24"/>
          <w:szCs w:val="24"/>
        </w:rPr>
        <w:t>ABSTRACT</w:t>
      </w:r>
    </w:p>
    <w:p w:rsidR="00110C6F" w:rsidRDefault="00494354" w:rsidP="004205C7">
      <w:pPr>
        <w:spacing w:line="240" w:lineRule="auto"/>
        <w:ind w:left="0" w:firstLine="900"/>
        <w:jc w:val="both"/>
        <w:rPr>
          <w:rFonts w:ascii="Times New Roman" w:hAnsi="Times New Roman" w:cs="Times New Roman"/>
          <w:sz w:val="24"/>
          <w:szCs w:val="24"/>
        </w:rPr>
      </w:pPr>
      <w:r w:rsidRPr="00494354">
        <w:rPr>
          <w:rFonts w:ascii="Times New Roman" w:hAnsi="Times New Roman" w:cs="Times New Roman"/>
          <w:sz w:val="24"/>
          <w:szCs w:val="24"/>
        </w:rPr>
        <w:t>This study was conducted to determine the form of legal protection for victims of malpractice patients Indonesian positive law a</w:t>
      </w:r>
      <w:r>
        <w:rPr>
          <w:rFonts w:ascii="Times New Roman" w:hAnsi="Times New Roman" w:cs="Times New Roman"/>
          <w:sz w:val="24"/>
          <w:szCs w:val="24"/>
        </w:rPr>
        <w:t>nd medical malpractice criteria</w:t>
      </w:r>
      <w:r w:rsidRPr="00494354">
        <w:rPr>
          <w:rFonts w:ascii="Times New Roman" w:hAnsi="Times New Roman" w:cs="Times New Roman"/>
          <w:sz w:val="24"/>
          <w:szCs w:val="24"/>
        </w:rPr>
        <w:t>, for the purposes of development of legal science and know</w:t>
      </w:r>
      <w:r>
        <w:rPr>
          <w:rFonts w:ascii="Times New Roman" w:hAnsi="Times New Roman" w:cs="Times New Roman"/>
          <w:sz w:val="24"/>
          <w:szCs w:val="24"/>
        </w:rPr>
        <w:t>ledge for people and government</w:t>
      </w:r>
      <w:r w:rsidRPr="00494354">
        <w:rPr>
          <w:rFonts w:ascii="Times New Roman" w:hAnsi="Times New Roman" w:cs="Times New Roman"/>
          <w:sz w:val="24"/>
          <w:szCs w:val="24"/>
        </w:rPr>
        <w:t>. The</w:t>
      </w:r>
      <w:r>
        <w:rPr>
          <w:rFonts w:ascii="Times New Roman" w:hAnsi="Times New Roman" w:cs="Times New Roman"/>
          <w:sz w:val="24"/>
          <w:szCs w:val="24"/>
        </w:rPr>
        <w:t xml:space="preserve"> method used is normative</w:t>
      </w:r>
      <w:r w:rsidRPr="00494354">
        <w:rPr>
          <w:rFonts w:ascii="Times New Roman" w:hAnsi="Times New Roman" w:cs="Times New Roman"/>
          <w:sz w:val="24"/>
          <w:szCs w:val="24"/>
        </w:rPr>
        <w:t xml:space="preserve">. The results of this study that the form of legal protection for victims of malpractice patients Indonesian positive </w:t>
      </w:r>
      <w:r>
        <w:rPr>
          <w:rFonts w:ascii="Times New Roman" w:hAnsi="Times New Roman" w:cs="Times New Roman"/>
          <w:sz w:val="24"/>
          <w:szCs w:val="24"/>
        </w:rPr>
        <w:t>law contained in the C</w:t>
      </w:r>
      <w:r w:rsidR="00F0609F">
        <w:rPr>
          <w:rFonts w:ascii="Times New Roman" w:hAnsi="Times New Roman" w:cs="Times New Roman"/>
          <w:sz w:val="24"/>
          <w:szCs w:val="24"/>
        </w:rPr>
        <w:t>ivil Code, Criminal Code, Law Number 36 Year 2009 on Health, Law Number</w:t>
      </w:r>
      <w:r>
        <w:rPr>
          <w:rFonts w:ascii="Times New Roman" w:hAnsi="Times New Roman" w:cs="Times New Roman"/>
          <w:sz w:val="24"/>
          <w:szCs w:val="24"/>
        </w:rPr>
        <w:t xml:space="preserve"> </w:t>
      </w:r>
      <w:r w:rsidRPr="00494354">
        <w:rPr>
          <w:rFonts w:ascii="Times New Roman" w:hAnsi="Times New Roman" w:cs="Times New Roman"/>
          <w:sz w:val="24"/>
          <w:szCs w:val="24"/>
        </w:rPr>
        <w:t>29 of 2004 on the</w:t>
      </w:r>
      <w:r>
        <w:rPr>
          <w:rFonts w:ascii="Times New Roman" w:hAnsi="Times New Roman" w:cs="Times New Roman"/>
          <w:sz w:val="24"/>
          <w:szCs w:val="24"/>
        </w:rPr>
        <w:t xml:space="preserve"> Practice of Medicine, and Law No. </w:t>
      </w:r>
      <w:r w:rsidRPr="00494354">
        <w:rPr>
          <w:rFonts w:ascii="Times New Roman" w:hAnsi="Times New Roman" w:cs="Times New Roman"/>
          <w:sz w:val="24"/>
          <w:szCs w:val="24"/>
        </w:rPr>
        <w:t>8</w:t>
      </w:r>
      <w:r>
        <w:rPr>
          <w:rFonts w:ascii="Times New Roman" w:hAnsi="Times New Roman" w:cs="Times New Roman"/>
          <w:sz w:val="24"/>
          <w:szCs w:val="24"/>
        </w:rPr>
        <w:t xml:space="preserve"> of 1999 on Consumer Protection</w:t>
      </w:r>
      <w:r w:rsidRPr="00494354">
        <w:rPr>
          <w:rFonts w:ascii="Times New Roman" w:hAnsi="Times New Roman" w:cs="Times New Roman"/>
          <w:sz w:val="24"/>
          <w:szCs w:val="24"/>
        </w:rPr>
        <w:t xml:space="preserve">. </w:t>
      </w:r>
      <w:r>
        <w:rPr>
          <w:rFonts w:ascii="Times New Roman" w:hAnsi="Times New Roman" w:cs="Times New Roman"/>
          <w:sz w:val="24"/>
          <w:szCs w:val="24"/>
        </w:rPr>
        <w:t>Criteria malpractice action is feasibility, breach of duty</w:t>
      </w:r>
      <w:r w:rsidRPr="00494354">
        <w:rPr>
          <w:rFonts w:ascii="Times New Roman" w:hAnsi="Times New Roman" w:cs="Times New Roman"/>
          <w:sz w:val="24"/>
          <w:szCs w:val="24"/>
        </w:rPr>
        <w:t>, negligence causing injury a</w:t>
      </w:r>
      <w:r>
        <w:rPr>
          <w:rFonts w:ascii="Times New Roman" w:hAnsi="Times New Roman" w:cs="Times New Roman"/>
          <w:sz w:val="24"/>
          <w:szCs w:val="24"/>
        </w:rPr>
        <w:t>nd the presence of compensation</w:t>
      </w:r>
      <w:r w:rsidRPr="00494354">
        <w:rPr>
          <w:rFonts w:ascii="Times New Roman" w:hAnsi="Times New Roman" w:cs="Times New Roman"/>
          <w:sz w:val="24"/>
          <w:szCs w:val="24"/>
        </w:rPr>
        <w:t>. So that all medical actions should refer to the Indonesian</w:t>
      </w:r>
      <w:r>
        <w:rPr>
          <w:rFonts w:ascii="Times New Roman" w:hAnsi="Times New Roman" w:cs="Times New Roman"/>
          <w:sz w:val="24"/>
          <w:szCs w:val="24"/>
        </w:rPr>
        <w:t xml:space="preserve"> positive law</w:t>
      </w:r>
      <w:r w:rsidRPr="00494354">
        <w:rPr>
          <w:rFonts w:ascii="Times New Roman" w:hAnsi="Times New Roman" w:cs="Times New Roman"/>
          <w:sz w:val="24"/>
          <w:szCs w:val="24"/>
        </w:rPr>
        <w:t>. The importance of the government to provide education and socialization of related malpractice legal protection in accordance with Indonesian laws to all levels of society as well as expected for patients not to rely on health professionals.</w:t>
      </w:r>
    </w:p>
    <w:p w:rsidR="004205C7" w:rsidRDefault="004205C7" w:rsidP="004205C7">
      <w:pPr>
        <w:spacing w:line="240" w:lineRule="auto"/>
        <w:ind w:left="0" w:firstLine="900"/>
        <w:jc w:val="both"/>
        <w:rPr>
          <w:rFonts w:ascii="Times New Roman" w:hAnsi="Times New Roman" w:cs="Times New Roman"/>
          <w:sz w:val="24"/>
          <w:szCs w:val="24"/>
        </w:rPr>
      </w:pPr>
    </w:p>
    <w:p w:rsidR="004205C7" w:rsidRPr="00110C6F" w:rsidRDefault="00F0609F" w:rsidP="004205C7">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Key Words : Legal Protection, Malpractice</w:t>
      </w:r>
      <w:r w:rsidR="004205C7">
        <w:rPr>
          <w:rFonts w:ascii="Times New Roman" w:hAnsi="Times New Roman" w:cs="Times New Roman"/>
          <w:sz w:val="24"/>
          <w:szCs w:val="24"/>
        </w:rPr>
        <w:t>, Indonesian P</w:t>
      </w:r>
      <w:r w:rsidR="004205C7" w:rsidRPr="00494354">
        <w:rPr>
          <w:rFonts w:ascii="Times New Roman" w:hAnsi="Times New Roman" w:cs="Times New Roman"/>
          <w:sz w:val="24"/>
          <w:szCs w:val="24"/>
        </w:rPr>
        <w:t xml:space="preserve">ositive </w:t>
      </w:r>
      <w:r w:rsidR="004205C7">
        <w:rPr>
          <w:rFonts w:ascii="Times New Roman" w:hAnsi="Times New Roman" w:cs="Times New Roman"/>
          <w:sz w:val="24"/>
          <w:szCs w:val="24"/>
        </w:rPr>
        <w:t>Law</w:t>
      </w:r>
    </w:p>
    <w:sectPr w:rsidR="004205C7" w:rsidRPr="00110C6F" w:rsidSect="00CC20C7">
      <w:headerReference w:type="default" r:id="rId6"/>
      <w:pgSz w:w="11909" w:h="16834" w:code="9"/>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B6" w:rsidRDefault="00C466B6" w:rsidP="00806FD4">
      <w:pPr>
        <w:spacing w:line="240" w:lineRule="auto"/>
      </w:pPr>
      <w:r>
        <w:separator/>
      </w:r>
    </w:p>
  </w:endnote>
  <w:endnote w:type="continuationSeparator" w:id="1">
    <w:p w:rsidR="00C466B6" w:rsidRDefault="00C466B6" w:rsidP="00806F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B6" w:rsidRDefault="00C466B6" w:rsidP="00806FD4">
      <w:pPr>
        <w:spacing w:line="240" w:lineRule="auto"/>
      </w:pPr>
      <w:r>
        <w:separator/>
      </w:r>
    </w:p>
  </w:footnote>
  <w:footnote w:type="continuationSeparator" w:id="1">
    <w:p w:rsidR="00C466B6" w:rsidRDefault="00C466B6" w:rsidP="00806F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C7" w:rsidRPr="00CC20C7" w:rsidRDefault="00CC20C7" w:rsidP="00CE0968">
    <w:pPr>
      <w:pStyle w:val="Header"/>
      <w:jc w:val="center"/>
      <w:rPr>
        <w:rFonts w:ascii="Times New Roman" w:hAnsi="Times New Roman" w:cs="Times New Roman"/>
      </w:rPr>
    </w:pPr>
  </w:p>
  <w:p w:rsidR="00806FD4" w:rsidRDefault="00806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766A"/>
    <w:rsid w:val="00110C6F"/>
    <w:rsid w:val="001149BD"/>
    <w:rsid w:val="0015422A"/>
    <w:rsid w:val="001F05FA"/>
    <w:rsid w:val="0040241D"/>
    <w:rsid w:val="004205C7"/>
    <w:rsid w:val="00494354"/>
    <w:rsid w:val="006C4C71"/>
    <w:rsid w:val="006E1F59"/>
    <w:rsid w:val="007565A1"/>
    <w:rsid w:val="007F51C5"/>
    <w:rsid w:val="00806FD4"/>
    <w:rsid w:val="0082286B"/>
    <w:rsid w:val="008F6A56"/>
    <w:rsid w:val="00AA3AB3"/>
    <w:rsid w:val="00B27933"/>
    <w:rsid w:val="00B31614"/>
    <w:rsid w:val="00BB4831"/>
    <w:rsid w:val="00BE766A"/>
    <w:rsid w:val="00C21D27"/>
    <w:rsid w:val="00C466B6"/>
    <w:rsid w:val="00C80057"/>
    <w:rsid w:val="00CB50B6"/>
    <w:rsid w:val="00CC20C7"/>
    <w:rsid w:val="00CE0968"/>
    <w:rsid w:val="00D3246B"/>
    <w:rsid w:val="00DD365A"/>
    <w:rsid w:val="00E051DC"/>
    <w:rsid w:val="00F0609F"/>
    <w:rsid w:val="00F34D00"/>
    <w:rsid w:val="00F80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FD4"/>
    <w:pPr>
      <w:tabs>
        <w:tab w:val="center" w:pos="4680"/>
        <w:tab w:val="right" w:pos="9360"/>
      </w:tabs>
      <w:spacing w:line="240" w:lineRule="auto"/>
    </w:pPr>
  </w:style>
  <w:style w:type="character" w:customStyle="1" w:styleId="HeaderChar">
    <w:name w:val="Header Char"/>
    <w:basedOn w:val="DefaultParagraphFont"/>
    <w:link w:val="Header"/>
    <w:uiPriority w:val="99"/>
    <w:rsid w:val="00806FD4"/>
  </w:style>
  <w:style w:type="paragraph" w:styleId="Footer">
    <w:name w:val="footer"/>
    <w:basedOn w:val="Normal"/>
    <w:link w:val="FooterChar"/>
    <w:uiPriority w:val="99"/>
    <w:semiHidden/>
    <w:unhideWhenUsed/>
    <w:rsid w:val="00806FD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06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2014-06-02T01:40:00Z</cp:lastPrinted>
  <dcterms:created xsi:type="dcterms:W3CDTF">2014-04-11T07:34:00Z</dcterms:created>
  <dcterms:modified xsi:type="dcterms:W3CDTF">2014-06-02T01:41:00Z</dcterms:modified>
</cp:coreProperties>
</file>