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1F" w:rsidRDefault="00601B1F" w:rsidP="00601B1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w:t>Abstrak</w:t>
      </w:r>
    </w:p>
    <w:p w:rsidR="00601B1F" w:rsidRDefault="00601B1F" w:rsidP="00601B1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01B1F" w:rsidRPr="0031422F" w:rsidRDefault="00601B1F" w:rsidP="00601B1F">
      <w:pPr>
        <w:spacing w:after="0" w:line="240" w:lineRule="auto"/>
        <w:ind w:firstLine="720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Penelitian ini</w:t>
      </w:r>
      <w:r w:rsidRPr="002162D2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>bert</w:t>
      </w:r>
      <w:r w:rsidRPr="002162D2">
        <w:rPr>
          <w:rFonts w:ascii="Times New Roman" w:hAnsi="Times New Roman" w:cs="Times New Roman"/>
          <w:sz w:val="24"/>
          <w:szCs w:val="24"/>
          <w:lang w:val="fi-FI"/>
        </w:rPr>
        <w:t xml:space="preserve">ujuan untuk </w:t>
      </w:r>
      <w:r w:rsidRPr="00CB77C5">
        <w:rPr>
          <w:rFonts w:ascii="Times New Roman" w:hAnsi="Times New Roman" w:cs="Times New Roman"/>
          <w:sz w:val="24"/>
          <w:szCs w:val="24"/>
          <w:lang w:val="fi-FI"/>
        </w:rPr>
        <w:t xml:space="preserve">mengetahui pembaruan perjanjian kerja waktu tertentu terhadap pekerja kontrak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7C5">
        <w:rPr>
          <w:rFonts w:ascii="Times New Roman" w:hAnsi="Times New Roman" w:cs="Times New Roman"/>
          <w:sz w:val="24"/>
          <w:szCs w:val="24"/>
          <w:lang w:val="fi-FI"/>
        </w:rPr>
        <w:t>berdasarkan Undang-Undang Ketenagakerjaan</w:t>
      </w:r>
      <w:r w:rsidRPr="002162D2">
        <w:rPr>
          <w:rFonts w:ascii="Times New Roman" w:hAnsi="Times New Roman" w:cs="Times New Roman"/>
          <w:sz w:val="24"/>
          <w:szCs w:val="24"/>
          <w:lang w:val="fi-FI"/>
        </w:rPr>
        <w:t xml:space="preserve">. Jenis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yang digunakan adalah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162D2">
        <w:rPr>
          <w:rFonts w:ascii="Times New Roman" w:hAnsi="Times New Roman" w:cs="Times New Roman"/>
          <w:sz w:val="24"/>
          <w:szCs w:val="24"/>
          <w:lang w:val="fi-FI"/>
        </w:rPr>
        <w:t xml:space="preserve"> normatif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Pr="002162D2">
        <w:rPr>
          <w:rFonts w:ascii="Times New Roman" w:hAnsi="Times New Roman" w:cs="Times New Roman"/>
          <w:sz w:val="24"/>
          <w:szCs w:val="24"/>
          <w:lang w:val="fi-FI"/>
        </w:rPr>
        <w:t xml:space="preserve">Berdasarkan hasil penelitian,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="003E32EE">
        <w:rPr>
          <w:rFonts w:ascii="Times New Roman" w:hAnsi="Times New Roman" w:cs="Times New Roman"/>
          <w:sz w:val="24"/>
          <w:szCs w:val="24"/>
          <w:lang w:val="id-ID"/>
        </w:rPr>
        <w:t xml:space="preserve"> kerja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perjanjian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r w:rsidRPr="00BE6CC3">
        <w:rPr>
          <w:rFonts w:ascii="Times New Roman" w:hAnsi="Times New Roman"/>
          <w:sz w:val="24"/>
          <w:szCs w:val="24"/>
          <w:lang w:val="id-ID"/>
        </w:rPr>
        <w:t xml:space="preserve">dibuat atas dasar selesainya </w:t>
      </w:r>
      <w:r>
        <w:rPr>
          <w:rFonts w:ascii="Times New Roman" w:hAnsi="Times New Roman"/>
          <w:sz w:val="24"/>
          <w:szCs w:val="24"/>
          <w:lang w:val="id-ID"/>
        </w:rPr>
        <w:t>pekerjaan tertentu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sementara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akibat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pelanggaran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perjanjian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perubahan</w:t>
      </w:r>
      <w:proofErr w:type="spellEnd"/>
      <w:r>
        <w:rPr>
          <w:rFonts w:ascii="Times New Roman" w:hAnsi="Times New Roman"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tetap</w:t>
      </w:r>
      <w:proofErr w:type="spellEnd"/>
      <w:r w:rsidRPr="002162D2">
        <w:rPr>
          <w:rFonts w:ascii="Times New Roman" w:hAnsi="Times New Roman" w:cs="Times New Roman"/>
          <w:sz w:val="24"/>
          <w:szCs w:val="24"/>
          <w:lang w:val="fi-FI"/>
        </w:rPr>
        <w:t>.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2162D2">
        <w:rPr>
          <w:rFonts w:ascii="Times New Roman" w:hAnsi="Times New Roman" w:cs="Times New Roman"/>
          <w:sz w:val="24"/>
          <w:szCs w:val="24"/>
          <w:lang w:val="fi-FI"/>
        </w:rPr>
        <w:t xml:space="preserve">Solusi yang dapat ditempuh adalah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tegas</w:t>
      </w:r>
      <w:proofErr w:type="spellEnd"/>
      <w:r w:rsidRPr="00F77FFA">
        <w:rPr>
          <w:rFonts w:ascii="Times New Roman" w:hAnsi="Times New Roman"/>
          <w:sz w:val="24"/>
          <w:szCs w:val="24"/>
        </w:rPr>
        <w:t xml:space="preserve"> </w:t>
      </w:r>
      <w:r w:rsidRPr="00C93B9A">
        <w:rPr>
          <w:rFonts w:ascii="Times New Roman" w:hAnsi="Times New Roman"/>
          <w:sz w:val="24"/>
          <w:szCs w:val="24"/>
          <w:lang w:val="id-ID"/>
        </w:rPr>
        <w:t>jenis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B9A">
        <w:rPr>
          <w:rFonts w:ascii="Times New Roman" w:hAnsi="Times New Roman"/>
          <w:sz w:val="24"/>
          <w:szCs w:val="24"/>
          <w:lang w:val="id-ID"/>
        </w:rPr>
        <w:t xml:space="preserve">pekerjaan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01B1F" w:rsidRDefault="00601B1F" w:rsidP="00601B1F">
      <w:pPr>
        <w:pStyle w:val="ListParagraph"/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127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01B1F" w:rsidRPr="009F327B" w:rsidRDefault="00601B1F" w:rsidP="00601B1F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val="id-ID"/>
        </w:rPr>
      </w:pPr>
      <w:r w:rsidRPr="00085796">
        <w:rPr>
          <w:rFonts w:ascii="Times New Roman" w:hAnsi="Times New Roman"/>
          <w:noProof/>
          <w:sz w:val="24"/>
          <w:szCs w:val="24"/>
        </w:rPr>
        <w:t xml:space="preserve">Kata </w:t>
      </w:r>
      <w:r>
        <w:rPr>
          <w:rFonts w:ascii="Times New Roman" w:hAnsi="Times New Roman"/>
          <w:noProof/>
          <w:sz w:val="24"/>
          <w:szCs w:val="24"/>
        </w:rPr>
        <w:t xml:space="preserve">kunci: </w:t>
      </w:r>
      <w:r>
        <w:rPr>
          <w:rFonts w:ascii="Times New Roman" w:hAnsi="Times New Roman"/>
          <w:noProof/>
          <w:sz w:val="24"/>
          <w:szCs w:val="24"/>
          <w:lang w:val="id-ID"/>
        </w:rPr>
        <w:t>Pembaruan Perjanjian</w:t>
      </w:r>
      <w:r w:rsidRPr="00085796">
        <w:rPr>
          <w:rFonts w:ascii="Times New Roman" w:hAnsi="Times New Roman"/>
          <w:noProof/>
          <w:sz w:val="24"/>
          <w:szCs w:val="24"/>
        </w:rPr>
        <w:t>,</w:t>
      </w:r>
      <w:r w:rsidR="003E32EE">
        <w:rPr>
          <w:rFonts w:ascii="Times New Roman" w:hAnsi="Times New Roman"/>
          <w:noProof/>
          <w:sz w:val="24"/>
          <w:szCs w:val="24"/>
          <w:lang w:val="id-ID"/>
        </w:rPr>
        <w:t xml:space="preserve"> Perjanjian</w:t>
      </w:r>
      <w:r w:rsidRPr="00085796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id-ID"/>
        </w:rPr>
        <w:t>Kerja</w:t>
      </w:r>
      <w:r w:rsidRPr="00085796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id-ID"/>
        </w:rPr>
        <w:t>Waktu tertentu</w:t>
      </w:r>
    </w:p>
    <w:p w:rsidR="00601B1F" w:rsidRDefault="00601B1F" w:rsidP="00601B1F">
      <w:pPr>
        <w:pStyle w:val="ListParagraph"/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127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01B1F" w:rsidRDefault="00601B1F" w:rsidP="00601B1F">
      <w:pPr>
        <w:pStyle w:val="ListParagraph"/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127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01B1F" w:rsidRDefault="00601B1F" w:rsidP="00601B1F">
      <w:pPr>
        <w:pStyle w:val="ListParagraph"/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94049A">
        <w:rPr>
          <w:rStyle w:val="hps"/>
          <w:rFonts w:ascii="Times New Roman" w:hAnsi="Times New Roman" w:cs="Times New Roman"/>
          <w:b/>
          <w:sz w:val="24"/>
          <w:szCs w:val="24"/>
        </w:rPr>
        <w:t>Abstract</w:t>
      </w:r>
    </w:p>
    <w:p w:rsidR="00601B1F" w:rsidRPr="0094049A" w:rsidRDefault="00601B1F" w:rsidP="00601B1F">
      <w:pPr>
        <w:pStyle w:val="ListParagraph"/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01B1F" w:rsidRPr="003E32EE" w:rsidRDefault="003E32EE" w:rsidP="003E3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20F9A">
        <w:rPr>
          <w:rStyle w:val="hps"/>
          <w:rFonts w:ascii="Times New Roman" w:hAnsi="Times New Roman" w:cs="Times New Roman"/>
          <w:sz w:val="24"/>
          <w:szCs w:val="24"/>
        </w:rPr>
        <w:t xml:space="preserve">The research to determine the employment agreement specified time updates to the contract workers and implication of the agreement base on the </w:t>
      </w:r>
      <w:proofErr w:type="spellStart"/>
      <w:r w:rsidRPr="00920F9A">
        <w:rPr>
          <w:rStyle w:val="hps"/>
          <w:rFonts w:ascii="Times New Roman" w:hAnsi="Times New Roman" w:cs="Times New Roman"/>
          <w:sz w:val="24"/>
          <w:szCs w:val="24"/>
        </w:rPr>
        <w:t>labour</w:t>
      </w:r>
      <w:proofErr w:type="spellEnd"/>
      <w:r w:rsidRPr="00920F9A">
        <w:rPr>
          <w:rStyle w:val="hps"/>
          <w:rFonts w:ascii="Times New Roman" w:hAnsi="Times New Roman" w:cs="Times New Roman"/>
          <w:sz w:val="24"/>
          <w:szCs w:val="24"/>
        </w:rPr>
        <w:t xml:space="preserve"> laws. The type of research is normative research. Based on the research result, the renewal </w:t>
      </w:r>
      <w:proofErr w:type="gramStart"/>
      <w:r w:rsidRPr="00920F9A">
        <w:rPr>
          <w:rStyle w:val="hps"/>
          <w:rFonts w:ascii="Times New Roman" w:hAnsi="Times New Roman" w:cs="Times New Roman"/>
          <w:sz w:val="24"/>
          <w:szCs w:val="24"/>
        </w:rPr>
        <w:t>agreement  just</w:t>
      </w:r>
      <w:proofErr w:type="gramEnd"/>
      <w:r w:rsidRPr="00920F9A">
        <w:rPr>
          <w:rStyle w:val="hps"/>
          <w:rFonts w:ascii="Times New Roman" w:hAnsi="Times New Roman" w:cs="Times New Roman"/>
          <w:sz w:val="24"/>
          <w:szCs w:val="24"/>
        </w:rPr>
        <w:t xml:space="preserve"> be able to do on the type of agreement made on the basis of completion and the legal consequences a breach of  agreement is a change in the status of contract workers into job holder. The solution is specify </w:t>
      </w:r>
      <w:proofErr w:type="spellStart"/>
      <w:r w:rsidRPr="00920F9A">
        <w:rPr>
          <w:rStyle w:val="hps"/>
          <w:rFonts w:ascii="Times New Roman" w:hAnsi="Times New Roman" w:cs="Times New Roman"/>
          <w:sz w:val="24"/>
          <w:szCs w:val="24"/>
        </w:rPr>
        <w:t>explicitlythe</w:t>
      </w:r>
      <w:proofErr w:type="spellEnd"/>
      <w:r w:rsidRPr="00920F9A">
        <w:rPr>
          <w:rStyle w:val="hps"/>
          <w:rFonts w:ascii="Times New Roman" w:hAnsi="Times New Roman" w:cs="Times New Roman"/>
          <w:sz w:val="24"/>
          <w:szCs w:val="24"/>
        </w:rPr>
        <w:t xml:space="preserve"> type of job and period of time renewal </w:t>
      </w:r>
      <w:proofErr w:type="gramStart"/>
      <w:r w:rsidRPr="00920F9A">
        <w:rPr>
          <w:rStyle w:val="hps"/>
          <w:rFonts w:ascii="Times New Roman" w:hAnsi="Times New Roman" w:cs="Times New Roman"/>
          <w:sz w:val="24"/>
          <w:szCs w:val="24"/>
        </w:rPr>
        <w:t>agreement  and</w:t>
      </w:r>
      <w:proofErr w:type="gramEnd"/>
      <w:r w:rsidRPr="00920F9A">
        <w:rPr>
          <w:rStyle w:val="hps"/>
          <w:rFonts w:ascii="Times New Roman" w:hAnsi="Times New Roman" w:cs="Times New Roman"/>
          <w:sz w:val="24"/>
          <w:szCs w:val="24"/>
        </w:rPr>
        <w:t xml:space="preserve"> give certain strict sanction for breach of the employment agreement.</w:t>
      </w:r>
    </w:p>
    <w:p w:rsidR="00601B1F" w:rsidRPr="003E32EE" w:rsidRDefault="00601B1F" w:rsidP="00601B1F">
      <w:pPr>
        <w:pStyle w:val="ListParagraph"/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noProof/>
          <w:sz w:val="24"/>
          <w:szCs w:val="24"/>
        </w:rPr>
      </w:pPr>
      <w:r w:rsidRPr="003E32EE">
        <w:rPr>
          <w:rStyle w:val="hps"/>
          <w:rFonts w:ascii="Times New Roman" w:hAnsi="Times New Roman" w:cs="Times New Roman"/>
          <w:sz w:val="24"/>
          <w:szCs w:val="24"/>
        </w:rPr>
        <w:t>Keywords</w:t>
      </w:r>
      <w:r w:rsidRPr="003E32EE">
        <w:rPr>
          <w:rFonts w:ascii="Times New Roman" w:hAnsi="Times New Roman" w:cs="Times New Roman"/>
          <w:sz w:val="24"/>
          <w:szCs w:val="24"/>
        </w:rPr>
        <w:t xml:space="preserve">: </w:t>
      </w:r>
      <w:r w:rsidR="003E32EE" w:rsidRPr="003E32EE">
        <w:rPr>
          <w:rStyle w:val="hps"/>
          <w:rFonts w:ascii="Times New Roman" w:hAnsi="Times New Roman" w:cs="Times New Roman"/>
          <w:sz w:val="24"/>
          <w:szCs w:val="24"/>
          <w:lang w:val="id-ID"/>
        </w:rPr>
        <w:t>Renewal Agreement</w:t>
      </w:r>
      <w:r w:rsidRPr="003E32EE">
        <w:rPr>
          <w:rFonts w:ascii="Times New Roman" w:hAnsi="Times New Roman" w:cs="Times New Roman"/>
          <w:sz w:val="24"/>
          <w:szCs w:val="24"/>
        </w:rPr>
        <w:t xml:space="preserve">, </w:t>
      </w:r>
      <w:r w:rsidR="003E32EE" w:rsidRPr="003E32EE">
        <w:rPr>
          <w:rStyle w:val="hps"/>
          <w:rFonts w:ascii="Times New Roman" w:hAnsi="Times New Roman" w:cs="Times New Roman"/>
          <w:sz w:val="24"/>
          <w:szCs w:val="24"/>
        </w:rPr>
        <w:t>Employment Agreement</w:t>
      </w:r>
      <w:r w:rsidRPr="003E32EE">
        <w:rPr>
          <w:rFonts w:ascii="Times New Roman" w:hAnsi="Times New Roman" w:cs="Times New Roman"/>
          <w:sz w:val="24"/>
          <w:szCs w:val="24"/>
        </w:rPr>
        <w:t xml:space="preserve">, </w:t>
      </w:r>
      <w:r w:rsidR="003E32EE" w:rsidRPr="003E32EE">
        <w:rPr>
          <w:rStyle w:val="hps"/>
          <w:rFonts w:ascii="Times New Roman" w:hAnsi="Times New Roman" w:cs="Times New Roman"/>
          <w:sz w:val="24"/>
          <w:szCs w:val="24"/>
        </w:rPr>
        <w:t>Specified Time</w:t>
      </w:r>
      <w:bookmarkEnd w:id="0"/>
    </w:p>
    <w:p w:rsidR="00601B1F" w:rsidRDefault="00601B1F" w:rsidP="00601B1F">
      <w:pPr>
        <w:pStyle w:val="ListParagraph"/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127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01B1F" w:rsidRDefault="00601B1F" w:rsidP="00601B1F">
      <w:pPr>
        <w:pStyle w:val="ListParagraph"/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127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601B1F" w:rsidRDefault="00601B1F" w:rsidP="00601B1F">
      <w:pPr>
        <w:pStyle w:val="ListParagraph"/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127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601B1F" w:rsidRPr="002065D8" w:rsidRDefault="00601B1F" w:rsidP="00601B1F">
      <w:pPr>
        <w:pStyle w:val="ListParagraph"/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127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601B1F" w:rsidRDefault="00601B1F" w:rsidP="00601B1F">
      <w:pPr>
        <w:pStyle w:val="ListParagraph"/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127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01B1F" w:rsidRDefault="00601B1F" w:rsidP="00601B1F">
      <w:pPr>
        <w:pStyle w:val="ListParagraph"/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127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01B1F" w:rsidRDefault="00601B1F" w:rsidP="00601B1F">
      <w:pPr>
        <w:pStyle w:val="ListParagraph"/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127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601B1F" w:rsidRPr="0031422F" w:rsidRDefault="00601B1F" w:rsidP="00601B1F">
      <w:pPr>
        <w:pStyle w:val="ListParagraph"/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127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601B1F" w:rsidRDefault="00601B1F" w:rsidP="00601B1F">
      <w:pPr>
        <w:pStyle w:val="ListParagraph"/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127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01B1F" w:rsidRDefault="00601B1F" w:rsidP="00601B1F">
      <w:pPr>
        <w:pStyle w:val="ListParagraph"/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127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01B1F" w:rsidRDefault="00601B1F" w:rsidP="00601B1F">
      <w:pPr>
        <w:pStyle w:val="ListParagraph"/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127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01B1F" w:rsidRDefault="00601B1F" w:rsidP="00601B1F">
      <w:pPr>
        <w:pStyle w:val="ListParagraph"/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127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01B1F" w:rsidRDefault="00601B1F" w:rsidP="00601B1F">
      <w:pPr>
        <w:pStyle w:val="ListParagraph"/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127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01B1F" w:rsidRDefault="00601B1F" w:rsidP="00601B1F">
      <w:pPr>
        <w:pStyle w:val="ListParagraph"/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2127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95477" w:rsidRDefault="00695477"/>
    <w:sectPr w:rsidR="00695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1F"/>
    <w:rsid w:val="00311BB3"/>
    <w:rsid w:val="003E32EE"/>
    <w:rsid w:val="00601B1F"/>
    <w:rsid w:val="0069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1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601B1F"/>
    <w:pPr>
      <w:ind w:left="720"/>
      <w:contextualSpacing/>
    </w:pPr>
  </w:style>
  <w:style w:type="character" w:customStyle="1" w:styleId="hps">
    <w:name w:val="hps"/>
    <w:basedOn w:val="DefaultParagraphFont"/>
    <w:rsid w:val="00601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1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601B1F"/>
    <w:pPr>
      <w:ind w:left="720"/>
      <w:contextualSpacing/>
    </w:pPr>
  </w:style>
  <w:style w:type="character" w:customStyle="1" w:styleId="hps">
    <w:name w:val="hps"/>
    <w:basedOn w:val="DefaultParagraphFont"/>
    <w:rsid w:val="00601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SYAUKI</dc:creator>
  <cp:lastModifiedBy>SYAUKI</cp:lastModifiedBy>
  <cp:revision>2</cp:revision>
  <dcterms:created xsi:type="dcterms:W3CDTF">2014-03-03T03:45:00Z</dcterms:created>
  <dcterms:modified xsi:type="dcterms:W3CDTF">2014-03-03T10:28:00Z</dcterms:modified>
</cp:coreProperties>
</file>