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14" w:rsidRPr="002F1414" w:rsidRDefault="002F1414" w:rsidP="002F1414">
      <w:pPr>
        <w:spacing w:after="0"/>
        <w:ind w:firstLine="709"/>
        <w:jc w:val="center"/>
        <w:rPr>
          <w:rFonts w:ascii="Times New Roman" w:eastAsia="Times New Roman" w:hAnsi="Times New Roman" w:cs="Times New Roman"/>
          <w:b/>
          <w:sz w:val="24"/>
          <w:szCs w:val="24"/>
        </w:rPr>
      </w:pPr>
      <w:r w:rsidRPr="001672EC">
        <w:rPr>
          <w:rFonts w:ascii="Times New Roman" w:eastAsia="Times New Roman" w:hAnsi="Times New Roman" w:cs="Times New Roman"/>
          <w:b/>
          <w:sz w:val="24"/>
          <w:szCs w:val="24"/>
        </w:rPr>
        <w:t>PENDAHULUAN</w:t>
      </w:r>
    </w:p>
    <w:p w:rsidR="002F1414" w:rsidRPr="00FD42DF" w:rsidRDefault="002F1414" w:rsidP="002F1414">
      <w:pPr>
        <w:spacing w:after="0"/>
        <w:ind w:firstLine="709"/>
        <w:rPr>
          <w:rFonts w:ascii="Times New Roman" w:eastAsia="Times New Roman" w:hAnsi="Times New Roman" w:cs="Times New Roman"/>
          <w:sz w:val="24"/>
          <w:szCs w:val="24"/>
        </w:rPr>
      </w:pPr>
      <w:r w:rsidRPr="00FD42DF">
        <w:rPr>
          <w:rFonts w:ascii="Times New Roman" w:eastAsia="Times New Roman" w:hAnsi="Times New Roman" w:cs="Times New Roman"/>
          <w:sz w:val="24"/>
          <w:szCs w:val="24"/>
        </w:rPr>
        <w:t xml:space="preserve">Tehnik pembuatan klausula baku seharusnya  didasarkan pada asas kebebasan berkontrak bagi kedua belah pihak. Namun dalam kenyataannya, karena pihak yang merumuskan klausula baku itu kreditor/pelaku usaha, dia memanfaatkan asas kebebasan tersebut dalam menentukan hak dan kewajiban serta tanggung jawab, syarat-syarat dan prosedur pemenuhannya, yang dituangkan dalam rumusan kontrak yang cenderung menguntungkan kreditor, seperti menggunakan kata “kecuali, eksonerasi, membebaskan dari tanggung jawab”. Isi klausula baku hanya dirumuskan oleh satu pihak dengan kehendak bebasnya pihak kreditor, tetapi di pihak debitur tidak dapat menyatakan kehendak bebasnya, dengan kata lain tidak ada tawar-menawar mengenai isi kontrak. Pernyataan yang berlaku adalah </w:t>
      </w:r>
      <w:r w:rsidRPr="00FD42DF">
        <w:rPr>
          <w:rFonts w:ascii="Times New Roman" w:eastAsia="Times New Roman" w:hAnsi="Times New Roman" w:cs="Times New Roman"/>
          <w:i/>
          <w:sz w:val="24"/>
          <w:szCs w:val="24"/>
        </w:rPr>
        <w:t>take it of leave it</w:t>
      </w:r>
      <w:r w:rsidRPr="00FD42DF">
        <w:rPr>
          <w:rFonts w:ascii="Times New Roman" w:eastAsia="Times New Roman" w:hAnsi="Times New Roman" w:cs="Times New Roman"/>
          <w:sz w:val="24"/>
          <w:szCs w:val="24"/>
        </w:rPr>
        <w:t xml:space="preserve"> artinya jika setuju ambil, jika tidak setuju tinggalkan saja. Kondisi seperti ini akan bermanfaat bagi debitur karena kebutuhan atas barang atau jasa yang diinginkan segera akan terpenuhi dan ada kebebasan memilih kualitas barang atau jasa sesuai dengan kemampuan debitur.  Tetapi disisi lain dapat mengakibatkan kedudukan kreditur dan debitur menjadi tidak seimbang dan debitur selalu berada pada posisi lemah. Posisi kuat selalu ada pada pihak kreditor yang meraup keuntungan besar melalui promosi barang dagangannya dengan menerapkan kalausula baku yang cenderung merugikan debitur.</w:t>
      </w:r>
    </w:p>
    <w:p w:rsidR="002F1414" w:rsidRPr="00FD42DF" w:rsidRDefault="002F1414" w:rsidP="002F1414">
      <w:pPr>
        <w:spacing w:after="0"/>
        <w:ind w:firstLine="709"/>
        <w:rPr>
          <w:rFonts w:ascii="Times New Roman" w:eastAsia="Times New Roman" w:hAnsi="Times New Roman" w:cs="Times New Roman"/>
          <w:sz w:val="24"/>
          <w:szCs w:val="24"/>
        </w:rPr>
      </w:pPr>
      <w:r w:rsidRPr="00FD42DF">
        <w:rPr>
          <w:rFonts w:ascii="Times New Roman" w:hAnsi="Times New Roman" w:cs="Times New Roman"/>
          <w:sz w:val="24"/>
          <w:szCs w:val="24"/>
        </w:rPr>
        <w:t xml:space="preserve">Permasalahan yang diangkat dalam skripsi adalah: 1. </w:t>
      </w:r>
      <w:r w:rsidRPr="00FD42DF">
        <w:rPr>
          <w:rFonts w:ascii="Times New Roman" w:eastAsia="Times New Roman" w:hAnsi="Times New Roman" w:cs="Times New Roman"/>
          <w:sz w:val="24"/>
          <w:szCs w:val="24"/>
        </w:rPr>
        <w:t xml:space="preserve">Bagaimanakah perlindungan hukum konsumen tentang klausula eksonerasi pada jual beli sepeda motor secara angsuran berdasarkan Undang-undang Nomor 8 Tahun 1999 tentang </w:t>
      </w:r>
      <w:r w:rsidRPr="00FD42DF">
        <w:rPr>
          <w:rFonts w:ascii="Times New Roman" w:eastAsia="Times New Roman" w:hAnsi="Times New Roman" w:cs="Times New Roman"/>
          <w:sz w:val="24"/>
          <w:szCs w:val="24"/>
        </w:rPr>
        <w:lastRenderedPageBreak/>
        <w:t xml:space="preserve">Perlindungan Konsumen?,  2. </w:t>
      </w:r>
      <w:r w:rsidRPr="00FD42DF">
        <w:rPr>
          <w:rFonts w:ascii="Times New Roman" w:hAnsi="Times New Roman" w:cs="Times New Roman"/>
          <w:sz w:val="24"/>
          <w:szCs w:val="24"/>
        </w:rPr>
        <w:t>B</w:t>
      </w:r>
      <w:r w:rsidRPr="00FD42DF">
        <w:rPr>
          <w:rFonts w:ascii="Times New Roman" w:eastAsia="Times New Roman" w:hAnsi="Times New Roman" w:cs="Times New Roman"/>
          <w:sz w:val="24"/>
          <w:szCs w:val="24"/>
        </w:rPr>
        <w:t>agaimana tanggung jawab pelaku usaha dan konsumen pada jual beli sepeda motor secara angsuran jika barang hilang dan musnah?</w:t>
      </w:r>
    </w:p>
    <w:p w:rsidR="002F1414" w:rsidRPr="00FD42DF" w:rsidRDefault="002F1414" w:rsidP="002F1414">
      <w:pPr>
        <w:spacing w:after="0"/>
        <w:ind w:firstLine="709"/>
        <w:rPr>
          <w:rFonts w:ascii="Times New Roman" w:eastAsia="Times New Roman" w:hAnsi="Times New Roman" w:cs="Times New Roman"/>
          <w:sz w:val="24"/>
          <w:szCs w:val="24"/>
        </w:rPr>
      </w:pPr>
      <w:r w:rsidRPr="00FD42DF">
        <w:rPr>
          <w:rFonts w:ascii="Times New Roman" w:hAnsi="Times New Roman" w:cs="Times New Roman"/>
          <w:sz w:val="24"/>
          <w:szCs w:val="24"/>
        </w:rPr>
        <w:t>Penelitian ini dilakukan bertujuan u</w:t>
      </w:r>
      <w:r w:rsidRPr="00FD42DF">
        <w:rPr>
          <w:rFonts w:ascii="Times New Roman" w:eastAsia="Times New Roman" w:hAnsi="Times New Roman" w:cs="Times New Roman"/>
          <w:sz w:val="24"/>
          <w:szCs w:val="24"/>
        </w:rPr>
        <w:t xml:space="preserve">ntuk: 1. Umtuk mengetahui perlindungan hukum konsumen tentang klausula eksonerasi pada jual beli sepeda motor secara angsuran berdasarkan Undang-undang Nomor 8 Tahun 1999 tentang Perlindungan Konsumen.  2. </w:t>
      </w:r>
      <w:r w:rsidRPr="00FD42DF">
        <w:rPr>
          <w:rFonts w:ascii="Times New Roman" w:hAnsi="Times New Roman" w:cs="Times New Roman"/>
          <w:sz w:val="24"/>
          <w:szCs w:val="24"/>
        </w:rPr>
        <w:t>u</w:t>
      </w:r>
      <w:r w:rsidRPr="00FD42DF">
        <w:rPr>
          <w:rFonts w:ascii="Times New Roman" w:eastAsia="Times New Roman" w:hAnsi="Times New Roman" w:cs="Times New Roman"/>
          <w:sz w:val="24"/>
          <w:szCs w:val="24"/>
        </w:rPr>
        <w:t xml:space="preserve">ntuk mengetahui tanggung jawab pelaku usaha dan konsumen pada jual beli sepeda motor secara angsuran jika barang hilang dan musnah. </w:t>
      </w:r>
      <w:r w:rsidRPr="00FD42DF">
        <w:rPr>
          <w:rFonts w:ascii="Times New Roman" w:hAnsi="Times New Roman" w:cs="Times New Roman"/>
          <w:sz w:val="24"/>
          <w:szCs w:val="24"/>
        </w:rPr>
        <w:t xml:space="preserve">Manfaat yang ingin dicapai dalam penelitian ini </w:t>
      </w:r>
      <w:proofErr w:type="spellStart"/>
      <w:r w:rsidRPr="00FD42DF">
        <w:rPr>
          <w:rFonts w:ascii="Times New Roman" w:hAnsi="Times New Roman" w:cs="Times New Roman"/>
          <w:sz w:val="24"/>
          <w:szCs w:val="24"/>
          <w:lang w:val="en-US"/>
        </w:rPr>
        <w:t>adalah</w:t>
      </w:r>
      <w:proofErr w:type="spellEnd"/>
      <w:r w:rsidRPr="00FD42DF">
        <w:rPr>
          <w:rFonts w:ascii="Times New Roman" w:hAnsi="Times New Roman" w:cs="Times New Roman"/>
          <w:sz w:val="24"/>
          <w:szCs w:val="24"/>
        </w:rPr>
        <w:t xml:space="preserve">: 1. Manfaat teoritis yaitu </w:t>
      </w:r>
      <w:r w:rsidRPr="00FD42DF">
        <w:rPr>
          <w:rFonts w:ascii="Times New Roman" w:eastAsia="Times New Roman" w:hAnsi="Times New Roman" w:cs="Times New Roman"/>
          <w:sz w:val="24"/>
          <w:szCs w:val="24"/>
        </w:rPr>
        <w:t>dapat memberikan pengetahuan dan pemahaman yang lebih baik dalam rangka pengembangan lebih lanjut dalam hukum perjanjian khususnya dalam jual beli dan perlindungan konsumen.</w:t>
      </w:r>
      <w:r w:rsidRPr="00FD42DF">
        <w:rPr>
          <w:rFonts w:ascii="Times New Roman" w:hAnsi="Times New Roman" w:cs="Times New Roman"/>
          <w:sz w:val="24"/>
          <w:szCs w:val="24"/>
        </w:rPr>
        <w:t xml:space="preserve"> 2. Manfaat </w:t>
      </w:r>
      <w:r w:rsidRPr="00FD42DF">
        <w:rPr>
          <w:rFonts w:ascii="Times New Roman" w:eastAsia="Times New Roman" w:hAnsi="Times New Roman" w:cs="Times New Roman"/>
          <w:sz w:val="24"/>
          <w:szCs w:val="24"/>
        </w:rPr>
        <w:t>praktisnya yaitu diharapkan dapat memberikan tambahan dari penulis maupun pihak-pihak yang membacanya mengenai berbagai macam masalah dalam hukum perjanjian khususnya dalam jual beli sepeda motor dan perlindungan konsumen  dan diharapkan sebagai bahan pertimbangan dalam menerapkan kebijakansanaan hukum melalui yurisprudensi.</w:t>
      </w:r>
    </w:p>
    <w:p w:rsidR="002F1414" w:rsidRPr="00FD42DF" w:rsidRDefault="002F1414" w:rsidP="002F1414">
      <w:pPr>
        <w:autoSpaceDE w:val="0"/>
        <w:autoSpaceDN w:val="0"/>
        <w:adjustRightInd w:val="0"/>
        <w:spacing w:after="0"/>
        <w:ind w:firstLine="709"/>
        <w:rPr>
          <w:rFonts w:ascii="Times New Roman" w:hAnsi="Times New Roman" w:cs="Times New Roman"/>
          <w:sz w:val="24"/>
          <w:szCs w:val="24"/>
        </w:rPr>
      </w:pPr>
      <w:r w:rsidRPr="00FD42DF">
        <w:rPr>
          <w:rFonts w:ascii="Times New Roman" w:eastAsia="Times New Roman" w:hAnsi="Times New Roman" w:cs="Times New Roman"/>
          <w:sz w:val="24"/>
          <w:szCs w:val="24"/>
          <w:lang w:eastAsia="id-ID"/>
        </w:rPr>
        <w:t>Jenis penelitian hukum yang digunakan adalah penelitian hukum normatif</w:t>
      </w:r>
      <w:r w:rsidRPr="00FD42DF">
        <w:rPr>
          <w:rFonts w:ascii="Times New Roman" w:hAnsi="Times New Roman" w:cs="Times New Roman"/>
          <w:sz w:val="24"/>
          <w:szCs w:val="24"/>
        </w:rPr>
        <w:t>, dengan menggunakan metode pendekatan perundang–undangan (</w:t>
      </w:r>
      <w:r w:rsidRPr="00FD42DF">
        <w:rPr>
          <w:rFonts w:ascii="Times New Roman" w:hAnsi="Times New Roman" w:cs="Times New Roman"/>
          <w:i/>
          <w:sz w:val="24"/>
          <w:szCs w:val="24"/>
        </w:rPr>
        <w:t>statute approach</w:t>
      </w:r>
      <w:r w:rsidRPr="00FD42DF">
        <w:rPr>
          <w:rFonts w:ascii="Times New Roman" w:hAnsi="Times New Roman" w:cs="Times New Roman"/>
          <w:sz w:val="24"/>
          <w:szCs w:val="24"/>
        </w:rPr>
        <w:t>), pendekatan konseptual (</w:t>
      </w:r>
      <w:r w:rsidRPr="00FD42DF">
        <w:rPr>
          <w:rFonts w:ascii="Times New Roman" w:hAnsi="Times New Roman" w:cs="Times New Roman"/>
          <w:i/>
          <w:sz w:val="24"/>
          <w:szCs w:val="24"/>
        </w:rPr>
        <w:t>conceptual approach</w:t>
      </w:r>
      <w:r w:rsidRPr="00FD42DF">
        <w:rPr>
          <w:rFonts w:ascii="Times New Roman" w:hAnsi="Times New Roman" w:cs="Times New Roman"/>
          <w:sz w:val="24"/>
          <w:szCs w:val="24"/>
        </w:rPr>
        <w:t xml:space="preserve">). </w:t>
      </w:r>
    </w:p>
    <w:p w:rsidR="002F1414" w:rsidRDefault="002F1414" w:rsidP="002F1414">
      <w:pPr>
        <w:jc w:val="center"/>
        <w:rPr>
          <w:rFonts w:ascii="Times New Roman" w:hAnsi="Times New Roman" w:cs="Times New Roman"/>
          <w:sz w:val="24"/>
          <w:szCs w:val="24"/>
        </w:rPr>
      </w:pPr>
    </w:p>
    <w:p w:rsidR="002F1414" w:rsidRDefault="002F1414" w:rsidP="002F1414">
      <w:pPr>
        <w:jc w:val="left"/>
        <w:rPr>
          <w:rFonts w:ascii="Times New Roman" w:hAnsi="Times New Roman" w:cs="Times New Roman"/>
          <w:sz w:val="24"/>
          <w:szCs w:val="24"/>
        </w:rPr>
      </w:pPr>
    </w:p>
    <w:p w:rsidR="002F1414" w:rsidRPr="002F1414" w:rsidRDefault="002F1414" w:rsidP="002F1414">
      <w:pPr>
        <w:jc w:val="center"/>
        <w:rPr>
          <w:rFonts w:ascii="Times New Roman" w:hAnsi="Times New Roman" w:cs="Times New Roman"/>
          <w:b/>
          <w:sz w:val="24"/>
          <w:szCs w:val="24"/>
        </w:rPr>
      </w:pPr>
      <w:r>
        <w:rPr>
          <w:rFonts w:ascii="Times New Roman" w:hAnsi="Times New Roman" w:cs="Times New Roman"/>
          <w:b/>
          <w:sz w:val="24"/>
          <w:szCs w:val="24"/>
        </w:rPr>
        <w:lastRenderedPageBreak/>
        <w:t>II. PEMBAHASAN</w:t>
      </w:r>
    </w:p>
    <w:p w:rsidR="002F1414" w:rsidRPr="009571ED" w:rsidRDefault="002F1414" w:rsidP="002F1414">
      <w:pPr>
        <w:pStyle w:val="ListParagraph"/>
        <w:numPr>
          <w:ilvl w:val="2"/>
          <w:numId w:val="1"/>
        </w:numPr>
        <w:ind w:left="426" w:hanging="426"/>
        <w:contextualSpacing w:val="0"/>
        <w:rPr>
          <w:rFonts w:ascii="Times New Roman" w:hAnsi="Times New Roman" w:cs="Times New Roman"/>
          <w:b/>
          <w:sz w:val="24"/>
          <w:szCs w:val="24"/>
          <w:lang w:val="en-US"/>
        </w:rPr>
      </w:pPr>
      <w:r>
        <w:rPr>
          <w:rFonts w:ascii="Times New Roman" w:eastAsia="Times New Roman" w:hAnsi="Times New Roman" w:cs="Times New Roman"/>
          <w:b/>
          <w:sz w:val="24"/>
          <w:szCs w:val="24"/>
        </w:rPr>
        <w:t>Perlindungan Hukum Konsumen</w:t>
      </w:r>
      <w:r w:rsidRPr="001109C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Tentang</w:t>
      </w:r>
      <w:r w:rsidRPr="001109C3">
        <w:rPr>
          <w:rFonts w:ascii="Times New Roman" w:eastAsia="Times New Roman" w:hAnsi="Times New Roman" w:cs="Times New Roman"/>
          <w:b/>
          <w:sz w:val="24"/>
          <w:szCs w:val="24"/>
        </w:rPr>
        <w:t xml:space="preserve"> Klausula </w:t>
      </w:r>
      <w:proofErr w:type="spellStart"/>
      <w:r w:rsidRPr="001109C3">
        <w:rPr>
          <w:rFonts w:ascii="Times New Roman" w:eastAsia="Times New Roman" w:hAnsi="Times New Roman" w:cs="Times New Roman"/>
          <w:b/>
          <w:sz w:val="24"/>
          <w:szCs w:val="24"/>
          <w:lang w:val="en-US"/>
        </w:rPr>
        <w:t>Eksonerasi</w:t>
      </w:r>
      <w:proofErr w:type="spellEnd"/>
      <w:r w:rsidRPr="001109C3">
        <w:rPr>
          <w:rFonts w:ascii="Times New Roman" w:eastAsia="Times New Roman" w:hAnsi="Times New Roman" w:cs="Times New Roman"/>
          <w:b/>
          <w:sz w:val="24"/>
          <w:szCs w:val="24"/>
        </w:rPr>
        <w:t xml:space="preserve"> Pada Jual Beli Sepeda Motor Secara Angsuran </w:t>
      </w:r>
      <w:proofErr w:type="spellStart"/>
      <w:r w:rsidRPr="001109C3">
        <w:rPr>
          <w:rFonts w:ascii="Times New Roman" w:eastAsia="Times New Roman" w:hAnsi="Times New Roman" w:cs="Times New Roman"/>
          <w:b/>
          <w:sz w:val="24"/>
          <w:szCs w:val="24"/>
          <w:lang w:val="en-US"/>
        </w:rPr>
        <w:t>Berdasarkan</w:t>
      </w:r>
      <w:proofErr w:type="spellEnd"/>
      <w:r w:rsidRPr="001109C3">
        <w:rPr>
          <w:rFonts w:ascii="Times New Roman" w:eastAsia="Times New Roman" w:hAnsi="Times New Roman" w:cs="Times New Roman"/>
          <w:b/>
          <w:sz w:val="24"/>
          <w:szCs w:val="24"/>
          <w:lang w:val="en-US"/>
        </w:rPr>
        <w:t xml:space="preserve"> </w:t>
      </w:r>
      <w:r w:rsidRPr="001109C3">
        <w:rPr>
          <w:rFonts w:ascii="Times New Roman" w:eastAsia="Times New Roman" w:hAnsi="Times New Roman" w:cs="Times New Roman"/>
          <w:b/>
          <w:sz w:val="24"/>
          <w:szCs w:val="24"/>
        </w:rPr>
        <w:t xml:space="preserve">Undang-Undang Nomor 8 Tahun 1999 Tentang Perlindungan Konsumen </w:t>
      </w:r>
    </w:p>
    <w:p w:rsidR="002F1414" w:rsidRPr="002E59EF" w:rsidRDefault="002F1414" w:rsidP="002F1414">
      <w:pPr>
        <w:pStyle w:val="ListParagraph"/>
        <w:numPr>
          <w:ilvl w:val="0"/>
          <w:numId w:val="4"/>
        </w:numPr>
        <w:ind w:left="709" w:hanging="283"/>
        <w:contextualSpacing w:val="0"/>
        <w:rPr>
          <w:rFonts w:ascii="Times New Roman" w:hAnsi="Times New Roman" w:cs="Times New Roman"/>
          <w:sz w:val="24"/>
          <w:szCs w:val="24"/>
          <w:lang w:val="en-US"/>
        </w:rPr>
      </w:pPr>
      <w:r>
        <w:rPr>
          <w:rFonts w:ascii="Times New Roman" w:eastAsia="Times New Roman" w:hAnsi="Times New Roman" w:cs="Times New Roman"/>
          <w:sz w:val="24"/>
          <w:szCs w:val="24"/>
        </w:rPr>
        <w:t>Klausula Eksonerasi Pada</w:t>
      </w:r>
      <w:r w:rsidRPr="00BE1F4A">
        <w:rPr>
          <w:rFonts w:ascii="Times New Roman" w:eastAsia="Times New Roman" w:hAnsi="Times New Roman" w:cs="Times New Roman"/>
          <w:sz w:val="24"/>
          <w:szCs w:val="24"/>
        </w:rPr>
        <w:t xml:space="preserve"> Perjanjian Jual Beli Sepeda Motor Secara Angsuran</w:t>
      </w:r>
      <w:r>
        <w:rPr>
          <w:rFonts w:ascii="Times New Roman" w:eastAsia="Times New Roman" w:hAnsi="Times New Roman" w:cs="Times New Roman"/>
          <w:sz w:val="24"/>
          <w:szCs w:val="24"/>
        </w:rPr>
        <w:t>.</w:t>
      </w:r>
    </w:p>
    <w:p w:rsidR="002F1414" w:rsidRPr="003C77FF" w:rsidRDefault="002F1414" w:rsidP="003C77FF">
      <w:pPr>
        <w:pStyle w:val="ListParagraph"/>
        <w:ind w:left="709" w:firstLine="709"/>
        <w:contextualSpacing w:val="0"/>
        <w:rPr>
          <w:rFonts w:ascii="Times New Roman" w:hAnsi="Times New Roman" w:cs="Times New Roman"/>
          <w:sz w:val="24"/>
          <w:szCs w:val="24"/>
        </w:rPr>
      </w:pPr>
      <w:r w:rsidRPr="00286FDF">
        <w:rPr>
          <w:rFonts w:ascii="Times New Roman" w:hAnsi="Times New Roman" w:cs="Times New Roman"/>
          <w:sz w:val="24"/>
          <w:szCs w:val="24"/>
        </w:rPr>
        <w:t>Pada prakteknya, perjanjian jual beli kendaraan bermotor secara angsuran selalu diadakan dalam bentuk tertulis. Perjanjian jual beli kendaraan bermotor secara angsuran yang sering dijumpai dalam praktek, berbentuk formulir yang klausula-klausulanya sebagian besar sudah dibakukan, dan hal-hal yang belum dibakukan hanya meliputi harga dari objek jual beli, cara pembayaran, jenis atau kualitas barang, jangka waktu jual beli kendaraan bermotor secara angsuran dan lain-lain, sedangkan ketentuan tentang hak, kewajiban dan tanggung jawab para pihak telah dibakukan.</w:t>
      </w:r>
    </w:p>
    <w:p w:rsidR="002F1414" w:rsidRPr="000C4295" w:rsidRDefault="002F1414" w:rsidP="002F1414">
      <w:pPr>
        <w:pStyle w:val="ListParagraph"/>
        <w:ind w:left="709" w:firstLine="709"/>
        <w:contextualSpacing w:val="0"/>
        <w:rPr>
          <w:rFonts w:ascii="Times New Roman" w:hAnsi="Times New Roman" w:cs="Times New Roman"/>
          <w:sz w:val="24"/>
          <w:szCs w:val="24"/>
        </w:rPr>
      </w:pPr>
      <w:r w:rsidRPr="000C4295">
        <w:rPr>
          <w:rFonts w:ascii="Times New Roman" w:hAnsi="Times New Roman" w:cs="Times New Roman"/>
          <w:sz w:val="24"/>
          <w:szCs w:val="24"/>
        </w:rPr>
        <w:t xml:space="preserve">Menurut </w:t>
      </w:r>
      <w:r w:rsidRPr="000C4295">
        <w:rPr>
          <w:rFonts w:ascii="Times New Roman" w:eastAsia="Times New Roman" w:hAnsi="Times New Roman" w:cs="Times New Roman"/>
          <w:sz w:val="24"/>
          <w:szCs w:val="24"/>
        </w:rPr>
        <w:t xml:space="preserve">Ketentuan </w:t>
      </w:r>
      <w:r w:rsidRPr="000C4295">
        <w:rPr>
          <w:rFonts w:ascii="Times New Roman" w:eastAsia="Times New Roman" w:hAnsi="Times New Roman" w:cs="Times New Roman"/>
          <w:sz w:val="24"/>
          <w:szCs w:val="24"/>
          <w:lang w:val="en-US"/>
        </w:rPr>
        <w:t>P</w:t>
      </w:r>
      <w:r w:rsidRPr="000C4295">
        <w:rPr>
          <w:rFonts w:ascii="Times New Roman" w:eastAsia="Times New Roman" w:hAnsi="Times New Roman" w:cs="Times New Roman"/>
          <w:sz w:val="24"/>
          <w:szCs w:val="24"/>
        </w:rPr>
        <w:t xml:space="preserve">asal 18 Undang-Undang No. 8 tahun1999 tentang Perlindungan Konsumen menyebutkan </w:t>
      </w:r>
      <w:r w:rsidRPr="000C4295">
        <w:rPr>
          <w:rFonts w:ascii="Times New Roman" w:eastAsia="Times New Roman" w:hAnsi="Times New Roman" w:cs="Times New Roman"/>
          <w:sz w:val="24"/>
          <w:szCs w:val="24"/>
          <w:lang w:val="en-US"/>
        </w:rPr>
        <w:t>k</w:t>
      </w:r>
      <w:r w:rsidRPr="000C4295">
        <w:rPr>
          <w:rFonts w:ascii="Times New Roman" w:eastAsia="Times New Roman" w:hAnsi="Times New Roman" w:cs="Times New Roman"/>
          <w:sz w:val="24"/>
          <w:szCs w:val="24"/>
        </w:rPr>
        <w:t>lausula baku dimaksud antara lain menyatakan :</w:t>
      </w:r>
      <w:r>
        <w:rPr>
          <w:rStyle w:val="FootnoteReference"/>
          <w:rFonts w:ascii="Times New Roman" w:eastAsia="Times New Roman" w:hAnsi="Times New Roman" w:cs="Times New Roman"/>
          <w:sz w:val="24"/>
          <w:szCs w:val="24"/>
        </w:rPr>
        <w:footnoteReference w:id="1"/>
      </w:r>
      <w:r w:rsidRPr="000C4295">
        <w:rPr>
          <w:rFonts w:ascii="Times New Roman" w:eastAsia="Times New Roman" w:hAnsi="Times New Roman" w:cs="Times New Roman"/>
          <w:sz w:val="24"/>
          <w:szCs w:val="24"/>
        </w:rPr>
        <w:t xml:space="preserve"> </w:t>
      </w:r>
    </w:p>
    <w:p w:rsidR="002F1414" w:rsidRDefault="002F1414" w:rsidP="002F1414">
      <w:pPr>
        <w:pStyle w:val="ListParagraph"/>
        <w:numPr>
          <w:ilvl w:val="0"/>
          <w:numId w:val="17"/>
        </w:numPr>
        <w:spacing w:after="0" w:line="240" w:lineRule="auto"/>
        <w:ind w:left="1701" w:hanging="283"/>
        <w:rPr>
          <w:rFonts w:ascii="Times New Roman" w:eastAsia="Times New Roman" w:hAnsi="Times New Roman" w:cs="Times New Roman"/>
          <w:sz w:val="24"/>
          <w:szCs w:val="24"/>
        </w:rPr>
      </w:pPr>
      <w:r w:rsidRPr="001109C3">
        <w:rPr>
          <w:rFonts w:ascii="Times New Roman" w:eastAsia="Times New Roman" w:hAnsi="Times New Roman" w:cs="Times New Roman"/>
          <w:sz w:val="24"/>
          <w:szCs w:val="24"/>
          <w:lang w:val="en-US"/>
        </w:rPr>
        <w:t>P</w:t>
      </w:r>
      <w:r w:rsidRPr="001109C3">
        <w:rPr>
          <w:rFonts w:ascii="Times New Roman" w:eastAsia="Times New Roman" w:hAnsi="Times New Roman" w:cs="Times New Roman"/>
          <w:sz w:val="24"/>
          <w:szCs w:val="24"/>
        </w:rPr>
        <w:t>engalihan tanggung jawab pelaku usaha;</w:t>
      </w:r>
    </w:p>
    <w:p w:rsidR="002F1414" w:rsidRDefault="002F1414" w:rsidP="002F1414">
      <w:pPr>
        <w:pStyle w:val="ListParagraph"/>
        <w:numPr>
          <w:ilvl w:val="0"/>
          <w:numId w:val="17"/>
        </w:numPr>
        <w:spacing w:after="0" w:line="240" w:lineRule="auto"/>
        <w:ind w:left="1701" w:hanging="283"/>
        <w:rPr>
          <w:rFonts w:ascii="Times New Roman" w:eastAsia="Times New Roman" w:hAnsi="Times New Roman" w:cs="Times New Roman"/>
          <w:sz w:val="24"/>
          <w:szCs w:val="24"/>
        </w:rPr>
      </w:pPr>
      <w:r w:rsidRPr="002E59EF">
        <w:rPr>
          <w:rFonts w:ascii="Times New Roman" w:eastAsia="Times New Roman" w:hAnsi="Times New Roman" w:cs="Times New Roman"/>
          <w:sz w:val="24"/>
          <w:szCs w:val="24"/>
          <w:lang w:val="en-US"/>
        </w:rPr>
        <w:t>P</w:t>
      </w:r>
      <w:r w:rsidRPr="002E59EF">
        <w:rPr>
          <w:rFonts w:ascii="Times New Roman" w:eastAsia="Times New Roman" w:hAnsi="Times New Roman" w:cs="Times New Roman"/>
          <w:sz w:val="24"/>
          <w:szCs w:val="24"/>
        </w:rPr>
        <w:t>elaku usaha berhak menolak penyerahan kembali barang yang dibeli konsumen;</w:t>
      </w:r>
    </w:p>
    <w:p w:rsidR="002F1414" w:rsidRDefault="002F1414" w:rsidP="002F1414">
      <w:pPr>
        <w:pStyle w:val="ListParagraph"/>
        <w:numPr>
          <w:ilvl w:val="0"/>
          <w:numId w:val="17"/>
        </w:numPr>
        <w:spacing w:after="0" w:line="240" w:lineRule="auto"/>
        <w:ind w:left="1701" w:hanging="283"/>
        <w:rPr>
          <w:rFonts w:ascii="Times New Roman" w:eastAsia="Times New Roman" w:hAnsi="Times New Roman" w:cs="Times New Roman"/>
          <w:sz w:val="24"/>
          <w:szCs w:val="24"/>
        </w:rPr>
      </w:pPr>
      <w:r w:rsidRPr="002E59EF">
        <w:rPr>
          <w:rFonts w:ascii="Times New Roman" w:eastAsia="Times New Roman" w:hAnsi="Times New Roman" w:cs="Times New Roman"/>
          <w:sz w:val="24"/>
          <w:szCs w:val="24"/>
          <w:lang w:val="en-US"/>
        </w:rPr>
        <w:lastRenderedPageBreak/>
        <w:t>P</w:t>
      </w:r>
      <w:r w:rsidRPr="002E59EF">
        <w:rPr>
          <w:rFonts w:ascii="Times New Roman" w:eastAsia="Times New Roman" w:hAnsi="Times New Roman" w:cs="Times New Roman"/>
          <w:sz w:val="24"/>
          <w:szCs w:val="24"/>
        </w:rPr>
        <w:t>elaku usaha berhak menolak penyerahan kembali uang yang dibayarkan atas barang dan/atau jasa yang dibeli oleh konsumen;</w:t>
      </w:r>
    </w:p>
    <w:p w:rsidR="002F1414" w:rsidRDefault="002F1414" w:rsidP="002F1414">
      <w:pPr>
        <w:pStyle w:val="ListParagraph"/>
        <w:numPr>
          <w:ilvl w:val="0"/>
          <w:numId w:val="17"/>
        </w:numPr>
        <w:spacing w:after="0" w:line="240" w:lineRule="auto"/>
        <w:ind w:left="1701" w:hanging="283"/>
        <w:rPr>
          <w:rFonts w:ascii="Times New Roman" w:eastAsia="Times New Roman" w:hAnsi="Times New Roman" w:cs="Times New Roman"/>
          <w:sz w:val="24"/>
          <w:szCs w:val="24"/>
        </w:rPr>
      </w:pPr>
      <w:r w:rsidRPr="002E59EF">
        <w:rPr>
          <w:rFonts w:ascii="Times New Roman" w:eastAsia="Times New Roman" w:hAnsi="Times New Roman" w:cs="Times New Roman"/>
          <w:sz w:val="24"/>
          <w:szCs w:val="24"/>
          <w:lang w:val="en-US"/>
        </w:rPr>
        <w:t>P</w:t>
      </w:r>
      <w:r w:rsidRPr="002E59EF">
        <w:rPr>
          <w:rFonts w:ascii="Times New Roman" w:eastAsia="Times New Roman" w:hAnsi="Times New Roman" w:cs="Times New Roman"/>
          <w:sz w:val="24"/>
          <w:szCs w:val="24"/>
        </w:rPr>
        <w:t>emberi kuasa dari konsumen kepada pelaku usaha baik secara langsung maupun tidak langsung untuk melakukan  segala tindakan sepihak yang berkaitan dengan barang yang dibeli oleh konsumen secara angsuran;</w:t>
      </w:r>
    </w:p>
    <w:p w:rsidR="002F1414" w:rsidRDefault="002F1414" w:rsidP="002F1414">
      <w:pPr>
        <w:pStyle w:val="ListParagraph"/>
        <w:numPr>
          <w:ilvl w:val="0"/>
          <w:numId w:val="17"/>
        </w:numPr>
        <w:spacing w:after="0" w:line="240" w:lineRule="auto"/>
        <w:ind w:left="1701" w:hanging="283"/>
        <w:rPr>
          <w:rFonts w:ascii="Times New Roman" w:eastAsia="Times New Roman" w:hAnsi="Times New Roman" w:cs="Times New Roman"/>
          <w:sz w:val="24"/>
          <w:szCs w:val="24"/>
        </w:rPr>
      </w:pPr>
      <w:r w:rsidRPr="002E59EF">
        <w:rPr>
          <w:rFonts w:ascii="Times New Roman" w:eastAsia="Times New Roman" w:hAnsi="Times New Roman" w:cs="Times New Roman"/>
          <w:sz w:val="24"/>
          <w:szCs w:val="24"/>
          <w:lang w:val="en-US"/>
        </w:rPr>
        <w:t>P</w:t>
      </w:r>
      <w:r w:rsidRPr="002E59EF">
        <w:rPr>
          <w:rFonts w:ascii="Times New Roman" w:eastAsia="Times New Roman" w:hAnsi="Times New Roman" w:cs="Times New Roman"/>
          <w:sz w:val="24"/>
          <w:szCs w:val="24"/>
        </w:rPr>
        <w:t>rihal pembuktian atas hilangnya kegunaan barang pemanfaatan jasa yang dibeli konsumen;</w:t>
      </w:r>
    </w:p>
    <w:p w:rsidR="002F1414" w:rsidRDefault="002F1414" w:rsidP="002F1414">
      <w:pPr>
        <w:pStyle w:val="ListParagraph"/>
        <w:numPr>
          <w:ilvl w:val="0"/>
          <w:numId w:val="17"/>
        </w:numPr>
        <w:spacing w:after="0" w:line="240" w:lineRule="auto"/>
        <w:ind w:left="1701" w:hanging="283"/>
        <w:rPr>
          <w:rFonts w:ascii="Times New Roman" w:eastAsia="Times New Roman" w:hAnsi="Times New Roman" w:cs="Times New Roman"/>
          <w:sz w:val="24"/>
          <w:szCs w:val="24"/>
        </w:rPr>
      </w:pPr>
      <w:r w:rsidRPr="002E59EF">
        <w:rPr>
          <w:rFonts w:ascii="Times New Roman" w:eastAsia="Times New Roman" w:hAnsi="Times New Roman" w:cs="Times New Roman"/>
          <w:sz w:val="24"/>
          <w:szCs w:val="24"/>
          <w:lang w:val="en-US"/>
        </w:rPr>
        <w:t>M</w:t>
      </w:r>
      <w:r w:rsidRPr="002E59EF">
        <w:rPr>
          <w:rFonts w:ascii="Times New Roman" w:eastAsia="Times New Roman" w:hAnsi="Times New Roman" w:cs="Times New Roman"/>
          <w:sz w:val="24"/>
          <w:szCs w:val="24"/>
        </w:rPr>
        <w:t>engatur perihal pembuktian atas hilangnya kegunaan barang atau pemanfaatan jasa yang dibeli oleh konsumen; memberi hak kepada pelaku usaha untuk mengurangi manfaat jasa atau mengurangi harta kekayaan konsumen yang menjadi objek jual beli jasa;</w:t>
      </w:r>
    </w:p>
    <w:p w:rsidR="002F1414" w:rsidRDefault="002F1414" w:rsidP="002F1414">
      <w:pPr>
        <w:pStyle w:val="ListParagraph"/>
        <w:numPr>
          <w:ilvl w:val="0"/>
          <w:numId w:val="17"/>
        </w:numPr>
        <w:spacing w:after="0" w:line="240" w:lineRule="auto"/>
        <w:ind w:left="1701" w:hanging="283"/>
        <w:rPr>
          <w:rFonts w:ascii="Times New Roman" w:eastAsia="Times New Roman" w:hAnsi="Times New Roman" w:cs="Times New Roman"/>
          <w:sz w:val="24"/>
          <w:szCs w:val="24"/>
        </w:rPr>
      </w:pPr>
      <w:r w:rsidRPr="002E59EF">
        <w:rPr>
          <w:rFonts w:ascii="Times New Roman" w:eastAsia="Times New Roman" w:hAnsi="Times New Roman" w:cs="Times New Roman"/>
          <w:sz w:val="24"/>
          <w:szCs w:val="24"/>
          <w:lang w:val="en-US"/>
        </w:rPr>
        <w:t>T</w:t>
      </w:r>
      <w:r w:rsidRPr="002E59EF">
        <w:rPr>
          <w:rFonts w:ascii="Times New Roman" w:eastAsia="Times New Roman" w:hAnsi="Times New Roman" w:cs="Times New Roman"/>
          <w:sz w:val="24"/>
          <w:szCs w:val="24"/>
        </w:rPr>
        <w:t>unduknya konsumen kepada peraturan yang berupa aturan baru,tambahan atau lanjutan dan / atau pengubahan lanjutan yang dibuat secara sepihak oleh pelaku usaha dalam masa konsumen memanfaatkan jasa yang dibelinya;</w:t>
      </w:r>
    </w:p>
    <w:p w:rsidR="002F1414" w:rsidRPr="002E59EF" w:rsidRDefault="002F1414" w:rsidP="002F1414">
      <w:pPr>
        <w:pStyle w:val="ListParagraph"/>
        <w:numPr>
          <w:ilvl w:val="0"/>
          <w:numId w:val="17"/>
        </w:numPr>
        <w:spacing w:after="0" w:line="240" w:lineRule="auto"/>
        <w:ind w:left="1701" w:hanging="283"/>
        <w:rPr>
          <w:rFonts w:ascii="Times New Roman" w:eastAsia="Times New Roman" w:hAnsi="Times New Roman" w:cs="Times New Roman"/>
          <w:sz w:val="24"/>
          <w:szCs w:val="24"/>
        </w:rPr>
      </w:pPr>
      <w:r w:rsidRPr="002E59EF">
        <w:rPr>
          <w:rFonts w:ascii="Times New Roman" w:eastAsia="Times New Roman" w:hAnsi="Times New Roman" w:cs="Times New Roman"/>
          <w:sz w:val="24"/>
          <w:szCs w:val="24"/>
          <w:lang w:val="en-US"/>
        </w:rPr>
        <w:t>K</w:t>
      </w:r>
      <w:r w:rsidRPr="002E59EF">
        <w:rPr>
          <w:rFonts w:ascii="Times New Roman" w:eastAsia="Times New Roman" w:hAnsi="Times New Roman" w:cs="Times New Roman"/>
          <w:sz w:val="24"/>
          <w:szCs w:val="24"/>
        </w:rPr>
        <w:t>onsumen memberi kuasa kepada pelaku usaha untuk pembebanan hak tanggungan, hak gadai, hak jaminan terhadap barang yang dibeli oleh konsumen secara angsuran.</w:t>
      </w:r>
    </w:p>
    <w:p w:rsidR="002F1414" w:rsidRDefault="002F1414" w:rsidP="002F1414">
      <w:pPr>
        <w:pStyle w:val="ListParagraph"/>
        <w:ind w:left="1701" w:hanging="283"/>
        <w:contextualSpacing w:val="0"/>
        <w:rPr>
          <w:rFonts w:ascii="Times New Roman" w:hAnsi="Times New Roman" w:cs="Times New Roman"/>
          <w:sz w:val="24"/>
          <w:szCs w:val="24"/>
        </w:rPr>
      </w:pPr>
    </w:p>
    <w:p w:rsidR="002F1414" w:rsidRDefault="002F1414" w:rsidP="002F1414">
      <w:pPr>
        <w:pStyle w:val="ListParagraph"/>
        <w:spacing w:after="0"/>
        <w:ind w:left="709" w:firstLine="709"/>
        <w:contextualSpacing w:val="0"/>
        <w:rPr>
          <w:rFonts w:asciiTheme="majorBidi" w:hAnsiTheme="majorBidi" w:cstheme="majorBidi"/>
          <w:sz w:val="24"/>
          <w:szCs w:val="24"/>
        </w:rPr>
      </w:pPr>
      <w:r w:rsidRPr="00286FDF">
        <w:rPr>
          <w:rFonts w:ascii="Times New Roman" w:hAnsi="Times New Roman" w:cs="Times New Roman"/>
          <w:sz w:val="24"/>
          <w:szCs w:val="24"/>
        </w:rPr>
        <w:t xml:space="preserve">Klausula eksonerasi adalah </w:t>
      </w:r>
      <w:r w:rsidRPr="00286FDF">
        <w:rPr>
          <w:rFonts w:asciiTheme="majorBidi" w:hAnsiTheme="majorBidi" w:cstheme="majorBidi"/>
          <w:sz w:val="24"/>
          <w:szCs w:val="24"/>
        </w:rPr>
        <w:t xml:space="preserve">klausul yang mengandung membatasi atau menghapus sama sekali tanggung jawab </w:t>
      </w:r>
      <w:r>
        <w:rPr>
          <w:rFonts w:asciiTheme="majorBidi" w:hAnsiTheme="majorBidi" w:cstheme="majorBidi"/>
          <w:sz w:val="24"/>
          <w:szCs w:val="24"/>
        </w:rPr>
        <w:t xml:space="preserve">kepada pihak lain </w:t>
      </w:r>
      <w:r w:rsidRPr="00286FDF">
        <w:rPr>
          <w:rFonts w:asciiTheme="majorBidi" w:hAnsiTheme="majorBidi" w:cstheme="majorBidi"/>
          <w:sz w:val="24"/>
          <w:szCs w:val="24"/>
        </w:rPr>
        <w:t>yang semestinya dibebankan kepada pihak produsen/penyalur produk (penjual).</w:t>
      </w:r>
    </w:p>
    <w:p w:rsidR="002F1414" w:rsidRPr="000C4295" w:rsidRDefault="002F1414" w:rsidP="002F1414">
      <w:pPr>
        <w:pStyle w:val="ListParagraph"/>
        <w:spacing w:after="0"/>
        <w:ind w:left="709" w:firstLine="709"/>
        <w:contextualSpacing w:val="0"/>
        <w:rPr>
          <w:rFonts w:asciiTheme="majorBidi" w:hAnsiTheme="majorBidi" w:cstheme="majorBidi"/>
          <w:sz w:val="24"/>
          <w:szCs w:val="24"/>
        </w:rPr>
      </w:pPr>
      <w:r w:rsidRPr="000C4295">
        <w:rPr>
          <w:rFonts w:asciiTheme="majorBidi" w:hAnsiTheme="majorBidi" w:cstheme="majorBidi"/>
          <w:sz w:val="24"/>
          <w:szCs w:val="24"/>
        </w:rPr>
        <w:t>Pencantman klausula eksonerasi tidak boleh dilakukan pada setiap perjanjian karena klausula eksonerasi tersebut bertentangan dengan ketentuan Pasal 18 UUPK. Akan tetapi pada perjanjian jual beli sepeda motor secara angsuran dalam pembiayaan konsumen masih terdapat</w:t>
      </w:r>
      <w:r>
        <w:rPr>
          <w:rFonts w:asciiTheme="majorBidi" w:hAnsiTheme="majorBidi" w:cstheme="majorBidi"/>
          <w:sz w:val="24"/>
          <w:szCs w:val="24"/>
        </w:rPr>
        <w:t xml:space="preserve"> beberapa</w:t>
      </w:r>
      <w:r w:rsidRPr="000C4295">
        <w:rPr>
          <w:rFonts w:asciiTheme="majorBidi" w:hAnsiTheme="majorBidi" w:cstheme="majorBidi"/>
          <w:sz w:val="24"/>
          <w:szCs w:val="24"/>
        </w:rPr>
        <w:t xml:space="preserve"> klausula-klausula yang menyatakan pengalihan tanggung jawab kepada pihak lain, </w:t>
      </w:r>
      <w:r w:rsidRPr="000C4295">
        <w:rPr>
          <w:rFonts w:asciiTheme="majorBidi" w:hAnsiTheme="majorBidi" w:cstheme="majorBidi"/>
          <w:sz w:val="24"/>
          <w:szCs w:val="24"/>
        </w:rPr>
        <w:lastRenderedPageBreak/>
        <w:t xml:space="preserve">yang terdapat dalam Pasal 3 angka 6 dalam perjanjian </w:t>
      </w:r>
      <w:r>
        <w:rPr>
          <w:rFonts w:asciiTheme="majorBidi" w:hAnsiTheme="majorBidi" w:cstheme="majorBidi"/>
          <w:sz w:val="24"/>
          <w:szCs w:val="24"/>
        </w:rPr>
        <w:t>jual beli sepeda motor secara angsuran</w:t>
      </w:r>
      <w:r w:rsidRPr="000C4295">
        <w:rPr>
          <w:rFonts w:asciiTheme="majorBidi" w:hAnsiTheme="majorBidi" w:cstheme="majorBidi"/>
          <w:sz w:val="24"/>
          <w:szCs w:val="24"/>
        </w:rPr>
        <w:t xml:space="preserve"> yang menyatakan bahwa:</w:t>
      </w:r>
      <w:r>
        <w:rPr>
          <w:rStyle w:val="FootnoteReference"/>
          <w:rFonts w:asciiTheme="majorBidi" w:hAnsiTheme="majorBidi" w:cstheme="majorBidi"/>
          <w:sz w:val="24"/>
          <w:szCs w:val="24"/>
        </w:rPr>
        <w:footnoteReference w:id="2"/>
      </w:r>
    </w:p>
    <w:p w:rsidR="002F1414" w:rsidRPr="00566C2C" w:rsidRDefault="002F1414" w:rsidP="002F1414">
      <w:pPr>
        <w:pStyle w:val="ListParagraph"/>
        <w:spacing w:after="120" w:line="240" w:lineRule="auto"/>
        <w:ind w:left="1418"/>
        <w:contextualSpacing w:val="0"/>
        <w:rPr>
          <w:rFonts w:asciiTheme="majorBidi" w:hAnsiTheme="majorBidi" w:cstheme="majorBidi"/>
          <w:sz w:val="24"/>
          <w:szCs w:val="24"/>
        </w:rPr>
      </w:pPr>
      <w:r>
        <w:rPr>
          <w:rFonts w:asciiTheme="majorBidi" w:hAnsiTheme="majorBidi" w:cstheme="majorBidi"/>
          <w:sz w:val="24"/>
          <w:szCs w:val="24"/>
        </w:rPr>
        <w:t>“penerima fasilitas tidak diminta pertanggung jawaban atas hilang atau musnahnya BPKB yang tersimpan pada pemberi fasilitas terhitung sejak 360 (tiga ratus enam puluh) hari kalender setelah lunasnya barang pembiayaan atau tanggal jatuh tempo angsuran terakhir yang tidak terbayar lebih dari 30 (tiga puluh) hari kalender”</w:t>
      </w:r>
    </w:p>
    <w:p w:rsidR="002F1414" w:rsidRDefault="002F1414" w:rsidP="002F1414">
      <w:pPr>
        <w:pStyle w:val="ListParagraph"/>
        <w:spacing w:after="120" w:line="240" w:lineRule="auto"/>
        <w:ind w:left="851" w:firstLine="709"/>
        <w:contextualSpacing w:val="0"/>
        <w:rPr>
          <w:rFonts w:ascii="Times New Roman" w:hAnsi="Times New Roman" w:cs="Times New Roman"/>
          <w:sz w:val="24"/>
          <w:szCs w:val="24"/>
        </w:rPr>
      </w:pPr>
    </w:p>
    <w:p w:rsidR="002F1414" w:rsidRPr="000C4295" w:rsidRDefault="002F1414" w:rsidP="002F1414">
      <w:pPr>
        <w:pStyle w:val="ListParagraph"/>
        <w:spacing w:after="120"/>
        <w:ind w:left="709" w:firstLine="709"/>
        <w:contextualSpacing w:val="0"/>
        <w:rPr>
          <w:rFonts w:ascii="Times New Roman" w:hAnsi="Times New Roman" w:cs="Times New Roman"/>
          <w:sz w:val="24"/>
          <w:szCs w:val="24"/>
        </w:rPr>
      </w:pPr>
      <w:r>
        <w:rPr>
          <w:rFonts w:ascii="Times New Roman" w:hAnsi="Times New Roman" w:cs="Times New Roman"/>
          <w:sz w:val="24"/>
          <w:szCs w:val="24"/>
        </w:rPr>
        <w:t>Dalam pernyataan</w:t>
      </w:r>
      <w:r w:rsidRPr="000C4295">
        <w:rPr>
          <w:rFonts w:ascii="Times New Roman" w:hAnsi="Times New Roman" w:cs="Times New Roman"/>
          <w:sz w:val="24"/>
          <w:szCs w:val="24"/>
        </w:rPr>
        <w:t xml:space="preserve"> lain pada perjanjian jual beli sepeda motor secara angsuran terdapat juga klausula-klausula yang menyatakan pengalihan tanggung jawab, yaitu sebagai berikut:</w:t>
      </w:r>
      <w:r>
        <w:rPr>
          <w:rStyle w:val="FootnoteReference"/>
          <w:rFonts w:ascii="Times New Roman" w:hAnsi="Times New Roman" w:cs="Times New Roman"/>
          <w:sz w:val="24"/>
          <w:szCs w:val="24"/>
        </w:rPr>
        <w:footnoteReference w:id="3"/>
      </w:r>
    </w:p>
    <w:p w:rsidR="002F1414" w:rsidRDefault="002F1414" w:rsidP="002F1414">
      <w:pPr>
        <w:pStyle w:val="ListParagraph"/>
        <w:spacing w:after="0" w:line="240" w:lineRule="auto"/>
        <w:ind w:left="1418"/>
        <w:contextualSpacing w:val="0"/>
        <w:rPr>
          <w:rFonts w:ascii="Times New Roman" w:hAnsi="Times New Roman" w:cs="Times New Roman"/>
          <w:sz w:val="24"/>
          <w:szCs w:val="24"/>
        </w:rPr>
      </w:pPr>
      <w:r>
        <w:rPr>
          <w:rFonts w:ascii="Times New Roman" w:hAnsi="Times New Roman" w:cs="Times New Roman"/>
          <w:sz w:val="24"/>
          <w:szCs w:val="24"/>
        </w:rPr>
        <w:t>“segala risiko rusak, hilang atau musnahnya barang karena sebab apapun juga sepenuhnya  menjadi tanggung jawab penerima fasilitas, sehingga dengan rusak, hilang atau musnahnya barang tidak meniadakan, mngurangi atau menunda pemenuhan kewajiban penerima fasilitas terhadap pemberi fasilitas”</w:t>
      </w:r>
    </w:p>
    <w:p w:rsidR="002F1414" w:rsidRDefault="002F1414" w:rsidP="002F1414">
      <w:pPr>
        <w:pStyle w:val="ListParagraph"/>
        <w:spacing w:after="0" w:line="240" w:lineRule="auto"/>
        <w:ind w:left="1418"/>
        <w:contextualSpacing w:val="0"/>
        <w:rPr>
          <w:rFonts w:ascii="Times New Roman" w:hAnsi="Times New Roman" w:cs="Times New Roman"/>
          <w:sz w:val="24"/>
          <w:szCs w:val="24"/>
        </w:rPr>
      </w:pPr>
    </w:p>
    <w:p w:rsidR="002F1414" w:rsidRDefault="002F1414" w:rsidP="002F1414">
      <w:pPr>
        <w:pStyle w:val="ListParagraph"/>
        <w:spacing w:after="0" w:line="240" w:lineRule="auto"/>
        <w:ind w:left="1560"/>
        <w:contextualSpacing w:val="0"/>
        <w:rPr>
          <w:rFonts w:ascii="Times New Roman" w:hAnsi="Times New Roman" w:cs="Times New Roman"/>
          <w:sz w:val="24"/>
          <w:szCs w:val="24"/>
        </w:rPr>
      </w:pPr>
    </w:p>
    <w:p w:rsidR="002F1414" w:rsidRPr="00D70E76" w:rsidRDefault="002F1414" w:rsidP="002F1414">
      <w:pPr>
        <w:autoSpaceDE w:val="0"/>
        <w:autoSpaceDN w:val="0"/>
        <w:adjustRightInd w:val="0"/>
        <w:spacing w:after="0"/>
        <w:ind w:left="709" w:firstLine="709"/>
        <w:rPr>
          <w:rFonts w:ascii="Times New Roman" w:hAnsi="Times New Roman" w:cs="Times New Roman"/>
          <w:sz w:val="24"/>
          <w:szCs w:val="24"/>
        </w:rPr>
      </w:pPr>
      <w:r w:rsidRPr="003431BD">
        <w:rPr>
          <w:rFonts w:ascii="Times New Roman" w:hAnsi="Times New Roman" w:cs="Times New Roman"/>
          <w:sz w:val="24"/>
          <w:szCs w:val="24"/>
        </w:rPr>
        <w:t xml:space="preserve">Segala bentuk perjanjian baik perjanjian jual beli secara angsuran ataupun perjanjian lainnya, yang menyatakan adanya klausula eksonerasi dianggap melawan hukum karena bertentangan dengan pasal 18 Undaang-Undang Nomor 8 Tahun 1999 Tentang Perindungan Konsumen. </w:t>
      </w:r>
    </w:p>
    <w:p w:rsidR="002F1414" w:rsidRPr="001109C3" w:rsidRDefault="002F1414" w:rsidP="002F1414">
      <w:pPr>
        <w:pStyle w:val="ListParagraph"/>
        <w:numPr>
          <w:ilvl w:val="0"/>
          <w:numId w:val="4"/>
        </w:numPr>
        <w:ind w:left="709" w:hanging="284"/>
        <w:rPr>
          <w:rFonts w:ascii="Times New Roman" w:hAnsi="Times New Roman" w:cs="Times New Roman"/>
          <w:sz w:val="24"/>
          <w:szCs w:val="24"/>
        </w:rPr>
      </w:pPr>
      <w:r w:rsidRPr="001109C3">
        <w:rPr>
          <w:rFonts w:ascii="Times New Roman" w:hAnsi="Times New Roman" w:cs="Times New Roman"/>
          <w:sz w:val="24"/>
          <w:szCs w:val="24"/>
        </w:rPr>
        <w:t xml:space="preserve">Hak Dan Kewajiban Para Pihak Berdasarkan Undang-Undang Nomor 8 Tahun 1999 Tentang Perlindungan Konsumen </w:t>
      </w:r>
    </w:p>
    <w:p w:rsidR="002F1414" w:rsidRPr="001109C3" w:rsidRDefault="002F1414" w:rsidP="002F1414">
      <w:pPr>
        <w:pStyle w:val="ListParagraph"/>
        <w:numPr>
          <w:ilvl w:val="0"/>
          <w:numId w:val="5"/>
        </w:numPr>
        <w:ind w:left="993" w:hanging="283"/>
        <w:rPr>
          <w:rFonts w:ascii="Times New Roman" w:hAnsi="Times New Roman" w:cs="Times New Roman"/>
          <w:sz w:val="24"/>
          <w:szCs w:val="24"/>
        </w:rPr>
      </w:pPr>
      <w:r w:rsidRPr="001109C3">
        <w:rPr>
          <w:rFonts w:ascii="Times New Roman" w:hAnsi="Times New Roman" w:cs="Times New Roman"/>
          <w:sz w:val="24"/>
          <w:szCs w:val="24"/>
        </w:rPr>
        <w:t>Hak  dan kewajiban konsumen</w:t>
      </w:r>
    </w:p>
    <w:p w:rsidR="002F1414" w:rsidRPr="001109C3" w:rsidRDefault="002F1414" w:rsidP="002F1414">
      <w:pPr>
        <w:spacing w:after="0"/>
        <w:ind w:left="993" w:firstLine="709"/>
        <w:rPr>
          <w:rFonts w:ascii="Times New Roman" w:hAnsi="Times New Roman" w:cs="Times New Roman"/>
          <w:sz w:val="24"/>
          <w:szCs w:val="24"/>
          <w:lang w:val="en-US"/>
        </w:rPr>
      </w:pPr>
      <w:r w:rsidRPr="001109C3">
        <w:rPr>
          <w:rFonts w:ascii="Times New Roman" w:hAnsi="Times New Roman" w:cs="Times New Roman"/>
          <w:sz w:val="24"/>
          <w:szCs w:val="24"/>
        </w:rPr>
        <w:lastRenderedPageBreak/>
        <w:t>Perlindungan konsumen identik dengan perlindungan yang diberikan hukum terhadap hak-hak konsumen. Secara umum dikenal ada</w:t>
      </w:r>
      <w:r>
        <w:rPr>
          <w:rFonts w:ascii="Times New Roman" w:hAnsi="Times New Roman" w:cs="Times New Roman"/>
          <w:sz w:val="24"/>
          <w:szCs w:val="24"/>
        </w:rPr>
        <w:t xml:space="preserve"> empat hak-hak konsumen, yaitu:</w:t>
      </w:r>
      <w:r>
        <w:rPr>
          <w:rStyle w:val="FootnoteReference"/>
          <w:rFonts w:ascii="Times New Roman" w:hAnsi="Times New Roman" w:cs="Times New Roman"/>
          <w:sz w:val="24"/>
          <w:szCs w:val="24"/>
        </w:rPr>
        <w:footnoteReference w:id="4"/>
      </w:r>
    </w:p>
    <w:p w:rsidR="002F1414" w:rsidRDefault="002F1414" w:rsidP="002F1414">
      <w:pPr>
        <w:pStyle w:val="ListParagraph"/>
        <w:numPr>
          <w:ilvl w:val="0"/>
          <w:numId w:val="7"/>
        </w:numPr>
        <w:ind w:left="1276" w:hanging="284"/>
        <w:rPr>
          <w:rFonts w:ascii="Times New Roman" w:hAnsi="Times New Roman" w:cs="Times New Roman"/>
          <w:sz w:val="24"/>
          <w:szCs w:val="24"/>
        </w:rPr>
      </w:pPr>
      <w:r w:rsidRPr="001109C3">
        <w:rPr>
          <w:rFonts w:ascii="Times New Roman" w:hAnsi="Times New Roman" w:cs="Times New Roman"/>
          <w:sz w:val="24"/>
          <w:szCs w:val="24"/>
        </w:rPr>
        <w:t>Hak untuk mendapatkan keamanan (</w:t>
      </w:r>
      <w:r w:rsidRPr="001109C3">
        <w:rPr>
          <w:rFonts w:ascii="Times New Roman" w:hAnsi="Times New Roman" w:cs="Times New Roman"/>
          <w:i/>
          <w:iCs/>
          <w:sz w:val="24"/>
          <w:szCs w:val="24"/>
        </w:rPr>
        <w:t>the right to safety</w:t>
      </w:r>
      <w:r w:rsidRPr="001109C3">
        <w:rPr>
          <w:rFonts w:ascii="Times New Roman" w:hAnsi="Times New Roman" w:cs="Times New Roman"/>
          <w:sz w:val="24"/>
          <w:szCs w:val="24"/>
        </w:rPr>
        <w:t>)</w:t>
      </w:r>
      <w:r>
        <w:rPr>
          <w:rFonts w:ascii="Times New Roman" w:hAnsi="Times New Roman" w:cs="Times New Roman"/>
          <w:sz w:val="24"/>
          <w:szCs w:val="24"/>
          <w:lang w:val="en-US"/>
        </w:rPr>
        <w:t>.</w:t>
      </w:r>
    </w:p>
    <w:p w:rsidR="002F1414" w:rsidRDefault="002F1414" w:rsidP="002F1414">
      <w:pPr>
        <w:pStyle w:val="ListParagraph"/>
        <w:numPr>
          <w:ilvl w:val="0"/>
          <w:numId w:val="7"/>
        </w:numPr>
        <w:ind w:left="1276" w:hanging="284"/>
        <w:rPr>
          <w:rFonts w:ascii="Times New Roman" w:hAnsi="Times New Roman" w:cs="Times New Roman"/>
          <w:sz w:val="24"/>
          <w:szCs w:val="24"/>
        </w:rPr>
      </w:pPr>
      <w:r w:rsidRPr="002E59EF">
        <w:rPr>
          <w:rFonts w:ascii="Times New Roman" w:hAnsi="Times New Roman" w:cs="Times New Roman"/>
          <w:sz w:val="24"/>
          <w:szCs w:val="24"/>
        </w:rPr>
        <w:t>Hak untuk mendapatkan informasi (</w:t>
      </w:r>
      <w:r w:rsidRPr="002E59EF">
        <w:rPr>
          <w:rFonts w:ascii="Times New Roman" w:hAnsi="Times New Roman" w:cs="Times New Roman"/>
          <w:i/>
          <w:iCs/>
          <w:sz w:val="24"/>
          <w:szCs w:val="24"/>
        </w:rPr>
        <w:t>the right to be informed</w:t>
      </w:r>
      <w:r w:rsidRPr="002E59EF">
        <w:rPr>
          <w:rFonts w:ascii="Times New Roman" w:hAnsi="Times New Roman" w:cs="Times New Roman"/>
          <w:sz w:val="24"/>
          <w:szCs w:val="24"/>
        </w:rPr>
        <w:t>)</w:t>
      </w:r>
      <w:r w:rsidRPr="002E59EF">
        <w:rPr>
          <w:rFonts w:ascii="Times New Roman" w:hAnsi="Times New Roman" w:cs="Times New Roman"/>
          <w:sz w:val="24"/>
          <w:szCs w:val="24"/>
          <w:lang w:val="en-US"/>
        </w:rPr>
        <w:t>.</w:t>
      </w:r>
    </w:p>
    <w:p w:rsidR="002F1414" w:rsidRDefault="002F1414" w:rsidP="002F1414">
      <w:pPr>
        <w:pStyle w:val="ListParagraph"/>
        <w:numPr>
          <w:ilvl w:val="0"/>
          <w:numId w:val="7"/>
        </w:numPr>
        <w:ind w:left="1276" w:hanging="284"/>
        <w:rPr>
          <w:rFonts w:ascii="Times New Roman" w:hAnsi="Times New Roman" w:cs="Times New Roman"/>
          <w:sz w:val="24"/>
          <w:szCs w:val="24"/>
        </w:rPr>
      </w:pPr>
      <w:r w:rsidRPr="002E59EF">
        <w:rPr>
          <w:rFonts w:ascii="Times New Roman" w:hAnsi="Times New Roman" w:cs="Times New Roman"/>
          <w:sz w:val="24"/>
          <w:szCs w:val="24"/>
        </w:rPr>
        <w:t>Hak untuk memilih (</w:t>
      </w:r>
      <w:r w:rsidRPr="002E59EF">
        <w:rPr>
          <w:rFonts w:ascii="Times New Roman" w:hAnsi="Times New Roman" w:cs="Times New Roman"/>
          <w:i/>
          <w:iCs/>
          <w:sz w:val="24"/>
          <w:szCs w:val="24"/>
        </w:rPr>
        <w:t>the right to choose</w:t>
      </w:r>
      <w:r w:rsidRPr="002E59EF">
        <w:rPr>
          <w:rFonts w:ascii="Times New Roman" w:hAnsi="Times New Roman" w:cs="Times New Roman"/>
          <w:sz w:val="24"/>
          <w:szCs w:val="24"/>
        </w:rPr>
        <w:t>)</w:t>
      </w:r>
      <w:r w:rsidRPr="002E59EF">
        <w:rPr>
          <w:rFonts w:ascii="Times New Roman" w:hAnsi="Times New Roman" w:cs="Times New Roman"/>
          <w:sz w:val="24"/>
          <w:szCs w:val="24"/>
          <w:lang w:val="en-US"/>
        </w:rPr>
        <w:t>.</w:t>
      </w:r>
    </w:p>
    <w:p w:rsidR="002F1414" w:rsidRPr="002E59EF" w:rsidRDefault="002F1414" w:rsidP="002F1414">
      <w:pPr>
        <w:pStyle w:val="ListParagraph"/>
        <w:numPr>
          <w:ilvl w:val="0"/>
          <w:numId w:val="7"/>
        </w:numPr>
        <w:ind w:left="1276" w:hanging="284"/>
        <w:rPr>
          <w:rFonts w:ascii="Times New Roman" w:hAnsi="Times New Roman" w:cs="Times New Roman"/>
          <w:sz w:val="24"/>
          <w:szCs w:val="24"/>
        </w:rPr>
      </w:pPr>
      <w:r w:rsidRPr="002E59EF">
        <w:rPr>
          <w:rFonts w:ascii="Times New Roman" w:hAnsi="Times New Roman" w:cs="Times New Roman"/>
          <w:sz w:val="24"/>
          <w:szCs w:val="24"/>
        </w:rPr>
        <w:t>Hak untuk didengar (</w:t>
      </w:r>
      <w:r w:rsidRPr="002E59EF">
        <w:rPr>
          <w:rFonts w:ascii="Times New Roman" w:hAnsi="Times New Roman" w:cs="Times New Roman"/>
          <w:i/>
          <w:iCs/>
          <w:sz w:val="24"/>
          <w:szCs w:val="24"/>
        </w:rPr>
        <w:t>the right to be heard</w:t>
      </w:r>
      <w:r w:rsidRPr="002E59EF">
        <w:rPr>
          <w:rFonts w:ascii="Times New Roman" w:hAnsi="Times New Roman" w:cs="Times New Roman"/>
          <w:sz w:val="24"/>
          <w:szCs w:val="24"/>
        </w:rPr>
        <w:t>)</w:t>
      </w:r>
      <w:r w:rsidRPr="002E59EF">
        <w:rPr>
          <w:rFonts w:ascii="Times New Roman" w:hAnsi="Times New Roman" w:cs="Times New Roman"/>
          <w:sz w:val="24"/>
          <w:szCs w:val="24"/>
          <w:lang w:val="en-US"/>
        </w:rPr>
        <w:t>.</w:t>
      </w:r>
    </w:p>
    <w:p w:rsidR="002F1414" w:rsidRPr="001109C3" w:rsidRDefault="002F1414" w:rsidP="002F1414">
      <w:pPr>
        <w:spacing w:after="0"/>
        <w:ind w:left="993" w:firstLine="709"/>
        <w:rPr>
          <w:rFonts w:ascii="Times New Roman" w:hAnsi="Times New Roman" w:cs="Times New Roman"/>
          <w:sz w:val="24"/>
          <w:szCs w:val="24"/>
          <w:lang w:val="en-US"/>
        </w:rPr>
      </w:pPr>
      <w:r w:rsidRPr="001109C3">
        <w:rPr>
          <w:rFonts w:ascii="Times New Roman" w:hAnsi="Times New Roman" w:cs="Times New Roman"/>
          <w:sz w:val="24"/>
          <w:szCs w:val="24"/>
        </w:rPr>
        <w:t>Hak-hak konsumen secara eksplisit dituangkan dalam Pasal 4 U</w:t>
      </w:r>
      <w:proofErr w:type="spellStart"/>
      <w:r w:rsidRPr="001109C3">
        <w:rPr>
          <w:rFonts w:ascii="Times New Roman" w:hAnsi="Times New Roman" w:cs="Times New Roman"/>
          <w:sz w:val="24"/>
          <w:szCs w:val="24"/>
          <w:lang w:val="en-US"/>
        </w:rPr>
        <w:t>ndang</w:t>
      </w:r>
      <w:proofErr w:type="spellEnd"/>
      <w:r w:rsidRPr="001109C3">
        <w:rPr>
          <w:rFonts w:ascii="Times New Roman" w:hAnsi="Times New Roman" w:cs="Times New Roman"/>
          <w:sz w:val="24"/>
          <w:szCs w:val="24"/>
          <w:lang w:val="en-US"/>
        </w:rPr>
        <w:t>-</w:t>
      </w:r>
      <w:r w:rsidRPr="001109C3">
        <w:rPr>
          <w:rFonts w:ascii="Times New Roman" w:hAnsi="Times New Roman" w:cs="Times New Roman"/>
          <w:sz w:val="24"/>
          <w:szCs w:val="24"/>
        </w:rPr>
        <w:t>U</w:t>
      </w:r>
      <w:proofErr w:type="spellStart"/>
      <w:r w:rsidRPr="001109C3">
        <w:rPr>
          <w:rFonts w:ascii="Times New Roman" w:hAnsi="Times New Roman" w:cs="Times New Roman"/>
          <w:sz w:val="24"/>
          <w:szCs w:val="24"/>
          <w:lang w:val="en-US"/>
        </w:rPr>
        <w:t>ndang</w:t>
      </w:r>
      <w:proofErr w:type="spellEnd"/>
      <w:r w:rsidRPr="001109C3">
        <w:rPr>
          <w:rFonts w:ascii="Times New Roman" w:hAnsi="Times New Roman" w:cs="Times New Roman"/>
          <w:sz w:val="24"/>
          <w:szCs w:val="24"/>
          <w:lang w:val="en-US"/>
        </w:rPr>
        <w:t xml:space="preserve"> </w:t>
      </w:r>
      <w:proofErr w:type="spellStart"/>
      <w:r w:rsidRPr="001109C3">
        <w:rPr>
          <w:rFonts w:ascii="Times New Roman" w:hAnsi="Times New Roman" w:cs="Times New Roman"/>
          <w:sz w:val="24"/>
          <w:szCs w:val="24"/>
          <w:lang w:val="en-US"/>
        </w:rPr>
        <w:t>Nomor</w:t>
      </w:r>
      <w:proofErr w:type="spellEnd"/>
      <w:r w:rsidRPr="001109C3">
        <w:rPr>
          <w:rFonts w:ascii="Times New Roman" w:hAnsi="Times New Roman" w:cs="Times New Roman"/>
          <w:sz w:val="24"/>
          <w:szCs w:val="24"/>
          <w:lang w:val="en-US"/>
        </w:rPr>
        <w:t xml:space="preserve"> 8 </w:t>
      </w:r>
      <w:proofErr w:type="spellStart"/>
      <w:r w:rsidRPr="001109C3">
        <w:rPr>
          <w:rFonts w:ascii="Times New Roman" w:hAnsi="Times New Roman" w:cs="Times New Roman"/>
          <w:sz w:val="24"/>
          <w:szCs w:val="24"/>
          <w:lang w:val="en-US"/>
        </w:rPr>
        <w:t>Tahun</w:t>
      </w:r>
      <w:proofErr w:type="spellEnd"/>
      <w:r w:rsidRPr="001109C3">
        <w:rPr>
          <w:rFonts w:ascii="Times New Roman" w:hAnsi="Times New Roman" w:cs="Times New Roman"/>
          <w:sz w:val="24"/>
          <w:szCs w:val="24"/>
          <w:lang w:val="en-US"/>
        </w:rPr>
        <w:t xml:space="preserve"> 1999 </w:t>
      </w:r>
      <w:proofErr w:type="spellStart"/>
      <w:r w:rsidRPr="001109C3">
        <w:rPr>
          <w:rFonts w:ascii="Times New Roman" w:hAnsi="Times New Roman" w:cs="Times New Roman"/>
          <w:sz w:val="24"/>
          <w:szCs w:val="24"/>
          <w:lang w:val="en-US"/>
        </w:rPr>
        <w:t>Tentang</w:t>
      </w:r>
      <w:proofErr w:type="spellEnd"/>
      <w:r w:rsidRPr="001109C3">
        <w:rPr>
          <w:rFonts w:ascii="Times New Roman" w:hAnsi="Times New Roman" w:cs="Times New Roman"/>
          <w:sz w:val="24"/>
          <w:szCs w:val="24"/>
          <w:lang w:val="en-US"/>
        </w:rPr>
        <w:t xml:space="preserve"> </w:t>
      </w:r>
      <w:r w:rsidRPr="001109C3">
        <w:rPr>
          <w:rFonts w:ascii="Times New Roman" w:hAnsi="Times New Roman" w:cs="Times New Roman"/>
          <w:sz w:val="24"/>
          <w:szCs w:val="24"/>
        </w:rPr>
        <w:t>P</w:t>
      </w:r>
      <w:proofErr w:type="spellStart"/>
      <w:r w:rsidRPr="001109C3">
        <w:rPr>
          <w:rFonts w:ascii="Times New Roman" w:hAnsi="Times New Roman" w:cs="Times New Roman"/>
          <w:sz w:val="24"/>
          <w:szCs w:val="24"/>
          <w:lang w:val="en-US"/>
        </w:rPr>
        <w:t>erlindungan</w:t>
      </w:r>
      <w:proofErr w:type="spellEnd"/>
      <w:r w:rsidRPr="001109C3">
        <w:rPr>
          <w:rFonts w:ascii="Times New Roman" w:hAnsi="Times New Roman" w:cs="Times New Roman"/>
          <w:sz w:val="24"/>
          <w:szCs w:val="24"/>
          <w:lang w:val="en-US"/>
        </w:rPr>
        <w:t xml:space="preserve"> </w:t>
      </w:r>
      <w:r w:rsidRPr="001109C3">
        <w:rPr>
          <w:rFonts w:ascii="Times New Roman" w:hAnsi="Times New Roman" w:cs="Times New Roman"/>
          <w:sz w:val="24"/>
          <w:szCs w:val="24"/>
        </w:rPr>
        <w:t>K</w:t>
      </w:r>
      <w:proofErr w:type="spellStart"/>
      <w:r w:rsidRPr="001109C3">
        <w:rPr>
          <w:rFonts w:ascii="Times New Roman" w:hAnsi="Times New Roman" w:cs="Times New Roman"/>
          <w:sz w:val="24"/>
          <w:szCs w:val="24"/>
          <w:lang w:val="en-US"/>
        </w:rPr>
        <w:t>onsumen</w:t>
      </w:r>
      <w:proofErr w:type="spellEnd"/>
      <w:r w:rsidRPr="001109C3">
        <w:rPr>
          <w:rFonts w:ascii="Times New Roman" w:hAnsi="Times New Roman" w:cs="Times New Roman"/>
          <w:sz w:val="24"/>
          <w:szCs w:val="24"/>
        </w:rPr>
        <w:t xml:space="preserve"> yaitu</w:t>
      </w:r>
      <w:r w:rsidRPr="001109C3">
        <w:rPr>
          <w:rFonts w:ascii="Times New Roman" w:hAnsi="Times New Roman" w:cs="Times New Roman"/>
          <w:sz w:val="24"/>
          <w:szCs w:val="24"/>
          <w:lang w:val="en-US"/>
        </w:rPr>
        <w:t>:</w:t>
      </w:r>
    </w:p>
    <w:p w:rsidR="002F1414" w:rsidRDefault="002F1414" w:rsidP="002F1414">
      <w:pPr>
        <w:pStyle w:val="ListParagraph"/>
        <w:widowControl w:val="0"/>
        <w:numPr>
          <w:ilvl w:val="0"/>
          <w:numId w:val="14"/>
        </w:numPr>
        <w:autoSpaceDE w:val="0"/>
        <w:autoSpaceDN w:val="0"/>
        <w:adjustRightInd w:val="0"/>
        <w:spacing w:before="57" w:after="0" w:line="240" w:lineRule="auto"/>
        <w:ind w:left="1985" w:hanging="284"/>
        <w:rPr>
          <w:rFonts w:ascii="Times New Roman" w:hAnsi="Times New Roman" w:cs="Times New Roman"/>
          <w:sz w:val="24"/>
          <w:szCs w:val="24"/>
        </w:rPr>
      </w:pPr>
      <w:r w:rsidRPr="00B21944">
        <w:rPr>
          <w:rFonts w:ascii="Times New Roman" w:hAnsi="Times New Roman" w:cs="Times New Roman"/>
          <w:sz w:val="24"/>
          <w:szCs w:val="24"/>
        </w:rPr>
        <w:t>Hak atas kenyamanan, keamanan, dan keselamatan dalam mengkonsumsi barang dan/atau jasa;</w:t>
      </w:r>
    </w:p>
    <w:p w:rsidR="002F1414" w:rsidRDefault="002F1414" w:rsidP="002F1414">
      <w:pPr>
        <w:pStyle w:val="ListParagraph"/>
        <w:widowControl w:val="0"/>
        <w:numPr>
          <w:ilvl w:val="0"/>
          <w:numId w:val="14"/>
        </w:numPr>
        <w:autoSpaceDE w:val="0"/>
        <w:autoSpaceDN w:val="0"/>
        <w:adjustRightInd w:val="0"/>
        <w:spacing w:before="57" w:after="0" w:line="240" w:lineRule="auto"/>
        <w:ind w:left="1985" w:hanging="284"/>
        <w:rPr>
          <w:rFonts w:ascii="Times New Roman" w:hAnsi="Times New Roman" w:cs="Times New Roman"/>
          <w:sz w:val="24"/>
          <w:szCs w:val="24"/>
        </w:rPr>
      </w:pPr>
      <w:r w:rsidRPr="005F4D9E">
        <w:rPr>
          <w:rFonts w:ascii="Times New Roman" w:hAnsi="Times New Roman" w:cs="Times New Roman"/>
          <w:sz w:val="24"/>
          <w:szCs w:val="24"/>
        </w:rPr>
        <w:t xml:space="preserve">Hak untuk memilih barang dan/atau jasa serta mendapatkan barang </w:t>
      </w:r>
      <w:r w:rsidRPr="005F4D9E">
        <w:rPr>
          <w:rFonts w:ascii="Times New Roman" w:hAnsi="Times New Roman" w:cs="Times New Roman"/>
          <w:spacing w:val="1"/>
          <w:sz w:val="24"/>
          <w:szCs w:val="24"/>
        </w:rPr>
        <w:t>dan/ata</w:t>
      </w:r>
      <w:r w:rsidRPr="005F4D9E">
        <w:rPr>
          <w:rFonts w:ascii="Times New Roman" w:hAnsi="Times New Roman" w:cs="Times New Roman"/>
          <w:sz w:val="24"/>
          <w:szCs w:val="24"/>
        </w:rPr>
        <w:t xml:space="preserve">u </w:t>
      </w:r>
      <w:r w:rsidRPr="005F4D9E">
        <w:rPr>
          <w:rFonts w:ascii="Times New Roman" w:hAnsi="Times New Roman" w:cs="Times New Roman"/>
          <w:spacing w:val="1"/>
          <w:sz w:val="24"/>
          <w:szCs w:val="24"/>
        </w:rPr>
        <w:t>jas</w:t>
      </w:r>
      <w:r w:rsidRPr="005F4D9E">
        <w:rPr>
          <w:rFonts w:ascii="Times New Roman" w:hAnsi="Times New Roman" w:cs="Times New Roman"/>
          <w:sz w:val="24"/>
          <w:szCs w:val="24"/>
        </w:rPr>
        <w:t xml:space="preserve">a </w:t>
      </w:r>
      <w:r w:rsidRPr="005F4D9E">
        <w:rPr>
          <w:rFonts w:ascii="Times New Roman" w:hAnsi="Times New Roman" w:cs="Times New Roman"/>
          <w:spacing w:val="1"/>
          <w:sz w:val="24"/>
          <w:szCs w:val="24"/>
        </w:rPr>
        <w:t xml:space="preserve">tersebut </w:t>
      </w:r>
      <w:r w:rsidRPr="005F4D9E">
        <w:rPr>
          <w:rFonts w:ascii="Times New Roman" w:hAnsi="Times New Roman" w:cs="Times New Roman"/>
          <w:sz w:val="24"/>
          <w:szCs w:val="24"/>
        </w:rPr>
        <w:t>sesuai dengan nilai tukar dan kondisi serta jaminan yang dijanjikan;</w:t>
      </w:r>
    </w:p>
    <w:p w:rsidR="002F1414" w:rsidRPr="005F4D9E" w:rsidRDefault="002F1414" w:rsidP="002F1414">
      <w:pPr>
        <w:pStyle w:val="ListParagraph"/>
        <w:widowControl w:val="0"/>
        <w:numPr>
          <w:ilvl w:val="0"/>
          <w:numId w:val="14"/>
        </w:numPr>
        <w:autoSpaceDE w:val="0"/>
        <w:autoSpaceDN w:val="0"/>
        <w:adjustRightInd w:val="0"/>
        <w:spacing w:before="57" w:after="0" w:line="240" w:lineRule="auto"/>
        <w:ind w:left="1985" w:hanging="284"/>
        <w:rPr>
          <w:rFonts w:ascii="Times New Roman" w:hAnsi="Times New Roman" w:cs="Times New Roman"/>
          <w:sz w:val="24"/>
          <w:szCs w:val="24"/>
        </w:rPr>
      </w:pPr>
      <w:r w:rsidRPr="005F4D9E">
        <w:rPr>
          <w:rFonts w:ascii="Times New Roman" w:hAnsi="Times New Roman" w:cs="Times New Roman"/>
          <w:sz w:val="24"/>
          <w:szCs w:val="24"/>
        </w:rPr>
        <w:t xml:space="preserve">Hak atas informasi yang benar, jelas, dan jujur mengenai kondisi dan jaminan barang dan/atau </w:t>
      </w:r>
      <w:r w:rsidRPr="005F4D9E">
        <w:rPr>
          <w:rFonts w:ascii="Times New Roman" w:hAnsi="Times New Roman" w:cs="Times New Roman"/>
          <w:spacing w:val="1"/>
          <w:sz w:val="24"/>
          <w:szCs w:val="24"/>
        </w:rPr>
        <w:t>jasa;</w:t>
      </w:r>
    </w:p>
    <w:p w:rsidR="002F1414" w:rsidRPr="005F4D9E" w:rsidRDefault="002F1414" w:rsidP="002F1414">
      <w:pPr>
        <w:pStyle w:val="ListParagraph"/>
        <w:widowControl w:val="0"/>
        <w:numPr>
          <w:ilvl w:val="0"/>
          <w:numId w:val="14"/>
        </w:numPr>
        <w:autoSpaceDE w:val="0"/>
        <w:autoSpaceDN w:val="0"/>
        <w:adjustRightInd w:val="0"/>
        <w:spacing w:before="57" w:after="0" w:line="240" w:lineRule="auto"/>
        <w:ind w:left="1985" w:hanging="284"/>
        <w:rPr>
          <w:rFonts w:ascii="Times New Roman" w:hAnsi="Times New Roman" w:cs="Times New Roman"/>
          <w:sz w:val="24"/>
          <w:szCs w:val="24"/>
        </w:rPr>
      </w:pPr>
      <w:r w:rsidRPr="005F4D9E">
        <w:rPr>
          <w:rFonts w:ascii="Times New Roman" w:hAnsi="Times New Roman" w:cs="Times New Roman"/>
          <w:position w:val="-1"/>
          <w:sz w:val="24"/>
          <w:szCs w:val="24"/>
        </w:rPr>
        <w:t>Hak untuk didengarkan terhadap pendapat dan keluhannya atas barang dan/atau j</w:t>
      </w:r>
      <w:r w:rsidRPr="005F4D9E">
        <w:rPr>
          <w:rFonts w:ascii="Times New Roman" w:hAnsi="Times New Roman" w:cs="Times New Roman"/>
          <w:spacing w:val="1"/>
          <w:position w:val="-1"/>
          <w:sz w:val="24"/>
          <w:szCs w:val="24"/>
        </w:rPr>
        <w:t>as</w:t>
      </w:r>
      <w:r w:rsidRPr="005F4D9E">
        <w:rPr>
          <w:rFonts w:ascii="Times New Roman" w:hAnsi="Times New Roman" w:cs="Times New Roman"/>
          <w:position w:val="-1"/>
          <w:sz w:val="24"/>
          <w:szCs w:val="24"/>
        </w:rPr>
        <w:t xml:space="preserve">a </w:t>
      </w:r>
      <w:r w:rsidRPr="005F4D9E">
        <w:rPr>
          <w:rFonts w:ascii="Times New Roman" w:hAnsi="Times New Roman" w:cs="Times New Roman"/>
          <w:spacing w:val="1"/>
          <w:position w:val="-1"/>
          <w:sz w:val="24"/>
          <w:szCs w:val="24"/>
        </w:rPr>
        <w:t>yan</w:t>
      </w:r>
      <w:r w:rsidRPr="005F4D9E">
        <w:rPr>
          <w:rFonts w:ascii="Times New Roman" w:hAnsi="Times New Roman" w:cs="Times New Roman"/>
          <w:position w:val="-1"/>
          <w:sz w:val="24"/>
          <w:szCs w:val="24"/>
        </w:rPr>
        <w:t xml:space="preserve">g </w:t>
      </w:r>
      <w:r w:rsidRPr="005F4D9E">
        <w:rPr>
          <w:rFonts w:ascii="Times New Roman" w:hAnsi="Times New Roman" w:cs="Times New Roman"/>
          <w:spacing w:val="1"/>
          <w:position w:val="-1"/>
          <w:sz w:val="24"/>
          <w:szCs w:val="24"/>
        </w:rPr>
        <w:t>digunakan;</w:t>
      </w:r>
    </w:p>
    <w:p w:rsidR="002F1414" w:rsidRDefault="002F1414" w:rsidP="002F1414">
      <w:pPr>
        <w:pStyle w:val="ListParagraph"/>
        <w:widowControl w:val="0"/>
        <w:numPr>
          <w:ilvl w:val="0"/>
          <w:numId w:val="14"/>
        </w:numPr>
        <w:autoSpaceDE w:val="0"/>
        <w:autoSpaceDN w:val="0"/>
        <w:adjustRightInd w:val="0"/>
        <w:spacing w:before="57" w:after="0" w:line="240" w:lineRule="auto"/>
        <w:ind w:left="1985" w:hanging="284"/>
        <w:rPr>
          <w:rFonts w:ascii="Times New Roman" w:hAnsi="Times New Roman" w:cs="Times New Roman"/>
          <w:sz w:val="24"/>
          <w:szCs w:val="24"/>
        </w:rPr>
      </w:pPr>
      <w:r w:rsidRPr="005F4D9E">
        <w:rPr>
          <w:rFonts w:ascii="Times New Roman" w:hAnsi="Times New Roman" w:cs="Times New Roman"/>
          <w:sz w:val="24"/>
          <w:szCs w:val="24"/>
        </w:rPr>
        <w:t>Hak untuk mendapatkan advokasi, perlindungan, dan upaya penyelesaian sengketa perlindungan konsumen secara patut;</w:t>
      </w:r>
    </w:p>
    <w:p w:rsidR="002F1414" w:rsidRPr="005F4D9E" w:rsidRDefault="002F1414" w:rsidP="002F1414">
      <w:pPr>
        <w:pStyle w:val="ListParagraph"/>
        <w:widowControl w:val="0"/>
        <w:numPr>
          <w:ilvl w:val="0"/>
          <w:numId w:val="14"/>
        </w:numPr>
        <w:autoSpaceDE w:val="0"/>
        <w:autoSpaceDN w:val="0"/>
        <w:adjustRightInd w:val="0"/>
        <w:spacing w:before="57" w:after="0" w:line="240" w:lineRule="auto"/>
        <w:ind w:left="1985" w:hanging="284"/>
        <w:rPr>
          <w:rFonts w:ascii="Times New Roman" w:hAnsi="Times New Roman" w:cs="Times New Roman"/>
          <w:sz w:val="24"/>
          <w:szCs w:val="24"/>
        </w:rPr>
      </w:pPr>
      <w:r w:rsidRPr="005F4D9E">
        <w:rPr>
          <w:rFonts w:ascii="Times New Roman" w:hAnsi="Times New Roman" w:cs="Times New Roman"/>
          <w:position w:val="-1"/>
          <w:sz w:val="24"/>
          <w:szCs w:val="24"/>
        </w:rPr>
        <w:t>Hak untuk mendapat pembinaan dan pendidikan konsumen;</w:t>
      </w:r>
    </w:p>
    <w:p w:rsidR="002F1414" w:rsidRPr="005F4D9E" w:rsidRDefault="002F1414" w:rsidP="002F1414">
      <w:pPr>
        <w:pStyle w:val="ListParagraph"/>
        <w:widowControl w:val="0"/>
        <w:numPr>
          <w:ilvl w:val="0"/>
          <w:numId w:val="14"/>
        </w:numPr>
        <w:autoSpaceDE w:val="0"/>
        <w:autoSpaceDN w:val="0"/>
        <w:adjustRightInd w:val="0"/>
        <w:spacing w:before="57" w:after="0" w:line="240" w:lineRule="auto"/>
        <w:ind w:left="1985" w:hanging="284"/>
        <w:rPr>
          <w:rFonts w:ascii="Times New Roman" w:hAnsi="Times New Roman" w:cs="Times New Roman"/>
          <w:sz w:val="24"/>
          <w:szCs w:val="24"/>
        </w:rPr>
      </w:pPr>
      <w:r w:rsidRPr="005F4D9E">
        <w:rPr>
          <w:rFonts w:ascii="Times New Roman" w:hAnsi="Times New Roman" w:cs="Times New Roman"/>
          <w:position w:val="-1"/>
          <w:sz w:val="24"/>
          <w:szCs w:val="24"/>
        </w:rPr>
        <w:t>Hak untuk diperlakukan atau dilayani secara benar dan jujur serta tidak diskriminatif;</w:t>
      </w:r>
    </w:p>
    <w:p w:rsidR="002F1414" w:rsidRDefault="002F1414" w:rsidP="002F1414">
      <w:pPr>
        <w:pStyle w:val="ListParagraph"/>
        <w:widowControl w:val="0"/>
        <w:numPr>
          <w:ilvl w:val="0"/>
          <w:numId w:val="14"/>
        </w:numPr>
        <w:autoSpaceDE w:val="0"/>
        <w:autoSpaceDN w:val="0"/>
        <w:adjustRightInd w:val="0"/>
        <w:spacing w:before="57" w:after="0" w:line="240" w:lineRule="auto"/>
        <w:ind w:left="1985" w:hanging="284"/>
        <w:rPr>
          <w:rFonts w:ascii="Times New Roman" w:hAnsi="Times New Roman" w:cs="Times New Roman"/>
          <w:sz w:val="24"/>
          <w:szCs w:val="24"/>
        </w:rPr>
      </w:pPr>
      <w:r w:rsidRPr="005F4D9E">
        <w:rPr>
          <w:rFonts w:ascii="Times New Roman" w:hAnsi="Times New Roman" w:cs="Times New Roman"/>
          <w:sz w:val="24"/>
          <w:szCs w:val="24"/>
        </w:rPr>
        <w:t>Hak untuk mendapatkan kompensasi, ganti rugi dan/atau penggantian, apabila barang dan/atau  jasa yang diterima tidak sesuai dengan perjanjian atau tidak sebagaimana mestinya;</w:t>
      </w:r>
    </w:p>
    <w:p w:rsidR="002F1414" w:rsidRPr="005F4D9E" w:rsidRDefault="002F1414" w:rsidP="002F1414">
      <w:pPr>
        <w:pStyle w:val="ListParagraph"/>
        <w:widowControl w:val="0"/>
        <w:numPr>
          <w:ilvl w:val="0"/>
          <w:numId w:val="14"/>
        </w:numPr>
        <w:autoSpaceDE w:val="0"/>
        <w:autoSpaceDN w:val="0"/>
        <w:adjustRightInd w:val="0"/>
        <w:spacing w:before="57" w:after="0" w:line="240" w:lineRule="auto"/>
        <w:ind w:left="1985" w:hanging="284"/>
        <w:rPr>
          <w:rFonts w:ascii="Times New Roman" w:hAnsi="Times New Roman" w:cs="Times New Roman"/>
          <w:sz w:val="24"/>
          <w:szCs w:val="24"/>
        </w:rPr>
      </w:pPr>
      <w:r w:rsidRPr="005F4D9E">
        <w:rPr>
          <w:rFonts w:ascii="Times New Roman" w:hAnsi="Times New Roman" w:cs="Times New Roman"/>
          <w:spacing w:val="1"/>
          <w:position w:val="-1"/>
          <w:sz w:val="24"/>
          <w:szCs w:val="24"/>
        </w:rPr>
        <w:t>Ha</w:t>
      </w:r>
      <w:r w:rsidRPr="005F4D9E">
        <w:rPr>
          <w:rFonts w:ascii="Times New Roman" w:hAnsi="Times New Roman" w:cs="Times New Roman"/>
          <w:spacing w:val="-2"/>
          <w:position w:val="-1"/>
          <w:sz w:val="24"/>
          <w:szCs w:val="24"/>
        </w:rPr>
        <w:t>k</w:t>
      </w:r>
      <w:r w:rsidRPr="005F4D9E">
        <w:rPr>
          <w:rFonts w:ascii="Times New Roman" w:hAnsi="Times New Roman" w:cs="Times New Roman"/>
          <w:position w:val="-1"/>
          <w:sz w:val="24"/>
          <w:szCs w:val="24"/>
        </w:rPr>
        <w:t>-hak yang diatur dalam ketentuan peraturan perundang-</w:t>
      </w:r>
      <w:r w:rsidRPr="005F4D9E">
        <w:rPr>
          <w:rFonts w:ascii="Times New Roman" w:hAnsi="Times New Roman" w:cs="Times New Roman"/>
          <w:position w:val="-1"/>
          <w:sz w:val="24"/>
          <w:szCs w:val="24"/>
        </w:rPr>
        <w:lastRenderedPageBreak/>
        <w:t>undangan lainnya.</w:t>
      </w:r>
      <w:r>
        <w:rPr>
          <w:rStyle w:val="FootnoteReference"/>
          <w:rFonts w:ascii="Times New Roman" w:hAnsi="Times New Roman" w:cs="Times New Roman"/>
          <w:position w:val="-1"/>
          <w:sz w:val="24"/>
          <w:szCs w:val="24"/>
        </w:rPr>
        <w:footnoteReference w:id="5"/>
      </w:r>
    </w:p>
    <w:p w:rsidR="002F1414" w:rsidRPr="001109C3" w:rsidRDefault="002F1414" w:rsidP="002F1414">
      <w:pPr>
        <w:pStyle w:val="ListParagraph"/>
        <w:widowControl w:val="0"/>
        <w:autoSpaceDE w:val="0"/>
        <w:autoSpaceDN w:val="0"/>
        <w:adjustRightInd w:val="0"/>
        <w:spacing w:after="0" w:line="240" w:lineRule="auto"/>
        <w:ind w:left="1985" w:firstLine="709"/>
        <w:rPr>
          <w:rFonts w:ascii="Times New Roman" w:hAnsi="Times New Roman" w:cs="Times New Roman"/>
          <w:sz w:val="24"/>
          <w:szCs w:val="24"/>
        </w:rPr>
      </w:pPr>
    </w:p>
    <w:p w:rsidR="002F1414" w:rsidRPr="001109C3" w:rsidRDefault="002F1414" w:rsidP="002F1414">
      <w:pPr>
        <w:spacing w:after="0"/>
        <w:ind w:left="993" w:firstLine="709"/>
        <w:rPr>
          <w:rFonts w:ascii="Times New Roman" w:hAnsi="Times New Roman" w:cs="Times New Roman"/>
          <w:sz w:val="24"/>
          <w:szCs w:val="24"/>
          <w:lang w:val="en-US"/>
        </w:rPr>
      </w:pPr>
      <w:r w:rsidRPr="001109C3">
        <w:rPr>
          <w:rFonts w:ascii="Times New Roman" w:hAnsi="Times New Roman" w:cs="Times New Roman"/>
          <w:sz w:val="24"/>
          <w:szCs w:val="24"/>
        </w:rPr>
        <w:t>Pasal 5 U</w:t>
      </w:r>
      <w:proofErr w:type="spellStart"/>
      <w:r w:rsidRPr="001109C3">
        <w:rPr>
          <w:rFonts w:ascii="Times New Roman" w:hAnsi="Times New Roman" w:cs="Times New Roman"/>
          <w:sz w:val="24"/>
          <w:szCs w:val="24"/>
          <w:lang w:val="en-US"/>
        </w:rPr>
        <w:t>ndang</w:t>
      </w:r>
      <w:proofErr w:type="spellEnd"/>
      <w:r w:rsidRPr="001109C3">
        <w:rPr>
          <w:rFonts w:ascii="Times New Roman" w:hAnsi="Times New Roman" w:cs="Times New Roman"/>
          <w:sz w:val="24"/>
          <w:szCs w:val="24"/>
          <w:lang w:val="en-US"/>
        </w:rPr>
        <w:t>-</w:t>
      </w:r>
      <w:r w:rsidRPr="001109C3">
        <w:rPr>
          <w:rFonts w:ascii="Times New Roman" w:hAnsi="Times New Roman" w:cs="Times New Roman"/>
          <w:sz w:val="24"/>
          <w:szCs w:val="24"/>
        </w:rPr>
        <w:t>U</w:t>
      </w:r>
      <w:proofErr w:type="spellStart"/>
      <w:r w:rsidRPr="001109C3">
        <w:rPr>
          <w:rFonts w:ascii="Times New Roman" w:hAnsi="Times New Roman" w:cs="Times New Roman"/>
          <w:sz w:val="24"/>
          <w:szCs w:val="24"/>
          <w:lang w:val="en-US"/>
        </w:rPr>
        <w:t>ndang</w:t>
      </w:r>
      <w:proofErr w:type="spellEnd"/>
      <w:r w:rsidRPr="001109C3">
        <w:rPr>
          <w:rFonts w:ascii="Times New Roman" w:hAnsi="Times New Roman" w:cs="Times New Roman"/>
          <w:sz w:val="24"/>
          <w:szCs w:val="24"/>
          <w:lang w:val="en-US"/>
        </w:rPr>
        <w:t xml:space="preserve"> </w:t>
      </w:r>
      <w:proofErr w:type="spellStart"/>
      <w:r w:rsidRPr="001109C3">
        <w:rPr>
          <w:rFonts w:ascii="Times New Roman" w:hAnsi="Times New Roman" w:cs="Times New Roman"/>
          <w:sz w:val="24"/>
          <w:szCs w:val="24"/>
          <w:lang w:val="en-US"/>
        </w:rPr>
        <w:t>Nomor</w:t>
      </w:r>
      <w:proofErr w:type="spellEnd"/>
      <w:r w:rsidRPr="001109C3">
        <w:rPr>
          <w:rFonts w:ascii="Times New Roman" w:hAnsi="Times New Roman" w:cs="Times New Roman"/>
          <w:sz w:val="24"/>
          <w:szCs w:val="24"/>
          <w:lang w:val="en-US"/>
        </w:rPr>
        <w:t xml:space="preserve"> 8 </w:t>
      </w:r>
      <w:proofErr w:type="spellStart"/>
      <w:r w:rsidRPr="001109C3">
        <w:rPr>
          <w:rFonts w:ascii="Times New Roman" w:hAnsi="Times New Roman" w:cs="Times New Roman"/>
          <w:sz w:val="24"/>
          <w:szCs w:val="24"/>
          <w:lang w:val="en-US"/>
        </w:rPr>
        <w:t>Tahun</w:t>
      </w:r>
      <w:proofErr w:type="spellEnd"/>
      <w:r w:rsidRPr="001109C3">
        <w:rPr>
          <w:rFonts w:ascii="Times New Roman" w:hAnsi="Times New Roman" w:cs="Times New Roman"/>
          <w:sz w:val="24"/>
          <w:szCs w:val="24"/>
          <w:lang w:val="en-US"/>
        </w:rPr>
        <w:t xml:space="preserve"> 1999 </w:t>
      </w:r>
      <w:proofErr w:type="spellStart"/>
      <w:r w:rsidRPr="001109C3">
        <w:rPr>
          <w:rFonts w:ascii="Times New Roman" w:hAnsi="Times New Roman" w:cs="Times New Roman"/>
          <w:sz w:val="24"/>
          <w:szCs w:val="24"/>
          <w:lang w:val="en-US"/>
        </w:rPr>
        <w:t>Tentang</w:t>
      </w:r>
      <w:proofErr w:type="spellEnd"/>
      <w:r w:rsidRPr="001109C3">
        <w:rPr>
          <w:rFonts w:ascii="Times New Roman" w:hAnsi="Times New Roman" w:cs="Times New Roman"/>
          <w:sz w:val="24"/>
          <w:szCs w:val="24"/>
          <w:lang w:val="en-US"/>
        </w:rPr>
        <w:t xml:space="preserve"> </w:t>
      </w:r>
      <w:r w:rsidRPr="001109C3">
        <w:rPr>
          <w:rFonts w:ascii="Times New Roman" w:hAnsi="Times New Roman" w:cs="Times New Roman"/>
          <w:sz w:val="24"/>
          <w:szCs w:val="24"/>
        </w:rPr>
        <w:t>P</w:t>
      </w:r>
      <w:proofErr w:type="spellStart"/>
      <w:r w:rsidRPr="001109C3">
        <w:rPr>
          <w:rFonts w:ascii="Times New Roman" w:hAnsi="Times New Roman" w:cs="Times New Roman"/>
          <w:sz w:val="24"/>
          <w:szCs w:val="24"/>
          <w:lang w:val="en-US"/>
        </w:rPr>
        <w:t>erlindungan</w:t>
      </w:r>
      <w:proofErr w:type="spellEnd"/>
      <w:r w:rsidRPr="001109C3">
        <w:rPr>
          <w:rFonts w:ascii="Times New Roman" w:hAnsi="Times New Roman" w:cs="Times New Roman"/>
          <w:sz w:val="24"/>
          <w:szCs w:val="24"/>
          <w:lang w:val="en-US"/>
        </w:rPr>
        <w:t xml:space="preserve"> </w:t>
      </w:r>
      <w:r w:rsidRPr="001109C3">
        <w:rPr>
          <w:rFonts w:ascii="Times New Roman" w:hAnsi="Times New Roman" w:cs="Times New Roman"/>
          <w:sz w:val="24"/>
          <w:szCs w:val="24"/>
        </w:rPr>
        <w:t>K</w:t>
      </w:r>
      <w:proofErr w:type="spellStart"/>
      <w:r w:rsidRPr="001109C3">
        <w:rPr>
          <w:rFonts w:ascii="Times New Roman" w:hAnsi="Times New Roman" w:cs="Times New Roman"/>
          <w:sz w:val="24"/>
          <w:szCs w:val="24"/>
          <w:lang w:val="en-US"/>
        </w:rPr>
        <w:t>onsumen</w:t>
      </w:r>
      <w:proofErr w:type="spellEnd"/>
      <w:r w:rsidRPr="001109C3">
        <w:rPr>
          <w:rFonts w:ascii="Times New Roman" w:hAnsi="Times New Roman" w:cs="Times New Roman"/>
          <w:sz w:val="24"/>
          <w:szCs w:val="24"/>
          <w:lang w:val="en-US"/>
        </w:rPr>
        <w:t xml:space="preserve">. </w:t>
      </w:r>
      <w:r w:rsidRPr="001109C3">
        <w:rPr>
          <w:rFonts w:ascii="Times New Roman" w:hAnsi="Times New Roman" w:cs="Times New Roman"/>
          <w:sz w:val="24"/>
          <w:szCs w:val="24"/>
        </w:rPr>
        <w:t xml:space="preserve">Kewajiban konsumen tersebut adalah: </w:t>
      </w:r>
      <w:r>
        <w:rPr>
          <w:rStyle w:val="FootnoteReference"/>
          <w:rFonts w:ascii="Times New Roman" w:hAnsi="Times New Roman" w:cs="Times New Roman"/>
          <w:sz w:val="24"/>
          <w:szCs w:val="24"/>
        </w:rPr>
        <w:footnoteReference w:id="6"/>
      </w:r>
    </w:p>
    <w:p w:rsidR="002F1414" w:rsidRDefault="002F1414" w:rsidP="002F1414">
      <w:pPr>
        <w:pStyle w:val="ListParagraph"/>
        <w:widowControl w:val="0"/>
        <w:numPr>
          <w:ilvl w:val="0"/>
          <w:numId w:val="15"/>
        </w:numPr>
        <w:autoSpaceDE w:val="0"/>
        <w:autoSpaceDN w:val="0"/>
        <w:adjustRightInd w:val="0"/>
        <w:spacing w:before="9" w:after="0" w:line="240" w:lineRule="auto"/>
        <w:ind w:left="1985" w:right="68" w:hanging="284"/>
        <w:rPr>
          <w:rFonts w:ascii="Times New Roman" w:hAnsi="Times New Roman" w:cs="Times New Roman"/>
          <w:sz w:val="24"/>
          <w:szCs w:val="24"/>
        </w:rPr>
      </w:pPr>
      <w:r w:rsidRPr="005F4D9E">
        <w:rPr>
          <w:rFonts w:ascii="Times New Roman" w:hAnsi="Times New Roman" w:cs="Times New Roman"/>
          <w:sz w:val="24"/>
          <w:szCs w:val="24"/>
        </w:rPr>
        <w:t>Membaca atau mengikuti petunjuk informasi dan prosedur pemakaian atau pemanfaatan barang dan/atau jasa,demi keamanan dan keselamatan;</w:t>
      </w:r>
    </w:p>
    <w:p w:rsidR="002F1414" w:rsidRPr="005F4D9E" w:rsidRDefault="002F1414" w:rsidP="002F1414">
      <w:pPr>
        <w:pStyle w:val="ListParagraph"/>
        <w:widowControl w:val="0"/>
        <w:numPr>
          <w:ilvl w:val="0"/>
          <w:numId w:val="15"/>
        </w:numPr>
        <w:autoSpaceDE w:val="0"/>
        <w:autoSpaceDN w:val="0"/>
        <w:adjustRightInd w:val="0"/>
        <w:spacing w:before="9" w:after="0" w:line="240" w:lineRule="auto"/>
        <w:ind w:left="1985" w:right="68" w:hanging="284"/>
        <w:rPr>
          <w:rFonts w:ascii="Times New Roman" w:hAnsi="Times New Roman" w:cs="Times New Roman"/>
          <w:sz w:val="24"/>
          <w:szCs w:val="24"/>
        </w:rPr>
      </w:pPr>
      <w:r w:rsidRPr="005F4D9E">
        <w:rPr>
          <w:rFonts w:ascii="Times New Roman" w:hAnsi="Times New Roman" w:cs="Times New Roman"/>
          <w:position w:val="-1"/>
          <w:sz w:val="24"/>
          <w:szCs w:val="24"/>
        </w:rPr>
        <w:t>Beritikad baik dalam melakukan transaksi pembelian barang dan/atau jasa;</w:t>
      </w:r>
    </w:p>
    <w:p w:rsidR="002F1414" w:rsidRDefault="002F1414" w:rsidP="002F1414">
      <w:pPr>
        <w:pStyle w:val="ListParagraph"/>
        <w:widowControl w:val="0"/>
        <w:numPr>
          <w:ilvl w:val="0"/>
          <w:numId w:val="15"/>
        </w:numPr>
        <w:autoSpaceDE w:val="0"/>
        <w:autoSpaceDN w:val="0"/>
        <w:adjustRightInd w:val="0"/>
        <w:spacing w:before="9" w:after="0" w:line="240" w:lineRule="auto"/>
        <w:ind w:left="1985" w:right="68" w:hanging="284"/>
        <w:rPr>
          <w:rFonts w:ascii="Times New Roman" w:hAnsi="Times New Roman" w:cs="Times New Roman"/>
          <w:sz w:val="24"/>
          <w:szCs w:val="24"/>
        </w:rPr>
      </w:pPr>
      <w:r w:rsidRPr="005F4D9E">
        <w:rPr>
          <w:rFonts w:ascii="Times New Roman" w:hAnsi="Times New Roman" w:cs="Times New Roman"/>
          <w:sz w:val="24"/>
          <w:szCs w:val="24"/>
        </w:rPr>
        <w:t>Membayar sesuai dengan nilai tukar yang disepakati;</w:t>
      </w:r>
    </w:p>
    <w:p w:rsidR="002F1414" w:rsidRPr="005F4D9E" w:rsidRDefault="002F1414" w:rsidP="002F1414">
      <w:pPr>
        <w:pStyle w:val="ListParagraph"/>
        <w:widowControl w:val="0"/>
        <w:numPr>
          <w:ilvl w:val="0"/>
          <w:numId w:val="15"/>
        </w:numPr>
        <w:autoSpaceDE w:val="0"/>
        <w:autoSpaceDN w:val="0"/>
        <w:adjustRightInd w:val="0"/>
        <w:spacing w:before="9" w:after="0" w:line="240" w:lineRule="auto"/>
        <w:ind w:left="1985" w:right="68" w:hanging="284"/>
        <w:rPr>
          <w:rFonts w:ascii="Times New Roman" w:hAnsi="Times New Roman" w:cs="Times New Roman"/>
          <w:sz w:val="24"/>
          <w:szCs w:val="24"/>
        </w:rPr>
      </w:pPr>
      <w:r w:rsidRPr="005F4D9E">
        <w:rPr>
          <w:rFonts w:ascii="Times New Roman" w:hAnsi="Times New Roman" w:cs="Times New Roman"/>
          <w:position w:val="-1"/>
          <w:sz w:val="24"/>
          <w:szCs w:val="24"/>
        </w:rPr>
        <w:t>Mengikuti upaya penyelesaian hukum sengketa perlindungan konsumen secara patut.</w:t>
      </w:r>
    </w:p>
    <w:p w:rsidR="002F1414" w:rsidRPr="001109C3" w:rsidRDefault="002F1414" w:rsidP="002F1414">
      <w:pPr>
        <w:widowControl w:val="0"/>
        <w:autoSpaceDE w:val="0"/>
        <w:autoSpaceDN w:val="0"/>
        <w:adjustRightInd w:val="0"/>
        <w:spacing w:after="0"/>
        <w:ind w:left="1985" w:hanging="284"/>
        <w:rPr>
          <w:rFonts w:ascii="Times New Roman" w:hAnsi="Times New Roman" w:cs="Times New Roman"/>
          <w:color w:val="221F1F"/>
          <w:spacing w:val="1"/>
          <w:sz w:val="24"/>
          <w:szCs w:val="24"/>
        </w:rPr>
      </w:pPr>
    </w:p>
    <w:p w:rsidR="002F1414" w:rsidRPr="001109C3" w:rsidRDefault="002F1414" w:rsidP="002F1414">
      <w:pPr>
        <w:pStyle w:val="ListParagraph"/>
        <w:numPr>
          <w:ilvl w:val="0"/>
          <w:numId w:val="5"/>
        </w:numPr>
        <w:ind w:left="993" w:hanging="283"/>
        <w:rPr>
          <w:rFonts w:ascii="Times New Roman" w:hAnsi="Times New Roman" w:cs="Times New Roman"/>
          <w:sz w:val="24"/>
          <w:szCs w:val="24"/>
        </w:rPr>
      </w:pPr>
      <w:r w:rsidRPr="001109C3">
        <w:rPr>
          <w:rFonts w:ascii="Times New Roman" w:hAnsi="Times New Roman" w:cs="Times New Roman"/>
          <w:sz w:val="24"/>
          <w:szCs w:val="24"/>
        </w:rPr>
        <w:t>Hak dan kewajiban pelaku usaha</w:t>
      </w:r>
    </w:p>
    <w:p w:rsidR="002F1414" w:rsidRPr="001109C3" w:rsidRDefault="002F1414" w:rsidP="002F1414">
      <w:pPr>
        <w:pStyle w:val="ListParagraph"/>
        <w:widowControl w:val="0"/>
        <w:autoSpaceDE w:val="0"/>
        <w:autoSpaceDN w:val="0"/>
        <w:adjustRightInd w:val="0"/>
        <w:spacing w:before="14" w:after="0"/>
        <w:ind w:left="993" w:right="63" w:firstLine="709"/>
        <w:rPr>
          <w:rFonts w:ascii="Times New Roman" w:hAnsi="Times New Roman" w:cs="Times New Roman"/>
          <w:color w:val="000000"/>
          <w:sz w:val="24"/>
          <w:szCs w:val="24"/>
          <w:lang w:val="en-US"/>
        </w:rPr>
      </w:pPr>
      <w:r w:rsidRPr="001109C3">
        <w:rPr>
          <w:rFonts w:ascii="Times New Roman" w:hAnsi="Times New Roman" w:cs="Times New Roman"/>
          <w:color w:val="221F1F"/>
          <w:spacing w:val="4"/>
          <w:sz w:val="24"/>
          <w:szCs w:val="24"/>
        </w:rPr>
        <w:t>Ha</w:t>
      </w:r>
      <w:r w:rsidRPr="001109C3">
        <w:rPr>
          <w:rFonts w:ascii="Times New Roman" w:hAnsi="Times New Roman" w:cs="Times New Roman"/>
          <w:color w:val="221F1F"/>
          <w:sz w:val="24"/>
          <w:szCs w:val="24"/>
        </w:rPr>
        <w:t xml:space="preserve">k </w:t>
      </w:r>
      <w:r w:rsidRPr="001109C3">
        <w:rPr>
          <w:rFonts w:ascii="Times New Roman" w:hAnsi="Times New Roman" w:cs="Times New Roman"/>
          <w:color w:val="221F1F"/>
          <w:spacing w:val="-2"/>
          <w:sz w:val="24"/>
          <w:szCs w:val="24"/>
        </w:rPr>
        <w:t>P</w:t>
      </w:r>
      <w:r w:rsidRPr="001109C3">
        <w:rPr>
          <w:rFonts w:ascii="Times New Roman" w:hAnsi="Times New Roman" w:cs="Times New Roman"/>
          <w:color w:val="221F1F"/>
          <w:spacing w:val="4"/>
          <w:sz w:val="24"/>
          <w:szCs w:val="24"/>
        </w:rPr>
        <w:t>elak</w:t>
      </w:r>
      <w:r w:rsidRPr="001109C3">
        <w:rPr>
          <w:rFonts w:ascii="Times New Roman" w:hAnsi="Times New Roman" w:cs="Times New Roman"/>
          <w:color w:val="221F1F"/>
          <w:sz w:val="24"/>
          <w:szCs w:val="24"/>
        </w:rPr>
        <w:t xml:space="preserve">u </w:t>
      </w:r>
      <w:r w:rsidRPr="001109C3">
        <w:rPr>
          <w:rFonts w:ascii="Times New Roman" w:hAnsi="Times New Roman" w:cs="Times New Roman"/>
          <w:color w:val="221F1F"/>
          <w:spacing w:val="4"/>
          <w:sz w:val="24"/>
          <w:szCs w:val="24"/>
        </w:rPr>
        <w:t>Usah</w:t>
      </w:r>
      <w:r w:rsidRPr="001109C3">
        <w:rPr>
          <w:rFonts w:ascii="Times New Roman" w:hAnsi="Times New Roman" w:cs="Times New Roman"/>
          <w:color w:val="221F1F"/>
          <w:sz w:val="24"/>
          <w:szCs w:val="24"/>
        </w:rPr>
        <w:t xml:space="preserve">a </w:t>
      </w:r>
      <w:r w:rsidRPr="001109C3">
        <w:rPr>
          <w:rFonts w:ascii="Times New Roman" w:hAnsi="Times New Roman" w:cs="Times New Roman"/>
          <w:color w:val="221F1F"/>
          <w:spacing w:val="4"/>
          <w:sz w:val="24"/>
          <w:szCs w:val="24"/>
        </w:rPr>
        <w:t>yan</w:t>
      </w:r>
      <w:r w:rsidRPr="001109C3">
        <w:rPr>
          <w:rFonts w:ascii="Times New Roman" w:hAnsi="Times New Roman" w:cs="Times New Roman"/>
          <w:color w:val="221F1F"/>
          <w:sz w:val="24"/>
          <w:szCs w:val="24"/>
        </w:rPr>
        <w:t xml:space="preserve">g </w:t>
      </w:r>
      <w:r w:rsidRPr="001109C3">
        <w:rPr>
          <w:rFonts w:ascii="Times New Roman" w:hAnsi="Times New Roman" w:cs="Times New Roman"/>
          <w:color w:val="221F1F"/>
          <w:spacing w:val="4"/>
          <w:sz w:val="24"/>
          <w:szCs w:val="24"/>
        </w:rPr>
        <w:t>diatu</w:t>
      </w:r>
      <w:r w:rsidRPr="001109C3">
        <w:rPr>
          <w:rFonts w:ascii="Times New Roman" w:hAnsi="Times New Roman" w:cs="Times New Roman"/>
          <w:color w:val="221F1F"/>
          <w:sz w:val="24"/>
          <w:szCs w:val="24"/>
        </w:rPr>
        <w:t xml:space="preserve">r </w:t>
      </w:r>
      <w:r w:rsidRPr="001109C3">
        <w:rPr>
          <w:rFonts w:ascii="Times New Roman" w:hAnsi="Times New Roman" w:cs="Times New Roman"/>
          <w:color w:val="221F1F"/>
          <w:spacing w:val="4"/>
          <w:sz w:val="24"/>
          <w:szCs w:val="24"/>
        </w:rPr>
        <w:t>dala</w:t>
      </w:r>
      <w:r w:rsidRPr="001109C3">
        <w:rPr>
          <w:rFonts w:ascii="Times New Roman" w:hAnsi="Times New Roman" w:cs="Times New Roman"/>
          <w:color w:val="221F1F"/>
          <w:sz w:val="24"/>
          <w:szCs w:val="24"/>
        </w:rPr>
        <w:t xml:space="preserve">m </w:t>
      </w:r>
      <w:r w:rsidRPr="001109C3">
        <w:rPr>
          <w:rFonts w:ascii="Times New Roman" w:hAnsi="Times New Roman" w:cs="Times New Roman"/>
          <w:color w:val="221F1F"/>
          <w:spacing w:val="-5"/>
          <w:sz w:val="24"/>
          <w:szCs w:val="24"/>
        </w:rPr>
        <w:t>P</w:t>
      </w:r>
      <w:r w:rsidRPr="001109C3">
        <w:rPr>
          <w:rFonts w:ascii="Times New Roman" w:hAnsi="Times New Roman" w:cs="Times New Roman"/>
          <w:color w:val="221F1F"/>
          <w:spacing w:val="1"/>
          <w:sz w:val="24"/>
          <w:szCs w:val="24"/>
        </w:rPr>
        <w:t>a</w:t>
      </w:r>
      <w:r w:rsidRPr="001109C3">
        <w:rPr>
          <w:rFonts w:ascii="Times New Roman" w:hAnsi="Times New Roman" w:cs="Times New Roman"/>
          <w:color w:val="221F1F"/>
          <w:spacing w:val="4"/>
          <w:sz w:val="24"/>
          <w:szCs w:val="24"/>
        </w:rPr>
        <w:t>sa</w:t>
      </w:r>
      <w:r w:rsidRPr="001109C3">
        <w:rPr>
          <w:rFonts w:ascii="Times New Roman" w:hAnsi="Times New Roman" w:cs="Times New Roman"/>
          <w:color w:val="221F1F"/>
          <w:sz w:val="24"/>
          <w:szCs w:val="24"/>
        </w:rPr>
        <w:t xml:space="preserve">l 6 </w:t>
      </w:r>
      <w:r w:rsidRPr="001109C3">
        <w:rPr>
          <w:rFonts w:ascii="Times New Roman" w:hAnsi="Times New Roman" w:cs="Times New Roman"/>
          <w:color w:val="221F1F"/>
          <w:spacing w:val="4"/>
          <w:sz w:val="24"/>
          <w:szCs w:val="24"/>
        </w:rPr>
        <w:t xml:space="preserve">Undang- </w:t>
      </w:r>
      <w:r w:rsidRPr="001109C3">
        <w:rPr>
          <w:rFonts w:ascii="Times New Roman" w:hAnsi="Times New Roman" w:cs="Times New Roman"/>
          <w:color w:val="221F1F"/>
          <w:spacing w:val="-1"/>
          <w:sz w:val="24"/>
          <w:szCs w:val="24"/>
        </w:rPr>
        <w:t>Undan</w:t>
      </w:r>
      <w:r w:rsidRPr="001109C3">
        <w:rPr>
          <w:rFonts w:ascii="Times New Roman" w:hAnsi="Times New Roman" w:cs="Times New Roman"/>
          <w:color w:val="221F1F"/>
          <w:sz w:val="24"/>
          <w:szCs w:val="24"/>
        </w:rPr>
        <w:t>g</w:t>
      </w:r>
      <w:r>
        <w:rPr>
          <w:rFonts w:ascii="Times New Roman" w:hAnsi="Times New Roman" w:cs="Times New Roman"/>
          <w:color w:val="221F1F"/>
          <w:sz w:val="24"/>
          <w:szCs w:val="24"/>
        </w:rPr>
        <w:t xml:space="preserve"> </w:t>
      </w:r>
      <w:r w:rsidRPr="001109C3">
        <w:rPr>
          <w:rFonts w:ascii="Times New Roman" w:hAnsi="Times New Roman" w:cs="Times New Roman"/>
          <w:color w:val="221F1F"/>
          <w:spacing w:val="-1"/>
          <w:sz w:val="24"/>
          <w:szCs w:val="24"/>
        </w:rPr>
        <w:t>No</w:t>
      </w:r>
      <w:r w:rsidRPr="001109C3">
        <w:rPr>
          <w:rFonts w:ascii="Times New Roman" w:hAnsi="Times New Roman" w:cs="Times New Roman"/>
          <w:color w:val="221F1F"/>
          <w:sz w:val="24"/>
          <w:szCs w:val="24"/>
        </w:rPr>
        <w:t>.8</w:t>
      </w:r>
      <w:r>
        <w:rPr>
          <w:rFonts w:ascii="Times New Roman" w:hAnsi="Times New Roman" w:cs="Times New Roman"/>
          <w:color w:val="221F1F"/>
          <w:sz w:val="24"/>
          <w:szCs w:val="24"/>
        </w:rPr>
        <w:t xml:space="preserve"> </w:t>
      </w:r>
      <w:r w:rsidRPr="001109C3">
        <w:rPr>
          <w:rFonts w:ascii="Times New Roman" w:hAnsi="Times New Roman" w:cs="Times New Roman"/>
          <w:color w:val="221F1F"/>
          <w:spacing w:val="-24"/>
          <w:sz w:val="24"/>
          <w:szCs w:val="24"/>
        </w:rPr>
        <w:t>T</w:t>
      </w:r>
      <w:r w:rsidRPr="001109C3">
        <w:rPr>
          <w:rFonts w:ascii="Times New Roman" w:hAnsi="Times New Roman" w:cs="Times New Roman"/>
          <w:color w:val="221F1F"/>
          <w:spacing w:val="-1"/>
          <w:sz w:val="24"/>
          <w:szCs w:val="24"/>
        </w:rPr>
        <w:t>ahu</w:t>
      </w:r>
      <w:r w:rsidRPr="001109C3">
        <w:rPr>
          <w:rFonts w:ascii="Times New Roman" w:hAnsi="Times New Roman" w:cs="Times New Roman"/>
          <w:color w:val="221F1F"/>
          <w:sz w:val="24"/>
          <w:szCs w:val="24"/>
        </w:rPr>
        <w:t>n</w:t>
      </w:r>
      <w:r>
        <w:rPr>
          <w:rFonts w:ascii="Times New Roman" w:hAnsi="Times New Roman" w:cs="Times New Roman"/>
          <w:color w:val="221F1F"/>
          <w:sz w:val="24"/>
          <w:szCs w:val="24"/>
        </w:rPr>
        <w:t xml:space="preserve">  </w:t>
      </w:r>
      <w:r w:rsidRPr="001109C3">
        <w:rPr>
          <w:rFonts w:ascii="Times New Roman" w:hAnsi="Times New Roman" w:cs="Times New Roman"/>
          <w:color w:val="221F1F"/>
          <w:spacing w:val="-1"/>
          <w:sz w:val="24"/>
          <w:szCs w:val="24"/>
        </w:rPr>
        <w:t>199</w:t>
      </w:r>
      <w:r w:rsidRPr="001109C3">
        <w:rPr>
          <w:rFonts w:ascii="Times New Roman" w:hAnsi="Times New Roman" w:cs="Times New Roman"/>
          <w:color w:val="221F1F"/>
          <w:sz w:val="24"/>
          <w:szCs w:val="24"/>
        </w:rPr>
        <w:t>9</w:t>
      </w:r>
      <w:r>
        <w:rPr>
          <w:rFonts w:ascii="Times New Roman" w:hAnsi="Times New Roman" w:cs="Times New Roman"/>
          <w:color w:val="221F1F"/>
          <w:sz w:val="24"/>
          <w:szCs w:val="24"/>
        </w:rPr>
        <w:t xml:space="preserve"> </w:t>
      </w:r>
      <w:r w:rsidRPr="001109C3">
        <w:rPr>
          <w:rFonts w:ascii="Times New Roman" w:hAnsi="Times New Roman" w:cs="Times New Roman"/>
          <w:color w:val="221F1F"/>
          <w:spacing w:val="-22"/>
          <w:sz w:val="24"/>
          <w:szCs w:val="24"/>
        </w:rPr>
        <w:t>T</w:t>
      </w:r>
      <w:r w:rsidRPr="001109C3">
        <w:rPr>
          <w:rFonts w:ascii="Times New Roman" w:hAnsi="Times New Roman" w:cs="Times New Roman"/>
          <w:color w:val="221F1F"/>
          <w:spacing w:val="-1"/>
          <w:sz w:val="24"/>
          <w:szCs w:val="24"/>
        </w:rPr>
        <w:t>en</w:t>
      </w:r>
      <w:r w:rsidRPr="001109C3">
        <w:rPr>
          <w:rFonts w:ascii="Times New Roman" w:hAnsi="Times New Roman" w:cs="Times New Roman"/>
          <w:color w:val="221F1F"/>
          <w:spacing w:val="-7"/>
          <w:sz w:val="24"/>
          <w:szCs w:val="24"/>
        </w:rPr>
        <w:t>t</w:t>
      </w:r>
      <w:r w:rsidRPr="001109C3">
        <w:rPr>
          <w:rFonts w:ascii="Times New Roman" w:hAnsi="Times New Roman" w:cs="Times New Roman"/>
          <w:color w:val="221F1F"/>
          <w:spacing w:val="-1"/>
          <w:sz w:val="24"/>
          <w:szCs w:val="24"/>
        </w:rPr>
        <w:t>an</w:t>
      </w:r>
      <w:r w:rsidRPr="001109C3">
        <w:rPr>
          <w:rFonts w:ascii="Times New Roman" w:hAnsi="Times New Roman" w:cs="Times New Roman"/>
          <w:color w:val="221F1F"/>
          <w:sz w:val="24"/>
          <w:szCs w:val="24"/>
        </w:rPr>
        <w:t>g</w:t>
      </w:r>
      <w:r>
        <w:rPr>
          <w:rFonts w:ascii="Times New Roman" w:hAnsi="Times New Roman" w:cs="Times New Roman"/>
          <w:color w:val="221F1F"/>
          <w:sz w:val="24"/>
          <w:szCs w:val="24"/>
        </w:rPr>
        <w:t xml:space="preserve"> </w:t>
      </w:r>
      <w:r w:rsidRPr="001109C3">
        <w:rPr>
          <w:rFonts w:ascii="Times New Roman" w:hAnsi="Times New Roman" w:cs="Times New Roman"/>
          <w:color w:val="221F1F"/>
          <w:spacing w:val="-10"/>
          <w:sz w:val="24"/>
          <w:szCs w:val="24"/>
        </w:rPr>
        <w:t>P</w:t>
      </w:r>
      <w:r w:rsidRPr="001109C3">
        <w:rPr>
          <w:rFonts w:ascii="Times New Roman" w:hAnsi="Times New Roman" w:cs="Times New Roman"/>
          <w:color w:val="221F1F"/>
          <w:spacing w:val="-1"/>
          <w:sz w:val="24"/>
          <w:szCs w:val="24"/>
        </w:rPr>
        <w:t>erlindunga</w:t>
      </w:r>
      <w:r w:rsidRPr="001109C3">
        <w:rPr>
          <w:rFonts w:ascii="Times New Roman" w:hAnsi="Times New Roman" w:cs="Times New Roman"/>
          <w:color w:val="221F1F"/>
          <w:sz w:val="24"/>
          <w:szCs w:val="24"/>
        </w:rPr>
        <w:t>n</w:t>
      </w:r>
      <w:r>
        <w:rPr>
          <w:rFonts w:ascii="Times New Roman" w:hAnsi="Times New Roman" w:cs="Times New Roman"/>
          <w:color w:val="221F1F"/>
          <w:sz w:val="24"/>
          <w:szCs w:val="24"/>
        </w:rPr>
        <w:t xml:space="preserve"> </w:t>
      </w:r>
      <w:r w:rsidRPr="001109C3">
        <w:rPr>
          <w:rFonts w:ascii="Times New Roman" w:hAnsi="Times New Roman" w:cs="Times New Roman"/>
          <w:color w:val="221F1F"/>
          <w:spacing w:val="-2"/>
          <w:sz w:val="24"/>
          <w:szCs w:val="24"/>
        </w:rPr>
        <w:t>K</w:t>
      </w:r>
      <w:r w:rsidRPr="001109C3">
        <w:rPr>
          <w:rFonts w:ascii="Times New Roman" w:hAnsi="Times New Roman" w:cs="Times New Roman"/>
          <w:color w:val="221F1F"/>
          <w:spacing w:val="-1"/>
          <w:sz w:val="24"/>
          <w:szCs w:val="24"/>
        </w:rPr>
        <w:t>onsume</w:t>
      </w:r>
      <w:r w:rsidRPr="001109C3">
        <w:rPr>
          <w:rFonts w:ascii="Times New Roman" w:hAnsi="Times New Roman" w:cs="Times New Roman"/>
          <w:color w:val="221F1F"/>
          <w:sz w:val="24"/>
          <w:szCs w:val="24"/>
        </w:rPr>
        <w:t>n</w:t>
      </w:r>
      <w:r>
        <w:rPr>
          <w:rFonts w:ascii="Times New Roman" w:hAnsi="Times New Roman" w:cs="Times New Roman"/>
          <w:color w:val="221F1F"/>
          <w:sz w:val="24"/>
          <w:szCs w:val="24"/>
        </w:rPr>
        <w:t xml:space="preserve"> </w:t>
      </w:r>
      <w:r w:rsidRPr="001109C3">
        <w:rPr>
          <w:rFonts w:ascii="Times New Roman" w:hAnsi="Times New Roman" w:cs="Times New Roman"/>
          <w:color w:val="221F1F"/>
          <w:spacing w:val="-1"/>
          <w:sz w:val="24"/>
          <w:szCs w:val="24"/>
        </w:rPr>
        <w:t>an</w:t>
      </w:r>
      <w:r w:rsidRPr="001109C3">
        <w:rPr>
          <w:rFonts w:ascii="Times New Roman" w:hAnsi="Times New Roman" w:cs="Times New Roman"/>
          <w:color w:val="221F1F"/>
          <w:spacing w:val="-5"/>
          <w:sz w:val="24"/>
          <w:szCs w:val="24"/>
        </w:rPr>
        <w:t>t</w:t>
      </w:r>
      <w:r w:rsidRPr="001109C3">
        <w:rPr>
          <w:rFonts w:ascii="Times New Roman" w:hAnsi="Times New Roman" w:cs="Times New Roman"/>
          <w:color w:val="221F1F"/>
          <w:spacing w:val="-1"/>
          <w:sz w:val="24"/>
          <w:szCs w:val="24"/>
        </w:rPr>
        <w:t>ara</w:t>
      </w:r>
      <w:r>
        <w:rPr>
          <w:rFonts w:ascii="Times New Roman" w:hAnsi="Times New Roman" w:cs="Times New Roman"/>
          <w:color w:val="221F1F"/>
          <w:spacing w:val="-1"/>
          <w:sz w:val="24"/>
          <w:szCs w:val="24"/>
        </w:rPr>
        <w:t xml:space="preserve"> </w:t>
      </w:r>
      <w:r w:rsidRPr="001109C3">
        <w:rPr>
          <w:rFonts w:ascii="Times New Roman" w:hAnsi="Times New Roman" w:cs="Times New Roman"/>
          <w:color w:val="221F1F"/>
          <w:spacing w:val="-1"/>
          <w:sz w:val="24"/>
          <w:szCs w:val="24"/>
        </w:rPr>
        <w:t xml:space="preserve"> </w:t>
      </w:r>
      <w:r w:rsidRPr="001109C3">
        <w:rPr>
          <w:rFonts w:ascii="Times New Roman" w:hAnsi="Times New Roman" w:cs="Times New Roman"/>
          <w:color w:val="221F1F"/>
          <w:spacing w:val="1"/>
          <w:sz w:val="24"/>
          <w:szCs w:val="24"/>
        </w:rPr>
        <w:t>lain:</w:t>
      </w:r>
      <w:r>
        <w:rPr>
          <w:rStyle w:val="FootnoteReference"/>
          <w:rFonts w:ascii="Times New Roman" w:hAnsi="Times New Roman" w:cs="Times New Roman"/>
          <w:color w:val="221F1F"/>
          <w:spacing w:val="1"/>
          <w:sz w:val="24"/>
          <w:szCs w:val="24"/>
        </w:rPr>
        <w:footnoteReference w:id="7"/>
      </w:r>
    </w:p>
    <w:p w:rsidR="002F1414" w:rsidRDefault="002F1414" w:rsidP="002F1414">
      <w:pPr>
        <w:pStyle w:val="ListParagraph"/>
        <w:widowControl w:val="0"/>
        <w:numPr>
          <w:ilvl w:val="0"/>
          <w:numId w:val="6"/>
        </w:numPr>
        <w:autoSpaceDE w:val="0"/>
        <w:autoSpaceDN w:val="0"/>
        <w:adjustRightInd w:val="0"/>
        <w:spacing w:before="9" w:after="0" w:line="240" w:lineRule="auto"/>
        <w:ind w:left="1985" w:right="68" w:hanging="284"/>
        <w:rPr>
          <w:rFonts w:ascii="Times New Roman" w:hAnsi="Times New Roman" w:cs="Times New Roman"/>
          <w:sz w:val="24"/>
          <w:szCs w:val="24"/>
        </w:rPr>
      </w:pPr>
      <w:r w:rsidRPr="001109C3">
        <w:rPr>
          <w:rFonts w:ascii="Times New Roman" w:hAnsi="Times New Roman" w:cs="Times New Roman"/>
          <w:sz w:val="24"/>
          <w:szCs w:val="24"/>
        </w:rPr>
        <w:t>Hak</w:t>
      </w:r>
      <w:r>
        <w:rPr>
          <w:rFonts w:ascii="Times New Roman" w:hAnsi="Times New Roman" w:cs="Times New Roman"/>
          <w:sz w:val="24"/>
          <w:szCs w:val="24"/>
        </w:rPr>
        <w:t xml:space="preserve"> </w:t>
      </w:r>
      <w:r w:rsidRPr="001109C3">
        <w:rPr>
          <w:rFonts w:ascii="Times New Roman" w:hAnsi="Times New Roman" w:cs="Times New Roman"/>
          <w:sz w:val="24"/>
          <w:szCs w:val="24"/>
        </w:rPr>
        <w:t>untuk</w:t>
      </w:r>
      <w:r>
        <w:rPr>
          <w:rFonts w:ascii="Times New Roman" w:hAnsi="Times New Roman" w:cs="Times New Roman"/>
          <w:sz w:val="24"/>
          <w:szCs w:val="24"/>
        </w:rPr>
        <w:t xml:space="preserve"> </w:t>
      </w:r>
      <w:r w:rsidRPr="001109C3">
        <w:rPr>
          <w:rFonts w:ascii="Times New Roman" w:hAnsi="Times New Roman" w:cs="Times New Roman"/>
          <w:sz w:val="24"/>
          <w:szCs w:val="24"/>
        </w:rPr>
        <w:t>menerima</w:t>
      </w:r>
      <w:r>
        <w:rPr>
          <w:rFonts w:ascii="Times New Roman" w:hAnsi="Times New Roman" w:cs="Times New Roman"/>
          <w:sz w:val="24"/>
          <w:szCs w:val="24"/>
        </w:rPr>
        <w:t xml:space="preserve"> </w:t>
      </w:r>
      <w:r w:rsidRPr="001109C3">
        <w:rPr>
          <w:rFonts w:ascii="Times New Roman" w:hAnsi="Times New Roman" w:cs="Times New Roman"/>
          <w:sz w:val="24"/>
          <w:szCs w:val="24"/>
        </w:rPr>
        <w:t>pembayaran</w:t>
      </w:r>
      <w:r>
        <w:rPr>
          <w:rFonts w:ascii="Times New Roman" w:hAnsi="Times New Roman" w:cs="Times New Roman"/>
          <w:sz w:val="24"/>
          <w:szCs w:val="24"/>
        </w:rPr>
        <w:t xml:space="preserve"> </w:t>
      </w:r>
      <w:r w:rsidRPr="001109C3">
        <w:rPr>
          <w:rFonts w:ascii="Times New Roman" w:hAnsi="Times New Roman" w:cs="Times New Roman"/>
          <w:sz w:val="24"/>
          <w:szCs w:val="24"/>
        </w:rPr>
        <w:t>yang</w:t>
      </w:r>
      <w:r>
        <w:rPr>
          <w:rFonts w:ascii="Times New Roman" w:hAnsi="Times New Roman" w:cs="Times New Roman"/>
          <w:sz w:val="24"/>
          <w:szCs w:val="24"/>
        </w:rPr>
        <w:t xml:space="preserve"> </w:t>
      </w:r>
      <w:r w:rsidRPr="001109C3">
        <w:rPr>
          <w:rFonts w:ascii="Times New Roman" w:hAnsi="Times New Roman" w:cs="Times New Roman"/>
          <w:sz w:val="24"/>
          <w:szCs w:val="24"/>
        </w:rPr>
        <w:t>sesuai</w:t>
      </w:r>
      <w:r>
        <w:rPr>
          <w:rFonts w:ascii="Times New Roman" w:hAnsi="Times New Roman" w:cs="Times New Roman"/>
          <w:sz w:val="24"/>
          <w:szCs w:val="24"/>
        </w:rPr>
        <w:t xml:space="preserve"> </w:t>
      </w:r>
      <w:r w:rsidRPr="001109C3">
        <w:rPr>
          <w:rFonts w:ascii="Times New Roman" w:hAnsi="Times New Roman" w:cs="Times New Roman"/>
          <w:sz w:val="24"/>
          <w:szCs w:val="24"/>
        </w:rPr>
        <w:t>de</w:t>
      </w:r>
      <w:r w:rsidRPr="001109C3">
        <w:rPr>
          <w:rFonts w:ascii="Times New Roman" w:hAnsi="Times New Roman" w:cs="Times New Roman"/>
          <w:spacing w:val="-2"/>
          <w:sz w:val="24"/>
          <w:szCs w:val="24"/>
        </w:rPr>
        <w:t>n</w:t>
      </w:r>
      <w:r w:rsidRPr="001109C3">
        <w:rPr>
          <w:rFonts w:ascii="Times New Roman" w:hAnsi="Times New Roman" w:cs="Times New Roman"/>
          <w:sz w:val="24"/>
          <w:szCs w:val="24"/>
        </w:rPr>
        <w:t>gan</w:t>
      </w:r>
      <w:r>
        <w:rPr>
          <w:rFonts w:ascii="Times New Roman" w:hAnsi="Times New Roman" w:cs="Times New Roman"/>
          <w:sz w:val="24"/>
          <w:szCs w:val="24"/>
        </w:rPr>
        <w:t xml:space="preserve"> </w:t>
      </w:r>
      <w:r w:rsidRPr="001109C3">
        <w:rPr>
          <w:rFonts w:ascii="Times New Roman" w:hAnsi="Times New Roman" w:cs="Times New Roman"/>
          <w:sz w:val="24"/>
          <w:szCs w:val="24"/>
        </w:rPr>
        <w:t>kesepakatan</w:t>
      </w:r>
      <w:r>
        <w:rPr>
          <w:rFonts w:ascii="Times New Roman" w:hAnsi="Times New Roman" w:cs="Times New Roman"/>
          <w:sz w:val="24"/>
          <w:szCs w:val="24"/>
        </w:rPr>
        <w:t xml:space="preserve"> </w:t>
      </w:r>
      <w:r w:rsidRPr="001109C3">
        <w:rPr>
          <w:rFonts w:ascii="Times New Roman" w:hAnsi="Times New Roman" w:cs="Times New Roman"/>
          <w:sz w:val="24"/>
          <w:szCs w:val="24"/>
        </w:rPr>
        <w:t>mengenai</w:t>
      </w:r>
      <w:r>
        <w:rPr>
          <w:rFonts w:ascii="Times New Roman" w:hAnsi="Times New Roman" w:cs="Times New Roman"/>
          <w:sz w:val="24"/>
          <w:szCs w:val="24"/>
        </w:rPr>
        <w:t xml:space="preserve"> </w:t>
      </w:r>
      <w:r w:rsidRPr="001109C3">
        <w:rPr>
          <w:rFonts w:ascii="Times New Roman" w:hAnsi="Times New Roman" w:cs="Times New Roman"/>
          <w:sz w:val="24"/>
          <w:szCs w:val="24"/>
        </w:rPr>
        <w:t>kondisi</w:t>
      </w:r>
      <w:r>
        <w:rPr>
          <w:rFonts w:ascii="Times New Roman" w:hAnsi="Times New Roman" w:cs="Times New Roman"/>
          <w:sz w:val="24"/>
          <w:szCs w:val="24"/>
        </w:rPr>
        <w:t xml:space="preserve"> </w:t>
      </w:r>
      <w:r w:rsidRPr="001109C3">
        <w:rPr>
          <w:rFonts w:ascii="Times New Roman" w:hAnsi="Times New Roman" w:cs="Times New Roman"/>
          <w:sz w:val="24"/>
          <w:szCs w:val="24"/>
        </w:rPr>
        <w:t>dan</w:t>
      </w:r>
      <w:r>
        <w:rPr>
          <w:rFonts w:ascii="Times New Roman" w:hAnsi="Times New Roman" w:cs="Times New Roman"/>
          <w:sz w:val="24"/>
          <w:szCs w:val="24"/>
        </w:rPr>
        <w:t xml:space="preserve"> </w:t>
      </w:r>
      <w:r w:rsidRPr="001109C3">
        <w:rPr>
          <w:rFonts w:ascii="Times New Roman" w:hAnsi="Times New Roman" w:cs="Times New Roman"/>
          <w:sz w:val="24"/>
          <w:szCs w:val="24"/>
        </w:rPr>
        <w:t>nilai tukar</w:t>
      </w:r>
      <w:r>
        <w:rPr>
          <w:rFonts w:ascii="Times New Roman" w:hAnsi="Times New Roman" w:cs="Times New Roman"/>
          <w:sz w:val="24"/>
          <w:szCs w:val="24"/>
        </w:rPr>
        <w:t xml:space="preserve"> </w:t>
      </w:r>
      <w:r w:rsidRPr="001109C3">
        <w:rPr>
          <w:rFonts w:ascii="Times New Roman" w:hAnsi="Times New Roman" w:cs="Times New Roman"/>
          <w:sz w:val="24"/>
          <w:szCs w:val="24"/>
        </w:rPr>
        <w:t>barang</w:t>
      </w:r>
      <w:r>
        <w:rPr>
          <w:rFonts w:ascii="Times New Roman" w:hAnsi="Times New Roman" w:cs="Times New Roman"/>
          <w:sz w:val="24"/>
          <w:szCs w:val="24"/>
        </w:rPr>
        <w:t xml:space="preserve"> </w:t>
      </w:r>
      <w:r w:rsidRPr="001109C3">
        <w:rPr>
          <w:rFonts w:ascii="Times New Roman" w:hAnsi="Times New Roman" w:cs="Times New Roman"/>
          <w:sz w:val="24"/>
          <w:szCs w:val="24"/>
        </w:rPr>
        <w:t>dan/atau</w:t>
      </w:r>
      <w:r>
        <w:rPr>
          <w:rFonts w:ascii="Times New Roman" w:hAnsi="Times New Roman" w:cs="Times New Roman"/>
          <w:sz w:val="24"/>
          <w:szCs w:val="24"/>
        </w:rPr>
        <w:t xml:space="preserve"> </w:t>
      </w:r>
      <w:r w:rsidRPr="001109C3">
        <w:rPr>
          <w:rFonts w:ascii="Times New Roman" w:hAnsi="Times New Roman" w:cs="Times New Roman"/>
          <w:sz w:val="24"/>
          <w:szCs w:val="24"/>
        </w:rPr>
        <w:t>jasa</w:t>
      </w:r>
      <w:r>
        <w:rPr>
          <w:rFonts w:ascii="Times New Roman" w:hAnsi="Times New Roman" w:cs="Times New Roman"/>
          <w:sz w:val="24"/>
          <w:szCs w:val="24"/>
        </w:rPr>
        <w:t xml:space="preserve"> </w:t>
      </w:r>
      <w:r w:rsidRPr="001109C3">
        <w:rPr>
          <w:rFonts w:ascii="Times New Roman" w:hAnsi="Times New Roman" w:cs="Times New Roman"/>
          <w:sz w:val="24"/>
          <w:szCs w:val="24"/>
        </w:rPr>
        <w:t>yang</w:t>
      </w:r>
      <w:r>
        <w:rPr>
          <w:rFonts w:ascii="Times New Roman" w:hAnsi="Times New Roman" w:cs="Times New Roman"/>
          <w:sz w:val="24"/>
          <w:szCs w:val="24"/>
        </w:rPr>
        <w:t xml:space="preserve"> </w:t>
      </w:r>
      <w:r w:rsidRPr="001109C3">
        <w:rPr>
          <w:rFonts w:ascii="Times New Roman" w:hAnsi="Times New Roman" w:cs="Times New Roman"/>
          <w:sz w:val="24"/>
          <w:szCs w:val="24"/>
        </w:rPr>
        <w:t>diperdagangkan;</w:t>
      </w:r>
    </w:p>
    <w:p w:rsidR="002F1414" w:rsidRPr="002C6977" w:rsidRDefault="002F1414" w:rsidP="002F1414">
      <w:pPr>
        <w:pStyle w:val="ListParagraph"/>
        <w:widowControl w:val="0"/>
        <w:numPr>
          <w:ilvl w:val="0"/>
          <w:numId w:val="6"/>
        </w:numPr>
        <w:autoSpaceDE w:val="0"/>
        <w:autoSpaceDN w:val="0"/>
        <w:adjustRightInd w:val="0"/>
        <w:spacing w:before="9" w:after="0" w:line="240" w:lineRule="auto"/>
        <w:ind w:left="1985" w:right="68" w:hanging="284"/>
        <w:rPr>
          <w:rFonts w:ascii="Times New Roman" w:hAnsi="Times New Roman" w:cs="Times New Roman"/>
          <w:sz w:val="24"/>
          <w:szCs w:val="24"/>
        </w:rPr>
      </w:pPr>
      <w:r w:rsidRPr="002C6977">
        <w:rPr>
          <w:rFonts w:ascii="Times New Roman" w:hAnsi="Times New Roman" w:cs="Times New Roman"/>
          <w:position w:val="-1"/>
          <w:sz w:val="24"/>
          <w:szCs w:val="24"/>
        </w:rPr>
        <w:t>Hak</w:t>
      </w:r>
      <w:r>
        <w:rPr>
          <w:rFonts w:ascii="Times New Roman" w:hAnsi="Times New Roman" w:cs="Times New Roman"/>
          <w:position w:val="-1"/>
          <w:sz w:val="24"/>
          <w:szCs w:val="24"/>
        </w:rPr>
        <w:t xml:space="preserve"> </w:t>
      </w:r>
      <w:r w:rsidRPr="002C6977">
        <w:rPr>
          <w:rFonts w:ascii="Times New Roman" w:hAnsi="Times New Roman" w:cs="Times New Roman"/>
          <w:position w:val="-1"/>
          <w:sz w:val="24"/>
          <w:szCs w:val="24"/>
        </w:rPr>
        <w:t>untuk</w:t>
      </w:r>
      <w:r>
        <w:rPr>
          <w:rFonts w:ascii="Times New Roman" w:hAnsi="Times New Roman" w:cs="Times New Roman"/>
          <w:position w:val="-1"/>
          <w:sz w:val="24"/>
          <w:szCs w:val="24"/>
        </w:rPr>
        <w:t xml:space="preserve"> </w:t>
      </w:r>
      <w:r w:rsidRPr="002C6977">
        <w:rPr>
          <w:rFonts w:ascii="Times New Roman" w:hAnsi="Times New Roman" w:cs="Times New Roman"/>
          <w:position w:val="-1"/>
          <w:sz w:val="24"/>
          <w:szCs w:val="24"/>
        </w:rPr>
        <w:t>mendapat</w:t>
      </w:r>
      <w:r>
        <w:rPr>
          <w:rFonts w:ascii="Times New Roman" w:hAnsi="Times New Roman" w:cs="Times New Roman"/>
          <w:position w:val="-1"/>
          <w:sz w:val="24"/>
          <w:szCs w:val="24"/>
        </w:rPr>
        <w:t xml:space="preserve"> </w:t>
      </w:r>
      <w:r w:rsidRPr="002C6977">
        <w:rPr>
          <w:rFonts w:ascii="Times New Roman" w:hAnsi="Times New Roman" w:cs="Times New Roman"/>
          <w:position w:val="-1"/>
          <w:sz w:val="24"/>
          <w:szCs w:val="24"/>
        </w:rPr>
        <w:t>perlindungan</w:t>
      </w:r>
      <w:r>
        <w:rPr>
          <w:rFonts w:ascii="Times New Roman" w:hAnsi="Times New Roman" w:cs="Times New Roman"/>
          <w:position w:val="-1"/>
          <w:sz w:val="24"/>
          <w:szCs w:val="24"/>
        </w:rPr>
        <w:t xml:space="preserve"> </w:t>
      </w:r>
      <w:r w:rsidRPr="002C6977">
        <w:rPr>
          <w:rFonts w:ascii="Times New Roman" w:hAnsi="Times New Roman" w:cs="Times New Roman"/>
          <w:position w:val="-1"/>
          <w:sz w:val="24"/>
          <w:szCs w:val="24"/>
        </w:rPr>
        <w:t>hukum</w:t>
      </w:r>
      <w:r>
        <w:rPr>
          <w:rFonts w:ascii="Times New Roman" w:hAnsi="Times New Roman" w:cs="Times New Roman"/>
          <w:position w:val="-1"/>
          <w:sz w:val="24"/>
          <w:szCs w:val="24"/>
        </w:rPr>
        <w:t xml:space="preserve"> </w:t>
      </w:r>
      <w:r w:rsidRPr="002C6977">
        <w:rPr>
          <w:rFonts w:ascii="Times New Roman" w:hAnsi="Times New Roman" w:cs="Times New Roman"/>
          <w:position w:val="-1"/>
          <w:sz w:val="24"/>
          <w:szCs w:val="24"/>
        </w:rPr>
        <w:t>dari</w:t>
      </w:r>
      <w:r>
        <w:rPr>
          <w:rFonts w:ascii="Times New Roman" w:hAnsi="Times New Roman" w:cs="Times New Roman"/>
          <w:position w:val="-1"/>
          <w:sz w:val="24"/>
          <w:szCs w:val="24"/>
        </w:rPr>
        <w:t xml:space="preserve"> </w:t>
      </w:r>
      <w:r w:rsidRPr="002C6977">
        <w:rPr>
          <w:rFonts w:ascii="Times New Roman" w:hAnsi="Times New Roman" w:cs="Times New Roman"/>
          <w:position w:val="-1"/>
          <w:sz w:val="24"/>
          <w:szCs w:val="24"/>
        </w:rPr>
        <w:t>tindakan</w:t>
      </w:r>
      <w:r>
        <w:rPr>
          <w:rFonts w:ascii="Times New Roman" w:hAnsi="Times New Roman" w:cs="Times New Roman"/>
          <w:position w:val="-1"/>
          <w:sz w:val="24"/>
          <w:szCs w:val="24"/>
        </w:rPr>
        <w:t xml:space="preserve"> </w:t>
      </w:r>
      <w:r w:rsidRPr="002C6977">
        <w:rPr>
          <w:rFonts w:ascii="Times New Roman" w:hAnsi="Times New Roman" w:cs="Times New Roman"/>
          <w:position w:val="-1"/>
          <w:sz w:val="24"/>
          <w:szCs w:val="24"/>
        </w:rPr>
        <w:t>konsumen</w:t>
      </w:r>
      <w:r>
        <w:rPr>
          <w:rFonts w:ascii="Times New Roman" w:hAnsi="Times New Roman" w:cs="Times New Roman"/>
          <w:position w:val="-1"/>
          <w:sz w:val="24"/>
          <w:szCs w:val="24"/>
        </w:rPr>
        <w:t xml:space="preserve"> </w:t>
      </w:r>
      <w:r w:rsidRPr="002C6977">
        <w:rPr>
          <w:rFonts w:ascii="Times New Roman" w:hAnsi="Times New Roman" w:cs="Times New Roman"/>
          <w:position w:val="-1"/>
          <w:sz w:val="24"/>
          <w:szCs w:val="24"/>
        </w:rPr>
        <w:t>yang</w:t>
      </w:r>
      <w:r>
        <w:rPr>
          <w:rFonts w:ascii="Times New Roman" w:hAnsi="Times New Roman" w:cs="Times New Roman"/>
          <w:position w:val="-1"/>
          <w:sz w:val="24"/>
          <w:szCs w:val="24"/>
        </w:rPr>
        <w:t xml:space="preserve"> </w:t>
      </w:r>
      <w:r w:rsidRPr="002C6977">
        <w:rPr>
          <w:rFonts w:ascii="Times New Roman" w:hAnsi="Times New Roman" w:cs="Times New Roman"/>
          <w:position w:val="-1"/>
          <w:sz w:val="24"/>
          <w:szCs w:val="24"/>
        </w:rPr>
        <w:t>beritikad</w:t>
      </w:r>
      <w:r>
        <w:rPr>
          <w:rFonts w:ascii="Times New Roman" w:hAnsi="Times New Roman" w:cs="Times New Roman"/>
          <w:position w:val="-1"/>
          <w:sz w:val="24"/>
          <w:szCs w:val="24"/>
        </w:rPr>
        <w:t xml:space="preserve"> </w:t>
      </w:r>
      <w:r w:rsidRPr="002C6977">
        <w:rPr>
          <w:rFonts w:ascii="Times New Roman" w:hAnsi="Times New Roman" w:cs="Times New Roman"/>
          <w:position w:val="-1"/>
          <w:sz w:val="24"/>
          <w:szCs w:val="24"/>
        </w:rPr>
        <w:t>tidak</w:t>
      </w:r>
      <w:r>
        <w:rPr>
          <w:rFonts w:ascii="Times New Roman" w:hAnsi="Times New Roman" w:cs="Times New Roman"/>
          <w:position w:val="-1"/>
          <w:sz w:val="24"/>
          <w:szCs w:val="24"/>
        </w:rPr>
        <w:t xml:space="preserve"> </w:t>
      </w:r>
      <w:r w:rsidRPr="002C6977">
        <w:rPr>
          <w:rFonts w:ascii="Times New Roman" w:hAnsi="Times New Roman" w:cs="Times New Roman"/>
          <w:position w:val="-1"/>
          <w:sz w:val="24"/>
          <w:szCs w:val="24"/>
        </w:rPr>
        <w:t>baik;</w:t>
      </w:r>
    </w:p>
    <w:p w:rsidR="002F1414" w:rsidRPr="00F80D17" w:rsidRDefault="002F1414" w:rsidP="002F1414">
      <w:pPr>
        <w:pStyle w:val="ListParagraph"/>
        <w:widowControl w:val="0"/>
        <w:numPr>
          <w:ilvl w:val="0"/>
          <w:numId w:val="6"/>
        </w:numPr>
        <w:autoSpaceDE w:val="0"/>
        <w:autoSpaceDN w:val="0"/>
        <w:adjustRightInd w:val="0"/>
        <w:spacing w:before="9" w:after="0" w:line="240" w:lineRule="auto"/>
        <w:ind w:left="1985" w:right="68" w:hanging="284"/>
        <w:rPr>
          <w:rFonts w:ascii="Times New Roman" w:hAnsi="Times New Roman" w:cs="Times New Roman"/>
          <w:sz w:val="24"/>
          <w:szCs w:val="24"/>
        </w:rPr>
      </w:pPr>
      <w:r w:rsidRPr="00F80D17">
        <w:rPr>
          <w:rFonts w:ascii="Times New Roman" w:hAnsi="Times New Roman" w:cs="Times New Roman"/>
          <w:sz w:val="24"/>
          <w:szCs w:val="24"/>
        </w:rPr>
        <w:t>Hak untuk melakukan pembelaan diri sepatutnya di dalam penyelesaian hukum se</w:t>
      </w:r>
      <w:r w:rsidRPr="00F80D17">
        <w:rPr>
          <w:rFonts w:ascii="Times New Roman" w:hAnsi="Times New Roman" w:cs="Times New Roman"/>
          <w:spacing w:val="-2"/>
          <w:sz w:val="24"/>
          <w:szCs w:val="24"/>
        </w:rPr>
        <w:t>n</w:t>
      </w:r>
      <w:r w:rsidRPr="00F80D17">
        <w:rPr>
          <w:rFonts w:ascii="Times New Roman" w:hAnsi="Times New Roman" w:cs="Times New Roman"/>
          <w:spacing w:val="1"/>
          <w:sz w:val="24"/>
          <w:szCs w:val="24"/>
        </w:rPr>
        <w:t>gketa konsumen;</w:t>
      </w:r>
    </w:p>
    <w:p w:rsidR="002F1414" w:rsidRPr="00F80D17" w:rsidRDefault="002F1414" w:rsidP="002F1414">
      <w:pPr>
        <w:pStyle w:val="ListParagraph"/>
        <w:widowControl w:val="0"/>
        <w:numPr>
          <w:ilvl w:val="0"/>
          <w:numId w:val="6"/>
        </w:numPr>
        <w:autoSpaceDE w:val="0"/>
        <w:autoSpaceDN w:val="0"/>
        <w:adjustRightInd w:val="0"/>
        <w:spacing w:before="9" w:after="0" w:line="240" w:lineRule="auto"/>
        <w:ind w:left="1985" w:right="68" w:hanging="284"/>
        <w:rPr>
          <w:rFonts w:ascii="Times New Roman" w:hAnsi="Times New Roman" w:cs="Times New Roman"/>
          <w:sz w:val="24"/>
          <w:szCs w:val="24"/>
        </w:rPr>
      </w:pPr>
      <w:r w:rsidRPr="00F80D17">
        <w:rPr>
          <w:rFonts w:ascii="Times New Roman" w:hAnsi="Times New Roman" w:cs="Times New Roman"/>
          <w:sz w:val="24"/>
          <w:szCs w:val="24"/>
        </w:rPr>
        <w:t>Hak</w:t>
      </w:r>
      <w:r>
        <w:rPr>
          <w:rFonts w:ascii="Times New Roman" w:hAnsi="Times New Roman" w:cs="Times New Roman"/>
          <w:sz w:val="24"/>
          <w:szCs w:val="24"/>
        </w:rPr>
        <w:t xml:space="preserve"> </w:t>
      </w:r>
      <w:r w:rsidRPr="00F80D17">
        <w:rPr>
          <w:rFonts w:ascii="Times New Roman" w:hAnsi="Times New Roman" w:cs="Times New Roman"/>
          <w:sz w:val="24"/>
          <w:szCs w:val="24"/>
        </w:rPr>
        <w:t>untuk</w:t>
      </w:r>
      <w:r>
        <w:rPr>
          <w:rFonts w:ascii="Times New Roman" w:hAnsi="Times New Roman" w:cs="Times New Roman"/>
          <w:sz w:val="24"/>
          <w:szCs w:val="24"/>
        </w:rPr>
        <w:t xml:space="preserve"> </w:t>
      </w:r>
      <w:r w:rsidRPr="00F80D17">
        <w:rPr>
          <w:rFonts w:ascii="Times New Roman" w:hAnsi="Times New Roman" w:cs="Times New Roman"/>
          <w:sz w:val="24"/>
          <w:szCs w:val="24"/>
        </w:rPr>
        <w:t>rehabilitasi</w:t>
      </w:r>
      <w:r>
        <w:rPr>
          <w:rFonts w:ascii="Times New Roman" w:hAnsi="Times New Roman" w:cs="Times New Roman"/>
          <w:sz w:val="24"/>
          <w:szCs w:val="24"/>
        </w:rPr>
        <w:t xml:space="preserve"> </w:t>
      </w:r>
      <w:r w:rsidRPr="00F80D17">
        <w:rPr>
          <w:rFonts w:ascii="Times New Roman" w:hAnsi="Times New Roman" w:cs="Times New Roman"/>
          <w:sz w:val="24"/>
          <w:szCs w:val="24"/>
        </w:rPr>
        <w:t>nama</w:t>
      </w:r>
      <w:r>
        <w:rPr>
          <w:rFonts w:ascii="Times New Roman" w:hAnsi="Times New Roman" w:cs="Times New Roman"/>
          <w:sz w:val="24"/>
          <w:szCs w:val="24"/>
        </w:rPr>
        <w:t xml:space="preserve"> </w:t>
      </w:r>
      <w:r w:rsidRPr="00F80D17">
        <w:rPr>
          <w:rFonts w:ascii="Times New Roman" w:hAnsi="Times New Roman" w:cs="Times New Roman"/>
          <w:sz w:val="24"/>
          <w:szCs w:val="24"/>
        </w:rPr>
        <w:t>baik</w:t>
      </w:r>
      <w:r>
        <w:rPr>
          <w:rFonts w:ascii="Times New Roman" w:hAnsi="Times New Roman" w:cs="Times New Roman"/>
          <w:sz w:val="24"/>
          <w:szCs w:val="24"/>
        </w:rPr>
        <w:t xml:space="preserve"> </w:t>
      </w:r>
      <w:r w:rsidRPr="00F80D17">
        <w:rPr>
          <w:rFonts w:ascii="Times New Roman" w:hAnsi="Times New Roman" w:cs="Times New Roman"/>
          <w:sz w:val="24"/>
          <w:szCs w:val="24"/>
        </w:rPr>
        <w:t>apabila</w:t>
      </w:r>
      <w:r>
        <w:rPr>
          <w:rFonts w:ascii="Times New Roman" w:hAnsi="Times New Roman" w:cs="Times New Roman"/>
          <w:sz w:val="24"/>
          <w:szCs w:val="24"/>
        </w:rPr>
        <w:t xml:space="preserve"> </w:t>
      </w:r>
      <w:r w:rsidRPr="00F80D17">
        <w:rPr>
          <w:rFonts w:ascii="Times New Roman" w:hAnsi="Times New Roman" w:cs="Times New Roman"/>
          <w:sz w:val="24"/>
          <w:szCs w:val="24"/>
        </w:rPr>
        <w:t>terbukti</w:t>
      </w:r>
      <w:r>
        <w:rPr>
          <w:rFonts w:ascii="Times New Roman" w:hAnsi="Times New Roman" w:cs="Times New Roman"/>
          <w:sz w:val="24"/>
          <w:szCs w:val="24"/>
        </w:rPr>
        <w:t xml:space="preserve"> </w:t>
      </w:r>
      <w:r w:rsidRPr="00F80D17">
        <w:rPr>
          <w:rFonts w:ascii="Times New Roman" w:hAnsi="Times New Roman" w:cs="Times New Roman"/>
          <w:sz w:val="24"/>
          <w:szCs w:val="24"/>
        </w:rPr>
        <w:t>secara</w:t>
      </w:r>
      <w:r>
        <w:rPr>
          <w:rFonts w:ascii="Times New Roman" w:hAnsi="Times New Roman" w:cs="Times New Roman"/>
          <w:sz w:val="24"/>
          <w:szCs w:val="24"/>
        </w:rPr>
        <w:t xml:space="preserve"> </w:t>
      </w:r>
      <w:r w:rsidRPr="00F80D17">
        <w:rPr>
          <w:rFonts w:ascii="Times New Roman" w:hAnsi="Times New Roman" w:cs="Times New Roman"/>
          <w:sz w:val="24"/>
          <w:szCs w:val="24"/>
        </w:rPr>
        <w:t>hukum</w:t>
      </w:r>
      <w:r>
        <w:rPr>
          <w:rFonts w:ascii="Times New Roman" w:hAnsi="Times New Roman" w:cs="Times New Roman"/>
          <w:sz w:val="24"/>
          <w:szCs w:val="24"/>
        </w:rPr>
        <w:t xml:space="preserve"> </w:t>
      </w:r>
      <w:r w:rsidRPr="00F80D17">
        <w:rPr>
          <w:rFonts w:ascii="Times New Roman" w:hAnsi="Times New Roman" w:cs="Times New Roman"/>
          <w:sz w:val="24"/>
          <w:szCs w:val="24"/>
        </w:rPr>
        <w:t>bahwa</w:t>
      </w:r>
      <w:r>
        <w:rPr>
          <w:rFonts w:ascii="Times New Roman" w:hAnsi="Times New Roman" w:cs="Times New Roman"/>
          <w:sz w:val="24"/>
          <w:szCs w:val="24"/>
        </w:rPr>
        <w:t xml:space="preserve"> </w:t>
      </w:r>
      <w:r w:rsidRPr="00F80D17">
        <w:rPr>
          <w:rFonts w:ascii="Times New Roman" w:hAnsi="Times New Roman" w:cs="Times New Roman"/>
          <w:sz w:val="24"/>
          <w:szCs w:val="24"/>
        </w:rPr>
        <w:t>kerugian</w:t>
      </w:r>
      <w:r>
        <w:rPr>
          <w:rFonts w:ascii="Times New Roman" w:hAnsi="Times New Roman" w:cs="Times New Roman"/>
          <w:sz w:val="24"/>
          <w:szCs w:val="24"/>
        </w:rPr>
        <w:t xml:space="preserve"> </w:t>
      </w:r>
      <w:r w:rsidRPr="00F80D17">
        <w:rPr>
          <w:rFonts w:ascii="Times New Roman" w:hAnsi="Times New Roman" w:cs="Times New Roman"/>
          <w:sz w:val="24"/>
          <w:szCs w:val="24"/>
        </w:rPr>
        <w:t>konsumen</w:t>
      </w:r>
      <w:r>
        <w:rPr>
          <w:rFonts w:ascii="Times New Roman" w:hAnsi="Times New Roman" w:cs="Times New Roman"/>
          <w:sz w:val="24"/>
          <w:szCs w:val="24"/>
        </w:rPr>
        <w:t xml:space="preserve"> </w:t>
      </w:r>
      <w:r w:rsidRPr="00F80D17">
        <w:rPr>
          <w:rFonts w:ascii="Times New Roman" w:hAnsi="Times New Roman" w:cs="Times New Roman"/>
          <w:sz w:val="24"/>
          <w:szCs w:val="24"/>
        </w:rPr>
        <w:t>tidak diakibatkan</w:t>
      </w:r>
      <w:r>
        <w:rPr>
          <w:rFonts w:ascii="Times New Roman" w:hAnsi="Times New Roman" w:cs="Times New Roman"/>
          <w:sz w:val="24"/>
          <w:szCs w:val="24"/>
        </w:rPr>
        <w:t xml:space="preserve"> </w:t>
      </w:r>
      <w:r w:rsidRPr="00F80D17">
        <w:rPr>
          <w:rFonts w:ascii="Times New Roman" w:hAnsi="Times New Roman" w:cs="Times New Roman"/>
          <w:sz w:val="24"/>
          <w:szCs w:val="24"/>
        </w:rPr>
        <w:t>oleh</w:t>
      </w:r>
      <w:r>
        <w:rPr>
          <w:rFonts w:ascii="Times New Roman" w:hAnsi="Times New Roman" w:cs="Times New Roman"/>
          <w:sz w:val="24"/>
          <w:szCs w:val="24"/>
        </w:rPr>
        <w:t xml:space="preserve"> </w:t>
      </w:r>
      <w:r w:rsidRPr="00F80D17">
        <w:rPr>
          <w:rFonts w:ascii="Times New Roman" w:hAnsi="Times New Roman" w:cs="Times New Roman"/>
          <w:sz w:val="24"/>
          <w:szCs w:val="24"/>
        </w:rPr>
        <w:t>barang</w:t>
      </w:r>
      <w:r>
        <w:rPr>
          <w:rFonts w:ascii="Times New Roman" w:hAnsi="Times New Roman" w:cs="Times New Roman"/>
          <w:sz w:val="24"/>
          <w:szCs w:val="24"/>
        </w:rPr>
        <w:t xml:space="preserve"> </w:t>
      </w:r>
      <w:r w:rsidRPr="00F80D17">
        <w:rPr>
          <w:rFonts w:ascii="Times New Roman" w:hAnsi="Times New Roman" w:cs="Times New Roman"/>
          <w:sz w:val="24"/>
          <w:szCs w:val="24"/>
        </w:rPr>
        <w:t>dan/atau</w:t>
      </w:r>
      <w:r>
        <w:rPr>
          <w:rFonts w:ascii="Times New Roman" w:hAnsi="Times New Roman" w:cs="Times New Roman"/>
          <w:sz w:val="24"/>
          <w:szCs w:val="24"/>
        </w:rPr>
        <w:t xml:space="preserve"> </w:t>
      </w:r>
      <w:r w:rsidRPr="00F80D17">
        <w:rPr>
          <w:rFonts w:ascii="Times New Roman" w:hAnsi="Times New Roman" w:cs="Times New Roman"/>
          <w:sz w:val="24"/>
          <w:szCs w:val="24"/>
        </w:rPr>
        <w:t>jasa</w:t>
      </w:r>
      <w:r>
        <w:rPr>
          <w:rFonts w:ascii="Times New Roman" w:hAnsi="Times New Roman" w:cs="Times New Roman"/>
          <w:sz w:val="24"/>
          <w:szCs w:val="24"/>
        </w:rPr>
        <w:t xml:space="preserve"> </w:t>
      </w:r>
      <w:r w:rsidRPr="00F80D17">
        <w:rPr>
          <w:rFonts w:ascii="Times New Roman" w:hAnsi="Times New Roman" w:cs="Times New Roman"/>
          <w:sz w:val="24"/>
          <w:szCs w:val="24"/>
        </w:rPr>
        <w:t>yang</w:t>
      </w:r>
      <w:r>
        <w:rPr>
          <w:rFonts w:ascii="Times New Roman" w:hAnsi="Times New Roman" w:cs="Times New Roman"/>
          <w:sz w:val="24"/>
          <w:szCs w:val="24"/>
        </w:rPr>
        <w:t xml:space="preserve"> </w:t>
      </w:r>
      <w:r w:rsidRPr="00F80D17">
        <w:rPr>
          <w:rFonts w:ascii="Times New Roman" w:hAnsi="Times New Roman" w:cs="Times New Roman"/>
          <w:sz w:val="24"/>
          <w:szCs w:val="24"/>
        </w:rPr>
        <w:t>diperdagangkan;</w:t>
      </w:r>
    </w:p>
    <w:p w:rsidR="002F1414" w:rsidRPr="002E59EF" w:rsidRDefault="002F1414" w:rsidP="002F1414">
      <w:pPr>
        <w:pStyle w:val="ListParagraph"/>
        <w:widowControl w:val="0"/>
        <w:numPr>
          <w:ilvl w:val="0"/>
          <w:numId w:val="6"/>
        </w:numPr>
        <w:autoSpaceDE w:val="0"/>
        <w:autoSpaceDN w:val="0"/>
        <w:adjustRightInd w:val="0"/>
        <w:spacing w:before="9" w:after="0" w:line="240" w:lineRule="auto"/>
        <w:ind w:left="1985" w:right="68" w:hanging="284"/>
        <w:rPr>
          <w:rFonts w:ascii="Times New Roman" w:hAnsi="Times New Roman" w:cs="Times New Roman"/>
          <w:sz w:val="24"/>
          <w:szCs w:val="24"/>
        </w:rPr>
      </w:pPr>
      <w:r w:rsidRPr="00F80D17">
        <w:rPr>
          <w:rFonts w:ascii="Times New Roman" w:hAnsi="Times New Roman" w:cs="Times New Roman"/>
          <w:spacing w:val="1"/>
          <w:position w:val="-1"/>
          <w:sz w:val="24"/>
          <w:szCs w:val="24"/>
        </w:rPr>
        <w:t>Ha</w:t>
      </w:r>
      <w:r w:rsidRPr="00F80D17">
        <w:rPr>
          <w:rFonts w:ascii="Times New Roman" w:hAnsi="Times New Roman" w:cs="Times New Roman"/>
          <w:spacing w:val="-2"/>
          <w:position w:val="-1"/>
          <w:sz w:val="24"/>
          <w:szCs w:val="24"/>
        </w:rPr>
        <w:t>k</w:t>
      </w:r>
      <w:r w:rsidRPr="00F80D17">
        <w:rPr>
          <w:rFonts w:ascii="Times New Roman" w:hAnsi="Times New Roman" w:cs="Times New Roman"/>
          <w:position w:val="-1"/>
          <w:sz w:val="24"/>
          <w:szCs w:val="24"/>
        </w:rPr>
        <w:t>-hak</w:t>
      </w:r>
      <w:r>
        <w:rPr>
          <w:rFonts w:ascii="Times New Roman" w:hAnsi="Times New Roman" w:cs="Times New Roman"/>
          <w:position w:val="-1"/>
          <w:sz w:val="24"/>
          <w:szCs w:val="24"/>
        </w:rPr>
        <w:t xml:space="preserve"> </w:t>
      </w:r>
      <w:r w:rsidRPr="00F80D17">
        <w:rPr>
          <w:rFonts w:ascii="Times New Roman" w:hAnsi="Times New Roman" w:cs="Times New Roman"/>
          <w:position w:val="-1"/>
          <w:sz w:val="24"/>
          <w:szCs w:val="24"/>
        </w:rPr>
        <w:t>yang</w:t>
      </w:r>
      <w:r>
        <w:rPr>
          <w:rFonts w:ascii="Times New Roman" w:hAnsi="Times New Roman" w:cs="Times New Roman"/>
          <w:position w:val="-1"/>
          <w:sz w:val="24"/>
          <w:szCs w:val="24"/>
        </w:rPr>
        <w:t xml:space="preserve"> </w:t>
      </w:r>
      <w:r w:rsidRPr="00F80D17">
        <w:rPr>
          <w:rFonts w:ascii="Times New Roman" w:hAnsi="Times New Roman" w:cs="Times New Roman"/>
          <w:position w:val="-1"/>
          <w:sz w:val="24"/>
          <w:szCs w:val="24"/>
        </w:rPr>
        <w:t>diatur</w:t>
      </w:r>
      <w:r>
        <w:rPr>
          <w:rFonts w:ascii="Times New Roman" w:hAnsi="Times New Roman" w:cs="Times New Roman"/>
          <w:position w:val="-1"/>
          <w:sz w:val="24"/>
          <w:szCs w:val="24"/>
        </w:rPr>
        <w:t xml:space="preserve"> </w:t>
      </w:r>
      <w:r w:rsidRPr="00F80D17">
        <w:rPr>
          <w:rFonts w:ascii="Times New Roman" w:hAnsi="Times New Roman" w:cs="Times New Roman"/>
          <w:position w:val="-1"/>
          <w:sz w:val="24"/>
          <w:szCs w:val="24"/>
        </w:rPr>
        <w:t>dalam</w:t>
      </w:r>
      <w:r>
        <w:rPr>
          <w:rFonts w:ascii="Times New Roman" w:hAnsi="Times New Roman" w:cs="Times New Roman"/>
          <w:position w:val="-1"/>
          <w:sz w:val="24"/>
          <w:szCs w:val="24"/>
        </w:rPr>
        <w:t xml:space="preserve"> </w:t>
      </w:r>
      <w:r w:rsidRPr="00F80D17">
        <w:rPr>
          <w:rFonts w:ascii="Times New Roman" w:hAnsi="Times New Roman" w:cs="Times New Roman"/>
          <w:position w:val="-1"/>
          <w:sz w:val="24"/>
          <w:szCs w:val="24"/>
        </w:rPr>
        <w:t>ketentuan</w:t>
      </w:r>
      <w:r>
        <w:rPr>
          <w:rFonts w:ascii="Times New Roman" w:hAnsi="Times New Roman" w:cs="Times New Roman"/>
          <w:position w:val="-1"/>
          <w:sz w:val="24"/>
          <w:szCs w:val="24"/>
        </w:rPr>
        <w:t xml:space="preserve"> </w:t>
      </w:r>
      <w:r w:rsidRPr="00F80D17">
        <w:rPr>
          <w:rFonts w:ascii="Times New Roman" w:hAnsi="Times New Roman" w:cs="Times New Roman"/>
          <w:position w:val="-1"/>
          <w:sz w:val="24"/>
          <w:szCs w:val="24"/>
        </w:rPr>
        <w:t>peraturan</w:t>
      </w:r>
      <w:r>
        <w:rPr>
          <w:rFonts w:ascii="Times New Roman" w:hAnsi="Times New Roman" w:cs="Times New Roman"/>
          <w:position w:val="-1"/>
          <w:sz w:val="24"/>
          <w:szCs w:val="24"/>
        </w:rPr>
        <w:t xml:space="preserve"> </w:t>
      </w:r>
      <w:r w:rsidRPr="00F80D17">
        <w:rPr>
          <w:rFonts w:ascii="Times New Roman" w:hAnsi="Times New Roman" w:cs="Times New Roman"/>
          <w:position w:val="-1"/>
          <w:sz w:val="24"/>
          <w:szCs w:val="24"/>
        </w:rPr>
        <w:t>perundang-undangan</w:t>
      </w:r>
      <w:r>
        <w:rPr>
          <w:rFonts w:ascii="Times New Roman" w:hAnsi="Times New Roman" w:cs="Times New Roman"/>
          <w:position w:val="-1"/>
          <w:sz w:val="24"/>
          <w:szCs w:val="24"/>
        </w:rPr>
        <w:t xml:space="preserve"> </w:t>
      </w:r>
      <w:r w:rsidRPr="00F80D17">
        <w:rPr>
          <w:rFonts w:ascii="Times New Roman" w:hAnsi="Times New Roman" w:cs="Times New Roman"/>
          <w:position w:val="-1"/>
          <w:sz w:val="24"/>
          <w:szCs w:val="24"/>
        </w:rPr>
        <w:t>lainnya</w:t>
      </w:r>
    </w:p>
    <w:p w:rsidR="002F1414" w:rsidRDefault="002F1414" w:rsidP="002F1414">
      <w:pPr>
        <w:pStyle w:val="ListParagraph"/>
        <w:widowControl w:val="0"/>
        <w:autoSpaceDE w:val="0"/>
        <w:autoSpaceDN w:val="0"/>
        <w:adjustRightInd w:val="0"/>
        <w:spacing w:before="9" w:after="0" w:line="240" w:lineRule="auto"/>
        <w:ind w:left="2127" w:right="68" w:hanging="284"/>
        <w:rPr>
          <w:rFonts w:ascii="Times New Roman" w:hAnsi="Times New Roman" w:cs="Times New Roman"/>
          <w:position w:val="-1"/>
          <w:sz w:val="24"/>
          <w:szCs w:val="24"/>
        </w:rPr>
      </w:pPr>
    </w:p>
    <w:p w:rsidR="002F1414" w:rsidRPr="003431BD" w:rsidRDefault="002F1414" w:rsidP="002F1414">
      <w:pPr>
        <w:pStyle w:val="ListParagraph"/>
        <w:widowControl w:val="0"/>
        <w:autoSpaceDE w:val="0"/>
        <w:autoSpaceDN w:val="0"/>
        <w:adjustRightInd w:val="0"/>
        <w:spacing w:before="9" w:after="0" w:line="240" w:lineRule="auto"/>
        <w:ind w:left="2127" w:right="68" w:hanging="284"/>
        <w:rPr>
          <w:rFonts w:ascii="Times New Roman" w:hAnsi="Times New Roman" w:cs="Times New Roman"/>
          <w:sz w:val="24"/>
          <w:szCs w:val="24"/>
        </w:rPr>
      </w:pPr>
    </w:p>
    <w:p w:rsidR="002F1414" w:rsidRPr="00FC1952" w:rsidRDefault="002F1414" w:rsidP="002F1414">
      <w:pPr>
        <w:widowControl w:val="0"/>
        <w:autoSpaceDE w:val="0"/>
        <w:autoSpaceDN w:val="0"/>
        <w:adjustRightInd w:val="0"/>
        <w:spacing w:before="3" w:after="0"/>
        <w:ind w:left="993" w:right="60" w:firstLine="709"/>
        <w:rPr>
          <w:rFonts w:ascii="Times New Roman" w:hAnsi="Times New Roman" w:cs="Times New Roman"/>
          <w:color w:val="000000"/>
          <w:sz w:val="24"/>
          <w:szCs w:val="24"/>
          <w:lang w:val="en-US"/>
        </w:rPr>
      </w:pPr>
      <w:proofErr w:type="spellStart"/>
      <w:r w:rsidRPr="001109C3">
        <w:rPr>
          <w:rFonts w:ascii="Times New Roman" w:hAnsi="Times New Roman" w:cs="Times New Roman"/>
          <w:color w:val="221F1F"/>
          <w:sz w:val="24"/>
          <w:szCs w:val="24"/>
          <w:lang w:val="en-US"/>
        </w:rPr>
        <w:t>Adapun</w:t>
      </w:r>
      <w:proofErr w:type="spellEnd"/>
      <w:r w:rsidRPr="001109C3">
        <w:rPr>
          <w:rFonts w:ascii="Times New Roman" w:hAnsi="Times New Roman" w:cs="Times New Roman"/>
          <w:color w:val="221F1F"/>
          <w:sz w:val="24"/>
          <w:szCs w:val="24"/>
          <w:lang w:val="en-US"/>
        </w:rPr>
        <w:t xml:space="preserve"> </w:t>
      </w:r>
      <w:r w:rsidRPr="001109C3">
        <w:rPr>
          <w:rFonts w:ascii="Times New Roman" w:hAnsi="Times New Roman" w:cs="Times New Roman"/>
          <w:color w:val="221F1F"/>
          <w:sz w:val="24"/>
          <w:szCs w:val="24"/>
        </w:rPr>
        <w:t>K</w:t>
      </w:r>
      <w:r w:rsidRPr="001109C3">
        <w:rPr>
          <w:rFonts w:ascii="Times New Roman" w:hAnsi="Times New Roman" w:cs="Times New Roman"/>
          <w:color w:val="221F1F"/>
          <w:spacing w:val="1"/>
          <w:sz w:val="24"/>
          <w:szCs w:val="24"/>
        </w:rPr>
        <w:t>ewaji</w:t>
      </w:r>
      <w:r w:rsidRPr="001109C3">
        <w:rPr>
          <w:rFonts w:ascii="Times New Roman" w:hAnsi="Times New Roman" w:cs="Times New Roman"/>
          <w:color w:val="221F1F"/>
          <w:spacing w:val="-2"/>
          <w:sz w:val="24"/>
          <w:szCs w:val="24"/>
        </w:rPr>
        <w:t>b</w:t>
      </w:r>
      <w:r w:rsidRPr="001109C3">
        <w:rPr>
          <w:rFonts w:ascii="Times New Roman" w:hAnsi="Times New Roman" w:cs="Times New Roman"/>
          <w:color w:val="221F1F"/>
          <w:spacing w:val="1"/>
          <w:sz w:val="24"/>
          <w:szCs w:val="24"/>
        </w:rPr>
        <w:t>a</w:t>
      </w:r>
      <w:r w:rsidRPr="001109C3">
        <w:rPr>
          <w:rFonts w:ascii="Times New Roman" w:hAnsi="Times New Roman" w:cs="Times New Roman"/>
          <w:color w:val="221F1F"/>
          <w:sz w:val="24"/>
          <w:szCs w:val="24"/>
        </w:rPr>
        <w:t xml:space="preserve">n </w:t>
      </w:r>
      <w:r w:rsidRPr="001109C3">
        <w:rPr>
          <w:rFonts w:ascii="Times New Roman" w:hAnsi="Times New Roman" w:cs="Times New Roman"/>
          <w:color w:val="221F1F"/>
          <w:spacing w:val="-7"/>
          <w:sz w:val="24"/>
          <w:szCs w:val="24"/>
        </w:rPr>
        <w:t>P</w:t>
      </w:r>
      <w:r w:rsidRPr="001109C3">
        <w:rPr>
          <w:rFonts w:ascii="Times New Roman" w:hAnsi="Times New Roman" w:cs="Times New Roman"/>
          <w:color w:val="221F1F"/>
          <w:spacing w:val="1"/>
          <w:sz w:val="24"/>
          <w:szCs w:val="24"/>
        </w:rPr>
        <w:t>elak</w:t>
      </w:r>
      <w:r w:rsidRPr="001109C3">
        <w:rPr>
          <w:rFonts w:ascii="Times New Roman" w:hAnsi="Times New Roman" w:cs="Times New Roman"/>
          <w:color w:val="221F1F"/>
          <w:sz w:val="24"/>
          <w:szCs w:val="24"/>
        </w:rPr>
        <w:t xml:space="preserve">u </w:t>
      </w:r>
      <w:r w:rsidRPr="001109C3">
        <w:rPr>
          <w:rFonts w:ascii="Times New Roman" w:hAnsi="Times New Roman" w:cs="Times New Roman"/>
          <w:color w:val="221F1F"/>
          <w:spacing w:val="1"/>
          <w:sz w:val="24"/>
          <w:szCs w:val="24"/>
        </w:rPr>
        <w:t>Usah</w:t>
      </w:r>
      <w:r w:rsidRPr="001109C3">
        <w:rPr>
          <w:rFonts w:ascii="Times New Roman" w:hAnsi="Times New Roman" w:cs="Times New Roman"/>
          <w:color w:val="221F1F"/>
          <w:sz w:val="24"/>
          <w:szCs w:val="24"/>
        </w:rPr>
        <w:t>a</w:t>
      </w:r>
      <w:r w:rsidRPr="001109C3">
        <w:rPr>
          <w:rFonts w:ascii="Times New Roman" w:hAnsi="Times New Roman" w:cs="Times New Roman"/>
          <w:color w:val="221F1F"/>
          <w:sz w:val="24"/>
          <w:szCs w:val="24"/>
          <w:lang w:val="en-US"/>
        </w:rPr>
        <w:t xml:space="preserve"> </w:t>
      </w:r>
      <w:proofErr w:type="spellStart"/>
      <w:r w:rsidRPr="001109C3">
        <w:rPr>
          <w:rFonts w:ascii="Times New Roman" w:hAnsi="Times New Roman" w:cs="Times New Roman"/>
          <w:color w:val="221F1F"/>
          <w:sz w:val="24"/>
          <w:szCs w:val="24"/>
          <w:lang w:val="en-US"/>
        </w:rPr>
        <w:t>berdasarkan</w:t>
      </w:r>
      <w:proofErr w:type="spellEnd"/>
      <w:r w:rsidRPr="001109C3">
        <w:rPr>
          <w:rFonts w:ascii="Times New Roman" w:hAnsi="Times New Roman" w:cs="Times New Roman"/>
          <w:color w:val="221F1F"/>
          <w:sz w:val="24"/>
          <w:szCs w:val="24"/>
          <w:lang w:val="en-US"/>
        </w:rPr>
        <w:t xml:space="preserve"> </w:t>
      </w:r>
      <w:r w:rsidRPr="001109C3">
        <w:rPr>
          <w:rFonts w:ascii="Times New Roman" w:hAnsi="Times New Roman" w:cs="Times New Roman"/>
          <w:color w:val="221F1F"/>
          <w:spacing w:val="-7"/>
          <w:sz w:val="24"/>
          <w:szCs w:val="24"/>
        </w:rPr>
        <w:t>P</w:t>
      </w:r>
      <w:r w:rsidRPr="001109C3">
        <w:rPr>
          <w:rFonts w:ascii="Times New Roman" w:hAnsi="Times New Roman" w:cs="Times New Roman"/>
          <w:color w:val="221F1F"/>
          <w:spacing w:val="-1"/>
          <w:sz w:val="24"/>
          <w:szCs w:val="24"/>
        </w:rPr>
        <w:t>a</w:t>
      </w:r>
      <w:r w:rsidRPr="001109C3">
        <w:rPr>
          <w:rFonts w:ascii="Times New Roman" w:hAnsi="Times New Roman" w:cs="Times New Roman"/>
          <w:color w:val="221F1F"/>
          <w:spacing w:val="1"/>
          <w:sz w:val="24"/>
          <w:szCs w:val="24"/>
        </w:rPr>
        <w:t>sa</w:t>
      </w:r>
      <w:r w:rsidRPr="001109C3">
        <w:rPr>
          <w:rFonts w:ascii="Times New Roman" w:hAnsi="Times New Roman" w:cs="Times New Roman"/>
          <w:color w:val="221F1F"/>
          <w:sz w:val="24"/>
          <w:szCs w:val="24"/>
        </w:rPr>
        <w:t xml:space="preserve">l 7 </w:t>
      </w:r>
      <w:r w:rsidRPr="001109C3">
        <w:rPr>
          <w:rFonts w:ascii="Times New Roman" w:hAnsi="Times New Roman" w:cs="Times New Roman"/>
          <w:color w:val="221F1F"/>
          <w:spacing w:val="1"/>
          <w:sz w:val="24"/>
          <w:szCs w:val="24"/>
        </w:rPr>
        <w:t>Undang-Undang No</w:t>
      </w:r>
      <w:r w:rsidRPr="001109C3">
        <w:rPr>
          <w:rFonts w:ascii="Times New Roman" w:hAnsi="Times New Roman" w:cs="Times New Roman"/>
          <w:color w:val="221F1F"/>
          <w:sz w:val="24"/>
          <w:szCs w:val="24"/>
        </w:rPr>
        <w:t xml:space="preserve">mor 8 </w:t>
      </w:r>
      <w:r w:rsidRPr="001109C3">
        <w:rPr>
          <w:rFonts w:ascii="Times New Roman" w:hAnsi="Times New Roman" w:cs="Times New Roman"/>
          <w:color w:val="221F1F"/>
          <w:spacing w:val="-22"/>
          <w:sz w:val="24"/>
          <w:szCs w:val="24"/>
        </w:rPr>
        <w:t>T</w:t>
      </w:r>
      <w:r w:rsidRPr="001109C3">
        <w:rPr>
          <w:rFonts w:ascii="Times New Roman" w:hAnsi="Times New Roman" w:cs="Times New Roman"/>
          <w:color w:val="221F1F"/>
          <w:spacing w:val="1"/>
          <w:sz w:val="24"/>
          <w:szCs w:val="24"/>
        </w:rPr>
        <w:t>ahu</w:t>
      </w:r>
      <w:r w:rsidRPr="001109C3">
        <w:rPr>
          <w:rFonts w:ascii="Times New Roman" w:hAnsi="Times New Roman" w:cs="Times New Roman"/>
          <w:color w:val="221F1F"/>
          <w:sz w:val="24"/>
          <w:szCs w:val="24"/>
        </w:rPr>
        <w:t xml:space="preserve">n </w:t>
      </w:r>
      <w:r w:rsidRPr="001109C3">
        <w:rPr>
          <w:rFonts w:ascii="Times New Roman" w:hAnsi="Times New Roman" w:cs="Times New Roman"/>
          <w:color w:val="221F1F"/>
          <w:spacing w:val="1"/>
          <w:sz w:val="24"/>
          <w:szCs w:val="24"/>
        </w:rPr>
        <w:t>199</w:t>
      </w:r>
      <w:r w:rsidRPr="001109C3">
        <w:rPr>
          <w:rFonts w:ascii="Times New Roman" w:hAnsi="Times New Roman" w:cs="Times New Roman"/>
          <w:color w:val="221F1F"/>
          <w:sz w:val="24"/>
          <w:szCs w:val="24"/>
        </w:rPr>
        <w:t xml:space="preserve">9 </w:t>
      </w:r>
      <w:r w:rsidRPr="001109C3">
        <w:rPr>
          <w:rFonts w:ascii="Times New Roman" w:hAnsi="Times New Roman" w:cs="Times New Roman"/>
          <w:color w:val="221F1F"/>
          <w:spacing w:val="-22"/>
          <w:sz w:val="24"/>
          <w:szCs w:val="24"/>
        </w:rPr>
        <w:t>T</w:t>
      </w:r>
      <w:r w:rsidRPr="001109C3">
        <w:rPr>
          <w:rFonts w:ascii="Times New Roman" w:hAnsi="Times New Roman" w:cs="Times New Roman"/>
          <w:color w:val="221F1F"/>
          <w:spacing w:val="1"/>
          <w:sz w:val="24"/>
          <w:szCs w:val="24"/>
        </w:rPr>
        <w:t>en</w:t>
      </w:r>
      <w:r w:rsidRPr="001109C3">
        <w:rPr>
          <w:rFonts w:ascii="Times New Roman" w:hAnsi="Times New Roman" w:cs="Times New Roman"/>
          <w:color w:val="221F1F"/>
          <w:spacing w:val="-2"/>
          <w:sz w:val="24"/>
          <w:szCs w:val="24"/>
        </w:rPr>
        <w:t>t</w:t>
      </w:r>
      <w:r w:rsidRPr="001109C3">
        <w:rPr>
          <w:rFonts w:ascii="Times New Roman" w:hAnsi="Times New Roman" w:cs="Times New Roman"/>
          <w:color w:val="221F1F"/>
          <w:spacing w:val="1"/>
          <w:sz w:val="24"/>
          <w:szCs w:val="24"/>
        </w:rPr>
        <w:t>an</w:t>
      </w:r>
      <w:r w:rsidRPr="001109C3">
        <w:rPr>
          <w:rFonts w:ascii="Times New Roman" w:hAnsi="Times New Roman" w:cs="Times New Roman"/>
          <w:color w:val="221F1F"/>
          <w:sz w:val="24"/>
          <w:szCs w:val="24"/>
        </w:rPr>
        <w:t xml:space="preserve">g </w:t>
      </w:r>
      <w:r w:rsidRPr="001109C3">
        <w:rPr>
          <w:rFonts w:ascii="Times New Roman" w:hAnsi="Times New Roman" w:cs="Times New Roman"/>
          <w:color w:val="221F1F"/>
          <w:spacing w:val="-10"/>
          <w:sz w:val="24"/>
          <w:szCs w:val="24"/>
        </w:rPr>
        <w:t>P</w:t>
      </w:r>
      <w:r w:rsidRPr="001109C3">
        <w:rPr>
          <w:rFonts w:ascii="Times New Roman" w:hAnsi="Times New Roman" w:cs="Times New Roman"/>
          <w:color w:val="221F1F"/>
          <w:spacing w:val="1"/>
          <w:sz w:val="24"/>
          <w:szCs w:val="24"/>
        </w:rPr>
        <w:t>erlindunga</w:t>
      </w:r>
      <w:r w:rsidRPr="001109C3">
        <w:rPr>
          <w:rFonts w:ascii="Times New Roman" w:hAnsi="Times New Roman" w:cs="Times New Roman"/>
          <w:color w:val="221F1F"/>
          <w:sz w:val="24"/>
          <w:szCs w:val="24"/>
        </w:rPr>
        <w:t xml:space="preserve">n </w:t>
      </w:r>
      <w:r w:rsidRPr="001109C3">
        <w:rPr>
          <w:rFonts w:ascii="Times New Roman" w:hAnsi="Times New Roman" w:cs="Times New Roman"/>
          <w:color w:val="221F1F"/>
          <w:spacing w:val="-2"/>
          <w:sz w:val="24"/>
          <w:szCs w:val="24"/>
        </w:rPr>
        <w:t>K</w:t>
      </w:r>
      <w:r w:rsidRPr="001109C3">
        <w:rPr>
          <w:rFonts w:ascii="Times New Roman" w:hAnsi="Times New Roman" w:cs="Times New Roman"/>
          <w:color w:val="221F1F"/>
          <w:spacing w:val="1"/>
          <w:sz w:val="24"/>
          <w:szCs w:val="24"/>
        </w:rPr>
        <w:t>onsume</w:t>
      </w:r>
      <w:r w:rsidRPr="001109C3">
        <w:rPr>
          <w:rFonts w:ascii="Times New Roman" w:hAnsi="Times New Roman" w:cs="Times New Roman"/>
          <w:color w:val="221F1F"/>
          <w:sz w:val="24"/>
          <w:szCs w:val="24"/>
        </w:rPr>
        <w:t xml:space="preserve">n, </w:t>
      </w:r>
      <w:r w:rsidRPr="001109C3">
        <w:rPr>
          <w:rFonts w:ascii="Times New Roman" w:hAnsi="Times New Roman" w:cs="Times New Roman"/>
          <w:color w:val="221F1F"/>
          <w:spacing w:val="1"/>
          <w:sz w:val="24"/>
          <w:szCs w:val="24"/>
        </w:rPr>
        <w:t>an</w:t>
      </w:r>
      <w:r w:rsidRPr="001109C3">
        <w:rPr>
          <w:rFonts w:ascii="Times New Roman" w:hAnsi="Times New Roman" w:cs="Times New Roman"/>
          <w:color w:val="221F1F"/>
          <w:spacing w:val="-2"/>
          <w:sz w:val="24"/>
          <w:szCs w:val="24"/>
        </w:rPr>
        <w:t>t</w:t>
      </w:r>
      <w:r w:rsidRPr="001109C3">
        <w:rPr>
          <w:rFonts w:ascii="Times New Roman" w:hAnsi="Times New Roman" w:cs="Times New Roman"/>
          <w:color w:val="221F1F"/>
          <w:spacing w:val="1"/>
          <w:sz w:val="24"/>
          <w:szCs w:val="24"/>
        </w:rPr>
        <w:t>ar</w:t>
      </w:r>
      <w:r w:rsidRPr="001109C3">
        <w:rPr>
          <w:rFonts w:ascii="Times New Roman" w:hAnsi="Times New Roman" w:cs="Times New Roman"/>
          <w:color w:val="221F1F"/>
          <w:sz w:val="24"/>
          <w:szCs w:val="24"/>
        </w:rPr>
        <w:t xml:space="preserve">a </w:t>
      </w:r>
      <w:r w:rsidRPr="001109C3">
        <w:rPr>
          <w:rFonts w:ascii="Times New Roman" w:hAnsi="Times New Roman" w:cs="Times New Roman"/>
          <w:color w:val="221F1F"/>
          <w:spacing w:val="1"/>
          <w:sz w:val="24"/>
          <w:szCs w:val="24"/>
        </w:rPr>
        <w:lastRenderedPageBreak/>
        <w:t>lain meliputi:</w:t>
      </w:r>
      <w:r>
        <w:rPr>
          <w:rStyle w:val="FootnoteReference"/>
          <w:rFonts w:ascii="Times New Roman" w:hAnsi="Times New Roman" w:cs="Times New Roman"/>
          <w:color w:val="221F1F"/>
          <w:spacing w:val="1"/>
          <w:sz w:val="24"/>
          <w:szCs w:val="24"/>
        </w:rPr>
        <w:footnoteReference w:id="8"/>
      </w:r>
    </w:p>
    <w:p w:rsidR="002F1414" w:rsidRDefault="002F1414" w:rsidP="002F1414">
      <w:pPr>
        <w:pStyle w:val="ListParagraph"/>
        <w:widowControl w:val="0"/>
        <w:numPr>
          <w:ilvl w:val="0"/>
          <w:numId w:val="16"/>
        </w:numPr>
        <w:autoSpaceDE w:val="0"/>
        <w:autoSpaceDN w:val="0"/>
        <w:adjustRightInd w:val="0"/>
        <w:spacing w:before="1" w:after="0" w:line="240" w:lineRule="auto"/>
        <w:ind w:left="1985" w:hanging="284"/>
        <w:rPr>
          <w:rFonts w:ascii="Times New Roman" w:hAnsi="Times New Roman" w:cs="Times New Roman"/>
          <w:sz w:val="24"/>
          <w:szCs w:val="24"/>
        </w:rPr>
      </w:pPr>
      <w:r w:rsidRPr="00332FAC">
        <w:rPr>
          <w:rFonts w:ascii="Times New Roman" w:hAnsi="Times New Roman" w:cs="Times New Roman"/>
          <w:sz w:val="24"/>
          <w:szCs w:val="24"/>
        </w:rPr>
        <w:t>Beritikad baik dalam melakukan kegiatan usahanya;</w:t>
      </w:r>
    </w:p>
    <w:p w:rsidR="002F1414" w:rsidRDefault="002F1414" w:rsidP="002F1414">
      <w:pPr>
        <w:pStyle w:val="ListParagraph"/>
        <w:widowControl w:val="0"/>
        <w:numPr>
          <w:ilvl w:val="0"/>
          <w:numId w:val="16"/>
        </w:numPr>
        <w:autoSpaceDE w:val="0"/>
        <w:autoSpaceDN w:val="0"/>
        <w:adjustRightInd w:val="0"/>
        <w:spacing w:before="1" w:after="0" w:line="240" w:lineRule="auto"/>
        <w:ind w:left="1985" w:hanging="284"/>
        <w:rPr>
          <w:rFonts w:ascii="Times New Roman" w:hAnsi="Times New Roman" w:cs="Times New Roman"/>
          <w:sz w:val="24"/>
          <w:szCs w:val="24"/>
        </w:rPr>
      </w:pPr>
      <w:r w:rsidRPr="00332FAC">
        <w:rPr>
          <w:rFonts w:ascii="Times New Roman" w:hAnsi="Times New Roman" w:cs="Times New Roman"/>
          <w:sz w:val="24"/>
          <w:szCs w:val="24"/>
        </w:rPr>
        <w:t>Memberikan informasi yang benar, jelas dan jujur mengenai kondisi dan jaminan barang dan/atau jasa serta memberi penjelasan penggunaan, perbaikan dan pemeliharaan;</w:t>
      </w:r>
    </w:p>
    <w:p w:rsidR="002F1414" w:rsidRPr="00332FAC" w:rsidRDefault="002F1414" w:rsidP="002F1414">
      <w:pPr>
        <w:pStyle w:val="ListParagraph"/>
        <w:widowControl w:val="0"/>
        <w:numPr>
          <w:ilvl w:val="0"/>
          <w:numId w:val="16"/>
        </w:numPr>
        <w:autoSpaceDE w:val="0"/>
        <w:autoSpaceDN w:val="0"/>
        <w:adjustRightInd w:val="0"/>
        <w:spacing w:before="1" w:after="0" w:line="240" w:lineRule="auto"/>
        <w:ind w:left="1985" w:hanging="284"/>
        <w:rPr>
          <w:rFonts w:ascii="Times New Roman" w:hAnsi="Times New Roman" w:cs="Times New Roman"/>
          <w:sz w:val="24"/>
          <w:szCs w:val="24"/>
        </w:rPr>
      </w:pPr>
      <w:r w:rsidRPr="00332FAC">
        <w:rPr>
          <w:rFonts w:ascii="Times New Roman" w:hAnsi="Times New Roman" w:cs="Times New Roman"/>
          <w:position w:val="-1"/>
          <w:sz w:val="24"/>
          <w:szCs w:val="24"/>
        </w:rPr>
        <w:t>Memperlakukan atau melayani konsumen secara benar dan jujur serta tidak diskriminatif;</w:t>
      </w:r>
    </w:p>
    <w:p w:rsidR="002F1414" w:rsidRDefault="002F1414" w:rsidP="002F1414">
      <w:pPr>
        <w:pStyle w:val="ListParagraph"/>
        <w:widowControl w:val="0"/>
        <w:numPr>
          <w:ilvl w:val="0"/>
          <w:numId w:val="16"/>
        </w:numPr>
        <w:autoSpaceDE w:val="0"/>
        <w:autoSpaceDN w:val="0"/>
        <w:adjustRightInd w:val="0"/>
        <w:spacing w:before="1" w:after="0" w:line="240" w:lineRule="auto"/>
        <w:ind w:left="1985" w:hanging="284"/>
        <w:rPr>
          <w:rFonts w:ascii="Times New Roman" w:hAnsi="Times New Roman" w:cs="Times New Roman"/>
          <w:sz w:val="24"/>
          <w:szCs w:val="24"/>
        </w:rPr>
      </w:pPr>
      <w:r w:rsidRPr="00332FAC">
        <w:rPr>
          <w:rFonts w:ascii="Times New Roman" w:hAnsi="Times New Roman" w:cs="Times New Roman"/>
          <w:sz w:val="24"/>
          <w:szCs w:val="24"/>
        </w:rPr>
        <w:t>Menjamin  mutu barang dan/atau jasa yang diproduksi dan atau diperdagangkan berdasarkan ketentuan standar mutu barang dan/atau jasa yang berlaku;</w:t>
      </w:r>
    </w:p>
    <w:p w:rsidR="002F1414" w:rsidRDefault="002F1414" w:rsidP="002F1414">
      <w:pPr>
        <w:pStyle w:val="ListParagraph"/>
        <w:widowControl w:val="0"/>
        <w:numPr>
          <w:ilvl w:val="0"/>
          <w:numId w:val="16"/>
        </w:numPr>
        <w:autoSpaceDE w:val="0"/>
        <w:autoSpaceDN w:val="0"/>
        <w:adjustRightInd w:val="0"/>
        <w:spacing w:before="1" w:after="0" w:line="240" w:lineRule="auto"/>
        <w:ind w:left="1985" w:hanging="284"/>
        <w:rPr>
          <w:rFonts w:ascii="Times New Roman" w:hAnsi="Times New Roman" w:cs="Times New Roman"/>
          <w:sz w:val="24"/>
          <w:szCs w:val="24"/>
        </w:rPr>
      </w:pPr>
      <w:r w:rsidRPr="00332FAC">
        <w:rPr>
          <w:rFonts w:ascii="Times New Roman" w:hAnsi="Times New Roman" w:cs="Times New Roman"/>
          <w:position w:val="-1"/>
          <w:sz w:val="24"/>
          <w:szCs w:val="24"/>
        </w:rPr>
        <w:t>Memberi kesempatan kepada konsumen unt</w:t>
      </w:r>
      <w:r w:rsidRPr="00332FAC">
        <w:rPr>
          <w:rFonts w:ascii="Times New Roman" w:hAnsi="Times New Roman" w:cs="Times New Roman"/>
          <w:spacing w:val="-4"/>
          <w:position w:val="-1"/>
          <w:sz w:val="24"/>
          <w:szCs w:val="24"/>
        </w:rPr>
        <w:t>u</w:t>
      </w:r>
      <w:r w:rsidRPr="00332FAC">
        <w:rPr>
          <w:rFonts w:ascii="Times New Roman" w:hAnsi="Times New Roman" w:cs="Times New Roman"/>
          <w:position w:val="-1"/>
          <w:sz w:val="24"/>
          <w:szCs w:val="24"/>
        </w:rPr>
        <w:t>k menguji, dan/atau mencoba barang dan/atau jasa</w:t>
      </w:r>
      <w:r w:rsidRPr="00332FAC">
        <w:rPr>
          <w:rFonts w:ascii="Times New Roman" w:hAnsi="Times New Roman" w:cs="Times New Roman"/>
          <w:sz w:val="24"/>
          <w:szCs w:val="24"/>
        </w:rPr>
        <w:t xml:space="preserve"> tertentu serta memberi  jaminan dan/atau  garansi atas barang yang dibuat dan/atau  yang diperdagangkan;</w:t>
      </w:r>
    </w:p>
    <w:p w:rsidR="002F1414" w:rsidRDefault="002F1414" w:rsidP="002F1414">
      <w:pPr>
        <w:pStyle w:val="ListParagraph"/>
        <w:widowControl w:val="0"/>
        <w:numPr>
          <w:ilvl w:val="0"/>
          <w:numId w:val="16"/>
        </w:numPr>
        <w:autoSpaceDE w:val="0"/>
        <w:autoSpaceDN w:val="0"/>
        <w:adjustRightInd w:val="0"/>
        <w:spacing w:before="1" w:after="0" w:line="240" w:lineRule="auto"/>
        <w:ind w:left="1985" w:hanging="284"/>
        <w:rPr>
          <w:rFonts w:ascii="Times New Roman" w:hAnsi="Times New Roman" w:cs="Times New Roman"/>
          <w:sz w:val="24"/>
          <w:szCs w:val="24"/>
        </w:rPr>
      </w:pPr>
      <w:r w:rsidRPr="00332FAC">
        <w:rPr>
          <w:rFonts w:ascii="Times New Roman" w:hAnsi="Times New Roman" w:cs="Times New Roman"/>
          <w:sz w:val="24"/>
          <w:szCs w:val="24"/>
        </w:rPr>
        <w:t>Memberi kompensasi, ganti rugi dan/atau penggantian atas kerugian akibat penggunaan, pemakaian dan pemanfaatan barang dan/atau jasa yang diperdagangkan;</w:t>
      </w:r>
    </w:p>
    <w:p w:rsidR="002F1414" w:rsidRPr="00332FAC" w:rsidRDefault="002F1414" w:rsidP="002F1414">
      <w:pPr>
        <w:pStyle w:val="ListParagraph"/>
        <w:widowControl w:val="0"/>
        <w:numPr>
          <w:ilvl w:val="0"/>
          <w:numId w:val="16"/>
        </w:numPr>
        <w:autoSpaceDE w:val="0"/>
        <w:autoSpaceDN w:val="0"/>
        <w:adjustRightInd w:val="0"/>
        <w:spacing w:before="1" w:after="0" w:line="240" w:lineRule="auto"/>
        <w:ind w:left="1985" w:hanging="284"/>
        <w:rPr>
          <w:rFonts w:ascii="Times New Roman" w:hAnsi="Times New Roman" w:cs="Times New Roman"/>
          <w:sz w:val="24"/>
          <w:szCs w:val="24"/>
        </w:rPr>
      </w:pPr>
      <w:r w:rsidRPr="00332FAC">
        <w:rPr>
          <w:rFonts w:ascii="Times New Roman" w:hAnsi="Times New Roman" w:cs="Times New Roman"/>
          <w:position w:val="-1"/>
          <w:sz w:val="24"/>
          <w:szCs w:val="24"/>
        </w:rPr>
        <w:t>Memberi kompensasi, ganti</w:t>
      </w:r>
      <w:r>
        <w:rPr>
          <w:rFonts w:ascii="Times New Roman" w:hAnsi="Times New Roman" w:cs="Times New Roman"/>
          <w:position w:val="-1"/>
          <w:sz w:val="24"/>
          <w:szCs w:val="24"/>
        </w:rPr>
        <w:t xml:space="preserve"> </w:t>
      </w:r>
      <w:r w:rsidRPr="00332FAC">
        <w:rPr>
          <w:rFonts w:ascii="Times New Roman" w:hAnsi="Times New Roman" w:cs="Times New Roman"/>
          <w:position w:val="-1"/>
          <w:sz w:val="24"/>
          <w:szCs w:val="24"/>
        </w:rPr>
        <w:t>rugi dan/atau penggantian  apabila barang dan/atau jasa yang diterima</w:t>
      </w:r>
      <w:r w:rsidRPr="00332FAC">
        <w:rPr>
          <w:rFonts w:ascii="Times New Roman" w:hAnsi="Times New Roman" w:cs="Times New Roman"/>
          <w:sz w:val="24"/>
          <w:szCs w:val="24"/>
        </w:rPr>
        <w:t xml:space="preserve"> atau dimanfaatkan tidak sesuai dengan perjanjian.</w:t>
      </w:r>
    </w:p>
    <w:p w:rsidR="002F1414" w:rsidRDefault="002F1414" w:rsidP="002F1414">
      <w:pPr>
        <w:widowControl w:val="0"/>
        <w:autoSpaceDE w:val="0"/>
        <w:autoSpaceDN w:val="0"/>
        <w:adjustRightInd w:val="0"/>
        <w:spacing w:before="1" w:after="0" w:line="240" w:lineRule="auto"/>
        <w:ind w:left="1134" w:firstLine="709"/>
        <w:rPr>
          <w:rFonts w:ascii="Times New Roman" w:hAnsi="Times New Roman" w:cs="Times New Roman"/>
          <w:sz w:val="24"/>
          <w:szCs w:val="24"/>
        </w:rPr>
      </w:pPr>
    </w:p>
    <w:p w:rsidR="002F1414" w:rsidRPr="001B5DA1" w:rsidRDefault="002F1414" w:rsidP="002F1414">
      <w:pPr>
        <w:widowControl w:val="0"/>
        <w:autoSpaceDE w:val="0"/>
        <w:autoSpaceDN w:val="0"/>
        <w:adjustRightInd w:val="0"/>
        <w:spacing w:before="1" w:after="0"/>
        <w:ind w:left="993" w:firstLine="708"/>
        <w:rPr>
          <w:rFonts w:ascii="Times New Roman" w:hAnsi="Times New Roman" w:cs="Times New Roman"/>
          <w:sz w:val="24"/>
          <w:szCs w:val="24"/>
        </w:rPr>
      </w:pPr>
      <w:r>
        <w:rPr>
          <w:rFonts w:ascii="Times New Roman" w:hAnsi="Times New Roman" w:cs="Times New Roman"/>
          <w:sz w:val="24"/>
          <w:szCs w:val="24"/>
        </w:rPr>
        <w:t>Dengan memperhatikan ketentuan Pasal 7 UUPK tentang hak-hak pelaku usaha diatas, maka tidak ada alasan bagi pelaku usaha untuk mencantumkan klausula-klausula yang menyatakan pengalihan tanggungjawab, yaitu klausula eksonerasi.</w:t>
      </w:r>
    </w:p>
    <w:p w:rsidR="002F1414" w:rsidRPr="001109C3" w:rsidRDefault="002F1414" w:rsidP="002F1414">
      <w:pPr>
        <w:widowControl w:val="0"/>
        <w:autoSpaceDE w:val="0"/>
        <w:autoSpaceDN w:val="0"/>
        <w:adjustRightInd w:val="0"/>
        <w:spacing w:before="1" w:after="0" w:line="240" w:lineRule="auto"/>
        <w:rPr>
          <w:rFonts w:ascii="Times New Roman" w:hAnsi="Times New Roman" w:cs="Times New Roman"/>
          <w:sz w:val="24"/>
          <w:szCs w:val="24"/>
        </w:rPr>
      </w:pPr>
    </w:p>
    <w:p w:rsidR="002F1414" w:rsidRPr="001109C3" w:rsidRDefault="002F1414" w:rsidP="002F1414">
      <w:pPr>
        <w:pStyle w:val="ListParagraph"/>
        <w:widowControl w:val="0"/>
        <w:numPr>
          <w:ilvl w:val="0"/>
          <w:numId w:val="4"/>
        </w:numPr>
        <w:autoSpaceDE w:val="0"/>
        <w:autoSpaceDN w:val="0"/>
        <w:adjustRightInd w:val="0"/>
        <w:spacing w:before="9" w:after="0"/>
        <w:ind w:left="709" w:right="68" w:hanging="283"/>
        <w:rPr>
          <w:rFonts w:ascii="Times New Roman" w:hAnsi="Times New Roman" w:cs="Times New Roman"/>
          <w:position w:val="-1"/>
          <w:sz w:val="24"/>
          <w:szCs w:val="24"/>
        </w:rPr>
      </w:pPr>
      <w:r w:rsidRPr="001109C3">
        <w:rPr>
          <w:rFonts w:ascii="Times New Roman" w:hAnsi="Times New Roman" w:cs="Times New Roman"/>
          <w:sz w:val="24"/>
          <w:szCs w:val="24"/>
        </w:rPr>
        <w:t>Perlindungan Hukum Bagi Konsu</w:t>
      </w:r>
      <w:r w:rsidRPr="001109C3">
        <w:rPr>
          <w:rFonts w:ascii="Times New Roman" w:hAnsi="Times New Roman" w:cs="Times New Roman"/>
          <w:spacing w:val="-2"/>
          <w:sz w:val="24"/>
          <w:szCs w:val="24"/>
        </w:rPr>
        <w:t>m</w:t>
      </w:r>
      <w:r w:rsidRPr="001109C3">
        <w:rPr>
          <w:rFonts w:ascii="Times New Roman" w:hAnsi="Times New Roman" w:cs="Times New Roman"/>
          <w:sz w:val="24"/>
          <w:szCs w:val="24"/>
        </w:rPr>
        <w:t>en Menurut Undang-Undang Perlindungan Konsumen Dal</w:t>
      </w:r>
      <w:r w:rsidRPr="001109C3">
        <w:rPr>
          <w:rFonts w:ascii="Times New Roman" w:hAnsi="Times New Roman" w:cs="Times New Roman"/>
          <w:spacing w:val="2"/>
          <w:sz w:val="24"/>
          <w:szCs w:val="24"/>
        </w:rPr>
        <w:t>a</w:t>
      </w:r>
      <w:r w:rsidRPr="001109C3">
        <w:rPr>
          <w:rFonts w:ascii="Times New Roman" w:hAnsi="Times New Roman" w:cs="Times New Roman"/>
          <w:sz w:val="24"/>
          <w:szCs w:val="24"/>
        </w:rPr>
        <w:t>m</w:t>
      </w:r>
      <w:r>
        <w:rPr>
          <w:rFonts w:ascii="Times New Roman" w:hAnsi="Times New Roman" w:cs="Times New Roman"/>
          <w:sz w:val="24"/>
          <w:szCs w:val="24"/>
        </w:rPr>
        <w:t xml:space="preserve"> </w:t>
      </w:r>
      <w:r w:rsidRPr="001109C3">
        <w:rPr>
          <w:rFonts w:ascii="Times New Roman" w:hAnsi="Times New Roman" w:cs="Times New Roman"/>
          <w:sz w:val="24"/>
          <w:szCs w:val="24"/>
        </w:rPr>
        <w:t>P</w:t>
      </w:r>
      <w:r w:rsidRPr="001109C3">
        <w:rPr>
          <w:rFonts w:ascii="Times New Roman" w:hAnsi="Times New Roman" w:cs="Times New Roman"/>
          <w:spacing w:val="1"/>
          <w:sz w:val="24"/>
          <w:szCs w:val="24"/>
        </w:rPr>
        <w:t>e</w:t>
      </w:r>
      <w:r w:rsidRPr="001109C3">
        <w:rPr>
          <w:rFonts w:ascii="Times New Roman" w:hAnsi="Times New Roman" w:cs="Times New Roman"/>
          <w:sz w:val="24"/>
          <w:szCs w:val="24"/>
        </w:rPr>
        <w:t>rjanjian Jual Beli Sepeda Motor Terhadap Klausula Eksonerasi Yang Memberatkan</w:t>
      </w:r>
      <w:r>
        <w:rPr>
          <w:rFonts w:ascii="Times New Roman" w:hAnsi="Times New Roman" w:cs="Times New Roman"/>
          <w:sz w:val="24"/>
          <w:szCs w:val="24"/>
          <w:lang w:val="en-US"/>
        </w:rPr>
        <w:t>.</w:t>
      </w:r>
    </w:p>
    <w:p w:rsidR="002F1414" w:rsidRPr="004E7097" w:rsidRDefault="002F1414" w:rsidP="002F1414">
      <w:pPr>
        <w:widowControl w:val="0"/>
        <w:autoSpaceDE w:val="0"/>
        <w:autoSpaceDN w:val="0"/>
        <w:adjustRightInd w:val="0"/>
        <w:spacing w:after="0" w:line="487" w:lineRule="auto"/>
        <w:ind w:left="709" w:right="62" w:firstLine="709"/>
        <w:rPr>
          <w:rFonts w:ascii="Times New Roman" w:hAnsi="Times New Roman" w:cs="Times New Roman"/>
          <w:w w:val="101"/>
          <w:sz w:val="24"/>
          <w:szCs w:val="24"/>
        </w:rPr>
      </w:pPr>
      <w:r w:rsidRPr="001109C3">
        <w:rPr>
          <w:rFonts w:ascii="Times New Roman" w:hAnsi="Times New Roman" w:cs="Times New Roman"/>
          <w:sz w:val="24"/>
          <w:szCs w:val="24"/>
        </w:rPr>
        <w:t>Per</w:t>
      </w:r>
      <w:r w:rsidRPr="001109C3">
        <w:rPr>
          <w:rFonts w:ascii="Times New Roman" w:hAnsi="Times New Roman" w:cs="Times New Roman"/>
          <w:spacing w:val="1"/>
          <w:sz w:val="24"/>
          <w:szCs w:val="24"/>
        </w:rPr>
        <w:t>j</w:t>
      </w:r>
      <w:r w:rsidRPr="001109C3">
        <w:rPr>
          <w:rFonts w:ascii="Times New Roman" w:hAnsi="Times New Roman" w:cs="Times New Roman"/>
          <w:sz w:val="24"/>
          <w:szCs w:val="24"/>
        </w:rPr>
        <w:t>a</w:t>
      </w:r>
      <w:r w:rsidRPr="001109C3">
        <w:rPr>
          <w:rFonts w:ascii="Times New Roman" w:hAnsi="Times New Roman" w:cs="Times New Roman"/>
          <w:spacing w:val="-1"/>
          <w:sz w:val="24"/>
          <w:szCs w:val="24"/>
        </w:rPr>
        <w:t>n</w:t>
      </w:r>
      <w:r w:rsidRPr="001109C3">
        <w:rPr>
          <w:rFonts w:ascii="Times New Roman" w:hAnsi="Times New Roman" w:cs="Times New Roman"/>
          <w:spacing w:val="1"/>
          <w:sz w:val="24"/>
          <w:szCs w:val="24"/>
        </w:rPr>
        <w:t>j</w:t>
      </w:r>
      <w:r w:rsidRPr="001109C3">
        <w:rPr>
          <w:rFonts w:ascii="Times New Roman" w:hAnsi="Times New Roman" w:cs="Times New Roman"/>
          <w:sz w:val="24"/>
          <w:szCs w:val="24"/>
        </w:rPr>
        <w:t>ian</w:t>
      </w:r>
      <w:r>
        <w:rPr>
          <w:rFonts w:ascii="Times New Roman" w:hAnsi="Times New Roman" w:cs="Times New Roman"/>
          <w:sz w:val="24"/>
          <w:szCs w:val="24"/>
        </w:rPr>
        <w:t xml:space="preserve"> </w:t>
      </w:r>
      <w:r w:rsidRPr="00BE1F4A">
        <w:rPr>
          <w:rFonts w:ascii="Times New Roman" w:hAnsi="Times New Roman" w:cs="Times New Roman"/>
          <w:sz w:val="24"/>
          <w:szCs w:val="24"/>
        </w:rPr>
        <w:t xml:space="preserve">jual beli kendaraan bermotor secara angsuran </w:t>
      </w:r>
      <w:r w:rsidRPr="001109C3">
        <w:rPr>
          <w:rFonts w:ascii="Times New Roman" w:hAnsi="Times New Roman" w:cs="Times New Roman"/>
          <w:spacing w:val="1"/>
          <w:sz w:val="24"/>
          <w:szCs w:val="24"/>
        </w:rPr>
        <w:t>p</w:t>
      </w:r>
      <w:r w:rsidRPr="001109C3">
        <w:rPr>
          <w:rFonts w:ascii="Times New Roman" w:hAnsi="Times New Roman" w:cs="Times New Roman"/>
          <w:sz w:val="24"/>
          <w:szCs w:val="24"/>
        </w:rPr>
        <w:t>a</w:t>
      </w:r>
      <w:r w:rsidRPr="001109C3">
        <w:rPr>
          <w:rFonts w:ascii="Times New Roman" w:hAnsi="Times New Roman" w:cs="Times New Roman"/>
          <w:spacing w:val="-1"/>
          <w:sz w:val="24"/>
          <w:szCs w:val="24"/>
        </w:rPr>
        <w:t>d</w:t>
      </w:r>
      <w:r w:rsidRPr="001109C3">
        <w:rPr>
          <w:rFonts w:ascii="Times New Roman" w:hAnsi="Times New Roman" w:cs="Times New Roman"/>
          <w:sz w:val="24"/>
          <w:szCs w:val="24"/>
        </w:rPr>
        <w:t>a</w:t>
      </w:r>
      <w:r>
        <w:rPr>
          <w:rFonts w:ascii="Times New Roman" w:hAnsi="Times New Roman" w:cs="Times New Roman"/>
          <w:sz w:val="24"/>
          <w:szCs w:val="24"/>
        </w:rPr>
        <w:t xml:space="preserve"> </w:t>
      </w:r>
      <w:r w:rsidRPr="001109C3">
        <w:rPr>
          <w:rFonts w:ascii="Times New Roman" w:hAnsi="Times New Roman" w:cs="Times New Roman"/>
          <w:spacing w:val="1"/>
          <w:sz w:val="24"/>
          <w:szCs w:val="24"/>
        </w:rPr>
        <w:t>p</w:t>
      </w:r>
      <w:r w:rsidRPr="001109C3">
        <w:rPr>
          <w:rFonts w:ascii="Times New Roman" w:hAnsi="Times New Roman" w:cs="Times New Roman"/>
          <w:spacing w:val="-1"/>
          <w:sz w:val="24"/>
          <w:szCs w:val="24"/>
        </w:rPr>
        <w:t>r</w:t>
      </w:r>
      <w:r w:rsidRPr="001109C3">
        <w:rPr>
          <w:rFonts w:ascii="Times New Roman" w:hAnsi="Times New Roman" w:cs="Times New Roman"/>
          <w:sz w:val="24"/>
          <w:szCs w:val="24"/>
        </w:rPr>
        <w:t>a</w:t>
      </w:r>
      <w:r w:rsidRPr="001109C3">
        <w:rPr>
          <w:rFonts w:ascii="Times New Roman" w:hAnsi="Times New Roman" w:cs="Times New Roman"/>
          <w:spacing w:val="1"/>
          <w:sz w:val="24"/>
          <w:szCs w:val="24"/>
        </w:rPr>
        <w:t>k</w:t>
      </w:r>
      <w:r w:rsidRPr="001109C3">
        <w:rPr>
          <w:rFonts w:ascii="Times New Roman" w:hAnsi="Times New Roman" w:cs="Times New Roman"/>
          <w:sz w:val="24"/>
          <w:szCs w:val="24"/>
        </w:rPr>
        <w:t>teknya</w:t>
      </w:r>
      <w:r>
        <w:rPr>
          <w:rFonts w:ascii="Times New Roman" w:hAnsi="Times New Roman" w:cs="Times New Roman"/>
          <w:sz w:val="24"/>
          <w:szCs w:val="24"/>
        </w:rPr>
        <w:t xml:space="preserve"> </w:t>
      </w:r>
      <w:r w:rsidRPr="001109C3">
        <w:rPr>
          <w:rFonts w:ascii="Times New Roman" w:hAnsi="Times New Roman" w:cs="Times New Roman"/>
          <w:spacing w:val="-1"/>
          <w:sz w:val="24"/>
          <w:szCs w:val="24"/>
        </w:rPr>
        <w:t>d</w:t>
      </w:r>
      <w:r w:rsidRPr="001109C3">
        <w:rPr>
          <w:rFonts w:ascii="Times New Roman" w:hAnsi="Times New Roman" w:cs="Times New Roman"/>
          <w:sz w:val="24"/>
          <w:szCs w:val="24"/>
        </w:rPr>
        <w:t>ila</w:t>
      </w:r>
      <w:r w:rsidRPr="001109C3">
        <w:rPr>
          <w:rFonts w:ascii="Times New Roman" w:hAnsi="Times New Roman" w:cs="Times New Roman"/>
          <w:spacing w:val="1"/>
          <w:sz w:val="24"/>
          <w:szCs w:val="24"/>
        </w:rPr>
        <w:t>k</w:t>
      </w:r>
      <w:r w:rsidRPr="001109C3">
        <w:rPr>
          <w:rFonts w:ascii="Times New Roman" w:hAnsi="Times New Roman" w:cs="Times New Roman"/>
          <w:sz w:val="24"/>
          <w:szCs w:val="24"/>
        </w:rPr>
        <w:t>ukan</w:t>
      </w:r>
      <w:r>
        <w:rPr>
          <w:rFonts w:ascii="Times New Roman" w:hAnsi="Times New Roman" w:cs="Times New Roman"/>
          <w:sz w:val="24"/>
          <w:szCs w:val="24"/>
        </w:rPr>
        <w:t xml:space="preserve"> </w:t>
      </w:r>
      <w:r w:rsidRPr="001109C3">
        <w:rPr>
          <w:rFonts w:ascii="Times New Roman" w:hAnsi="Times New Roman" w:cs="Times New Roman"/>
          <w:sz w:val="24"/>
          <w:szCs w:val="24"/>
        </w:rPr>
        <w:t>dal</w:t>
      </w:r>
      <w:r w:rsidRPr="001109C3">
        <w:rPr>
          <w:rFonts w:ascii="Times New Roman" w:hAnsi="Times New Roman" w:cs="Times New Roman"/>
          <w:spacing w:val="-1"/>
          <w:sz w:val="24"/>
          <w:szCs w:val="24"/>
        </w:rPr>
        <w:t>a</w:t>
      </w:r>
      <w:r w:rsidRPr="001109C3">
        <w:rPr>
          <w:rFonts w:ascii="Times New Roman" w:hAnsi="Times New Roman" w:cs="Times New Roman"/>
          <w:sz w:val="24"/>
          <w:szCs w:val="24"/>
        </w:rPr>
        <w:t>m</w:t>
      </w:r>
      <w:r>
        <w:rPr>
          <w:rFonts w:ascii="Times New Roman" w:hAnsi="Times New Roman" w:cs="Times New Roman"/>
          <w:sz w:val="24"/>
          <w:szCs w:val="24"/>
        </w:rPr>
        <w:t xml:space="preserve"> </w:t>
      </w:r>
      <w:r w:rsidRPr="001109C3">
        <w:rPr>
          <w:rFonts w:ascii="Times New Roman" w:hAnsi="Times New Roman" w:cs="Times New Roman"/>
          <w:w w:val="101"/>
          <w:sz w:val="24"/>
          <w:szCs w:val="24"/>
        </w:rPr>
        <w:t>bent</w:t>
      </w:r>
      <w:r w:rsidRPr="001109C3">
        <w:rPr>
          <w:rFonts w:ascii="Times New Roman" w:hAnsi="Times New Roman" w:cs="Times New Roman"/>
          <w:spacing w:val="1"/>
          <w:w w:val="101"/>
          <w:sz w:val="24"/>
          <w:szCs w:val="24"/>
        </w:rPr>
        <w:t>u</w:t>
      </w:r>
      <w:r w:rsidRPr="001109C3">
        <w:rPr>
          <w:rFonts w:ascii="Times New Roman" w:hAnsi="Times New Roman" w:cs="Times New Roman"/>
          <w:w w:val="101"/>
          <w:sz w:val="24"/>
          <w:szCs w:val="24"/>
        </w:rPr>
        <w:t xml:space="preserve">k </w:t>
      </w:r>
      <w:r w:rsidRPr="001109C3">
        <w:rPr>
          <w:rFonts w:ascii="Times New Roman" w:hAnsi="Times New Roman" w:cs="Times New Roman"/>
          <w:sz w:val="24"/>
          <w:szCs w:val="24"/>
        </w:rPr>
        <w:t>perja</w:t>
      </w:r>
      <w:r w:rsidRPr="001109C3">
        <w:rPr>
          <w:rFonts w:ascii="Times New Roman" w:hAnsi="Times New Roman" w:cs="Times New Roman"/>
          <w:spacing w:val="-1"/>
          <w:sz w:val="24"/>
          <w:szCs w:val="24"/>
        </w:rPr>
        <w:t>n</w:t>
      </w:r>
      <w:r w:rsidRPr="001109C3">
        <w:rPr>
          <w:rFonts w:ascii="Times New Roman" w:hAnsi="Times New Roman" w:cs="Times New Roman"/>
          <w:sz w:val="24"/>
          <w:szCs w:val="24"/>
        </w:rPr>
        <w:t>j</w:t>
      </w:r>
      <w:r w:rsidRPr="001109C3">
        <w:rPr>
          <w:rFonts w:ascii="Times New Roman" w:hAnsi="Times New Roman" w:cs="Times New Roman"/>
          <w:spacing w:val="1"/>
          <w:sz w:val="24"/>
          <w:szCs w:val="24"/>
        </w:rPr>
        <w:t>i</w:t>
      </w:r>
      <w:r w:rsidRPr="001109C3">
        <w:rPr>
          <w:rFonts w:ascii="Times New Roman" w:hAnsi="Times New Roman" w:cs="Times New Roman"/>
          <w:sz w:val="24"/>
          <w:szCs w:val="24"/>
        </w:rPr>
        <w:t>an</w:t>
      </w:r>
      <w:r>
        <w:rPr>
          <w:rFonts w:ascii="Times New Roman" w:hAnsi="Times New Roman" w:cs="Times New Roman"/>
          <w:sz w:val="24"/>
          <w:szCs w:val="24"/>
        </w:rPr>
        <w:t xml:space="preserve"> </w:t>
      </w:r>
      <w:r w:rsidRPr="001109C3">
        <w:rPr>
          <w:rFonts w:ascii="Times New Roman" w:hAnsi="Times New Roman" w:cs="Times New Roman"/>
          <w:spacing w:val="-1"/>
          <w:sz w:val="24"/>
          <w:szCs w:val="24"/>
        </w:rPr>
        <w:t>b</w:t>
      </w:r>
      <w:r w:rsidRPr="001109C3">
        <w:rPr>
          <w:rFonts w:ascii="Times New Roman" w:hAnsi="Times New Roman" w:cs="Times New Roman"/>
          <w:sz w:val="24"/>
          <w:szCs w:val="24"/>
        </w:rPr>
        <w:t>a</w:t>
      </w:r>
      <w:r w:rsidRPr="001109C3">
        <w:rPr>
          <w:rFonts w:ascii="Times New Roman" w:hAnsi="Times New Roman" w:cs="Times New Roman"/>
          <w:spacing w:val="1"/>
          <w:sz w:val="24"/>
          <w:szCs w:val="24"/>
        </w:rPr>
        <w:t>k</w:t>
      </w:r>
      <w:r>
        <w:rPr>
          <w:rFonts w:ascii="Times New Roman" w:hAnsi="Times New Roman" w:cs="Times New Roman"/>
          <w:sz w:val="24"/>
          <w:szCs w:val="24"/>
        </w:rPr>
        <w:t xml:space="preserve">u yang didalamnya </w:t>
      </w:r>
      <w:r>
        <w:rPr>
          <w:rFonts w:ascii="Times New Roman" w:hAnsi="Times New Roman" w:cs="Times New Roman"/>
          <w:sz w:val="24"/>
          <w:szCs w:val="24"/>
        </w:rPr>
        <w:lastRenderedPageBreak/>
        <w:t xml:space="preserve">terdapat beberapa </w:t>
      </w:r>
      <w:r w:rsidRPr="001109C3">
        <w:rPr>
          <w:rFonts w:ascii="Times New Roman" w:hAnsi="Times New Roman" w:cs="Times New Roman"/>
          <w:spacing w:val="-1"/>
          <w:sz w:val="24"/>
          <w:szCs w:val="24"/>
        </w:rPr>
        <w:t>k</w:t>
      </w:r>
      <w:r w:rsidRPr="001109C3">
        <w:rPr>
          <w:rFonts w:ascii="Times New Roman" w:hAnsi="Times New Roman" w:cs="Times New Roman"/>
          <w:sz w:val="24"/>
          <w:szCs w:val="24"/>
        </w:rPr>
        <w:t>laus</w:t>
      </w:r>
      <w:r w:rsidRPr="001109C3">
        <w:rPr>
          <w:rFonts w:ascii="Times New Roman" w:hAnsi="Times New Roman" w:cs="Times New Roman"/>
          <w:spacing w:val="-1"/>
          <w:sz w:val="24"/>
          <w:szCs w:val="24"/>
        </w:rPr>
        <w:t>u</w:t>
      </w:r>
      <w:r w:rsidRPr="001109C3">
        <w:rPr>
          <w:rFonts w:ascii="Times New Roman" w:hAnsi="Times New Roman" w:cs="Times New Roman"/>
          <w:spacing w:val="1"/>
          <w:sz w:val="24"/>
          <w:szCs w:val="24"/>
        </w:rPr>
        <w:t>l</w:t>
      </w:r>
      <w:r w:rsidRPr="001109C3">
        <w:rPr>
          <w:rFonts w:ascii="Times New Roman" w:hAnsi="Times New Roman" w:cs="Times New Roman"/>
          <w:spacing w:val="-2"/>
          <w:sz w:val="24"/>
          <w:szCs w:val="24"/>
        </w:rPr>
        <w:t>a</w:t>
      </w:r>
      <w:r w:rsidRPr="001109C3">
        <w:rPr>
          <w:rFonts w:ascii="Times New Roman" w:hAnsi="Times New Roman" w:cs="Times New Roman"/>
          <w:sz w:val="24"/>
          <w:szCs w:val="24"/>
        </w:rPr>
        <w:t>-</w:t>
      </w:r>
      <w:r w:rsidRPr="001109C3">
        <w:rPr>
          <w:rFonts w:ascii="Times New Roman" w:hAnsi="Times New Roman" w:cs="Times New Roman"/>
          <w:spacing w:val="1"/>
          <w:sz w:val="24"/>
          <w:szCs w:val="24"/>
        </w:rPr>
        <w:t>k</w:t>
      </w:r>
      <w:r w:rsidRPr="001109C3">
        <w:rPr>
          <w:rFonts w:ascii="Times New Roman" w:hAnsi="Times New Roman" w:cs="Times New Roman"/>
          <w:sz w:val="24"/>
          <w:szCs w:val="24"/>
        </w:rPr>
        <w:t>laus</w:t>
      </w:r>
      <w:r w:rsidRPr="001109C3">
        <w:rPr>
          <w:rFonts w:ascii="Times New Roman" w:hAnsi="Times New Roman" w:cs="Times New Roman"/>
          <w:spacing w:val="-2"/>
          <w:sz w:val="24"/>
          <w:szCs w:val="24"/>
        </w:rPr>
        <w:t>u</w:t>
      </w:r>
      <w:r w:rsidRPr="001109C3">
        <w:rPr>
          <w:rFonts w:ascii="Times New Roman" w:hAnsi="Times New Roman" w:cs="Times New Roman"/>
          <w:spacing w:val="1"/>
          <w:sz w:val="24"/>
          <w:szCs w:val="24"/>
        </w:rPr>
        <w:t>l</w:t>
      </w:r>
      <w:r w:rsidRPr="001109C3">
        <w:rPr>
          <w:rFonts w:ascii="Times New Roman" w:hAnsi="Times New Roman" w:cs="Times New Roman"/>
          <w:sz w:val="24"/>
          <w:szCs w:val="24"/>
        </w:rPr>
        <w:t>a</w:t>
      </w:r>
      <w:r>
        <w:rPr>
          <w:rFonts w:ascii="Times New Roman" w:hAnsi="Times New Roman" w:cs="Times New Roman"/>
          <w:sz w:val="24"/>
          <w:szCs w:val="24"/>
        </w:rPr>
        <w:t xml:space="preserve"> </w:t>
      </w:r>
      <w:r w:rsidRPr="001109C3">
        <w:rPr>
          <w:rFonts w:ascii="Times New Roman" w:hAnsi="Times New Roman" w:cs="Times New Roman"/>
          <w:sz w:val="24"/>
          <w:szCs w:val="24"/>
        </w:rPr>
        <w:t>yang bersifat</w:t>
      </w:r>
      <w:r>
        <w:rPr>
          <w:rFonts w:ascii="Times New Roman" w:hAnsi="Times New Roman" w:cs="Times New Roman"/>
          <w:sz w:val="24"/>
          <w:szCs w:val="24"/>
        </w:rPr>
        <w:t xml:space="preserve"> </w:t>
      </w:r>
      <w:r w:rsidRPr="001109C3">
        <w:rPr>
          <w:rFonts w:ascii="Times New Roman" w:hAnsi="Times New Roman" w:cs="Times New Roman"/>
          <w:spacing w:val="-3"/>
          <w:sz w:val="24"/>
          <w:szCs w:val="24"/>
        </w:rPr>
        <w:t>m</w:t>
      </w:r>
      <w:r w:rsidRPr="001109C3">
        <w:rPr>
          <w:rFonts w:ascii="Times New Roman" w:hAnsi="Times New Roman" w:cs="Times New Roman"/>
          <w:spacing w:val="3"/>
          <w:sz w:val="24"/>
          <w:szCs w:val="24"/>
        </w:rPr>
        <w:t>e</w:t>
      </w:r>
      <w:r w:rsidRPr="001109C3">
        <w:rPr>
          <w:rFonts w:ascii="Times New Roman" w:hAnsi="Times New Roman" w:cs="Times New Roman"/>
          <w:sz w:val="24"/>
          <w:szCs w:val="24"/>
        </w:rPr>
        <w:t>mba</w:t>
      </w:r>
      <w:r w:rsidRPr="001109C3">
        <w:rPr>
          <w:rFonts w:ascii="Times New Roman" w:hAnsi="Times New Roman" w:cs="Times New Roman"/>
          <w:spacing w:val="1"/>
          <w:sz w:val="24"/>
          <w:szCs w:val="24"/>
        </w:rPr>
        <w:t>t</w:t>
      </w:r>
      <w:r w:rsidRPr="001109C3">
        <w:rPr>
          <w:rFonts w:ascii="Times New Roman" w:hAnsi="Times New Roman" w:cs="Times New Roman"/>
          <w:sz w:val="24"/>
          <w:szCs w:val="24"/>
        </w:rPr>
        <w:t>asi</w:t>
      </w:r>
      <w:r>
        <w:rPr>
          <w:rFonts w:ascii="Times New Roman" w:hAnsi="Times New Roman" w:cs="Times New Roman"/>
          <w:sz w:val="24"/>
          <w:szCs w:val="24"/>
        </w:rPr>
        <w:t xml:space="preserve"> </w:t>
      </w:r>
      <w:r w:rsidRPr="001109C3">
        <w:rPr>
          <w:rFonts w:ascii="Times New Roman" w:hAnsi="Times New Roman" w:cs="Times New Roman"/>
          <w:sz w:val="24"/>
          <w:szCs w:val="24"/>
        </w:rPr>
        <w:t>tangg</w:t>
      </w:r>
      <w:r w:rsidRPr="001109C3">
        <w:rPr>
          <w:rFonts w:ascii="Times New Roman" w:hAnsi="Times New Roman" w:cs="Times New Roman"/>
          <w:spacing w:val="1"/>
          <w:sz w:val="24"/>
          <w:szCs w:val="24"/>
        </w:rPr>
        <w:t>u</w:t>
      </w:r>
      <w:r w:rsidRPr="001109C3">
        <w:rPr>
          <w:rFonts w:ascii="Times New Roman" w:hAnsi="Times New Roman" w:cs="Times New Roman"/>
          <w:sz w:val="24"/>
          <w:szCs w:val="24"/>
        </w:rPr>
        <w:t>ng</w:t>
      </w:r>
      <w:r w:rsidRPr="001109C3">
        <w:rPr>
          <w:rFonts w:ascii="Times New Roman" w:hAnsi="Times New Roman" w:cs="Times New Roman"/>
          <w:w w:val="101"/>
          <w:sz w:val="24"/>
          <w:szCs w:val="24"/>
        </w:rPr>
        <w:t xml:space="preserve">jawab </w:t>
      </w:r>
      <w:r w:rsidRPr="001109C3">
        <w:rPr>
          <w:rFonts w:ascii="Times New Roman" w:hAnsi="Times New Roman" w:cs="Times New Roman"/>
          <w:sz w:val="24"/>
          <w:szCs w:val="24"/>
        </w:rPr>
        <w:t>(k</w:t>
      </w:r>
      <w:r w:rsidRPr="001109C3">
        <w:rPr>
          <w:rFonts w:ascii="Times New Roman" w:hAnsi="Times New Roman" w:cs="Times New Roman"/>
          <w:spacing w:val="1"/>
          <w:sz w:val="24"/>
          <w:szCs w:val="24"/>
        </w:rPr>
        <w:t>l</w:t>
      </w:r>
      <w:r w:rsidRPr="001109C3">
        <w:rPr>
          <w:rFonts w:ascii="Times New Roman" w:hAnsi="Times New Roman" w:cs="Times New Roman"/>
          <w:sz w:val="24"/>
          <w:szCs w:val="24"/>
        </w:rPr>
        <w:t>ausula</w:t>
      </w:r>
      <w:r>
        <w:rPr>
          <w:rFonts w:ascii="Times New Roman" w:hAnsi="Times New Roman" w:cs="Times New Roman"/>
          <w:sz w:val="24"/>
          <w:szCs w:val="24"/>
        </w:rPr>
        <w:t xml:space="preserve"> </w:t>
      </w:r>
      <w:r w:rsidRPr="001109C3">
        <w:rPr>
          <w:rFonts w:ascii="Times New Roman" w:hAnsi="Times New Roman" w:cs="Times New Roman"/>
          <w:sz w:val="24"/>
          <w:szCs w:val="24"/>
        </w:rPr>
        <w:t>e</w:t>
      </w:r>
      <w:r w:rsidRPr="001109C3">
        <w:rPr>
          <w:rFonts w:ascii="Times New Roman" w:hAnsi="Times New Roman" w:cs="Times New Roman"/>
          <w:spacing w:val="-1"/>
          <w:sz w:val="24"/>
          <w:szCs w:val="24"/>
        </w:rPr>
        <w:t>k</w:t>
      </w:r>
      <w:r w:rsidRPr="001109C3">
        <w:rPr>
          <w:rFonts w:ascii="Times New Roman" w:hAnsi="Times New Roman" w:cs="Times New Roman"/>
          <w:sz w:val="24"/>
          <w:szCs w:val="24"/>
        </w:rPr>
        <w:t>s</w:t>
      </w:r>
      <w:r w:rsidRPr="001109C3">
        <w:rPr>
          <w:rFonts w:ascii="Times New Roman" w:hAnsi="Times New Roman" w:cs="Times New Roman"/>
          <w:spacing w:val="1"/>
          <w:sz w:val="24"/>
          <w:szCs w:val="24"/>
        </w:rPr>
        <w:t>o</w:t>
      </w:r>
      <w:r w:rsidRPr="001109C3">
        <w:rPr>
          <w:rFonts w:ascii="Times New Roman" w:hAnsi="Times New Roman" w:cs="Times New Roman"/>
          <w:sz w:val="24"/>
          <w:szCs w:val="24"/>
        </w:rPr>
        <w:t>nerasi)</w:t>
      </w:r>
      <w:r>
        <w:rPr>
          <w:rFonts w:ascii="Times New Roman" w:hAnsi="Times New Roman" w:cs="Times New Roman"/>
          <w:sz w:val="24"/>
          <w:szCs w:val="24"/>
        </w:rPr>
        <w:t xml:space="preserve"> </w:t>
      </w:r>
      <w:r w:rsidRPr="001109C3">
        <w:rPr>
          <w:rFonts w:ascii="Times New Roman" w:hAnsi="Times New Roman" w:cs="Times New Roman"/>
          <w:sz w:val="24"/>
          <w:szCs w:val="24"/>
        </w:rPr>
        <w:t>p</w:t>
      </w:r>
      <w:r w:rsidRPr="001109C3">
        <w:rPr>
          <w:rFonts w:ascii="Times New Roman" w:hAnsi="Times New Roman" w:cs="Times New Roman"/>
          <w:spacing w:val="-2"/>
          <w:sz w:val="24"/>
          <w:szCs w:val="24"/>
        </w:rPr>
        <w:t>e</w:t>
      </w:r>
      <w:r w:rsidRPr="001109C3">
        <w:rPr>
          <w:rFonts w:ascii="Times New Roman" w:hAnsi="Times New Roman" w:cs="Times New Roman"/>
          <w:spacing w:val="1"/>
          <w:sz w:val="24"/>
          <w:szCs w:val="24"/>
        </w:rPr>
        <w:t>n</w:t>
      </w:r>
      <w:r w:rsidRPr="001109C3">
        <w:rPr>
          <w:rFonts w:ascii="Times New Roman" w:hAnsi="Times New Roman" w:cs="Times New Roman"/>
          <w:sz w:val="24"/>
          <w:szCs w:val="24"/>
        </w:rPr>
        <w:t>jual</w:t>
      </w:r>
      <w:r>
        <w:rPr>
          <w:rFonts w:ascii="Times New Roman" w:hAnsi="Times New Roman" w:cs="Times New Roman"/>
          <w:sz w:val="24"/>
          <w:szCs w:val="24"/>
        </w:rPr>
        <w:t xml:space="preserve"> </w:t>
      </w:r>
      <w:r w:rsidRPr="001109C3">
        <w:rPr>
          <w:rFonts w:ascii="Times New Roman" w:hAnsi="Times New Roman" w:cs="Times New Roman"/>
          <w:sz w:val="24"/>
          <w:szCs w:val="24"/>
        </w:rPr>
        <w:t>te</w:t>
      </w:r>
      <w:r w:rsidRPr="001109C3">
        <w:rPr>
          <w:rFonts w:ascii="Times New Roman" w:hAnsi="Times New Roman" w:cs="Times New Roman"/>
          <w:spacing w:val="2"/>
          <w:sz w:val="24"/>
          <w:szCs w:val="24"/>
        </w:rPr>
        <w:t>r</w:t>
      </w:r>
      <w:r w:rsidRPr="001109C3">
        <w:rPr>
          <w:rFonts w:ascii="Times New Roman" w:hAnsi="Times New Roman" w:cs="Times New Roman"/>
          <w:sz w:val="24"/>
          <w:szCs w:val="24"/>
        </w:rPr>
        <w:t>hadap</w:t>
      </w:r>
      <w:r>
        <w:rPr>
          <w:rFonts w:ascii="Times New Roman" w:hAnsi="Times New Roman" w:cs="Times New Roman"/>
          <w:sz w:val="24"/>
          <w:szCs w:val="24"/>
        </w:rPr>
        <w:t xml:space="preserve"> </w:t>
      </w:r>
      <w:r w:rsidRPr="001109C3">
        <w:rPr>
          <w:rFonts w:ascii="Times New Roman" w:hAnsi="Times New Roman" w:cs="Times New Roman"/>
          <w:spacing w:val="1"/>
          <w:sz w:val="24"/>
          <w:szCs w:val="24"/>
        </w:rPr>
        <w:t>k</w:t>
      </w:r>
      <w:r w:rsidRPr="001109C3">
        <w:rPr>
          <w:rFonts w:ascii="Times New Roman" w:hAnsi="Times New Roman" w:cs="Times New Roman"/>
          <w:sz w:val="24"/>
          <w:szCs w:val="24"/>
        </w:rPr>
        <w:t>ewaj</w:t>
      </w:r>
      <w:r w:rsidRPr="001109C3">
        <w:rPr>
          <w:rFonts w:ascii="Times New Roman" w:hAnsi="Times New Roman" w:cs="Times New Roman"/>
          <w:spacing w:val="1"/>
          <w:sz w:val="24"/>
          <w:szCs w:val="24"/>
        </w:rPr>
        <w:t>i</w:t>
      </w:r>
      <w:r w:rsidRPr="001109C3">
        <w:rPr>
          <w:rFonts w:ascii="Times New Roman" w:hAnsi="Times New Roman" w:cs="Times New Roman"/>
          <w:sz w:val="24"/>
          <w:szCs w:val="24"/>
        </w:rPr>
        <w:t>ban</w:t>
      </w:r>
      <w:r>
        <w:rPr>
          <w:rFonts w:ascii="Times New Roman" w:hAnsi="Times New Roman" w:cs="Times New Roman"/>
          <w:sz w:val="24"/>
          <w:szCs w:val="24"/>
        </w:rPr>
        <w:t xml:space="preserve"> </w:t>
      </w:r>
      <w:r w:rsidRPr="001109C3">
        <w:rPr>
          <w:rFonts w:ascii="Times New Roman" w:hAnsi="Times New Roman" w:cs="Times New Roman"/>
          <w:sz w:val="24"/>
          <w:szCs w:val="24"/>
        </w:rPr>
        <w:t>yang</w:t>
      </w:r>
      <w:r>
        <w:rPr>
          <w:rFonts w:ascii="Times New Roman" w:hAnsi="Times New Roman" w:cs="Times New Roman"/>
          <w:sz w:val="24"/>
          <w:szCs w:val="24"/>
        </w:rPr>
        <w:t xml:space="preserve"> </w:t>
      </w:r>
      <w:r w:rsidRPr="001109C3">
        <w:rPr>
          <w:rFonts w:ascii="Times New Roman" w:hAnsi="Times New Roman" w:cs="Times New Roman"/>
          <w:sz w:val="24"/>
          <w:szCs w:val="24"/>
        </w:rPr>
        <w:t>se</w:t>
      </w:r>
      <w:r w:rsidRPr="001109C3">
        <w:rPr>
          <w:rFonts w:ascii="Times New Roman" w:hAnsi="Times New Roman" w:cs="Times New Roman"/>
          <w:spacing w:val="1"/>
          <w:sz w:val="24"/>
          <w:szCs w:val="24"/>
        </w:rPr>
        <w:t>h</w:t>
      </w:r>
      <w:r w:rsidRPr="001109C3">
        <w:rPr>
          <w:rFonts w:ascii="Times New Roman" w:hAnsi="Times New Roman" w:cs="Times New Roman"/>
          <w:spacing w:val="-2"/>
          <w:sz w:val="24"/>
          <w:szCs w:val="24"/>
        </w:rPr>
        <w:t>a</w:t>
      </w:r>
      <w:r w:rsidRPr="001109C3">
        <w:rPr>
          <w:rFonts w:ascii="Times New Roman" w:hAnsi="Times New Roman" w:cs="Times New Roman"/>
          <w:sz w:val="24"/>
          <w:szCs w:val="24"/>
        </w:rPr>
        <w:t>r</w:t>
      </w:r>
      <w:r w:rsidRPr="001109C3">
        <w:rPr>
          <w:rFonts w:ascii="Times New Roman" w:hAnsi="Times New Roman" w:cs="Times New Roman"/>
          <w:spacing w:val="1"/>
          <w:sz w:val="24"/>
          <w:szCs w:val="24"/>
        </w:rPr>
        <w:t>u</w:t>
      </w:r>
      <w:r w:rsidRPr="001109C3">
        <w:rPr>
          <w:rFonts w:ascii="Times New Roman" w:hAnsi="Times New Roman" w:cs="Times New Roman"/>
          <w:sz w:val="24"/>
          <w:szCs w:val="24"/>
        </w:rPr>
        <w:t>snya</w:t>
      </w:r>
      <w:r>
        <w:rPr>
          <w:rFonts w:ascii="Times New Roman" w:hAnsi="Times New Roman" w:cs="Times New Roman"/>
          <w:sz w:val="24"/>
          <w:szCs w:val="24"/>
        </w:rPr>
        <w:t xml:space="preserve"> </w:t>
      </w:r>
      <w:r w:rsidRPr="001109C3">
        <w:rPr>
          <w:rFonts w:ascii="Times New Roman" w:hAnsi="Times New Roman" w:cs="Times New Roman"/>
          <w:sz w:val="24"/>
          <w:szCs w:val="24"/>
        </w:rPr>
        <w:t>telah d</w:t>
      </w:r>
      <w:r w:rsidRPr="001109C3">
        <w:rPr>
          <w:rFonts w:ascii="Times New Roman" w:hAnsi="Times New Roman" w:cs="Times New Roman"/>
          <w:spacing w:val="1"/>
          <w:sz w:val="24"/>
          <w:szCs w:val="24"/>
        </w:rPr>
        <w:t>i</w:t>
      </w:r>
      <w:r w:rsidRPr="001109C3">
        <w:rPr>
          <w:rFonts w:ascii="Times New Roman" w:hAnsi="Times New Roman" w:cs="Times New Roman"/>
          <w:sz w:val="24"/>
          <w:szCs w:val="24"/>
        </w:rPr>
        <w:t>tent</w:t>
      </w:r>
      <w:r w:rsidRPr="001109C3">
        <w:rPr>
          <w:rFonts w:ascii="Times New Roman" w:hAnsi="Times New Roman" w:cs="Times New Roman"/>
          <w:spacing w:val="1"/>
          <w:sz w:val="24"/>
          <w:szCs w:val="24"/>
        </w:rPr>
        <w:t>u</w:t>
      </w:r>
      <w:r w:rsidRPr="001109C3">
        <w:rPr>
          <w:rFonts w:ascii="Times New Roman" w:hAnsi="Times New Roman" w:cs="Times New Roman"/>
          <w:spacing w:val="-1"/>
          <w:sz w:val="24"/>
          <w:szCs w:val="24"/>
        </w:rPr>
        <w:t>k</w:t>
      </w:r>
      <w:r w:rsidRPr="001109C3">
        <w:rPr>
          <w:rFonts w:ascii="Times New Roman" w:hAnsi="Times New Roman" w:cs="Times New Roman"/>
          <w:sz w:val="24"/>
          <w:szCs w:val="24"/>
        </w:rPr>
        <w:t>an</w:t>
      </w:r>
      <w:r>
        <w:rPr>
          <w:rFonts w:ascii="Times New Roman" w:hAnsi="Times New Roman" w:cs="Times New Roman"/>
          <w:sz w:val="24"/>
          <w:szCs w:val="24"/>
        </w:rPr>
        <w:t xml:space="preserve"> </w:t>
      </w:r>
      <w:r w:rsidRPr="001109C3">
        <w:rPr>
          <w:rFonts w:ascii="Times New Roman" w:hAnsi="Times New Roman" w:cs="Times New Roman"/>
          <w:w w:val="101"/>
          <w:sz w:val="24"/>
          <w:szCs w:val="24"/>
        </w:rPr>
        <w:t xml:space="preserve">dan </w:t>
      </w:r>
      <w:r w:rsidRPr="001109C3">
        <w:rPr>
          <w:rFonts w:ascii="Times New Roman" w:hAnsi="Times New Roman" w:cs="Times New Roman"/>
          <w:sz w:val="24"/>
          <w:szCs w:val="24"/>
        </w:rPr>
        <w:t>di</w:t>
      </w:r>
      <w:r w:rsidRPr="001109C3">
        <w:rPr>
          <w:rFonts w:ascii="Times New Roman" w:hAnsi="Times New Roman" w:cs="Times New Roman"/>
          <w:spacing w:val="1"/>
          <w:sz w:val="24"/>
          <w:szCs w:val="24"/>
        </w:rPr>
        <w:t>ja</w:t>
      </w:r>
      <w:r w:rsidRPr="001109C3">
        <w:rPr>
          <w:rFonts w:ascii="Times New Roman" w:hAnsi="Times New Roman" w:cs="Times New Roman"/>
          <w:spacing w:val="-3"/>
          <w:sz w:val="24"/>
          <w:szCs w:val="24"/>
        </w:rPr>
        <w:t>m</w:t>
      </w:r>
      <w:r w:rsidRPr="001109C3">
        <w:rPr>
          <w:rFonts w:ascii="Times New Roman" w:hAnsi="Times New Roman" w:cs="Times New Roman"/>
          <w:spacing w:val="1"/>
          <w:sz w:val="24"/>
          <w:szCs w:val="24"/>
        </w:rPr>
        <w:t>i</w:t>
      </w:r>
      <w:r w:rsidRPr="001109C3">
        <w:rPr>
          <w:rFonts w:ascii="Times New Roman" w:hAnsi="Times New Roman" w:cs="Times New Roman"/>
          <w:sz w:val="24"/>
          <w:szCs w:val="24"/>
        </w:rPr>
        <w:t>n</w:t>
      </w:r>
      <w:r>
        <w:rPr>
          <w:rFonts w:ascii="Times New Roman" w:hAnsi="Times New Roman" w:cs="Times New Roman"/>
          <w:sz w:val="24"/>
          <w:szCs w:val="24"/>
        </w:rPr>
        <w:t xml:space="preserve"> </w:t>
      </w:r>
      <w:r w:rsidRPr="001109C3">
        <w:rPr>
          <w:rFonts w:ascii="Times New Roman" w:hAnsi="Times New Roman" w:cs="Times New Roman"/>
          <w:spacing w:val="1"/>
          <w:sz w:val="24"/>
          <w:szCs w:val="24"/>
        </w:rPr>
        <w:t>p</w:t>
      </w:r>
      <w:r w:rsidRPr="001109C3">
        <w:rPr>
          <w:rFonts w:ascii="Times New Roman" w:hAnsi="Times New Roman" w:cs="Times New Roman"/>
          <w:sz w:val="24"/>
          <w:szCs w:val="24"/>
        </w:rPr>
        <w:t>emenuhann</w:t>
      </w:r>
      <w:r w:rsidRPr="001109C3">
        <w:rPr>
          <w:rFonts w:ascii="Times New Roman" w:hAnsi="Times New Roman" w:cs="Times New Roman"/>
          <w:spacing w:val="1"/>
          <w:sz w:val="24"/>
          <w:szCs w:val="24"/>
        </w:rPr>
        <w:t>y</w:t>
      </w:r>
      <w:r w:rsidRPr="001109C3">
        <w:rPr>
          <w:rFonts w:ascii="Times New Roman" w:hAnsi="Times New Roman" w:cs="Times New Roman"/>
          <w:sz w:val="24"/>
          <w:szCs w:val="24"/>
        </w:rPr>
        <w:t>a</w:t>
      </w:r>
      <w:r>
        <w:rPr>
          <w:rFonts w:ascii="Times New Roman" w:hAnsi="Times New Roman" w:cs="Times New Roman"/>
          <w:sz w:val="24"/>
          <w:szCs w:val="24"/>
        </w:rPr>
        <w:t xml:space="preserve"> </w:t>
      </w:r>
      <w:r w:rsidRPr="001109C3">
        <w:rPr>
          <w:rFonts w:ascii="Times New Roman" w:hAnsi="Times New Roman" w:cs="Times New Roman"/>
          <w:spacing w:val="-1"/>
          <w:sz w:val="24"/>
          <w:szCs w:val="24"/>
        </w:rPr>
        <w:t>o</w:t>
      </w:r>
      <w:r w:rsidRPr="001109C3">
        <w:rPr>
          <w:rFonts w:ascii="Times New Roman" w:hAnsi="Times New Roman" w:cs="Times New Roman"/>
          <w:sz w:val="24"/>
          <w:szCs w:val="24"/>
        </w:rPr>
        <w:t>leh</w:t>
      </w:r>
      <w:r>
        <w:rPr>
          <w:rFonts w:ascii="Times New Roman" w:hAnsi="Times New Roman" w:cs="Times New Roman"/>
          <w:sz w:val="24"/>
          <w:szCs w:val="24"/>
        </w:rPr>
        <w:t xml:space="preserve"> </w:t>
      </w:r>
      <w:r w:rsidRPr="001109C3">
        <w:rPr>
          <w:rFonts w:ascii="Times New Roman" w:hAnsi="Times New Roman" w:cs="Times New Roman"/>
          <w:sz w:val="24"/>
          <w:szCs w:val="24"/>
        </w:rPr>
        <w:t>hu</w:t>
      </w:r>
      <w:r w:rsidRPr="001109C3">
        <w:rPr>
          <w:rFonts w:ascii="Times New Roman" w:hAnsi="Times New Roman" w:cs="Times New Roman"/>
          <w:spacing w:val="1"/>
          <w:sz w:val="24"/>
          <w:szCs w:val="24"/>
        </w:rPr>
        <w:t>k</w:t>
      </w:r>
      <w:r w:rsidRPr="001109C3">
        <w:rPr>
          <w:rFonts w:ascii="Times New Roman" w:hAnsi="Times New Roman" w:cs="Times New Roman"/>
          <w:sz w:val="24"/>
          <w:szCs w:val="24"/>
        </w:rPr>
        <w:t xml:space="preserve">um </w:t>
      </w:r>
      <w:r w:rsidRPr="001109C3">
        <w:rPr>
          <w:rFonts w:ascii="Times New Roman" w:hAnsi="Times New Roman" w:cs="Times New Roman"/>
          <w:spacing w:val="1"/>
          <w:sz w:val="24"/>
          <w:szCs w:val="24"/>
        </w:rPr>
        <w:t>po</w:t>
      </w:r>
      <w:r w:rsidRPr="001109C3">
        <w:rPr>
          <w:rFonts w:ascii="Times New Roman" w:hAnsi="Times New Roman" w:cs="Times New Roman"/>
          <w:spacing w:val="-1"/>
          <w:sz w:val="24"/>
          <w:szCs w:val="24"/>
        </w:rPr>
        <w:t>s</w:t>
      </w:r>
      <w:r w:rsidRPr="001109C3">
        <w:rPr>
          <w:rFonts w:ascii="Times New Roman" w:hAnsi="Times New Roman" w:cs="Times New Roman"/>
          <w:spacing w:val="1"/>
          <w:sz w:val="24"/>
          <w:szCs w:val="24"/>
        </w:rPr>
        <w:t>i</w:t>
      </w:r>
      <w:r w:rsidRPr="001109C3">
        <w:rPr>
          <w:rFonts w:ascii="Times New Roman" w:hAnsi="Times New Roman" w:cs="Times New Roman"/>
          <w:sz w:val="24"/>
          <w:szCs w:val="24"/>
        </w:rPr>
        <w:t>t</w:t>
      </w:r>
      <w:r w:rsidRPr="001109C3">
        <w:rPr>
          <w:rFonts w:ascii="Times New Roman" w:hAnsi="Times New Roman" w:cs="Times New Roman"/>
          <w:spacing w:val="1"/>
          <w:sz w:val="24"/>
          <w:szCs w:val="24"/>
        </w:rPr>
        <w:t>i</w:t>
      </w:r>
      <w:r w:rsidRPr="001109C3">
        <w:rPr>
          <w:rFonts w:ascii="Times New Roman" w:hAnsi="Times New Roman" w:cs="Times New Roman"/>
          <w:spacing w:val="-1"/>
          <w:sz w:val="24"/>
          <w:szCs w:val="24"/>
        </w:rPr>
        <w:t>f</w:t>
      </w:r>
      <w:r w:rsidRPr="001109C3">
        <w:rPr>
          <w:rFonts w:ascii="Times New Roman" w:hAnsi="Times New Roman" w:cs="Times New Roman"/>
          <w:sz w:val="24"/>
          <w:szCs w:val="24"/>
        </w:rPr>
        <w:t>.</w:t>
      </w:r>
      <w:r>
        <w:rPr>
          <w:rFonts w:ascii="Times New Roman" w:hAnsi="Times New Roman" w:cs="Times New Roman"/>
          <w:sz w:val="24"/>
          <w:szCs w:val="24"/>
        </w:rPr>
        <w:t xml:space="preserve"> </w:t>
      </w:r>
      <w:r w:rsidRPr="001109C3">
        <w:rPr>
          <w:rFonts w:ascii="Times New Roman" w:hAnsi="Times New Roman" w:cs="Times New Roman"/>
          <w:sz w:val="24"/>
          <w:szCs w:val="24"/>
        </w:rPr>
        <w:t>Perjan</w:t>
      </w:r>
      <w:r w:rsidRPr="001109C3">
        <w:rPr>
          <w:rFonts w:ascii="Times New Roman" w:hAnsi="Times New Roman" w:cs="Times New Roman"/>
          <w:spacing w:val="1"/>
          <w:sz w:val="24"/>
          <w:szCs w:val="24"/>
        </w:rPr>
        <w:t>j</w:t>
      </w:r>
      <w:r w:rsidRPr="001109C3">
        <w:rPr>
          <w:rFonts w:ascii="Times New Roman" w:hAnsi="Times New Roman" w:cs="Times New Roman"/>
          <w:sz w:val="24"/>
          <w:szCs w:val="24"/>
        </w:rPr>
        <w:t>ian</w:t>
      </w:r>
      <w:r>
        <w:rPr>
          <w:rFonts w:ascii="Times New Roman" w:hAnsi="Times New Roman" w:cs="Times New Roman"/>
          <w:sz w:val="24"/>
          <w:szCs w:val="24"/>
        </w:rPr>
        <w:t xml:space="preserve"> </w:t>
      </w:r>
      <w:r w:rsidRPr="001109C3">
        <w:rPr>
          <w:rFonts w:ascii="Times New Roman" w:hAnsi="Times New Roman" w:cs="Times New Roman"/>
          <w:spacing w:val="1"/>
          <w:sz w:val="24"/>
          <w:szCs w:val="24"/>
        </w:rPr>
        <w:t>b</w:t>
      </w:r>
      <w:r w:rsidRPr="001109C3">
        <w:rPr>
          <w:rFonts w:ascii="Times New Roman" w:hAnsi="Times New Roman" w:cs="Times New Roman"/>
          <w:sz w:val="24"/>
          <w:szCs w:val="24"/>
        </w:rPr>
        <w:t xml:space="preserve">aku </w:t>
      </w:r>
      <w:r w:rsidRPr="001109C3">
        <w:rPr>
          <w:rFonts w:ascii="Times New Roman" w:hAnsi="Times New Roman" w:cs="Times New Roman"/>
          <w:spacing w:val="-1"/>
          <w:sz w:val="24"/>
          <w:szCs w:val="24"/>
        </w:rPr>
        <w:t>y</w:t>
      </w:r>
      <w:r w:rsidRPr="001109C3">
        <w:rPr>
          <w:rFonts w:ascii="Times New Roman" w:hAnsi="Times New Roman" w:cs="Times New Roman"/>
          <w:spacing w:val="1"/>
          <w:sz w:val="24"/>
          <w:szCs w:val="24"/>
        </w:rPr>
        <w:t>a</w:t>
      </w:r>
      <w:r w:rsidRPr="001109C3">
        <w:rPr>
          <w:rFonts w:ascii="Times New Roman" w:hAnsi="Times New Roman" w:cs="Times New Roman"/>
          <w:sz w:val="24"/>
          <w:szCs w:val="24"/>
        </w:rPr>
        <w:t>ng</w:t>
      </w:r>
      <w:r>
        <w:rPr>
          <w:rFonts w:ascii="Times New Roman" w:hAnsi="Times New Roman" w:cs="Times New Roman"/>
          <w:sz w:val="24"/>
          <w:szCs w:val="24"/>
        </w:rPr>
        <w:t xml:space="preserve"> </w:t>
      </w:r>
      <w:r w:rsidRPr="001109C3">
        <w:rPr>
          <w:rFonts w:ascii="Times New Roman" w:hAnsi="Times New Roman" w:cs="Times New Roman"/>
          <w:sz w:val="24"/>
          <w:szCs w:val="24"/>
        </w:rPr>
        <w:t>berisi</w:t>
      </w:r>
      <w:r>
        <w:rPr>
          <w:rFonts w:ascii="Times New Roman" w:hAnsi="Times New Roman" w:cs="Times New Roman"/>
          <w:sz w:val="24"/>
          <w:szCs w:val="24"/>
        </w:rPr>
        <w:t xml:space="preserve"> </w:t>
      </w:r>
      <w:r w:rsidRPr="001109C3">
        <w:rPr>
          <w:rFonts w:ascii="Times New Roman" w:hAnsi="Times New Roman" w:cs="Times New Roman"/>
          <w:w w:val="101"/>
          <w:sz w:val="24"/>
          <w:szCs w:val="24"/>
        </w:rPr>
        <w:t>klausula-</w:t>
      </w:r>
      <w:r w:rsidRPr="001109C3">
        <w:rPr>
          <w:rFonts w:ascii="Times New Roman" w:hAnsi="Times New Roman" w:cs="Times New Roman"/>
          <w:spacing w:val="-1"/>
          <w:w w:val="101"/>
          <w:sz w:val="24"/>
          <w:szCs w:val="24"/>
        </w:rPr>
        <w:t>k</w:t>
      </w:r>
      <w:r w:rsidRPr="001109C3">
        <w:rPr>
          <w:rFonts w:ascii="Times New Roman" w:hAnsi="Times New Roman" w:cs="Times New Roman"/>
          <w:spacing w:val="1"/>
          <w:w w:val="101"/>
          <w:sz w:val="24"/>
          <w:szCs w:val="24"/>
        </w:rPr>
        <w:t>l</w:t>
      </w:r>
      <w:r w:rsidRPr="001109C3">
        <w:rPr>
          <w:rFonts w:ascii="Times New Roman" w:hAnsi="Times New Roman" w:cs="Times New Roman"/>
          <w:w w:val="101"/>
          <w:sz w:val="24"/>
          <w:szCs w:val="24"/>
        </w:rPr>
        <w:t>a</w:t>
      </w:r>
      <w:r w:rsidRPr="001109C3">
        <w:rPr>
          <w:rFonts w:ascii="Times New Roman" w:hAnsi="Times New Roman" w:cs="Times New Roman"/>
          <w:spacing w:val="1"/>
          <w:w w:val="101"/>
          <w:sz w:val="24"/>
          <w:szCs w:val="24"/>
        </w:rPr>
        <w:t>u</w:t>
      </w:r>
      <w:r w:rsidRPr="001109C3">
        <w:rPr>
          <w:rFonts w:ascii="Times New Roman" w:hAnsi="Times New Roman" w:cs="Times New Roman"/>
          <w:spacing w:val="-1"/>
          <w:w w:val="101"/>
          <w:sz w:val="24"/>
          <w:szCs w:val="24"/>
        </w:rPr>
        <w:t>s</w:t>
      </w:r>
      <w:r w:rsidRPr="001109C3">
        <w:rPr>
          <w:rFonts w:ascii="Times New Roman" w:hAnsi="Times New Roman" w:cs="Times New Roman"/>
          <w:w w:val="101"/>
          <w:sz w:val="24"/>
          <w:szCs w:val="24"/>
        </w:rPr>
        <w:t xml:space="preserve">ula </w:t>
      </w:r>
      <w:r w:rsidRPr="001109C3">
        <w:rPr>
          <w:rFonts w:ascii="Times New Roman" w:hAnsi="Times New Roman" w:cs="Times New Roman"/>
          <w:sz w:val="24"/>
          <w:szCs w:val="24"/>
        </w:rPr>
        <w:t>baku</w:t>
      </w:r>
      <w:r w:rsidRPr="001109C3">
        <w:rPr>
          <w:rFonts w:ascii="Times New Roman" w:hAnsi="Times New Roman" w:cs="Times New Roman"/>
          <w:spacing w:val="1"/>
          <w:sz w:val="24"/>
          <w:szCs w:val="24"/>
        </w:rPr>
        <w:t xml:space="preserve"> t</w:t>
      </w:r>
      <w:r w:rsidRPr="001109C3">
        <w:rPr>
          <w:rFonts w:ascii="Times New Roman" w:hAnsi="Times New Roman" w:cs="Times New Roman"/>
          <w:sz w:val="24"/>
          <w:szCs w:val="24"/>
        </w:rPr>
        <w:t>ersebut</w:t>
      </w:r>
      <w:r>
        <w:rPr>
          <w:rFonts w:ascii="Times New Roman" w:hAnsi="Times New Roman" w:cs="Times New Roman"/>
          <w:sz w:val="24"/>
          <w:szCs w:val="24"/>
        </w:rPr>
        <w:t xml:space="preserve"> </w:t>
      </w:r>
      <w:r w:rsidRPr="001109C3">
        <w:rPr>
          <w:rFonts w:ascii="Times New Roman" w:hAnsi="Times New Roman" w:cs="Times New Roman"/>
          <w:sz w:val="24"/>
          <w:szCs w:val="24"/>
        </w:rPr>
        <w:t>d</w:t>
      </w:r>
      <w:r w:rsidRPr="001109C3">
        <w:rPr>
          <w:rFonts w:ascii="Times New Roman" w:hAnsi="Times New Roman" w:cs="Times New Roman"/>
          <w:spacing w:val="1"/>
          <w:sz w:val="24"/>
          <w:szCs w:val="24"/>
        </w:rPr>
        <w:t>i</w:t>
      </w:r>
      <w:r w:rsidRPr="001109C3">
        <w:rPr>
          <w:rFonts w:ascii="Times New Roman" w:hAnsi="Times New Roman" w:cs="Times New Roman"/>
          <w:sz w:val="24"/>
          <w:szCs w:val="24"/>
        </w:rPr>
        <w:t>buat</w:t>
      </w:r>
      <w:r>
        <w:rPr>
          <w:rFonts w:ascii="Times New Roman" w:hAnsi="Times New Roman" w:cs="Times New Roman"/>
          <w:sz w:val="24"/>
          <w:szCs w:val="24"/>
        </w:rPr>
        <w:t xml:space="preserve"> </w:t>
      </w:r>
      <w:r w:rsidRPr="001109C3">
        <w:rPr>
          <w:rFonts w:ascii="Times New Roman" w:hAnsi="Times New Roman" w:cs="Times New Roman"/>
          <w:sz w:val="24"/>
          <w:szCs w:val="24"/>
        </w:rPr>
        <w:t xml:space="preserve">oleh </w:t>
      </w:r>
      <w:r w:rsidRPr="001109C3">
        <w:rPr>
          <w:rFonts w:ascii="Times New Roman" w:hAnsi="Times New Roman" w:cs="Times New Roman"/>
          <w:spacing w:val="1"/>
          <w:sz w:val="24"/>
          <w:szCs w:val="24"/>
        </w:rPr>
        <w:t>p</w:t>
      </w:r>
      <w:r w:rsidRPr="001109C3">
        <w:rPr>
          <w:rFonts w:ascii="Times New Roman" w:hAnsi="Times New Roman" w:cs="Times New Roman"/>
          <w:spacing w:val="-2"/>
          <w:sz w:val="24"/>
          <w:szCs w:val="24"/>
        </w:rPr>
        <w:t>e</w:t>
      </w:r>
      <w:r w:rsidRPr="001109C3">
        <w:rPr>
          <w:rFonts w:ascii="Times New Roman" w:hAnsi="Times New Roman" w:cs="Times New Roman"/>
          <w:sz w:val="24"/>
          <w:szCs w:val="24"/>
        </w:rPr>
        <w:t>n</w:t>
      </w:r>
      <w:r w:rsidRPr="001109C3">
        <w:rPr>
          <w:rFonts w:ascii="Times New Roman" w:hAnsi="Times New Roman" w:cs="Times New Roman"/>
          <w:spacing w:val="1"/>
          <w:sz w:val="24"/>
          <w:szCs w:val="24"/>
        </w:rPr>
        <w:t>j</w:t>
      </w:r>
      <w:r w:rsidRPr="001109C3">
        <w:rPr>
          <w:rFonts w:ascii="Times New Roman" w:hAnsi="Times New Roman" w:cs="Times New Roman"/>
          <w:sz w:val="24"/>
          <w:szCs w:val="24"/>
        </w:rPr>
        <w:t>ual</w:t>
      </w:r>
      <w:r>
        <w:rPr>
          <w:rFonts w:ascii="Times New Roman" w:hAnsi="Times New Roman" w:cs="Times New Roman"/>
          <w:sz w:val="24"/>
          <w:szCs w:val="24"/>
        </w:rPr>
        <w:t xml:space="preserve"> </w:t>
      </w:r>
      <w:r w:rsidRPr="001109C3">
        <w:rPr>
          <w:rFonts w:ascii="Times New Roman" w:hAnsi="Times New Roman" w:cs="Times New Roman"/>
          <w:spacing w:val="1"/>
          <w:sz w:val="24"/>
          <w:szCs w:val="24"/>
        </w:rPr>
        <w:t>u</w:t>
      </w:r>
      <w:r w:rsidRPr="001109C3">
        <w:rPr>
          <w:rFonts w:ascii="Times New Roman" w:hAnsi="Times New Roman" w:cs="Times New Roman"/>
          <w:spacing w:val="-1"/>
          <w:sz w:val="24"/>
          <w:szCs w:val="24"/>
        </w:rPr>
        <w:t>n</w:t>
      </w:r>
      <w:r w:rsidRPr="001109C3">
        <w:rPr>
          <w:rFonts w:ascii="Times New Roman" w:hAnsi="Times New Roman" w:cs="Times New Roman"/>
          <w:sz w:val="24"/>
          <w:szCs w:val="24"/>
        </w:rPr>
        <w:t>tuk</w:t>
      </w:r>
      <w:r>
        <w:rPr>
          <w:rFonts w:ascii="Times New Roman" w:hAnsi="Times New Roman" w:cs="Times New Roman"/>
          <w:sz w:val="24"/>
          <w:szCs w:val="24"/>
        </w:rPr>
        <w:t xml:space="preserve"> </w:t>
      </w:r>
      <w:r w:rsidRPr="001109C3">
        <w:rPr>
          <w:rFonts w:ascii="Times New Roman" w:hAnsi="Times New Roman" w:cs="Times New Roman"/>
          <w:spacing w:val="-2"/>
          <w:sz w:val="24"/>
          <w:szCs w:val="24"/>
        </w:rPr>
        <w:t>m</w:t>
      </w:r>
      <w:r w:rsidRPr="001109C3">
        <w:rPr>
          <w:rFonts w:ascii="Times New Roman" w:hAnsi="Times New Roman" w:cs="Times New Roman"/>
          <w:sz w:val="24"/>
          <w:szCs w:val="24"/>
        </w:rPr>
        <w:t>e</w:t>
      </w:r>
      <w:r w:rsidRPr="001109C3">
        <w:rPr>
          <w:rFonts w:ascii="Times New Roman" w:hAnsi="Times New Roman" w:cs="Times New Roman"/>
          <w:spacing w:val="1"/>
          <w:sz w:val="24"/>
          <w:szCs w:val="24"/>
        </w:rPr>
        <w:t>l</w:t>
      </w:r>
      <w:r w:rsidRPr="001109C3">
        <w:rPr>
          <w:rFonts w:ascii="Times New Roman" w:hAnsi="Times New Roman" w:cs="Times New Roman"/>
          <w:sz w:val="24"/>
          <w:szCs w:val="24"/>
        </w:rPr>
        <w:t>i</w:t>
      </w:r>
      <w:r w:rsidRPr="001109C3">
        <w:rPr>
          <w:rFonts w:ascii="Times New Roman" w:hAnsi="Times New Roman" w:cs="Times New Roman"/>
          <w:spacing w:val="1"/>
          <w:sz w:val="24"/>
          <w:szCs w:val="24"/>
        </w:rPr>
        <w:t>n</w:t>
      </w:r>
      <w:r w:rsidRPr="001109C3">
        <w:rPr>
          <w:rFonts w:ascii="Times New Roman" w:hAnsi="Times New Roman" w:cs="Times New Roman"/>
          <w:sz w:val="24"/>
          <w:szCs w:val="24"/>
        </w:rPr>
        <w:t>dun</w:t>
      </w:r>
      <w:r w:rsidRPr="001109C3">
        <w:rPr>
          <w:rFonts w:ascii="Times New Roman" w:hAnsi="Times New Roman" w:cs="Times New Roman"/>
          <w:spacing w:val="1"/>
          <w:sz w:val="24"/>
          <w:szCs w:val="24"/>
        </w:rPr>
        <w:t>g</w:t>
      </w:r>
      <w:r w:rsidRPr="001109C3">
        <w:rPr>
          <w:rFonts w:ascii="Times New Roman" w:hAnsi="Times New Roman" w:cs="Times New Roman"/>
          <w:sz w:val="24"/>
          <w:szCs w:val="24"/>
        </w:rPr>
        <w:t>i</w:t>
      </w:r>
      <w:r>
        <w:rPr>
          <w:rFonts w:ascii="Times New Roman" w:hAnsi="Times New Roman" w:cs="Times New Roman"/>
          <w:sz w:val="24"/>
          <w:szCs w:val="24"/>
        </w:rPr>
        <w:t xml:space="preserve"> </w:t>
      </w:r>
      <w:r w:rsidRPr="001109C3">
        <w:rPr>
          <w:rFonts w:ascii="Times New Roman" w:hAnsi="Times New Roman" w:cs="Times New Roman"/>
          <w:spacing w:val="1"/>
          <w:sz w:val="24"/>
          <w:szCs w:val="24"/>
        </w:rPr>
        <w:t>k</w:t>
      </w:r>
      <w:r w:rsidRPr="001109C3">
        <w:rPr>
          <w:rFonts w:ascii="Times New Roman" w:hAnsi="Times New Roman" w:cs="Times New Roman"/>
          <w:sz w:val="24"/>
          <w:szCs w:val="24"/>
        </w:rPr>
        <w:t>epentin</w:t>
      </w:r>
      <w:r w:rsidRPr="001109C3">
        <w:rPr>
          <w:rFonts w:ascii="Times New Roman" w:hAnsi="Times New Roman" w:cs="Times New Roman"/>
          <w:spacing w:val="1"/>
          <w:sz w:val="24"/>
          <w:szCs w:val="24"/>
        </w:rPr>
        <w:t>g</w:t>
      </w:r>
      <w:r w:rsidRPr="001109C3">
        <w:rPr>
          <w:rFonts w:ascii="Times New Roman" w:hAnsi="Times New Roman" w:cs="Times New Roman"/>
          <w:sz w:val="24"/>
          <w:szCs w:val="24"/>
        </w:rPr>
        <w:t>an</w:t>
      </w:r>
      <w:r w:rsidRPr="001109C3">
        <w:rPr>
          <w:rFonts w:ascii="Times New Roman" w:hAnsi="Times New Roman" w:cs="Times New Roman"/>
          <w:spacing w:val="1"/>
          <w:sz w:val="24"/>
          <w:szCs w:val="24"/>
        </w:rPr>
        <w:t>n</w:t>
      </w:r>
      <w:r w:rsidRPr="001109C3">
        <w:rPr>
          <w:rFonts w:ascii="Times New Roman" w:hAnsi="Times New Roman" w:cs="Times New Roman"/>
          <w:sz w:val="24"/>
          <w:szCs w:val="24"/>
        </w:rPr>
        <w:t>ya</w:t>
      </w:r>
      <w:r>
        <w:rPr>
          <w:rFonts w:ascii="Times New Roman" w:hAnsi="Times New Roman" w:cs="Times New Roman"/>
          <w:sz w:val="24"/>
          <w:szCs w:val="24"/>
        </w:rPr>
        <w:t xml:space="preserve"> </w:t>
      </w:r>
      <w:r w:rsidRPr="001109C3">
        <w:rPr>
          <w:rFonts w:ascii="Times New Roman" w:hAnsi="Times New Roman" w:cs="Times New Roman"/>
          <w:w w:val="101"/>
          <w:sz w:val="24"/>
          <w:szCs w:val="24"/>
        </w:rPr>
        <w:t>tanpa</w:t>
      </w:r>
      <w:r>
        <w:rPr>
          <w:rFonts w:ascii="Times New Roman" w:hAnsi="Times New Roman" w:cs="Times New Roman"/>
          <w:w w:val="101"/>
          <w:sz w:val="24"/>
          <w:szCs w:val="24"/>
        </w:rPr>
        <w:t xml:space="preserve"> </w:t>
      </w:r>
      <w:r w:rsidRPr="001109C3">
        <w:rPr>
          <w:rFonts w:ascii="Times New Roman" w:hAnsi="Times New Roman" w:cs="Times New Roman"/>
          <w:spacing w:val="-2"/>
          <w:sz w:val="24"/>
          <w:szCs w:val="24"/>
        </w:rPr>
        <w:t>m</w:t>
      </w:r>
      <w:r w:rsidRPr="001109C3">
        <w:rPr>
          <w:rFonts w:ascii="Times New Roman" w:hAnsi="Times New Roman" w:cs="Times New Roman"/>
          <w:spacing w:val="1"/>
          <w:sz w:val="24"/>
          <w:szCs w:val="24"/>
        </w:rPr>
        <w:t>e</w:t>
      </w:r>
      <w:r w:rsidRPr="001109C3">
        <w:rPr>
          <w:rFonts w:ascii="Times New Roman" w:hAnsi="Times New Roman" w:cs="Times New Roman"/>
          <w:sz w:val="24"/>
          <w:szCs w:val="24"/>
        </w:rPr>
        <w:t>mpert</w:t>
      </w:r>
      <w:r w:rsidRPr="001109C3">
        <w:rPr>
          <w:rFonts w:ascii="Times New Roman" w:hAnsi="Times New Roman" w:cs="Times New Roman"/>
          <w:spacing w:val="1"/>
          <w:sz w:val="24"/>
          <w:szCs w:val="24"/>
        </w:rPr>
        <w:t>i</w:t>
      </w:r>
      <w:r w:rsidRPr="001109C3">
        <w:rPr>
          <w:rFonts w:ascii="Times New Roman" w:hAnsi="Times New Roman" w:cs="Times New Roman"/>
          <w:spacing w:val="-3"/>
          <w:sz w:val="24"/>
          <w:szCs w:val="24"/>
        </w:rPr>
        <w:t>m</w:t>
      </w:r>
      <w:r w:rsidRPr="001109C3">
        <w:rPr>
          <w:rFonts w:ascii="Times New Roman" w:hAnsi="Times New Roman" w:cs="Times New Roman"/>
          <w:spacing w:val="2"/>
          <w:sz w:val="24"/>
          <w:szCs w:val="24"/>
        </w:rPr>
        <w:t>b</w:t>
      </w:r>
      <w:r w:rsidRPr="001109C3">
        <w:rPr>
          <w:rFonts w:ascii="Times New Roman" w:hAnsi="Times New Roman" w:cs="Times New Roman"/>
          <w:sz w:val="24"/>
          <w:szCs w:val="24"/>
        </w:rPr>
        <w:t>angkan</w:t>
      </w:r>
      <w:r>
        <w:rPr>
          <w:rFonts w:ascii="Times New Roman" w:hAnsi="Times New Roman" w:cs="Times New Roman"/>
          <w:sz w:val="24"/>
          <w:szCs w:val="24"/>
        </w:rPr>
        <w:t xml:space="preserve"> </w:t>
      </w:r>
      <w:r w:rsidRPr="001109C3">
        <w:rPr>
          <w:rFonts w:ascii="Times New Roman" w:hAnsi="Times New Roman" w:cs="Times New Roman"/>
          <w:sz w:val="24"/>
          <w:szCs w:val="24"/>
        </w:rPr>
        <w:t>per</w:t>
      </w:r>
      <w:r w:rsidRPr="001109C3">
        <w:rPr>
          <w:rFonts w:ascii="Times New Roman" w:hAnsi="Times New Roman" w:cs="Times New Roman"/>
          <w:spacing w:val="1"/>
          <w:sz w:val="24"/>
          <w:szCs w:val="24"/>
        </w:rPr>
        <w:t>l</w:t>
      </w:r>
      <w:r w:rsidRPr="001109C3">
        <w:rPr>
          <w:rFonts w:ascii="Times New Roman" w:hAnsi="Times New Roman" w:cs="Times New Roman"/>
          <w:sz w:val="24"/>
          <w:szCs w:val="24"/>
        </w:rPr>
        <w:t>indungan</w:t>
      </w:r>
      <w:r>
        <w:rPr>
          <w:rFonts w:ascii="Times New Roman" w:hAnsi="Times New Roman" w:cs="Times New Roman"/>
          <w:sz w:val="24"/>
          <w:szCs w:val="24"/>
        </w:rPr>
        <w:t xml:space="preserve"> </w:t>
      </w:r>
      <w:r w:rsidRPr="001109C3">
        <w:rPr>
          <w:rFonts w:ascii="Times New Roman" w:hAnsi="Times New Roman" w:cs="Times New Roman"/>
          <w:sz w:val="24"/>
          <w:szCs w:val="24"/>
        </w:rPr>
        <w:t>kepent</w:t>
      </w:r>
      <w:r w:rsidRPr="001109C3">
        <w:rPr>
          <w:rFonts w:ascii="Times New Roman" w:hAnsi="Times New Roman" w:cs="Times New Roman"/>
          <w:spacing w:val="1"/>
          <w:sz w:val="24"/>
          <w:szCs w:val="24"/>
        </w:rPr>
        <w:t>i</w:t>
      </w:r>
      <w:r w:rsidRPr="001109C3">
        <w:rPr>
          <w:rFonts w:ascii="Times New Roman" w:hAnsi="Times New Roman" w:cs="Times New Roman"/>
          <w:sz w:val="24"/>
          <w:szCs w:val="24"/>
        </w:rPr>
        <w:t>ngan</w:t>
      </w:r>
      <w:r>
        <w:rPr>
          <w:rFonts w:ascii="Times New Roman" w:hAnsi="Times New Roman" w:cs="Times New Roman"/>
          <w:sz w:val="24"/>
          <w:szCs w:val="24"/>
        </w:rPr>
        <w:t xml:space="preserve"> </w:t>
      </w:r>
      <w:r w:rsidRPr="001109C3">
        <w:rPr>
          <w:rFonts w:ascii="Times New Roman" w:hAnsi="Times New Roman" w:cs="Times New Roman"/>
          <w:spacing w:val="-1"/>
          <w:sz w:val="24"/>
          <w:szCs w:val="24"/>
        </w:rPr>
        <w:t>k</w:t>
      </w:r>
      <w:r w:rsidRPr="001109C3">
        <w:rPr>
          <w:rFonts w:ascii="Times New Roman" w:hAnsi="Times New Roman" w:cs="Times New Roman"/>
          <w:sz w:val="24"/>
          <w:szCs w:val="24"/>
        </w:rPr>
        <w:t>onsu</w:t>
      </w:r>
      <w:r w:rsidRPr="001109C3">
        <w:rPr>
          <w:rFonts w:ascii="Times New Roman" w:hAnsi="Times New Roman" w:cs="Times New Roman"/>
          <w:spacing w:val="-3"/>
          <w:sz w:val="24"/>
          <w:szCs w:val="24"/>
        </w:rPr>
        <w:t>m</w:t>
      </w:r>
      <w:r w:rsidRPr="001109C3">
        <w:rPr>
          <w:rFonts w:ascii="Times New Roman" w:hAnsi="Times New Roman" w:cs="Times New Roman"/>
          <w:sz w:val="24"/>
          <w:szCs w:val="24"/>
        </w:rPr>
        <w:t>en</w:t>
      </w:r>
      <w:r>
        <w:rPr>
          <w:rFonts w:ascii="Times New Roman" w:hAnsi="Times New Roman" w:cs="Times New Roman"/>
          <w:sz w:val="24"/>
          <w:szCs w:val="24"/>
        </w:rPr>
        <w:t xml:space="preserve"> </w:t>
      </w:r>
      <w:r w:rsidRPr="001109C3">
        <w:rPr>
          <w:rFonts w:ascii="Times New Roman" w:hAnsi="Times New Roman" w:cs="Times New Roman"/>
          <w:sz w:val="24"/>
          <w:szCs w:val="24"/>
        </w:rPr>
        <w:t>yang seharus</w:t>
      </w:r>
      <w:r w:rsidRPr="001109C3">
        <w:rPr>
          <w:rFonts w:ascii="Times New Roman" w:hAnsi="Times New Roman" w:cs="Times New Roman"/>
          <w:spacing w:val="-1"/>
          <w:sz w:val="24"/>
          <w:szCs w:val="24"/>
        </w:rPr>
        <w:t>n</w:t>
      </w:r>
      <w:r w:rsidRPr="001109C3">
        <w:rPr>
          <w:rFonts w:ascii="Times New Roman" w:hAnsi="Times New Roman" w:cs="Times New Roman"/>
          <w:sz w:val="24"/>
          <w:szCs w:val="24"/>
        </w:rPr>
        <w:t>ya</w:t>
      </w:r>
      <w:r>
        <w:rPr>
          <w:rFonts w:ascii="Times New Roman" w:hAnsi="Times New Roman" w:cs="Times New Roman"/>
          <w:sz w:val="24"/>
          <w:szCs w:val="24"/>
        </w:rPr>
        <w:t xml:space="preserve"> </w:t>
      </w:r>
      <w:r w:rsidRPr="001109C3">
        <w:rPr>
          <w:rFonts w:ascii="Times New Roman" w:hAnsi="Times New Roman" w:cs="Times New Roman"/>
          <w:sz w:val="24"/>
          <w:szCs w:val="24"/>
        </w:rPr>
        <w:t>dilindungi</w:t>
      </w:r>
      <w:r>
        <w:rPr>
          <w:rFonts w:ascii="Times New Roman" w:hAnsi="Times New Roman" w:cs="Times New Roman"/>
          <w:sz w:val="24"/>
          <w:szCs w:val="24"/>
        </w:rPr>
        <w:t xml:space="preserve"> </w:t>
      </w:r>
      <w:r w:rsidRPr="001109C3">
        <w:rPr>
          <w:rFonts w:ascii="Times New Roman" w:hAnsi="Times New Roman" w:cs="Times New Roman"/>
          <w:w w:val="101"/>
          <w:sz w:val="24"/>
          <w:szCs w:val="24"/>
        </w:rPr>
        <w:t>dan di</w:t>
      </w:r>
      <w:r w:rsidRPr="001109C3">
        <w:rPr>
          <w:rFonts w:ascii="Times New Roman" w:hAnsi="Times New Roman" w:cs="Times New Roman"/>
          <w:spacing w:val="1"/>
          <w:w w:val="101"/>
          <w:sz w:val="24"/>
          <w:szCs w:val="24"/>
        </w:rPr>
        <w:t>ja</w:t>
      </w:r>
      <w:r w:rsidRPr="001109C3">
        <w:rPr>
          <w:rFonts w:ascii="Times New Roman" w:hAnsi="Times New Roman" w:cs="Times New Roman"/>
          <w:spacing w:val="-3"/>
          <w:w w:val="101"/>
          <w:sz w:val="24"/>
          <w:szCs w:val="24"/>
        </w:rPr>
        <w:t>m</w:t>
      </w:r>
      <w:r w:rsidRPr="001109C3">
        <w:rPr>
          <w:rFonts w:ascii="Times New Roman" w:hAnsi="Times New Roman" w:cs="Times New Roman"/>
          <w:spacing w:val="1"/>
          <w:w w:val="101"/>
          <w:sz w:val="24"/>
          <w:szCs w:val="24"/>
        </w:rPr>
        <w:t>i</w:t>
      </w:r>
      <w:r w:rsidRPr="001109C3">
        <w:rPr>
          <w:rFonts w:ascii="Times New Roman" w:hAnsi="Times New Roman" w:cs="Times New Roman"/>
          <w:w w:val="101"/>
          <w:sz w:val="24"/>
          <w:szCs w:val="24"/>
        </w:rPr>
        <w:t>n.</w:t>
      </w:r>
      <w:r>
        <w:rPr>
          <w:rStyle w:val="FootnoteReference"/>
          <w:rFonts w:ascii="Times New Roman" w:hAnsi="Times New Roman" w:cs="Times New Roman"/>
          <w:w w:val="101"/>
          <w:sz w:val="24"/>
          <w:szCs w:val="24"/>
        </w:rPr>
        <w:footnoteReference w:id="9"/>
      </w:r>
    </w:p>
    <w:p w:rsidR="002F1414" w:rsidRDefault="002F1414" w:rsidP="002F1414">
      <w:pPr>
        <w:widowControl w:val="0"/>
        <w:autoSpaceDE w:val="0"/>
        <w:autoSpaceDN w:val="0"/>
        <w:adjustRightInd w:val="0"/>
        <w:spacing w:after="0" w:line="487" w:lineRule="auto"/>
        <w:ind w:left="709" w:right="62" w:firstLine="709"/>
        <w:rPr>
          <w:rFonts w:ascii="Times New Roman" w:hAnsi="Times New Roman" w:cs="Times New Roman"/>
          <w:sz w:val="24"/>
          <w:szCs w:val="24"/>
        </w:rPr>
      </w:pPr>
      <w:r w:rsidRPr="00BE1F4A">
        <w:rPr>
          <w:rFonts w:ascii="Times New Roman" w:hAnsi="Times New Roman" w:cs="Times New Roman"/>
          <w:sz w:val="24"/>
          <w:szCs w:val="24"/>
        </w:rPr>
        <w:t>Pemberian kebebasan kepada para pihak oleh KUHPerdata dalam menentukan bentuk dan isi perjanjian yang mengikat di antara para pihak tersebut melalui asas kebebasan berkontrak tidak boleh menciptakan suatu ketidakadilan yang dapat menimbulkan kerugian pada pihak konsumen. Dengan demikian pemberlakuan Pasal 18</w:t>
      </w:r>
      <w:r>
        <w:rPr>
          <w:rFonts w:ascii="Times New Roman" w:hAnsi="Times New Roman" w:cs="Times New Roman"/>
          <w:sz w:val="24"/>
          <w:szCs w:val="24"/>
        </w:rPr>
        <w:t xml:space="preserve"> </w:t>
      </w:r>
      <w:r w:rsidRPr="00BE1F4A">
        <w:rPr>
          <w:rFonts w:ascii="Times New Roman" w:hAnsi="Times New Roman" w:cs="Times New Roman"/>
          <w:sz w:val="24"/>
          <w:szCs w:val="24"/>
        </w:rPr>
        <w:t xml:space="preserve">UUPK yang membatasi pencantuman klausula baku dengan melarang beberapa bentuk klausula baku </w:t>
      </w:r>
      <w:r>
        <w:rPr>
          <w:rFonts w:ascii="Times New Roman" w:hAnsi="Times New Roman" w:cs="Times New Roman"/>
          <w:sz w:val="24"/>
          <w:szCs w:val="24"/>
        </w:rPr>
        <w:t xml:space="preserve">yang membatasi/mengalihkan tanggung jawab </w:t>
      </w:r>
      <w:r w:rsidRPr="00BE1F4A">
        <w:rPr>
          <w:rFonts w:ascii="Times New Roman" w:hAnsi="Times New Roman" w:cs="Times New Roman"/>
          <w:sz w:val="24"/>
          <w:szCs w:val="24"/>
        </w:rPr>
        <w:t>harus dijadikan patokan oleh penjual dalam membuat perjanjian baku yang akan mengikat para pihak</w:t>
      </w:r>
      <w:r>
        <w:rPr>
          <w:rFonts w:ascii="Times New Roman" w:hAnsi="Times New Roman" w:cs="Times New Roman"/>
          <w:sz w:val="24"/>
          <w:szCs w:val="24"/>
        </w:rPr>
        <w:t>.</w:t>
      </w:r>
    </w:p>
    <w:p w:rsidR="002F1414" w:rsidRPr="001B5DA1" w:rsidRDefault="002F1414" w:rsidP="002F1414">
      <w:pPr>
        <w:widowControl w:val="0"/>
        <w:autoSpaceDE w:val="0"/>
        <w:autoSpaceDN w:val="0"/>
        <w:adjustRightInd w:val="0"/>
        <w:spacing w:before="7" w:after="0" w:line="487" w:lineRule="auto"/>
        <w:ind w:left="709" w:right="65" w:firstLine="709"/>
        <w:rPr>
          <w:rFonts w:ascii="Times New Roman" w:hAnsi="Times New Roman" w:cs="Times New Roman"/>
          <w:sz w:val="24"/>
          <w:szCs w:val="24"/>
          <w:lang w:val="en-US"/>
        </w:rPr>
      </w:pPr>
      <w:r w:rsidRPr="001B5DA1">
        <w:rPr>
          <w:rFonts w:ascii="Times New Roman" w:hAnsi="Times New Roman" w:cs="Times New Roman"/>
          <w:sz w:val="24"/>
          <w:szCs w:val="24"/>
        </w:rPr>
        <w:t xml:space="preserve">Beberapa klausula baku yang masih berlaku dalam perjanjian jual beli kendaraan bermotor secara angsuran yang bersifat pengalihan janggung jawab yang secara prinsip bertentangan dengan Pasal 18 UUPK </w:t>
      </w:r>
      <w:proofErr w:type="spellStart"/>
      <w:r w:rsidRPr="001B5DA1">
        <w:rPr>
          <w:rFonts w:ascii="Times New Roman" w:hAnsi="Times New Roman" w:cs="Times New Roman"/>
          <w:sz w:val="24"/>
          <w:szCs w:val="24"/>
          <w:lang w:val="en-US"/>
        </w:rPr>
        <w:t>yakni</w:t>
      </w:r>
      <w:proofErr w:type="spellEnd"/>
      <w:r w:rsidRPr="001B5DA1">
        <w:rPr>
          <w:rFonts w:ascii="Times New Roman" w:hAnsi="Times New Roman" w:cs="Times New Roman"/>
          <w:sz w:val="24"/>
          <w:szCs w:val="24"/>
          <w:lang w:val="en-US"/>
        </w:rPr>
        <w:t xml:space="preserve"> </w:t>
      </w:r>
      <w:proofErr w:type="spellStart"/>
      <w:r w:rsidRPr="001B5DA1">
        <w:rPr>
          <w:rFonts w:ascii="Times New Roman" w:hAnsi="Times New Roman" w:cs="Times New Roman"/>
          <w:sz w:val="24"/>
          <w:szCs w:val="24"/>
          <w:lang w:val="en-US"/>
        </w:rPr>
        <w:t>pada</w:t>
      </w:r>
      <w:proofErr w:type="spellEnd"/>
      <w:r w:rsidRPr="001B5DA1">
        <w:rPr>
          <w:rFonts w:ascii="Times New Roman" w:hAnsi="Times New Roman" w:cs="Times New Roman"/>
          <w:sz w:val="24"/>
          <w:szCs w:val="24"/>
          <w:lang w:val="en-US"/>
        </w:rPr>
        <w:t xml:space="preserve"> </w:t>
      </w:r>
      <w:proofErr w:type="spellStart"/>
      <w:r w:rsidRPr="001B5DA1">
        <w:rPr>
          <w:rFonts w:ascii="Times New Roman" w:hAnsi="Times New Roman" w:cs="Times New Roman"/>
          <w:sz w:val="24"/>
          <w:szCs w:val="24"/>
          <w:lang w:val="en-US"/>
        </w:rPr>
        <w:t>Pasal</w:t>
      </w:r>
      <w:proofErr w:type="spellEnd"/>
      <w:r w:rsidRPr="001B5DA1">
        <w:rPr>
          <w:rFonts w:ascii="Times New Roman" w:hAnsi="Times New Roman" w:cs="Times New Roman"/>
          <w:sz w:val="24"/>
          <w:szCs w:val="24"/>
          <w:lang w:val="en-US"/>
        </w:rPr>
        <w:t xml:space="preserve"> </w:t>
      </w:r>
      <w:r w:rsidRPr="001B5DA1">
        <w:rPr>
          <w:rFonts w:ascii="Times New Roman" w:hAnsi="Times New Roman" w:cs="Times New Roman"/>
          <w:sz w:val="24"/>
          <w:szCs w:val="24"/>
        </w:rPr>
        <w:t xml:space="preserve">3 angka 6 dalam perjanjian </w:t>
      </w:r>
      <w:r>
        <w:rPr>
          <w:rFonts w:ascii="Times New Roman" w:hAnsi="Times New Roman" w:cs="Times New Roman"/>
          <w:sz w:val="24"/>
          <w:szCs w:val="24"/>
        </w:rPr>
        <w:t>jual beli sepeda motor secara angsuran</w:t>
      </w:r>
      <w:r w:rsidRPr="001B5DA1">
        <w:rPr>
          <w:rFonts w:ascii="Times New Roman" w:hAnsi="Times New Roman" w:cs="Times New Roman"/>
          <w:sz w:val="24"/>
          <w:szCs w:val="24"/>
        </w:rPr>
        <w:t xml:space="preserve"> yang menyatakan bahwa:</w:t>
      </w:r>
    </w:p>
    <w:p w:rsidR="002F1414" w:rsidRPr="001B5DA1" w:rsidRDefault="002F1414" w:rsidP="002F1414">
      <w:pPr>
        <w:pStyle w:val="ListParagraph"/>
        <w:spacing w:after="0" w:line="240" w:lineRule="auto"/>
        <w:ind w:left="1418"/>
        <w:contextualSpacing w:val="0"/>
        <w:rPr>
          <w:rFonts w:ascii="Times New Roman" w:hAnsi="Times New Roman" w:cs="Times New Roman"/>
          <w:sz w:val="24"/>
          <w:szCs w:val="24"/>
        </w:rPr>
      </w:pPr>
      <w:r w:rsidRPr="001B5DA1">
        <w:rPr>
          <w:rFonts w:ascii="Times New Roman" w:hAnsi="Times New Roman" w:cs="Times New Roman"/>
          <w:sz w:val="24"/>
          <w:szCs w:val="24"/>
        </w:rPr>
        <w:t xml:space="preserve">“pemberi fasilitas tidak diminta pertanggung jawaban atas hilang atau musnahnya BPKB yang tersimpan pada pemberi fasilitas terhitung </w:t>
      </w:r>
      <w:r w:rsidRPr="001B5DA1">
        <w:rPr>
          <w:rFonts w:ascii="Times New Roman" w:hAnsi="Times New Roman" w:cs="Times New Roman"/>
          <w:sz w:val="24"/>
          <w:szCs w:val="24"/>
        </w:rPr>
        <w:lastRenderedPageBreak/>
        <w:t>sejak 360 (tiga ratus enam puluh) hari kalender setelah lunasnya barang pembiayaan atau tanggal jatuh tempo angsuran terakhir yang tidak terbayar lebih dari 30 (tiga puluh) hari kalender”</w:t>
      </w:r>
      <w:r>
        <w:rPr>
          <w:rStyle w:val="FootnoteReference"/>
          <w:rFonts w:ascii="Times New Roman" w:hAnsi="Times New Roman" w:cs="Times New Roman"/>
          <w:sz w:val="24"/>
          <w:szCs w:val="24"/>
        </w:rPr>
        <w:footnoteReference w:id="10"/>
      </w:r>
    </w:p>
    <w:p w:rsidR="002F1414" w:rsidRPr="00347DB6" w:rsidRDefault="002F1414" w:rsidP="002F1414">
      <w:pPr>
        <w:autoSpaceDE w:val="0"/>
        <w:autoSpaceDN w:val="0"/>
        <w:adjustRightInd w:val="0"/>
        <w:spacing w:after="0" w:line="360" w:lineRule="auto"/>
        <w:rPr>
          <w:rFonts w:ascii="Times New Roman" w:hAnsi="Times New Roman" w:cs="Times New Roman"/>
          <w:color w:val="000000"/>
          <w:sz w:val="24"/>
          <w:szCs w:val="24"/>
        </w:rPr>
      </w:pPr>
    </w:p>
    <w:p w:rsidR="002F1414" w:rsidRDefault="002F1414" w:rsidP="002F1414">
      <w:pPr>
        <w:autoSpaceDE w:val="0"/>
        <w:autoSpaceDN w:val="0"/>
        <w:adjustRightInd w:val="0"/>
        <w:spacing w:after="0"/>
        <w:ind w:left="709" w:firstLine="709"/>
        <w:rPr>
          <w:rFonts w:ascii="Times New Roman" w:hAnsi="Times New Roman" w:cs="Times New Roman"/>
          <w:sz w:val="24"/>
          <w:szCs w:val="24"/>
        </w:rPr>
      </w:pPr>
      <w:r w:rsidRPr="00BE1F4A">
        <w:rPr>
          <w:rFonts w:ascii="Times New Roman" w:hAnsi="Times New Roman" w:cs="Times New Roman"/>
          <w:sz w:val="24"/>
          <w:szCs w:val="24"/>
        </w:rPr>
        <w:t>Pengalihan atau pembebasan tanggung jawab yang seharusnya dipikul oleh pelaku usah</w:t>
      </w:r>
      <w:r>
        <w:rPr>
          <w:rFonts w:ascii="Times New Roman" w:hAnsi="Times New Roman" w:cs="Times New Roman"/>
          <w:sz w:val="24"/>
          <w:szCs w:val="24"/>
        </w:rPr>
        <w:t xml:space="preserve">a ini sangat jelas </w:t>
      </w:r>
      <w:r w:rsidRPr="00BE1F4A">
        <w:rPr>
          <w:rFonts w:ascii="Times New Roman" w:hAnsi="Times New Roman" w:cs="Times New Roman"/>
          <w:sz w:val="24"/>
          <w:szCs w:val="24"/>
        </w:rPr>
        <w:t>bertentangan denga</w:t>
      </w:r>
      <w:r>
        <w:rPr>
          <w:rFonts w:ascii="Times New Roman" w:hAnsi="Times New Roman" w:cs="Times New Roman"/>
          <w:sz w:val="24"/>
          <w:szCs w:val="24"/>
        </w:rPr>
        <w:t>n Pasal 18 ayat (1) UUPK</w:t>
      </w:r>
      <w:r w:rsidRPr="00BE1F4A">
        <w:rPr>
          <w:rFonts w:ascii="Times New Roman" w:hAnsi="Times New Roman" w:cs="Times New Roman"/>
          <w:iCs/>
          <w:sz w:val="24"/>
          <w:szCs w:val="24"/>
        </w:rPr>
        <w:t>.</w:t>
      </w:r>
    </w:p>
    <w:p w:rsidR="002F1414" w:rsidRPr="00406E89" w:rsidRDefault="002F1414" w:rsidP="002F1414">
      <w:pPr>
        <w:autoSpaceDE w:val="0"/>
        <w:autoSpaceDN w:val="0"/>
        <w:adjustRightInd w:val="0"/>
        <w:spacing w:after="0"/>
        <w:ind w:left="709" w:firstLine="709"/>
        <w:rPr>
          <w:rFonts w:ascii="Times New Roman" w:hAnsi="Times New Roman" w:cs="Times New Roman"/>
          <w:sz w:val="24"/>
          <w:szCs w:val="24"/>
        </w:rPr>
      </w:pPr>
      <w:r>
        <w:rPr>
          <w:rFonts w:ascii="Times New Roman" w:hAnsi="Times New Roman" w:cs="Times New Roman"/>
          <w:iCs/>
          <w:sz w:val="24"/>
          <w:szCs w:val="24"/>
        </w:rPr>
        <w:t>Dalam pernyataan pada perjanjian jual beli sepeda motor secara angsuran mengenai risiko terdapat pula klausula-klausula yang bertentangan dengan pasal 18 UUPK yang menyatakan bahwa:</w:t>
      </w:r>
      <w:r>
        <w:rPr>
          <w:rStyle w:val="FootnoteReference"/>
          <w:rFonts w:ascii="Times New Roman" w:hAnsi="Times New Roman" w:cs="Times New Roman"/>
          <w:iCs/>
          <w:sz w:val="24"/>
          <w:szCs w:val="24"/>
        </w:rPr>
        <w:footnoteReference w:id="11"/>
      </w:r>
    </w:p>
    <w:p w:rsidR="002F1414" w:rsidRPr="00347DB6" w:rsidRDefault="002F1414" w:rsidP="002F1414">
      <w:pPr>
        <w:autoSpaceDE w:val="0"/>
        <w:autoSpaceDN w:val="0"/>
        <w:adjustRightInd w:val="0"/>
        <w:spacing w:after="0" w:line="240" w:lineRule="auto"/>
        <w:ind w:left="1418"/>
        <w:rPr>
          <w:rFonts w:ascii="Times New Roman" w:hAnsi="Times New Roman" w:cs="Times New Roman"/>
          <w:sz w:val="24"/>
          <w:szCs w:val="24"/>
        </w:rPr>
      </w:pPr>
      <w:r>
        <w:rPr>
          <w:rFonts w:ascii="Times New Roman" w:hAnsi="Times New Roman" w:cs="Times New Roman"/>
          <w:sz w:val="24"/>
          <w:szCs w:val="24"/>
        </w:rPr>
        <w:t>“segala risiko rusak, hilang atau musnahnya barang karena sebab apapun juga sepenuhnya  menjadi tanggung jawab penerima fasilitas, sehingga dengan rusak, hilang atau musnahnya barang tidak meniadakan, mngurangi atau menunda pemenuhan kewajiban penerima fasilitas terhadap pemberi fasilitas”</w:t>
      </w:r>
    </w:p>
    <w:p w:rsidR="002F1414" w:rsidRPr="001B5DA1" w:rsidRDefault="002F1414" w:rsidP="002F1414">
      <w:pPr>
        <w:autoSpaceDE w:val="0"/>
        <w:autoSpaceDN w:val="0"/>
        <w:adjustRightInd w:val="0"/>
        <w:spacing w:after="0"/>
        <w:ind w:left="1560"/>
        <w:rPr>
          <w:rFonts w:ascii="Times New Roman" w:hAnsi="Times New Roman" w:cs="Times New Roman"/>
          <w:sz w:val="24"/>
          <w:szCs w:val="24"/>
        </w:rPr>
      </w:pPr>
    </w:p>
    <w:p w:rsidR="002F1414" w:rsidRPr="00935E5C" w:rsidRDefault="002F1414" w:rsidP="002F1414">
      <w:pPr>
        <w:autoSpaceDE w:val="0"/>
        <w:autoSpaceDN w:val="0"/>
        <w:adjustRightInd w:val="0"/>
        <w:spacing w:after="0"/>
        <w:ind w:left="709" w:firstLine="709"/>
        <w:rPr>
          <w:rFonts w:ascii="Times New Roman" w:hAnsi="Times New Roman" w:cs="Times New Roman"/>
          <w:sz w:val="24"/>
          <w:szCs w:val="24"/>
        </w:rPr>
      </w:pPr>
      <w:r w:rsidRPr="00BE1F4A">
        <w:rPr>
          <w:rFonts w:ascii="Times New Roman" w:hAnsi="Times New Roman" w:cs="Times New Roman"/>
          <w:sz w:val="24"/>
          <w:szCs w:val="24"/>
        </w:rPr>
        <w:t>Dalam klausula tersebut terdapat unsur pembe</w:t>
      </w:r>
      <w:r>
        <w:rPr>
          <w:rFonts w:ascii="Times New Roman" w:hAnsi="Times New Roman" w:cs="Times New Roman"/>
          <w:sz w:val="24"/>
          <w:szCs w:val="24"/>
        </w:rPr>
        <w:t>banan ri</w:t>
      </w:r>
      <w:r w:rsidRPr="00BE1F4A">
        <w:rPr>
          <w:rFonts w:ascii="Times New Roman" w:hAnsi="Times New Roman" w:cs="Times New Roman"/>
          <w:sz w:val="24"/>
          <w:szCs w:val="24"/>
        </w:rPr>
        <w:t>siko secara sepihak</w:t>
      </w:r>
      <w:r>
        <w:rPr>
          <w:rFonts w:ascii="Times New Roman" w:hAnsi="Times New Roman" w:cs="Times New Roman"/>
          <w:sz w:val="24"/>
          <w:szCs w:val="24"/>
        </w:rPr>
        <w:t xml:space="preserve"> yang dibebankan kepada pembeli/konsumen. Pembebanan ri</w:t>
      </w:r>
      <w:r w:rsidRPr="00BE1F4A">
        <w:rPr>
          <w:rFonts w:ascii="Times New Roman" w:hAnsi="Times New Roman" w:cs="Times New Roman"/>
          <w:sz w:val="24"/>
          <w:szCs w:val="24"/>
        </w:rPr>
        <w:t>siko yang penyebabnya tidak dibatasi sehingga meliputi semua keadaan, yang harus ditanggung oleh konsumen adalah tidak adil karena tidak semua keadaan yang dapat menyebabkan hilang/rusaknya</w:t>
      </w:r>
      <w:r>
        <w:rPr>
          <w:rFonts w:ascii="Times New Roman" w:hAnsi="Times New Roman" w:cs="Times New Roman"/>
          <w:sz w:val="24"/>
          <w:szCs w:val="24"/>
        </w:rPr>
        <w:t xml:space="preserve"> barang</w:t>
      </w:r>
      <w:r w:rsidRPr="00BE1F4A">
        <w:rPr>
          <w:rFonts w:ascii="Times New Roman" w:hAnsi="Times New Roman" w:cs="Times New Roman"/>
          <w:sz w:val="24"/>
          <w:szCs w:val="24"/>
        </w:rPr>
        <w:t xml:space="preserve"> adalah merupakan tanggung jawab konsumen</w:t>
      </w:r>
      <w:r>
        <w:rPr>
          <w:rFonts w:ascii="Times New Roman" w:hAnsi="Times New Roman" w:cs="Times New Roman"/>
          <w:sz w:val="24"/>
          <w:szCs w:val="24"/>
        </w:rPr>
        <w:t xml:space="preserve">, sebab dalam ketentuan lain pada perjanjian jual beli sepeda motor secara angsuran tentang informasi pokok bagi konsumen disebutkan bahwa risiko yang dijamin oleh pelaku usaha adalah kerusakan atau kerugian </w:t>
      </w:r>
      <w:r>
        <w:rPr>
          <w:rFonts w:ascii="Times New Roman" w:hAnsi="Times New Roman" w:cs="Times New Roman"/>
          <w:sz w:val="24"/>
          <w:szCs w:val="24"/>
        </w:rPr>
        <w:lastRenderedPageBreak/>
        <w:t>akibat orang lain, benturan, terbalik, tergelincir dari jalan, perbuatan jahat orang lain, pencurian kebakaran, dan sambaran petir. Dengan demikian tidak semua risiko dibebankan kepada konsumen.</w:t>
      </w:r>
    </w:p>
    <w:p w:rsidR="002F1414" w:rsidRPr="00BE1F4A" w:rsidRDefault="002F1414" w:rsidP="002F1414">
      <w:pPr>
        <w:pStyle w:val="ListParagraph"/>
        <w:numPr>
          <w:ilvl w:val="2"/>
          <w:numId w:val="1"/>
        </w:numPr>
        <w:ind w:left="426" w:hanging="426"/>
        <w:rPr>
          <w:rFonts w:ascii="Times New Roman" w:hAnsi="Times New Roman" w:cs="Times New Roman"/>
          <w:b/>
          <w:sz w:val="24"/>
          <w:szCs w:val="24"/>
          <w:lang w:val="en-US"/>
        </w:rPr>
      </w:pPr>
      <w:r w:rsidRPr="00BE1F4A">
        <w:rPr>
          <w:rFonts w:ascii="Times New Roman" w:eastAsia="Times New Roman" w:hAnsi="Times New Roman" w:cs="Times New Roman"/>
          <w:b/>
          <w:sz w:val="24"/>
          <w:szCs w:val="24"/>
        </w:rPr>
        <w:t xml:space="preserve">Tanggung Jawab Pelaku Usaha </w:t>
      </w:r>
      <w:r w:rsidRPr="00BE1F4A">
        <w:rPr>
          <w:rFonts w:ascii="Times New Roman" w:eastAsia="Times New Roman" w:hAnsi="Times New Roman" w:cs="Times New Roman"/>
          <w:b/>
          <w:sz w:val="24"/>
          <w:szCs w:val="24"/>
          <w:lang w:val="en-US"/>
        </w:rPr>
        <w:t xml:space="preserve">Dan </w:t>
      </w:r>
      <w:proofErr w:type="spellStart"/>
      <w:r w:rsidRPr="00BE1F4A">
        <w:rPr>
          <w:rFonts w:ascii="Times New Roman" w:eastAsia="Times New Roman" w:hAnsi="Times New Roman" w:cs="Times New Roman"/>
          <w:b/>
          <w:sz w:val="24"/>
          <w:szCs w:val="24"/>
          <w:lang w:val="en-US"/>
        </w:rPr>
        <w:t>Konsumen</w:t>
      </w:r>
      <w:proofErr w:type="spellEnd"/>
      <w:r w:rsidRPr="00BE1F4A">
        <w:rPr>
          <w:rFonts w:ascii="Times New Roman" w:eastAsia="Times New Roman" w:hAnsi="Times New Roman" w:cs="Times New Roman"/>
          <w:b/>
          <w:sz w:val="24"/>
          <w:szCs w:val="24"/>
          <w:lang w:val="en-US"/>
        </w:rPr>
        <w:t xml:space="preserve"> </w:t>
      </w:r>
      <w:r w:rsidRPr="00BE1F4A">
        <w:rPr>
          <w:rFonts w:ascii="Times New Roman" w:eastAsia="Times New Roman" w:hAnsi="Times New Roman" w:cs="Times New Roman"/>
          <w:b/>
          <w:sz w:val="24"/>
          <w:szCs w:val="24"/>
        </w:rPr>
        <w:t xml:space="preserve">Pada Jual Beli Sepeda Motor Secara Angsuran Jika Barang Hilang Dan Musnah </w:t>
      </w:r>
    </w:p>
    <w:p w:rsidR="002F1414" w:rsidRDefault="002F1414" w:rsidP="002F1414">
      <w:pPr>
        <w:pStyle w:val="ListParagraph"/>
        <w:ind w:left="426" w:firstLine="708"/>
        <w:rPr>
          <w:rFonts w:ascii="Times New Roman" w:hAnsi="Times New Roman" w:cs="Times New Roman"/>
          <w:sz w:val="24"/>
          <w:szCs w:val="24"/>
        </w:rPr>
      </w:pPr>
      <w:r w:rsidRPr="001109C3">
        <w:rPr>
          <w:rFonts w:ascii="Times New Roman" w:hAnsi="Times New Roman" w:cs="Times New Roman"/>
          <w:sz w:val="24"/>
          <w:szCs w:val="24"/>
        </w:rPr>
        <w:t xml:space="preserve">Pelaksanaan tanggung jawab penjual yang dapat dituntut dalam perjanjian </w:t>
      </w:r>
      <w:r w:rsidRPr="00BE1F4A">
        <w:rPr>
          <w:rFonts w:ascii="Times New Roman" w:hAnsi="Times New Roman" w:cs="Times New Roman"/>
          <w:sz w:val="24"/>
          <w:szCs w:val="24"/>
        </w:rPr>
        <w:t xml:space="preserve">jual beli kendaraan bermotor secara angsuran </w:t>
      </w:r>
      <w:r w:rsidRPr="001109C3">
        <w:rPr>
          <w:rFonts w:ascii="Times New Roman" w:hAnsi="Times New Roman" w:cs="Times New Roman"/>
          <w:sz w:val="24"/>
          <w:szCs w:val="24"/>
        </w:rPr>
        <w:t>adalah tanggung jawab berdasarkan kontrak. Hal ini karena antara pelaku usaha dan konsumen terjadi hubungan hukum yang didasarkan kepada kontrak atau perjanjian. Dengan demikian apabila terjadi kerugian yang disebabkan karena kelalaian, kesalahan atau wanprestasi yang disebabkan karena musnahnya barang yang menjadi obyek perjanjian, maka konsumen dapat menuntut tanggung jawab dari penjual dengan membuktikan bahwa kerugian yang dideritanya benar-benar terjadi karena apa yang seharusnya menjadi tanggung jawab penjual.</w:t>
      </w:r>
    </w:p>
    <w:p w:rsidR="002F1414" w:rsidRPr="00B26787" w:rsidRDefault="002F1414" w:rsidP="00B26787">
      <w:pPr>
        <w:pStyle w:val="ListParagraph"/>
        <w:ind w:left="426" w:firstLine="708"/>
        <w:rPr>
          <w:rFonts w:ascii="Times New Roman" w:hAnsi="Times New Roman" w:cs="Times New Roman"/>
          <w:sz w:val="24"/>
          <w:szCs w:val="24"/>
        </w:rPr>
      </w:pPr>
      <w:r w:rsidRPr="00706AB0">
        <w:rPr>
          <w:rFonts w:ascii="Times New Roman" w:hAnsi="Times New Roman" w:cs="Times New Roman"/>
          <w:sz w:val="24"/>
          <w:szCs w:val="24"/>
        </w:rPr>
        <w:t xml:space="preserve">Dalam KUHPerdata, ketentuan tentang tanggung jawab yang dapat dituntut dalam hal terjadi wanprestasi diatur dalam Pasal 1243 juncto 1246 KUHPerdata yang mengatur tentang ganti kerugian yang meliputi penggantian biaya, rugi dan bunga. Dalam Pasal 1553 KUH Perdata, dinyatakan bahwa apabila barang yang disewa itu musnah karena sesuatu peristiwa yang terjadi di luar kesalahan salah satu pihak, perjanjian jual beli kendaraan bermotor secara </w:t>
      </w:r>
      <w:r w:rsidRPr="00706AB0">
        <w:rPr>
          <w:rFonts w:ascii="Times New Roman" w:hAnsi="Times New Roman" w:cs="Times New Roman"/>
          <w:sz w:val="24"/>
          <w:szCs w:val="24"/>
        </w:rPr>
        <w:lastRenderedPageBreak/>
        <w:t>angsuran gugur demi hukum.</w:t>
      </w:r>
      <w:r>
        <w:rPr>
          <w:rStyle w:val="FootnoteReference"/>
          <w:rFonts w:ascii="Times New Roman" w:hAnsi="Times New Roman" w:cs="Times New Roman"/>
          <w:sz w:val="24"/>
          <w:szCs w:val="24"/>
        </w:rPr>
        <w:footnoteReference w:id="12"/>
      </w:r>
      <w:r w:rsidRPr="00706AB0">
        <w:rPr>
          <w:rFonts w:ascii="Times New Roman" w:hAnsi="Times New Roman" w:cs="Times New Roman"/>
          <w:sz w:val="24"/>
          <w:szCs w:val="24"/>
        </w:rPr>
        <w:t xml:space="preserve"> </w:t>
      </w:r>
      <w:r w:rsidRPr="00B26787">
        <w:rPr>
          <w:rFonts w:ascii="Times New Roman" w:hAnsi="Times New Roman" w:cs="Times New Roman"/>
          <w:sz w:val="24"/>
          <w:szCs w:val="24"/>
        </w:rPr>
        <w:t>Adapun sanksi “peralihan risiko” ini diatur di dalam Pasal 1247 KUH Perdata, yang menyatakan bahwa dalam hal adanya perikatan untuk memberikan suatu kebendaan tertentu, kebendaan itu semenjak perikatan dilahirkan adalah atas tanggungan si berpiutang. Jika si berpiutang lalai akan menyerahkannya, maka semenjak saat kelalaian, kebendaan adalah atas tanggungan si berhutang.</w:t>
      </w:r>
    </w:p>
    <w:p w:rsidR="002F1414" w:rsidRPr="00706AB0" w:rsidRDefault="002F1414" w:rsidP="002F1414">
      <w:pPr>
        <w:pStyle w:val="ListParagraph"/>
        <w:ind w:left="426" w:firstLine="708"/>
        <w:rPr>
          <w:rFonts w:ascii="Times New Roman" w:hAnsi="Times New Roman" w:cs="Times New Roman"/>
          <w:sz w:val="24"/>
          <w:szCs w:val="24"/>
        </w:rPr>
      </w:pPr>
      <w:r w:rsidRPr="00706AB0">
        <w:rPr>
          <w:rFonts w:ascii="Times New Roman" w:hAnsi="Times New Roman" w:cs="Times New Roman"/>
          <w:sz w:val="24"/>
          <w:szCs w:val="24"/>
        </w:rPr>
        <w:t>Pasal 19 UUPK juga mengatur secara khusus tentang pertanggungjawaban penjual/pelaku usaha, yaitu:</w:t>
      </w:r>
    </w:p>
    <w:p w:rsidR="002F1414" w:rsidRPr="00F80D17" w:rsidRDefault="002F1414" w:rsidP="002F1414">
      <w:pPr>
        <w:pStyle w:val="ListParagraph"/>
        <w:numPr>
          <w:ilvl w:val="4"/>
          <w:numId w:val="2"/>
        </w:numPr>
        <w:spacing w:line="240" w:lineRule="auto"/>
        <w:ind w:left="1418" w:hanging="284"/>
        <w:rPr>
          <w:rFonts w:ascii="Times New Roman" w:hAnsi="Times New Roman" w:cs="Times New Roman"/>
          <w:b/>
          <w:sz w:val="24"/>
          <w:szCs w:val="24"/>
          <w:lang w:val="en-US"/>
        </w:rPr>
      </w:pPr>
      <w:r w:rsidRPr="00BE1F4A">
        <w:rPr>
          <w:rFonts w:ascii="Times New Roman" w:hAnsi="Times New Roman" w:cs="Times New Roman"/>
          <w:iCs/>
          <w:sz w:val="24"/>
          <w:szCs w:val="24"/>
        </w:rPr>
        <w:t>Pelaku usaha bertanggung jawab memberikan ganti kerugian atas kerusakan, pencemaran dan atau kerugian konsumen akibat mengkonsumsi barang dan/atau jasa yamg dihasilkan atau diperdagangkan.</w:t>
      </w:r>
    </w:p>
    <w:p w:rsidR="002F1414" w:rsidRPr="00F80D17" w:rsidRDefault="002F1414" w:rsidP="002F1414">
      <w:pPr>
        <w:pStyle w:val="ListParagraph"/>
        <w:numPr>
          <w:ilvl w:val="4"/>
          <w:numId w:val="2"/>
        </w:numPr>
        <w:spacing w:line="240" w:lineRule="auto"/>
        <w:ind w:left="1418" w:hanging="284"/>
        <w:rPr>
          <w:rFonts w:ascii="Times New Roman" w:hAnsi="Times New Roman" w:cs="Times New Roman"/>
          <w:b/>
          <w:sz w:val="24"/>
          <w:szCs w:val="24"/>
          <w:lang w:val="en-US"/>
        </w:rPr>
      </w:pPr>
      <w:r w:rsidRPr="00F80D17">
        <w:rPr>
          <w:rFonts w:ascii="Times New Roman" w:hAnsi="Times New Roman" w:cs="Times New Roman"/>
          <w:iCs/>
          <w:sz w:val="24"/>
          <w:szCs w:val="24"/>
        </w:rPr>
        <w:t>Ganti rugi sebagaimana dimaksud pada ayat (1) dapat berupa pengembalian uang atau penggantian barang dan/atau jasa yang sejenis atau setara nilainya, atau perawatan kesehatan dan/atau pemberian santunan yang sesuai dengan ketentuan peraturan perundang-undangan yang berlaku.</w:t>
      </w:r>
    </w:p>
    <w:p w:rsidR="002F1414" w:rsidRPr="001109C3" w:rsidRDefault="002F1414" w:rsidP="002F1414">
      <w:pPr>
        <w:pStyle w:val="ListParagraph"/>
        <w:autoSpaceDE w:val="0"/>
        <w:autoSpaceDN w:val="0"/>
        <w:adjustRightInd w:val="0"/>
        <w:spacing w:after="0" w:line="240" w:lineRule="auto"/>
        <w:ind w:left="1418" w:hanging="284"/>
        <w:rPr>
          <w:rFonts w:ascii="Times New Roman" w:hAnsi="Times New Roman" w:cs="Times New Roman"/>
          <w:sz w:val="24"/>
          <w:szCs w:val="24"/>
        </w:rPr>
      </w:pPr>
    </w:p>
    <w:p w:rsidR="002F1414" w:rsidRPr="00B26787" w:rsidRDefault="002F1414" w:rsidP="00B26787">
      <w:pPr>
        <w:autoSpaceDE w:val="0"/>
        <w:autoSpaceDN w:val="0"/>
        <w:adjustRightInd w:val="0"/>
        <w:spacing w:after="0"/>
        <w:ind w:left="426" w:firstLine="709"/>
        <w:rPr>
          <w:rFonts w:ascii="Times New Roman" w:hAnsi="Times New Roman" w:cs="Times New Roman"/>
          <w:sz w:val="24"/>
          <w:szCs w:val="24"/>
        </w:rPr>
      </w:pPr>
      <w:r w:rsidRPr="001109C3">
        <w:rPr>
          <w:rFonts w:ascii="Times New Roman" w:hAnsi="Times New Roman" w:cs="Times New Roman"/>
          <w:sz w:val="24"/>
          <w:szCs w:val="24"/>
        </w:rPr>
        <w:t>Dengan demikian dapat disimpulkan bahwa penjual melakukan pengalih</w:t>
      </w:r>
      <w:r>
        <w:rPr>
          <w:rFonts w:ascii="Times New Roman" w:hAnsi="Times New Roman" w:cs="Times New Roman"/>
          <w:sz w:val="24"/>
          <w:szCs w:val="24"/>
        </w:rPr>
        <w:t>an tanggung jawabnya atas ri</w:t>
      </w:r>
      <w:r w:rsidRPr="001109C3">
        <w:rPr>
          <w:rFonts w:ascii="Times New Roman" w:hAnsi="Times New Roman" w:cs="Times New Roman"/>
          <w:sz w:val="24"/>
          <w:szCs w:val="24"/>
        </w:rPr>
        <w:t xml:space="preserve">siko yang mungkin dihadapinya dengan musnahnya barang otomotif kepada pihak asuransi dan membebankan uang preminya kepada konsumen. Hal ini dimungkinkan dalam hukum perjanjian Indonesia yang menganut asas kebebasan dalam berkontrak, sehingga para pihak dapat menentukan klausula-klausula yang diinginkan dan mengikat kedua belah pihak sebagai undang-undang. Tetapi pengalihan tanggung jawab yang dilakukan </w:t>
      </w:r>
      <w:r w:rsidRPr="001109C3">
        <w:rPr>
          <w:rFonts w:ascii="Times New Roman" w:hAnsi="Times New Roman" w:cs="Times New Roman"/>
          <w:sz w:val="24"/>
          <w:szCs w:val="24"/>
        </w:rPr>
        <w:lastRenderedPageBreak/>
        <w:t>oleh penjual tersebut tidak membebaskannya dari tanggung jawabnya berdasarkan kontrak atau perjanjian yang tunduk pada ketentuan hukum yang berlaku, yaitu KUHPerdata dan UUPK.</w:t>
      </w:r>
    </w:p>
    <w:p w:rsidR="002F1414" w:rsidRPr="00FD42DF" w:rsidRDefault="002F1414" w:rsidP="002F1414">
      <w:pPr>
        <w:autoSpaceDE w:val="0"/>
        <w:autoSpaceDN w:val="0"/>
        <w:adjustRightInd w:val="0"/>
        <w:spacing w:after="0"/>
        <w:ind w:left="426" w:firstLine="709"/>
        <w:rPr>
          <w:rFonts w:ascii="Times New Roman" w:hAnsi="Times New Roman" w:cs="Times New Roman"/>
          <w:sz w:val="24"/>
          <w:szCs w:val="24"/>
        </w:rPr>
      </w:pPr>
      <w:r w:rsidRPr="001109C3">
        <w:rPr>
          <w:rFonts w:ascii="Times New Roman" w:hAnsi="Times New Roman" w:cs="Times New Roman"/>
          <w:sz w:val="24"/>
          <w:szCs w:val="24"/>
        </w:rPr>
        <w:t>Menurut Pasal 19 UUPK pelaku usaha bertanggung jawab untuk memberikan ganti kerugian dalam hal terjadi kerusakan, pencem</w:t>
      </w:r>
      <w:r>
        <w:rPr>
          <w:rFonts w:ascii="Times New Roman" w:hAnsi="Times New Roman" w:cs="Times New Roman"/>
          <w:sz w:val="24"/>
          <w:szCs w:val="24"/>
        </w:rPr>
        <w:t>aran, dan/atau kerugian kon</w:t>
      </w:r>
      <w:r w:rsidRPr="001109C3">
        <w:rPr>
          <w:rFonts w:ascii="Times New Roman" w:hAnsi="Times New Roman" w:cs="Times New Roman"/>
          <w:sz w:val="24"/>
          <w:szCs w:val="24"/>
        </w:rPr>
        <w:t>sumen akibat mengkonsumsi barang dan atau jasa yang dihasilkan atau diperdagangkan, dengan ketentuan bahwa ganti rugi tersebut dapat dilakukan dalam bentuk pengembalian uang atau penggantian barang dan/atau jasa yang sejenis atau setara nilainya, sesuai dengan ketentuan peraturan perundang-undangan yang berlaku. Ganti rugi harus diberikan dalam jangka waktu 7 (tujuh) hari terhitung sejak tanggal transaksi.</w:t>
      </w:r>
    </w:p>
    <w:p w:rsidR="002F1414" w:rsidRDefault="002F1414" w:rsidP="002F1414">
      <w:pPr>
        <w:rPr>
          <w:rFonts w:ascii="Times New Roman" w:hAnsi="Times New Roman" w:cs="Times New Roman"/>
          <w:sz w:val="24"/>
          <w:szCs w:val="24"/>
        </w:rPr>
      </w:pPr>
    </w:p>
    <w:p w:rsidR="003C77FF" w:rsidRDefault="003C77FF" w:rsidP="002F1414">
      <w:pPr>
        <w:rPr>
          <w:rFonts w:ascii="Times New Roman" w:hAnsi="Times New Roman" w:cs="Times New Roman"/>
          <w:sz w:val="24"/>
          <w:szCs w:val="24"/>
        </w:rPr>
      </w:pPr>
    </w:p>
    <w:p w:rsidR="003C77FF" w:rsidRDefault="003C77FF" w:rsidP="002F1414">
      <w:pPr>
        <w:rPr>
          <w:rFonts w:ascii="Times New Roman" w:hAnsi="Times New Roman" w:cs="Times New Roman"/>
          <w:sz w:val="24"/>
          <w:szCs w:val="24"/>
        </w:rPr>
      </w:pPr>
    </w:p>
    <w:p w:rsidR="003C77FF" w:rsidRDefault="003C77FF" w:rsidP="002F1414">
      <w:pPr>
        <w:rPr>
          <w:rFonts w:ascii="Times New Roman" w:hAnsi="Times New Roman" w:cs="Times New Roman"/>
          <w:sz w:val="24"/>
          <w:szCs w:val="24"/>
        </w:rPr>
      </w:pPr>
    </w:p>
    <w:p w:rsidR="003C77FF" w:rsidRDefault="003C77FF" w:rsidP="002F1414">
      <w:pPr>
        <w:rPr>
          <w:rFonts w:ascii="Times New Roman" w:hAnsi="Times New Roman" w:cs="Times New Roman"/>
          <w:sz w:val="24"/>
          <w:szCs w:val="24"/>
        </w:rPr>
      </w:pPr>
    </w:p>
    <w:p w:rsidR="003C77FF" w:rsidRDefault="003C77FF" w:rsidP="002F1414">
      <w:pPr>
        <w:rPr>
          <w:rFonts w:ascii="Times New Roman" w:hAnsi="Times New Roman" w:cs="Times New Roman"/>
          <w:sz w:val="24"/>
          <w:szCs w:val="24"/>
        </w:rPr>
      </w:pPr>
    </w:p>
    <w:p w:rsidR="003C77FF" w:rsidRDefault="003C77FF" w:rsidP="002F1414">
      <w:pPr>
        <w:rPr>
          <w:rFonts w:ascii="Times New Roman" w:hAnsi="Times New Roman" w:cs="Times New Roman"/>
          <w:sz w:val="24"/>
          <w:szCs w:val="24"/>
        </w:rPr>
      </w:pPr>
    </w:p>
    <w:p w:rsidR="003C77FF" w:rsidRDefault="003C77FF" w:rsidP="002F1414">
      <w:pPr>
        <w:rPr>
          <w:rFonts w:ascii="Times New Roman" w:hAnsi="Times New Roman" w:cs="Times New Roman"/>
          <w:sz w:val="24"/>
          <w:szCs w:val="24"/>
        </w:rPr>
      </w:pPr>
    </w:p>
    <w:p w:rsidR="002F1414" w:rsidRDefault="002F1414" w:rsidP="002F1414">
      <w:pPr>
        <w:jc w:val="center"/>
        <w:rPr>
          <w:rFonts w:ascii="Times New Roman" w:hAnsi="Times New Roman" w:cs="Times New Roman"/>
          <w:b/>
          <w:sz w:val="24"/>
          <w:szCs w:val="24"/>
        </w:rPr>
      </w:pPr>
      <w:r w:rsidRPr="001672EC">
        <w:rPr>
          <w:rFonts w:ascii="Times New Roman" w:hAnsi="Times New Roman" w:cs="Times New Roman"/>
          <w:b/>
          <w:sz w:val="24"/>
          <w:szCs w:val="24"/>
        </w:rPr>
        <w:lastRenderedPageBreak/>
        <w:t>III. PENUTUP</w:t>
      </w:r>
    </w:p>
    <w:p w:rsidR="002F1414" w:rsidRPr="00BE1F4A" w:rsidRDefault="002F1414" w:rsidP="002F1414">
      <w:pPr>
        <w:pStyle w:val="ListParagraph"/>
        <w:numPr>
          <w:ilvl w:val="7"/>
          <w:numId w:val="18"/>
        </w:numPr>
        <w:spacing w:after="0" w:line="240" w:lineRule="auto"/>
        <w:ind w:left="426" w:hanging="426"/>
        <w:jc w:val="left"/>
        <w:rPr>
          <w:rFonts w:ascii="Times New Roman" w:eastAsia="Calibri" w:hAnsi="Times New Roman" w:cs="Times New Roman"/>
          <w:b/>
          <w:sz w:val="24"/>
          <w:szCs w:val="24"/>
        </w:rPr>
      </w:pPr>
      <w:r>
        <w:rPr>
          <w:rFonts w:ascii="Times New Roman" w:eastAsia="Calibri" w:hAnsi="Times New Roman" w:cs="Times New Roman"/>
          <w:b/>
          <w:sz w:val="24"/>
          <w:szCs w:val="24"/>
        </w:rPr>
        <w:t>S</w:t>
      </w:r>
      <w:r w:rsidRPr="00BE1F4A">
        <w:rPr>
          <w:rFonts w:ascii="Times New Roman" w:eastAsia="Calibri" w:hAnsi="Times New Roman" w:cs="Times New Roman"/>
          <w:b/>
          <w:sz w:val="24"/>
          <w:szCs w:val="24"/>
        </w:rPr>
        <w:t>impulan</w:t>
      </w:r>
    </w:p>
    <w:p w:rsidR="002F1414" w:rsidRPr="00BE1F4A" w:rsidRDefault="002F1414" w:rsidP="002F1414">
      <w:pPr>
        <w:ind w:left="426" w:firstLine="708"/>
        <w:rPr>
          <w:rFonts w:ascii="Times New Roman" w:hAnsi="Times New Roman" w:cs="Times New Roman"/>
          <w:b/>
          <w:sz w:val="24"/>
          <w:szCs w:val="24"/>
        </w:rPr>
      </w:pPr>
    </w:p>
    <w:p w:rsidR="002F1414" w:rsidRPr="00BE1F4A" w:rsidRDefault="002F1414" w:rsidP="002F1414">
      <w:pPr>
        <w:ind w:left="426" w:firstLine="834"/>
        <w:rPr>
          <w:rFonts w:ascii="Times New Roman" w:hAnsi="Times New Roman" w:cs="Times New Roman"/>
          <w:sz w:val="24"/>
          <w:szCs w:val="24"/>
        </w:rPr>
      </w:pPr>
      <w:r w:rsidRPr="00BE1F4A">
        <w:rPr>
          <w:rFonts w:ascii="Times New Roman" w:hAnsi="Times New Roman" w:cs="Times New Roman"/>
          <w:sz w:val="24"/>
          <w:szCs w:val="24"/>
        </w:rPr>
        <w:t>Dari uraian-uraian pembahasan di at</w:t>
      </w:r>
      <w:r>
        <w:rPr>
          <w:rFonts w:ascii="Times New Roman" w:hAnsi="Times New Roman" w:cs="Times New Roman"/>
          <w:sz w:val="24"/>
          <w:szCs w:val="24"/>
        </w:rPr>
        <w:t>as, maka penyusun dapat mengambil si</w:t>
      </w:r>
      <w:r w:rsidRPr="00BE1F4A">
        <w:rPr>
          <w:rFonts w:ascii="Times New Roman" w:hAnsi="Times New Roman" w:cs="Times New Roman"/>
          <w:sz w:val="24"/>
          <w:szCs w:val="24"/>
        </w:rPr>
        <w:t>mpulan sebagai berikut:</w:t>
      </w:r>
    </w:p>
    <w:p w:rsidR="002F1414" w:rsidRDefault="002F1414" w:rsidP="002F1414">
      <w:pPr>
        <w:pStyle w:val="ListParagraph"/>
        <w:numPr>
          <w:ilvl w:val="2"/>
          <w:numId w:val="11"/>
        </w:numPr>
        <w:spacing w:after="0"/>
        <w:ind w:left="709" w:hanging="283"/>
        <w:contextualSpacing w:val="0"/>
        <w:rPr>
          <w:rFonts w:ascii="Times New Roman" w:hAnsi="Times New Roman" w:cs="Times New Roman"/>
          <w:sz w:val="24"/>
          <w:szCs w:val="24"/>
        </w:rPr>
      </w:pPr>
      <w:r>
        <w:rPr>
          <w:rFonts w:ascii="Times New Roman" w:hAnsi="Times New Roman" w:cs="Times New Roman"/>
          <w:sz w:val="24"/>
          <w:szCs w:val="24"/>
        </w:rPr>
        <w:t>Didalam perjanjian jual beli sepeda motor secara angsuran tidak dapat memberikan perlindungan hukum terhadap konsumen karena masih terdapat beberapa klausula-klausula yang menyatakan pengalihan tanggungjawab (klausula eksonerasi) oleh pelaku usaha kepada konsumen terhadap apa yang seharusnya dipikul oleh pelaku usaha sebab klausula-klausula yang terdapat dalam perjanjian jual beli sepeda motor secara angsuran bertentangan dengan Pasal 18 Undang-Undang Perlindungan Konsumen,</w:t>
      </w:r>
      <w:r w:rsidRPr="00934E0C">
        <w:rPr>
          <w:rFonts w:ascii="Times New Roman" w:hAnsi="Times New Roman" w:cs="Times New Roman"/>
          <w:sz w:val="24"/>
          <w:szCs w:val="24"/>
        </w:rPr>
        <w:t xml:space="preserve"> maka klausula tersebut batal demi hukum dan pelaku usaha harus melakukan penyesuaian isi perjanjian tersebut dengan prinsip-prinsip dalam UUPK.</w:t>
      </w:r>
    </w:p>
    <w:p w:rsidR="002F1414" w:rsidRPr="00917B3B" w:rsidRDefault="002F1414" w:rsidP="002F1414">
      <w:pPr>
        <w:pStyle w:val="ListParagraph"/>
        <w:numPr>
          <w:ilvl w:val="2"/>
          <w:numId w:val="11"/>
        </w:numPr>
        <w:spacing w:after="0"/>
        <w:ind w:left="709" w:hanging="283"/>
        <w:contextualSpacing w:val="0"/>
        <w:rPr>
          <w:rFonts w:ascii="Times New Roman" w:hAnsi="Times New Roman" w:cs="Times New Roman"/>
          <w:sz w:val="24"/>
          <w:szCs w:val="24"/>
        </w:rPr>
      </w:pPr>
      <w:proofErr w:type="spellStart"/>
      <w:r w:rsidRPr="00917B3B">
        <w:rPr>
          <w:rFonts w:ascii="Times New Roman" w:eastAsia="Times New Roman" w:hAnsi="Times New Roman" w:cs="Times New Roman"/>
          <w:sz w:val="24"/>
          <w:szCs w:val="24"/>
          <w:lang w:val="en-US"/>
        </w:rPr>
        <w:t>Sesuai</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dengan</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Pasal</w:t>
      </w:r>
      <w:proofErr w:type="spellEnd"/>
      <w:r w:rsidRPr="00917B3B">
        <w:rPr>
          <w:rFonts w:ascii="Times New Roman" w:eastAsia="Times New Roman" w:hAnsi="Times New Roman" w:cs="Times New Roman"/>
          <w:sz w:val="24"/>
          <w:szCs w:val="24"/>
          <w:lang w:val="en-US"/>
        </w:rPr>
        <w:t xml:space="preserve"> 19 </w:t>
      </w:r>
      <w:proofErr w:type="spellStart"/>
      <w:r w:rsidRPr="00917B3B">
        <w:rPr>
          <w:rFonts w:ascii="Times New Roman" w:eastAsia="Times New Roman" w:hAnsi="Times New Roman" w:cs="Times New Roman"/>
          <w:sz w:val="24"/>
          <w:szCs w:val="24"/>
          <w:lang w:val="en-US"/>
        </w:rPr>
        <w:t>ayat</w:t>
      </w:r>
      <w:proofErr w:type="spellEnd"/>
      <w:r w:rsidRPr="00917B3B">
        <w:rPr>
          <w:rFonts w:ascii="Times New Roman" w:eastAsia="Times New Roman" w:hAnsi="Times New Roman" w:cs="Times New Roman"/>
          <w:sz w:val="24"/>
          <w:szCs w:val="24"/>
          <w:lang w:val="en-US"/>
        </w:rPr>
        <w:t xml:space="preserve"> 1 </w:t>
      </w:r>
      <w:proofErr w:type="spellStart"/>
      <w:r w:rsidRPr="00917B3B">
        <w:rPr>
          <w:rFonts w:ascii="Times New Roman" w:eastAsia="Times New Roman" w:hAnsi="Times New Roman" w:cs="Times New Roman"/>
          <w:sz w:val="24"/>
          <w:szCs w:val="24"/>
          <w:lang w:val="en-US"/>
        </w:rPr>
        <w:t>Undang-Undang</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Perlindungan</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Konsumen</w:t>
      </w:r>
      <w:proofErr w:type="spellEnd"/>
      <w:r w:rsidRPr="00917B3B">
        <w:rPr>
          <w:rFonts w:ascii="Times New Roman" w:eastAsia="Times New Roman" w:hAnsi="Times New Roman" w:cs="Times New Roman"/>
          <w:sz w:val="24"/>
          <w:szCs w:val="24"/>
          <w:lang w:val="en-US"/>
        </w:rPr>
        <w:t xml:space="preserve"> yang </w:t>
      </w:r>
      <w:proofErr w:type="spellStart"/>
      <w:r w:rsidRPr="00917B3B">
        <w:rPr>
          <w:rFonts w:ascii="Times New Roman" w:eastAsia="Times New Roman" w:hAnsi="Times New Roman" w:cs="Times New Roman"/>
          <w:sz w:val="24"/>
          <w:szCs w:val="24"/>
          <w:lang w:val="en-US"/>
        </w:rPr>
        <w:t>menyatakan</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bahwa</w:t>
      </w:r>
      <w:proofErr w:type="spellEnd"/>
      <w:r w:rsidRPr="00917B3B">
        <w:rPr>
          <w:rFonts w:ascii="Times New Roman" w:eastAsia="Times New Roman" w:hAnsi="Times New Roman" w:cs="Times New Roman"/>
          <w:sz w:val="24"/>
          <w:szCs w:val="24"/>
          <w:lang w:val="en-US"/>
        </w:rPr>
        <w:t>: “</w:t>
      </w:r>
      <w:proofErr w:type="spellStart"/>
      <w:r w:rsidRPr="00917B3B">
        <w:rPr>
          <w:rFonts w:ascii="Times New Roman" w:eastAsia="Times New Roman" w:hAnsi="Times New Roman" w:cs="Times New Roman"/>
          <w:sz w:val="24"/>
          <w:szCs w:val="24"/>
          <w:lang w:val="en-US"/>
        </w:rPr>
        <w:t>pelaku</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usaha</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bertanggung</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jawab</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memberikan</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ganti</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kerugian</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atas</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kerusakan</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pencemaran</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dan</w:t>
      </w:r>
      <w:proofErr w:type="spellEnd"/>
      <w:r w:rsidRPr="00917B3B">
        <w:rPr>
          <w:rFonts w:ascii="Times New Roman" w:eastAsia="Times New Roman" w:hAnsi="Times New Roman" w:cs="Times New Roman"/>
          <w:sz w:val="24"/>
          <w:szCs w:val="24"/>
          <w:lang w:val="en-US"/>
        </w:rPr>
        <w:t>/</w:t>
      </w:r>
      <w:proofErr w:type="spellStart"/>
      <w:r w:rsidRPr="00917B3B">
        <w:rPr>
          <w:rFonts w:ascii="Times New Roman" w:eastAsia="Times New Roman" w:hAnsi="Times New Roman" w:cs="Times New Roman"/>
          <w:sz w:val="24"/>
          <w:szCs w:val="24"/>
          <w:lang w:val="en-US"/>
        </w:rPr>
        <w:t>atau</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kerugian</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konsumen</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akibat</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mengkonsumsi</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barang</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dan</w:t>
      </w:r>
      <w:proofErr w:type="spellEnd"/>
      <w:r w:rsidRPr="00917B3B">
        <w:rPr>
          <w:rFonts w:ascii="Times New Roman" w:eastAsia="Times New Roman" w:hAnsi="Times New Roman" w:cs="Times New Roman"/>
          <w:sz w:val="24"/>
          <w:szCs w:val="24"/>
          <w:lang w:val="en-US"/>
        </w:rPr>
        <w:t>/</w:t>
      </w:r>
      <w:proofErr w:type="spellStart"/>
      <w:r w:rsidRPr="00917B3B">
        <w:rPr>
          <w:rFonts w:ascii="Times New Roman" w:eastAsia="Times New Roman" w:hAnsi="Times New Roman" w:cs="Times New Roman"/>
          <w:sz w:val="24"/>
          <w:szCs w:val="24"/>
          <w:lang w:val="en-US"/>
        </w:rPr>
        <w:t>atau</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jasa</w:t>
      </w:r>
      <w:proofErr w:type="spellEnd"/>
      <w:r w:rsidRPr="00917B3B">
        <w:rPr>
          <w:rFonts w:ascii="Times New Roman" w:eastAsia="Times New Roman" w:hAnsi="Times New Roman" w:cs="Times New Roman"/>
          <w:sz w:val="24"/>
          <w:szCs w:val="24"/>
          <w:lang w:val="en-US"/>
        </w:rPr>
        <w:t xml:space="preserve"> yang </w:t>
      </w:r>
      <w:proofErr w:type="spellStart"/>
      <w:proofErr w:type="gramStart"/>
      <w:r w:rsidRPr="00917B3B">
        <w:rPr>
          <w:rFonts w:ascii="Times New Roman" w:eastAsia="Times New Roman" w:hAnsi="Times New Roman" w:cs="Times New Roman"/>
          <w:sz w:val="24"/>
          <w:szCs w:val="24"/>
          <w:lang w:val="en-US"/>
        </w:rPr>
        <w:t>dihasilkan</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tau</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diperdagangkan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Sedangkan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proofErr w:type="spellStart"/>
      <w:r w:rsidRPr="00917B3B">
        <w:rPr>
          <w:rFonts w:ascii="Times New Roman" w:eastAsia="Times New Roman" w:hAnsi="Times New Roman" w:cs="Times New Roman"/>
          <w:sz w:val="24"/>
          <w:szCs w:val="24"/>
          <w:lang w:val="en-US"/>
        </w:rPr>
        <w:t>anggung</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jawab</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konsumen</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dalam</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pelaksnaan</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jual</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beli</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secara</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angsuran</w:t>
      </w:r>
      <w:proofErr w:type="spellEnd"/>
      <w:r w:rsidRPr="00917B3B">
        <w:rPr>
          <w:rFonts w:ascii="Times New Roman" w:eastAsia="Times New Roman" w:hAnsi="Times New Roman" w:cs="Times New Roman"/>
          <w:sz w:val="24"/>
          <w:szCs w:val="24"/>
          <w:lang w:val="en-US"/>
        </w:rPr>
        <w:t xml:space="preserve"> j</w:t>
      </w:r>
      <w:r w:rsidRPr="00917B3B">
        <w:rPr>
          <w:rFonts w:ascii="Times New Roman" w:eastAsia="Times New Roman" w:hAnsi="Times New Roman" w:cs="Times New Roman"/>
          <w:sz w:val="24"/>
          <w:szCs w:val="24"/>
        </w:rPr>
        <w:t>i</w:t>
      </w:r>
      <w:r w:rsidRPr="00917B3B">
        <w:rPr>
          <w:rFonts w:ascii="Times New Roman" w:eastAsia="Times New Roman" w:hAnsi="Times New Roman" w:cs="Times New Roman"/>
          <w:sz w:val="24"/>
          <w:szCs w:val="24"/>
          <w:lang w:val="en-US"/>
        </w:rPr>
        <w:t xml:space="preserve">ka </w:t>
      </w:r>
      <w:proofErr w:type="spellStart"/>
      <w:r w:rsidRPr="00917B3B">
        <w:rPr>
          <w:rFonts w:ascii="Times New Roman" w:eastAsia="Times New Roman" w:hAnsi="Times New Roman" w:cs="Times New Roman"/>
          <w:sz w:val="24"/>
          <w:szCs w:val="24"/>
          <w:lang w:val="en-US"/>
        </w:rPr>
        <w:t>barang</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sepeda</w:t>
      </w:r>
      <w:proofErr w:type="spellEnd"/>
      <w:r w:rsidRPr="00917B3B">
        <w:rPr>
          <w:rFonts w:ascii="Times New Roman" w:eastAsia="Times New Roman" w:hAnsi="Times New Roman" w:cs="Times New Roman"/>
          <w:sz w:val="24"/>
          <w:szCs w:val="24"/>
          <w:lang w:val="en-US"/>
        </w:rPr>
        <w:t xml:space="preserve"> motor) </w:t>
      </w:r>
      <w:proofErr w:type="spellStart"/>
      <w:r w:rsidRPr="00917B3B">
        <w:rPr>
          <w:rFonts w:ascii="Times New Roman" w:eastAsia="Times New Roman" w:hAnsi="Times New Roman" w:cs="Times New Roman"/>
          <w:sz w:val="24"/>
          <w:szCs w:val="24"/>
          <w:lang w:val="en-US"/>
        </w:rPr>
        <w:t>hilang</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atau</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musnah</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di</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luar</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kehendak</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pembeli</w:t>
      </w:r>
      <w:proofErr w:type="spellEnd"/>
      <w:r w:rsidRPr="00917B3B">
        <w:rPr>
          <w:rFonts w:ascii="Times New Roman" w:eastAsia="Times New Roman" w:hAnsi="Times New Roman" w:cs="Times New Roman"/>
          <w:sz w:val="24"/>
          <w:szCs w:val="24"/>
          <w:lang w:val="en-US"/>
        </w:rPr>
        <w:t>/</w:t>
      </w:r>
      <w:proofErr w:type="spellStart"/>
      <w:r w:rsidRPr="00917B3B">
        <w:rPr>
          <w:rFonts w:ascii="Times New Roman" w:eastAsia="Times New Roman" w:hAnsi="Times New Roman" w:cs="Times New Roman"/>
          <w:sz w:val="24"/>
          <w:szCs w:val="24"/>
          <w:lang w:val="en-US"/>
        </w:rPr>
        <w:t>konsumen</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maka</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menjadi</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tanggung</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jawab</w:t>
      </w:r>
      <w:proofErr w:type="spellEnd"/>
      <w:r w:rsidRPr="00917B3B">
        <w:rPr>
          <w:rFonts w:ascii="Times New Roman" w:eastAsia="Times New Roman" w:hAnsi="Times New Roman" w:cs="Times New Roman"/>
          <w:sz w:val="24"/>
          <w:szCs w:val="24"/>
          <w:lang w:val="en-US"/>
        </w:rPr>
        <w:t xml:space="preserve"> </w:t>
      </w:r>
      <w:proofErr w:type="spellStart"/>
      <w:r w:rsidRPr="00917B3B">
        <w:rPr>
          <w:rFonts w:ascii="Times New Roman" w:eastAsia="Times New Roman" w:hAnsi="Times New Roman" w:cs="Times New Roman"/>
          <w:sz w:val="24"/>
          <w:szCs w:val="24"/>
          <w:lang w:val="en-US"/>
        </w:rPr>
        <w:t>pembeli</w:t>
      </w:r>
      <w:proofErr w:type="spellEnd"/>
      <w:r w:rsidRPr="00917B3B">
        <w:rPr>
          <w:rFonts w:ascii="Times New Roman" w:eastAsia="Times New Roman" w:hAnsi="Times New Roman" w:cs="Times New Roman"/>
          <w:sz w:val="24"/>
          <w:szCs w:val="24"/>
          <w:lang w:val="en-US"/>
        </w:rPr>
        <w:t>/</w:t>
      </w:r>
      <w:proofErr w:type="spellStart"/>
      <w:r w:rsidRPr="00917B3B">
        <w:rPr>
          <w:rFonts w:ascii="Times New Roman" w:eastAsia="Times New Roman" w:hAnsi="Times New Roman" w:cs="Times New Roman"/>
          <w:sz w:val="24"/>
          <w:szCs w:val="24"/>
          <w:lang w:val="en-US"/>
        </w:rPr>
        <w:t>konsumen</w:t>
      </w:r>
      <w:proofErr w:type="spellEnd"/>
      <w:r w:rsidRPr="00917B3B">
        <w:rPr>
          <w:rFonts w:ascii="Times New Roman" w:eastAsia="Times New Roman" w:hAnsi="Times New Roman" w:cs="Times New Roman"/>
          <w:sz w:val="24"/>
          <w:szCs w:val="24"/>
          <w:lang w:val="en-US"/>
        </w:rPr>
        <w:t>.</w:t>
      </w:r>
      <w:r w:rsidRPr="00917B3B">
        <w:rPr>
          <w:rFonts w:ascii="Times New Roman" w:eastAsia="Times New Roman" w:hAnsi="Times New Roman" w:cs="Times New Roman"/>
          <w:sz w:val="24"/>
          <w:szCs w:val="24"/>
        </w:rPr>
        <w:t xml:space="preserve"> </w:t>
      </w:r>
      <w:r w:rsidRPr="00917B3B">
        <w:rPr>
          <w:rFonts w:ascii="Times New Roman" w:hAnsi="Times New Roman" w:cs="Times New Roman"/>
          <w:sz w:val="24"/>
          <w:szCs w:val="24"/>
        </w:rPr>
        <w:lastRenderedPageBreak/>
        <w:t>Pengalihan tanggung jawab dari pelaku usaha tidak boleh membebaskan pelaku usaha dari tanggung jawabnya berdasarkan perjanjian yang tunduk pada ketentuan hukum yang berlaku, yaitu KUH Perdata dan UUPK.</w:t>
      </w:r>
    </w:p>
    <w:p w:rsidR="002F1414" w:rsidRPr="00BE1F4A" w:rsidRDefault="002F1414" w:rsidP="002F1414">
      <w:pPr>
        <w:ind w:left="426" w:hanging="426"/>
        <w:rPr>
          <w:rFonts w:ascii="Times New Roman" w:eastAsia="Calibri" w:hAnsi="Times New Roman" w:cs="Times New Roman"/>
          <w:b/>
          <w:sz w:val="24"/>
          <w:szCs w:val="24"/>
        </w:rPr>
      </w:pPr>
      <w:r w:rsidRPr="00BE1F4A">
        <w:rPr>
          <w:rFonts w:ascii="Times New Roman" w:eastAsia="Calibri" w:hAnsi="Times New Roman" w:cs="Times New Roman"/>
          <w:b/>
          <w:sz w:val="24"/>
          <w:szCs w:val="24"/>
        </w:rPr>
        <w:t>B.</w:t>
      </w:r>
      <w:r w:rsidRPr="00BE1F4A">
        <w:rPr>
          <w:rFonts w:ascii="Times New Roman" w:eastAsia="Calibri" w:hAnsi="Times New Roman" w:cs="Times New Roman"/>
          <w:b/>
          <w:sz w:val="24"/>
          <w:szCs w:val="24"/>
        </w:rPr>
        <w:tab/>
        <w:t>Saran</w:t>
      </w:r>
    </w:p>
    <w:p w:rsidR="002F1414" w:rsidRPr="00BE1F4A" w:rsidRDefault="002F1414" w:rsidP="002F1414">
      <w:pPr>
        <w:pStyle w:val="ListParagraph"/>
        <w:numPr>
          <w:ilvl w:val="3"/>
          <w:numId w:val="19"/>
        </w:numPr>
        <w:ind w:left="851" w:hanging="425"/>
        <w:rPr>
          <w:rFonts w:ascii="Times New Roman" w:eastAsia="Calibri" w:hAnsi="Times New Roman" w:cs="Times New Roman"/>
          <w:sz w:val="24"/>
          <w:szCs w:val="24"/>
        </w:rPr>
      </w:pPr>
      <w:r w:rsidRPr="00BE1F4A">
        <w:rPr>
          <w:rFonts w:ascii="Times New Roman" w:hAnsi="Times New Roman" w:cs="Times New Roman"/>
          <w:sz w:val="24"/>
          <w:szCs w:val="24"/>
        </w:rPr>
        <w:t>Mengingat masih belum dilakukan pembaharuan terhadap perjanjian jual beli kendaraan bermotor secara angsuran sebagaimana yang dituntut oleh Pasal 18 ayat (4) UUPK, maka sesuai dengan wewenang yang diberikan oleh undang-undang kepadanya, maka BPSK dapat memberikan peringatan yang diikuti dengan tindakan melaporkan pelaku usaha kepada penyidik karena klausula</w:t>
      </w:r>
      <w:r>
        <w:rPr>
          <w:rFonts w:ascii="Times New Roman" w:hAnsi="Times New Roman" w:cs="Times New Roman"/>
          <w:sz w:val="24"/>
          <w:szCs w:val="24"/>
        </w:rPr>
        <w:t>-</w:t>
      </w:r>
      <w:r w:rsidRPr="00BE1F4A">
        <w:rPr>
          <w:rFonts w:ascii="Times New Roman" w:hAnsi="Times New Roman" w:cs="Times New Roman"/>
          <w:sz w:val="24"/>
          <w:szCs w:val="24"/>
        </w:rPr>
        <w:t>klausula dalam perjanjian jual beli kendaraan bermotor secara angsuran masih mengandung klausula</w:t>
      </w:r>
      <w:r>
        <w:rPr>
          <w:rFonts w:ascii="Times New Roman" w:hAnsi="Times New Roman" w:cs="Times New Roman"/>
          <w:sz w:val="24"/>
          <w:szCs w:val="24"/>
        </w:rPr>
        <w:t>-</w:t>
      </w:r>
      <w:r w:rsidRPr="00BE1F4A">
        <w:rPr>
          <w:rFonts w:ascii="Times New Roman" w:hAnsi="Times New Roman" w:cs="Times New Roman"/>
          <w:sz w:val="24"/>
          <w:szCs w:val="24"/>
        </w:rPr>
        <w:t>klausula yang merugikan konsumen.</w:t>
      </w:r>
    </w:p>
    <w:p w:rsidR="002F1414" w:rsidRPr="00BE1F4A" w:rsidRDefault="002F1414" w:rsidP="002F1414">
      <w:pPr>
        <w:pStyle w:val="ListParagraph"/>
        <w:numPr>
          <w:ilvl w:val="3"/>
          <w:numId w:val="19"/>
        </w:numPr>
        <w:ind w:left="851" w:hanging="425"/>
        <w:rPr>
          <w:rFonts w:ascii="Times New Roman" w:eastAsia="Calibri" w:hAnsi="Times New Roman" w:cs="Times New Roman"/>
          <w:sz w:val="24"/>
          <w:szCs w:val="24"/>
        </w:rPr>
      </w:pPr>
      <w:r w:rsidRPr="00BE1F4A">
        <w:rPr>
          <w:rFonts w:ascii="Times New Roman" w:hAnsi="Times New Roman" w:cs="Times New Roman"/>
          <w:sz w:val="24"/>
          <w:szCs w:val="24"/>
        </w:rPr>
        <w:t xml:space="preserve">Perlu dilakukan suatu pengawasan yang berkelanjutan terhadap keberadaan klausula baku, karena walaupun UUPK telah mengatur tentang pembatasan pencantuman klausula baku yang bersifat </w:t>
      </w:r>
      <w:r>
        <w:rPr>
          <w:rFonts w:ascii="Times New Roman" w:hAnsi="Times New Roman" w:cs="Times New Roman"/>
          <w:sz w:val="24"/>
          <w:szCs w:val="24"/>
        </w:rPr>
        <w:t xml:space="preserve">mengalihkan tanggung jawab dan </w:t>
      </w:r>
      <w:r w:rsidRPr="00BE1F4A">
        <w:rPr>
          <w:rFonts w:ascii="Times New Roman" w:hAnsi="Times New Roman" w:cs="Times New Roman"/>
          <w:sz w:val="24"/>
          <w:szCs w:val="24"/>
        </w:rPr>
        <w:t>merugikan konsumen dalam perjanjian-perjanjian yang dibuat secara baku, dalam praktek ketentuan tersebut belum memadai, karena ketentuan dalam</w:t>
      </w:r>
      <w:r>
        <w:rPr>
          <w:rFonts w:ascii="Times New Roman" w:hAnsi="Times New Roman" w:cs="Times New Roman"/>
          <w:sz w:val="24"/>
          <w:szCs w:val="24"/>
        </w:rPr>
        <w:t xml:space="preserve"> UUPK tersebut sangat terbatas.</w:t>
      </w:r>
    </w:p>
    <w:p w:rsidR="002F1414" w:rsidRPr="001672EC" w:rsidRDefault="002F1414" w:rsidP="002F1414">
      <w:pPr>
        <w:jc w:val="left"/>
        <w:rPr>
          <w:rFonts w:ascii="Times New Roman" w:hAnsi="Times New Roman" w:cs="Times New Roman"/>
          <w:b/>
          <w:sz w:val="24"/>
          <w:szCs w:val="24"/>
        </w:rPr>
      </w:pPr>
    </w:p>
    <w:p w:rsidR="008B653F" w:rsidRPr="00B639C6" w:rsidRDefault="008B653F" w:rsidP="008D3C29">
      <w:pPr>
        <w:rPr>
          <w:rFonts w:ascii="Times New Roman" w:hAnsi="Times New Roman" w:cs="Times New Roman"/>
          <w:sz w:val="24"/>
          <w:szCs w:val="24"/>
          <w:lang w:val="en-US"/>
        </w:rPr>
      </w:pPr>
    </w:p>
    <w:sectPr w:rsidR="008B653F" w:rsidRPr="00B639C6" w:rsidSect="00D56721">
      <w:headerReference w:type="default" r:id="rId8"/>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72B" w:rsidRDefault="00CC272B" w:rsidP="00087BD0">
      <w:pPr>
        <w:spacing w:after="0" w:line="240" w:lineRule="auto"/>
      </w:pPr>
      <w:r>
        <w:separator/>
      </w:r>
    </w:p>
  </w:endnote>
  <w:endnote w:type="continuationSeparator" w:id="0">
    <w:p w:rsidR="00CC272B" w:rsidRDefault="00CC272B" w:rsidP="00087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72B" w:rsidRDefault="00CC272B" w:rsidP="00087BD0">
      <w:pPr>
        <w:spacing w:after="0" w:line="240" w:lineRule="auto"/>
      </w:pPr>
      <w:r>
        <w:separator/>
      </w:r>
    </w:p>
  </w:footnote>
  <w:footnote w:type="continuationSeparator" w:id="0">
    <w:p w:rsidR="00CC272B" w:rsidRDefault="00CC272B" w:rsidP="00087BD0">
      <w:pPr>
        <w:spacing w:after="0" w:line="240" w:lineRule="auto"/>
      </w:pPr>
      <w:r>
        <w:continuationSeparator/>
      </w:r>
    </w:p>
  </w:footnote>
  <w:footnote w:id="1">
    <w:p w:rsidR="002F1414" w:rsidRPr="00B56E80" w:rsidRDefault="002F1414" w:rsidP="002F1414">
      <w:pPr>
        <w:pStyle w:val="FootnoteText"/>
        <w:ind w:firstLine="709"/>
        <w:rPr>
          <w:rFonts w:ascii="Times New Roman" w:hAnsi="Times New Roman" w:cs="Times New Roman"/>
        </w:rPr>
      </w:pPr>
      <w:r w:rsidRPr="00B56E80">
        <w:rPr>
          <w:rStyle w:val="FootnoteReference"/>
          <w:rFonts w:ascii="Times New Roman" w:hAnsi="Times New Roman" w:cs="Times New Roman"/>
        </w:rPr>
        <w:footnoteRef/>
      </w:r>
      <w:r w:rsidRPr="00B56E80">
        <w:rPr>
          <w:rFonts w:ascii="Times New Roman" w:hAnsi="Times New Roman" w:cs="Times New Roman"/>
        </w:rPr>
        <w:t xml:space="preserve"> Undang-Undang Nomor 8 Tahun 1999 Tentang </w:t>
      </w:r>
      <w:r w:rsidRPr="00B56E80">
        <w:rPr>
          <w:rFonts w:ascii="Times New Roman" w:hAnsi="Times New Roman" w:cs="Times New Roman"/>
          <w:i/>
        </w:rPr>
        <w:t>Perlindungan Konsumen</w:t>
      </w:r>
      <w:r w:rsidRPr="00B56E80">
        <w:rPr>
          <w:rFonts w:ascii="Times New Roman" w:hAnsi="Times New Roman" w:cs="Times New Roman"/>
        </w:rPr>
        <w:t>, Pasal 18</w:t>
      </w:r>
    </w:p>
  </w:footnote>
  <w:footnote w:id="2">
    <w:p w:rsidR="002F1414" w:rsidRPr="00D70E76" w:rsidRDefault="002F1414" w:rsidP="002F1414">
      <w:pPr>
        <w:pStyle w:val="FootnoteText"/>
        <w:ind w:firstLine="709"/>
        <w:rPr>
          <w:rFonts w:ascii="Times New Roman" w:hAnsi="Times New Roman" w:cs="Times New Roman"/>
        </w:rPr>
      </w:pPr>
      <w:r w:rsidRPr="00D70E76">
        <w:rPr>
          <w:rStyle w:val="FootnoteReference"/>
          <w:rFonts w:ascii="Times New Roman" w:hAnsi="Times New Roman" w:cs="Times New Roman"/>
        </w:rPr>
        <w:footnoteRef/>
      </w:r>
      <w:r>
        <w:rPr>
          <w:rFonts w:ascii="Times New Roman" w:hAnsi="Times New Roman" w:cs="Times New Roman"/>
        </w:rPr>
        <w:t>Perjanjian Pembiayaan K</w:t>
      </w:r>
      <w:r w:rsidRPr="00D70E76">
        <w:rPr>
          <w:rFonts w:ascii="Times New Roman" w:hAnsi="Times New Roman" w:cs="Times New Roman"/>
        </w:rPr>
        <w:t>onsumen</w:t>
      </w:r>
      <w:r>
        <w:rPr>
          <w:rFonts w:ascii="Times New Roman" w:hAnsi="Times New Roman" w:cs="Times New Roman"/>
        </w:rPr>
        <w:t xml:space="preserve"> Pasal 3 angka 6.</w:t>
      </w:r>
    </w:p>
  </w:footnote>
  <w:footnote w:id="3">
    <w:p w:rsidR="002F1414" w:rsidRPr="006D2223" w:rsidRDefault="002F1414" w:rsidP="002F1414">
      <w:pPr>
        <w:pStyle w:val="FootnoteText"/>
        <w:ind w:firstLine="709"/>
        <w:rPr>
          <w:rFonts w:ascii="Times New Roman" w:hAnsi="Times New Roman" w:cs="Times New Roman"/>
          <w:i/>
        </w:rPr>
      </w:pPr>
      <w:r w:rsidRPr="006D2223">
        <w:rPr>
          <w:rStyle w:val="FootnoteReference"/>
          <w:rFonts w:ascii="Times New Roman" w:hAnsi="Times New Roman" w:cs="Times New Roman"/>
        </w:rPr>
        <w:footnoteRef/>
      </w:r>
      <w:r w:rsidRPr="006D2223">
        <w:rPr>
          <w:rFonts w:ascii="Times New Roman" w:hAnsi="Times New Roman" w:cs="Times New Roman"/>
        </w:rPr>
        <w:t xml:space="preserve"> </w:t>
      </w:r>
      <w:r w:rsidRPr="006D2223">
        <w:rPr>
          <w:rFonts w:ascii="Times New Roman" w:hAnsi="Times New Roman" w:cs="Times New Roman"/>
          <w:i/>
        </w:rPr>
        <w:t>Ibid</w:t>
      </w:r>
    </w:p>
  </w:footnote>
  <w:footnote w:id="4">
    <w:p w:rsidR="002F1414" w:rsidRPr="00277DE7" w:rsidRDefault="002F1414" w:rsidP="002F1414">
      <w:pPr>
        <w:pStyle w:val="FootnoteText"/>
        <w:ind w:firstLine="709"/>
        <w:rPr>
          <w:rFonts w:ascii="Times New Roman" w:hAnsi="Times New Roman" w:cs="Times New Roman"/>
        </w:rPr>
      </w:pPr>
      <w:r w:rsidRPr="00277DE7">
        <w:rPr>
          <w:rStyle w:val="FootnoteReference"/>
          <w:rFonts w:ascii="Times New Roman" w:hAnsi="Times New Roman" w:cs="Times New Roman"/>
        </w:rPr>
        <w:footnoteRef/>
      </w:r>
      <w:r>
        <w:rPr>
          <w:rFonts w:ascii="Times New Roman" w:hAnsi="Times New Roman" w:cs="Times New Roman"/>
        </w:rPr>
        <w:t>A</w:t>
      </w:r>
      <w:r w:rsidRPr="00277DE7">
        <w:rPr>
          <w:rFonts w:ascii="Times New Roman" w:hAnsi="Times New Roman" w:cs="Times New Roman"/>
        </w:rPr>
        <w:t>hmadi Miru &amp; Sutaman Yodo, Hukum Perlindungan Konsumen, PT. Raja Grafindo Persada, Jakarta, 2004, hlm.39</w:t>
      </w:r>
    </w:p>
  </w:footnote>
  <w:footnote w:id="5">
    <w:p w:rsidR="002F1414" w:rsidRPr="006D2223" w:rsidRDefault="002F1414" w:rsidP="002F1414">
      <w:pPr>
        <w:pStyle w:val="FootnoteText"/>
        <w:ind w:firstLine="709"/>
      </w:pPr>
      <w:r>
        <w:rPr>
          <w:rStyle w:val="FootnoteReference"/>
        </w:rPr>
        <w:footnoteRef/>
      </w:r>
      <w:r>
        <w:t xml:space="preserve"> </w:t>
      </w:r>
      <w:r>
        <w:rPr>
          <w:i/>
        </w:rPr>
        <w:t>Ibid</w:t>
      </w:r>
      <w:r>
        <w:t>, hlm. 45</w:t>
      </w:r>
    </w:p>
  </w:footnote>
  <w:footnote w:id="6">
    <w:p w:rsidR="002F1414" w:rsidRPr="00277DE7" w:rsidRDefault="002F1414" w:rsidP="002F1414">
      <w:pPr>
        <w:pStyle w:val="FootnoteText"/>
        <w:ind w:firstLine="709"/>
        <w:rPr>
          <w:rFonts w:ascii="Times New Roman" w:hAnsi="Times New Roman" w:cs="Times New Roman"/>
        </w:rPr>
      </w:pPr>
      <w:r w:rsidRPr="00277DE7">
        <w:rPr>
          <w:rStyle w:val="FootnoteReference"/>
          <w:rFonts w:ascii="Times New Roman" w:hAnsi="Times New Roman" w:cs="Times New Roman"/>
        </w:rPr>
        <w:footnoteRef/>
      </w:r>
      <w:r w:rsidRPr="00277DE7">
        <w:rPr>
          <w:rFonts w:ascii="Times New Roman" w:hAnsi="Times New Roman" w:cs="Times New Roman"/>
          <w:i/>
        </w:rPr>
        <w:t>Ibid</w:t>
      </w:r>
      <w:r w:rsidRPr="00277DE7">
        <w:rPr>
          <w:rFonts w:ascii="Times New Roman" w:hAnsi="Times New Roman" w:cs="Times New Roman"/>
        </w:rPr>
        <w:t>, hlm.47</w:t>
      </w:r>
    </w:p>
  </w:footnote>
  <w:footnote w:id="7">
    <w:p w:rsidR="002F1414" w:rsidRPr="00BC41CA" w:rsidRDefault="002F1414" w:rsidP="002F1414">
      <w:pPr>
        <w:pStyle w:val="FootnoteText"/>
        <w:ind w:firstLine="709"/>
        <w:rPr>
          <w:rFonts w:ascii="Times New Roman" w:hAnsi="Times New Roman" w:cs="Times New Roman"/>
        </w:rPr>
      </w:pPr>
      <w:r w:rsidRPr="00913A12">
        <w:rPr>
          <w:rStyle w:val="FootnoteReference"/>
          <w:rFonts w:ascii="Times New Roman" w:hAnsi="Times New Roman" w:cs="Times New Roman"/>
        </w:rPr>
        <w:footnoteRef/>
      </w:r>
      <w:r w:rsidRPr="00913A12">
        <w:rPr>
          <w:rFonts w:ascii="Times New Roman" w:hAnsi="Times New Roman" w:cs="Times New Roman"/>
        </w:rPr>
        <w:t xml:space="preserve"> </w:t>
      </w:r>
      <w:r>
        <w:rPr>
          <w:rFonts w:ascii="Times New Roman" w:hAnsi="Times New Roman" w:cs="Times New Roman"/>
        </w:rPr>
        <w:t xml:space="preserve">Undang-Undang Nomor 8 Tahun 1999 Tentang </w:t>
      </w:r>
      <w:r w:rsidRPr="00BC41CA">
        <w:rPr>
          <w:rFonts w:ascii="Times New Roman" w:hAnsi="Times New Roman" w:cs="Times New Roman"/>
          <w:i/>
        </w:rPr>
        <w:t>Perlindungan Konsumen</w:t>
      </w:r>
      <w:r>
        <w:rPr>
          <w:rFonts w:ascii="Times New Roman" w:hAnsi="Times New Roman" w:cs="Times New Roman"/>
        </w:rPr>
        <w:t>, Pasal 6</w:t>
      </w:r>
    </w:p>
  </w:footnote>
  <w:footnote w:id="8">
    <w:p w:rsidR="002F1414" w:rsidRPr="00913A12" w:rsidRDefault="002F1414" w:rsidP="002F1414">
      <w:pPr>
        <w:pStyle w:val="FootnoteText"/>
        <w:ind w:firstLine="709"/>
        <w:rPr>
          <w:rFonts w:ascii="Times New Roman" w:hAnsi="Times New Roman" w:cs="Times New Roman"/>
        </w:rPr>
      </w:pPr>
      <w:r w:rsidRPr="00913A12">
        <w:rPr>
          <w:rStyle w:val="FootnoteReference"/>
          <w:rFonts w:ascii="Times New Roman" w:hAnsi="Times New Roman" w:cs="Times New Roman"/>
        </w:rPr>
        <w:footnoteRef/>
      </w:r>
      <w:r>
        <w:rPr>
          <w:rFonts w:ascii="Times New Roman" w:hAnsi="Times New Roman" w:cs="Times New Roman"/>
          <w:i/>
        </w:rPr>
        <w:t>Ibid</w:t>
      </w:r>
      <w:r>
        <w:rPr>
          <w:rFonts w:ascii="Times New Roman" w:hAnsi="Times New Roman" w:cs="Times New Roman"/>
        </w:rPr>
        <w:t>, Pasal 7.</w:t>
      </w:r>
    </w:p>
  </w:footnote>
  <w:footnote w:id="9">
    <w:p w:rsidR="002F1414" w:rsidRPr="006D6688" w:rsidRDefault="002F1414" w:rsidP="002F1414">
      <w:pPr>
        <w:pStyle w:val="FootnoteText"/>
        <w:ind w:firstLine="709"/>
        <w:rPr>
          <w:rFonts w:ascii="Times New Roman" w:hAnsi="Times New Roman" w:cs="Times New Roman"/>
        </w:rPr>
      </w:pPr>
      <w:r w:rsidRPr="006D6688">
        <w:rPr>
          <w:rStyle w:val="FootnoteReference"/>
          <w:rFonts w:ascii="Times New Roman" w:hAnsi="Times New Roman" w:cs="Times New Roman"/>
        </w:rPr>
        <w:footnoteRef/>
      </w:r>
      <w:r w:rsidRPr="006D6688">
        <w:rPr>
          <w:rFonts w:ascii="Times New Roman" w:hAnsi="Times New Roman" w:cs="Times New Roman"/>
        </w:rPr>
        <w:t xml:space="preserve"> Ahmadi Miru &amp; Sutaman Yodo,</w:t>
      </w:r>
      <w:r>
        <w:rPr>
          <w:rFonts w:ascii="Times New Roman" w:hAnsi="Times New Roman" w:cs="Times New Roman"/>
        </w:rPr>
        <w:t xml:space="preserve"> </w:t>
      </w:r>
      <w:r>
        <w:rPr>
          <w:rFonts w:ascii="Times New Roman" w:hAnsi="Times New Roman" w:cs="Times New Roman"/>
          <w:i/>
        </w:rPr>
        <w:t>Op,Cit</w:t>
      </w:r>
      <w:r>
        <w:rPr>
          <w:rFonts w:ascii="Times New Roman" w:hAnsi="Times New Roman" w:cs="Times New Roman"/>
        </w:rPr>
        <w:t>, hlm, 45</w:t>
      </w:r>
    </w:p>
  </w:footnote>
  <w:footnote w:id="10">
    <w:p w:rsidR="002F1414" w:rsidRPr="007573AE" w:rsidRDefault="002F1414" w:rsidP="002F1414">
      <w:pPr>
        <w:pStyle w:val="FootnoteText"/>
        <w:ind w:firstLine="709"/>
        <w:rPr>
          <w:rFonts w:ascii="Times New Roman" w:hAnsi="Times New Roman" w:cs="Times New Roman"/>
        </w:rPr>
      </w:pPr>
      <w:r w:rsidRPr="007573AE">
        <w:rPr>
          <w:rStyle w:val="FootnoteReference"/>
          <w:rFonts w:ascii="Times New Roman" w:hAnsi="Times New Roman" w:cs="Times New Roman"/>
        </w:rPr>
        <w:footnoteRef/>
      </w:r>
      <w:r w:rsidRPr="007573AE">
        <w:rPr>
          <w:rFonts w:ascii="Times New Roman" w:hAnsi="Times New Roman" w:cs="Times New Roman"/>
        </w:rPr>
        <w:t xml:space="preserve"> Perjanjian Pemiayaan Konsumen, Pasal 3 angka 6.</w:t>
      </w:r>
    </w:p>
  </w:footnote>
  <w:footnote w:id="11">
    <w:p w:rsidR="002F1414" w:rsidRPr="00DD1386" w:rsidRDefault="002F1414" w:rsidP="002F1414">
      <w:pPr>
        <w:pStyle w:val="FootnoteText"/>
        <w:ind w:firstLine="709"/>
        <w:rPr>
          <w:rFonts w:ascii="Times New Roman" w:hAnsi="Times New Roman" w:cs="Times New Roman"/>
        </w:rPr>
      </w:pPr>
      <w:r w:rsidRPr="00DD1386">
        <w:rPr>
          <w:rStyle w:val="FootnoteReference"/>
          <w:rFonts w:ascii="Times New Roman" w:hAnsi="Times New Roman" w:cs="Times New Roman"/>
        </w:rPr>
        <w:footnoteRef/>
      </w:r>
      <w:r w:rsidRPr="00DD1386">
        <w:rPr>
          <w:rFonts w:ascii="Times New Roman" w:hAnsi="Times New Roman" w:cs="Times New Roman"/>
        </w:rPr>
        <w:t xml:space="preserve"> Perjanjian Pembiayaan Konsumen.</w:t>
      </w:r>
    </w:p>
  </w:footnote>
  <w:footnote w:id="12">
    <w:p w:rsidR="002F1414" w:rsidRPr="00EB291F" w:rsidRDefault="002F1414" w:rsidP="002F1414">
      <w:pPr>
        <w:pStyle w:val="FootnoteText"/>
        <w:ind w:firstLine="709"/>
        <w:rPr>
          <w:rFonts w:ascii="Times New Roman" w:hAnsi="Times New Roman" w:cs="Times New Roman"/>
        </w:rPr>
      </w:pPr>
      <w:r w:rsidRPr="00EB291F">
        <w:rPr>
          <w:rStyle w:val="FootnoteReference"/>
          <w:rFonts w:ascii="Times New Roman" w:hAnsi="Times New Roman" w:cs="Times New Roman"/>
        </w:rPr>
        <w:footnoteRef/>
      </w:r>
      <w:r w:rsidRPr="00EB291F">
        <w:rPr>
          <w:rFonts w:ascii="Times New Roman" w:hAnsi="Times New Roman" w:cs="Times New Roman"/>
        </w:rPr>
        <w:t xml:space="preserve"> Kitab Undang-Undang Hukum Pe</w:t>
      </w:r>
      <w:r w:rsidR="00724A01">
        <w:rPr>
          <w:rFonts w:ascii="Times New Roman" w:hAnsi="Times New Roman" w:cs="Times New Roman"/>
        </w:rPr>
        <w:t>r</w:t>
      </w:r>
      <w:r w:rsidRPr="00EB291F">
        <w:rPr>
          <w:rFonts w:ascii="Times New Roman" w:hAnsi="Times New Roman" w:cs="Times New Roman"/>
        </w:rPr>
        <w:t>data Pasal 1553</w:t>
      </w:r>
      <w:r>
        <w:rPr>
          <w:rFonts w:ascii="Times New Roman" w:hAnsi="Times New Roman" w:cs="Times New Roman"/>
        </w:rPr>
        <w:t>, Permata Press, Cetakan Septem</w:t>
      </w:r>
      <w:r w:rsidR="00724A01">
        <w:rPr>
          <w:rFonts w:ascii="Times New Roman" w:hAnsi="Times New Roman" w:cs="Times New Roman"/>
        </w:rPr>
        <w:t>b</w:t>
      </w:r>
      <w:r>
        <w:rPr>
          <w:rFonts w:ascii="Times New Roman" w:hAnsi="Times New Roman" w:cs="Times New Roman"/>
        </w:rPr>
        <w:t>er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011"/>
      <w:docPartObj>
        <w:docPartGallery w:val="Page Numbers (Top of Page)"/>
        <w:docPartUnique/>
      </w:docPartObj>
    </w:sdtPr>
    <w:sdtContent>
      <w:p w:rsidR="00244BBD" w:rsidRPr="00630BC1" w:rsidRDefault="00873439">
        <w:pPr>
          <w:pStyle w:val="Header"/>
          <w:jc w:val="right"/>
        </w:pPr>
        <w:fldSimple w:instr=" PAGE   \* MERGEFORMAT ">
          <w:r w:rsidR="00EF75D8">
            <w:rPr>
              <w:noProof/>
            </w:rPr>
            <w:t>viii</w:t>
          </w:r>
        </w:fldSimple>
      </w:p>
    </w:sdtContent>
  </w:sdt>
  <w:p w:rsidR="00244BBD" w:rsidRDefault="00244B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676"/>
    <w:multiLevelType w:val="hybridMultilevel"/>
    <w:tmpl w:val="ACB04C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D65216"/>
    <w:multiLevelType w:val="hybridMultilevel"/>
    <w:tmpl w:val="5B74DD44"/>
    <w:lvl w:ilvl="0" w:tplc="723A9CE0">
      <w:start w:val="1"/>
      <w:numFmt w:val="decimal"/>
      <w:lvlText w:val="%1."/>
      <w:lvlJc w:val="left"/>
      <w:pPr>
        <w:ind w:left="786" w:hanging="360"/>
      </w:pPr>
      <w:rPr>
        <w:rFonts w:hint="default"/>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210019">
      <w:start w:val="1"/>
      <w:numFmt w:val="lowerLetter"/>
      <w:lvlText w:val="%4."/>
      <w:lvlJc w:val="left"/>
      <w:pPr>
        <w:ind w:left="2946" w:hanging="360"/>
      </w:pPr>
      <w:rPr>
        <w:rFonts w:hint="default"/>
      </w:rPr>
    </w:lvl>
    <w:lvl w:ilvl="4" w:tplc="18FAB77C">
      <w:start w:val="1"/>
      <w:numFmt w:val="decimal"/>
      <w:lvlText w:val="%5."/>
      <w:lvlJc w:val="left"/>
      <w:pPr>
        <w:ind w:left="3666" w:hanging="360"/>
      </w:pPr>
      <w:rPr>
        <w:rFonts w:hint="default"/>
      </w:rPr>
    </w:lvl>
    <w:lvl w:ilvl="5" w:tplc="04210019">
      <w:start w:val="1"/>
      <w:numFmt w:val="lowerLetter"/>
      <w:lvlText w:val="%6."/>
      <w:lvlJc w:val="left"/>
      <w:pPr>
        <w:ind w:left="4566" w:hanging="360"/>
      </w:pPr>
      <w:rPr>
        <w:rFonts w:hint="default"/>
      </w:rPr>
    </w:lvl>
    <w:lvl w:ilvl="6" w:tplc="F6EEB640">
      <w:start w:val="1"/>
      <w:numFmt w:val="decimal"/>
      <w:lvlText w:val="%7)"/>
      <w:lvlJc w:val="left"/>
      <w:pPr>
        <w:ind w:left="5106" w:hanging="360"/>
      </w:pPr>
      <w:rPr>
        <w:rFonts w:hint="default"/>
      </w:rPr>
    </w:lvl>
    <w:lvl w:ilvl="7" w:tplc="F55A3B30">
      <w:start w:val="1"/>
      <w:numFmt w:val="upperLetter"/>
      <w:lvlText w:val="%8."/>
      <w:lvlJc w:val="left"/>
      <w:pPr>
        <w:ind w:left="5826" w:hanging="360"/>
      </w:pPr>
      <w:rPr>
        <w:rFonts w:hint="default"/>
      </w:rPr>
    </w:lvl>
    <w:lvl w:ilvl="8" w:tplc="0409001B" w:tentative="1">
      <w:start w:val="1"/>
      <w:numFmt w:val="lowerRoman"/>
      <w:lvlText w:val="%9."/>
      <w:lvlJc w:val="right"/>
      <w:pPr>
        <w:ind w:left="6546" w:hanging="180"/>
      </w:pPr>
    </w:lvl>
  </w:abstractNum>
  <w:abstractNum w:abstractNumId="2">
    <w:nsid w:val="0CDC7607"/>
    <w:multiLevelType w:val="hybridMultilevel"/>
    <w:tmpl w:val="7FC4EF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B80A4E"/>
    <w:multiLevelType w:val="hybridMultilevel"/>
    <w:tmpl w:val="C90E9636"/>
    <w:lvl w:ilvl="0" w:tplc="09ECF1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94D5AB9"/>
    <w:multiLevelType w:val="hybridMultilevel"/>
    <w:tmpl w:val="5C56C0AC"/>
    <w:lvl w:ilvl="0" w:tplc="89C867AA">
      <w:start w:val="1"/>
      <w:numFmt w:val="decimal"/>
      <w:lvlText w:val="%1."/>
      <w:lvlJc w:val="left"/>
      <w:pPr>
        <w:ind w:left="786" w:hanging="360"/>
      </w:pPr>
      <w:rPr>
        <w:rFonts w:eastAsia="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A32322A"/>
    <w:multiLevelType w:val="hybridMultilevel"/>
    <w:tmpl w:val="668EAD66"/>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CDDE6A46">
      <w:start w:val="1"/>
      <w:numFmt w:val="decimal"/>
      <w:lvlText w:val="%3."/>
      <w:lvlJc w:val="left"/>
      <w:pPr>
        <w:ind w:left="3474" w:hanging="360"/>
      </w:pPr>
      <w:rPr>
        <w:rFonts w:ascii="TimesNewRoman" w:eastAsiaTheme="minorEastAsia" w:hAnsi="TimesNewRoman" w:cs="TimesNewRoman" w:hint="default"/>
        <w:b w:val="0"/>
      </w:r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1C6C0CE1"/>
    <w:multiLevelType w:val="hybridMultilevel"/>
    <w:tmpl w:val="A27E674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1E001A39"/>
    <w:multiLevelType w:val="hybridMultilevel"/>
    <w:tmpl w:val="8648026E"/>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24FC06F8"/>
    <w:multiLevelType w:val="hybridMultilevel"/>
    <w:tmpl w:val="1BEEF07A"/>
    <w:lvl w:ilvl="0" w:tplc="04BA9A34">
      <w:start w:val="1"/>
      <w:numFmt w:val="decimal"/>
      <w:lvlText w:val="%1."/>
      <w:lvlJc w:val="left"/>
      <w:pPr>
        <w:ind w:left="1004" w:hanging="360"/>
      </w:pPr>
      <w:rPr>
        <w:rFonts w:hint="default"/>
      </w:rPr>
    </w:lvl>
    <w:lvl w:ilvl="1" w:tplc="04210019">
      <w:start w:val="1"/>
      <w:numFmt w:val="lowerLetter"/>
      <w:lvlText w:val="%2."/>
      <w:lvlJc w:val="left"/>
      <w:pPr>
        <w:ind w:left="1724" w:hanging="360"/>
      </w:pPr>
    </w:lvl>
    <w:lvl w:ilvl="2" w:tplc="1EB68BC6">
      <w:start w:val="1"/>
      <w:numFmt w:val="upperLetter"/>
      <w:lvlText w:val="%3."/>
      <w:lvlJc w:val="left"/>
      <w:pPr>
        <w:ind w:left="2624" w:hanging="360"/>
      </w:pPr>
      <w:rPr>
        <w:rFonts w:hint="default"/>
      </w:rPr>
    </w:lvl>
    <w:lvl w:ilvl="3" w:tplc="0421000F">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269149B1"/>
    <w:multiLevelType w:val="hybridMultilevel"/>
    <w:tmpl w:val="B37AE394"/>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0">
    <w:nsid w:val="43E32174"/>
    <w:multiLevelType w:val="hybridMultilevel"/>
    <w:tmpl w:val="15223178"/>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4BD57395"/>
    <w:multiLevelType w:val="hybridMultilevel"/>
    <w:tmpl w:val="A1EAFB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4C3747"/>
    <w:multiLevelType w:val="hybridMultilevel"/>
    <w:tmpl w:val="66006EFA"/>
    <w:lvl w:ilvl="0" w:tplc="04090019">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597F339D"/>
    <w:multiLevelType w:val="hybridMultilevel"/>
    <w:tmpl w:val="76D2F2C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0F">
      <w:start w:val="1"/>
      <w:numFmt w:val="decimal"/>
      <w:lvlText w:val="%3."/>
      <w:lvlJc w:val="left"/>
      <w:pPr>
        <w:ind w:left="2586" w:hanging="180"/>
      </w:p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65040EF8"/>
    <w:multiLevelType w:val="hybridMultilevel"/>
    <w:tmpl w:val="9084BEA0"/>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8E4"/>
    <w:multiLevelType w:val="hybridMultilevel"/>
    <w:tmpl w:val="70389F0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6F62453D"/>
    <w:multiLevelType w:val="hybridMultilevel"/>
    <w:tmpl w:val="C34AA7E6"/>
    <w:lvl w:ilvl="0" w:tplc="4B8CB784">
      <w:start w:val="1"/>
      <w:numFmt w:val="lowerLetter"/>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211" w:hanging="360"/>
      </w:pPr>
    </w:lvl>
    <w:lvl w:ilvl="2" w:tplc="0421001B">
      <w:start w:val="1"/>
      <w:numFmt w:val="lowerRoman"/>
      <w:lvlText w:val="%3."/>
      <w:lvlJc w:val="right"/>
      <w:pPr>
        <w:ind w:left="2160" w:hanging="180"/>
      </w:pPr>
    </w:lvl>
    <w:lvl w:ilvl="3" w:tplc="012093E4">
      <w:start w:val="1"/>
      <w:numFmt w:val="decimal"/>
      <w:lvlText w:val="%4)"/>
      <w:lvlJc w:val="left"/>
      <w:pPr>
        <w:ind w:left="3555" w:hanging="1035"/>
      </w:pPr>
      <w:rPr>
        <w:rFonts w:hint="default"/>
      </w:rPr>
    </w:lvl>
    <w:lvl w:ilvl="4" w:tplc="8A2E978A">
      <w:start w:val="1"/>
      <w:numFmt w:val="decimal"/>
      <w:lvlText w:val="(%5)"/>
      <w:lvlJc w:val="left"/>
      <w:pPr>
        <w:ind w:left="3600" w:hanging="360"/>
      </w:pPr>
      <w:rPr>
        <w:rFonts w:ascii="TimesNewRoman" w:hAnsi="TimesNewRoman" w:cs="TimesNewRoman" w:hint="default"/>
        <w:b w:val="0"/>
        <w:sz w:val="23"/>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D2B3C7E"/>
    <w:multiLevelType w:val="hybridMultilevel"/>
    <w:tmpl w:val="FE9C32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DB71ADF"/>
    <w:multiLevelType w:val="hybridMultilevel"/>
    <w:tmpl w:val="99F4B4CE"/>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EB9C50CE">
      <w:start w:val="1"/>
      <w:numFmt w:val="decimal"/>
      <w:lvlText w:val="%3."/>
      <w:lvlJc w:val="left"/>
      <w:pPr>
        <w:ind w:left="3474" w:hanging="360"/>
      </w:pPr>
      <w:rPr>
        <w:rFonts w:hint="default"/>
      </w:r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8"/>
  </w:num>
  <w:num w:numId="2">
    <w:abstractNumId w:val="16"/>
  </w:num>
  <w:num w:numId="3">
    <w:abstractNumId w:val="12"/>
  </w:num>
  <w:num w:numId="4">
    <w:abstractNumId w:val="4"/>
  </w:num>
  <w:num w:numId="5">
    <w:abstractNumId w:val="6"/>
  </w:num>
  <w:num w:numId="6">
    <w:abstractNumId w:val="3"/>
  </w:num>
  <w:num w:numId="7">
    <w:abstractNumId w:val="14"/>
  </w:num>
  <w:num w:numId="8">
    <w:abstractNumId w:val="11"/>
  </w:num>
  <w:num w:numId="9">
    <w:abstractNumId w:val="10"/>
  </w:num>
  <w:num w:numId="10">
    <w:abstractNumId w:val="5"/>
  </w:num>
  <w:num w:numId="11">
    <w:abstractNumId w:val="18"/>
  </w:num>
  <w:num w:numId="12">
    <w:abstractNumId w:val="15"/>
  </w:num>
  <w:num w:numId="13">
    <w:abstractNumId w:val="7"/>
  </w:num>
  <w:num w:numId="14">
    <w:abstractNumId w:val="0"/>
  </w:num>
  <w:num w:numId="15">
    <w:abstractNumId w:val="2"/>
  </w:num>
  <w:num w:numId="16">
    <w:abstractNumId w:val="17"/>
  </w:num>
  <w:num w:numId="17">
    <w:abstractNumId w:val="9"/>
  </w:num>
  <w:num w:numId="18">
    <w:abstractNumId w:val="1"/>
  </w:num>
  <w:num w:numId="19">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20BD"/>
    <w:rsid w:val="00026648"/>
    <w:rsid w:val="0005263D"/>
    <w:rsid w:val="00060B67"/>
    <w:rsid w:val="000653E8"/>
    <w:rsid w:val="0006697C"/>
    <w:rsid w:val="0008333F"/>
    <w:rsid w:val="00087BD0"/>
    <w:rsid w:val="000D0E09"/>
    <w:rsid w:val="00171CCF"/>
    <w:rsid w:val="001A0A3F"/>
    <w:rsid w:val="001A77B8"/>
    <w:rsid w:val="001B66EC"/>
    <w:rsid w:val="001C0FAA"/>
    <w:rsid w:val="001C2150"/>
    <w:rsid w:val="001E4772"/>
    <w:rsid w:val="00216A39"/>
    <w:rsid w:val="00244BBD"/>
    <w:rsid w:val="00252CAD"/>
    <w:rsid w:val="00271DF0"/>
    <w:rsid w:val="002741F1"/>
    <w:rsid w:val="002A0B7A"/>
    <w:rsid w:val="002D4595"/>
    <w:rsid w:val="002D4A11"/>
    <w:rsid w:val="002D5D2D"/>
    <w:rsid w:val="002E20BD"/>
    <w:rsid w:val="002F1414"/>
    <w:rsid w:val="002F76C1"/>
    <w:rsid w:val="00304D35"/>
    <w:rsid w:val="00310958"/>
    <w:rsid w:val="00320A0F"/>
    <w:rsid w:val="003263F9"/>
    <w:rsid w:val="003476A5"/>
    <w:rsid w:val="00360F6C"/>
    <w:rsid w:val="00365022"/>
    <w:rsid w:val="00372592"/>
    <w:rsid w:val="003A02E2"/>
    <w:rsid w:val="003C1E1B"/>
    <w:rsid w:val="003C4403"/>
    <w:rsid w:val="003C77FF"/>
    <w:rsid w:val="004309F0"/>
    <w:rsid w:val="00431EBD"/>
    <w:rsid w:val="0043218F"/>
    <w:rsid w:val="00473439"/>
    <w:rsid w:val="00474ECA"/>
    <w:rsid w:val="00496424"/>
    <w:rsid w:val="004B2BAA"/>
    <w:rsid w:val="004B7CFB"/>
    <w:rsid w:val="004C2D5E"/>
    <w:rsid w:val="004C5CE1"/>
    <w:rsid w:val="004C63E6"/>
    <w:rsid w:val="004D2592"/>
    <w:rsid w:val="004F76DD"/>
    <w:rsid w:val="00505C97"/>
    <w:rsid w:val="00513DBF"/>
    <w:rsid w:val="005278B5"/>
    <w:rsid w:val="005E319B"/>
    <w:rsid w:val="005E572C"/>
    <w:rsid w:val="00630BC1"/>
    <w:rsid w:val="006E2288"/>
    <w:rsid w:val="006F3499"/>
    <w:rsid w:val="00724A01"/>
    <w:rsid w:val="00724D66"/>
    <w:rsid w:val="00732CE9"/>
    <w:rsid w:val="00743C15"/>
    <w:rsid w:val="00753BB2"/>
    <w:rsid w:val="007648B0"/>
    <w:rsid w:val="00797DBB"/>
    <w:rsid w:val="007C1C36"/>
    <w:rsid w:val="007C3D2E"/>
    <w:rsid w:val="007D0FA3"/>
    <w:rsid w:val="00804000"/>
    <w:rsid w:val="008170D2"/>
    <w:rsid w:val="00836035"/>
    <w:rsid w:val="008447DE"/>
    <w:rsid w:val="00845364"/>
    <w:rsid w:val="00853201"/>
    <w:rsid w:val="008669DA"/>
    <w:rsid w:val="00871635"/>
    <w:rsid w:val="00873439"/>
    <w:rsid w:val="008870E2"/>
    <w:rsid w:val="00891687"/>
    <w:rsid w:val="008B5F2D"/>
    <w:rsid w:val="008B653F"/>
    <w:rsid w:val="008C4848"/>
    <w:rsid w:val="008D3C29"/>
    <w:rsid w:val="0096560C"/>
    <w:rsid w:val="00993D18"/>
    <w:rsid w:val="009B1B9A"/>
    <w:rsid w:val="009C14AE"/>
    <w:rsid w:val="009C637D"/>
    <w:rsid w:val="00A072C0"/>
    <w:rsid w:val="00A30ED7"/>
    <w:rsid w:val="00A33F4F"/>
    <w:rsid w:val="00A34BEE"/>
    <w:rsid w:val="00A370F4"/>
    <w:rsid w:val="00A45673"/>
    <w:rsid w:val="00A50C88"/>
    <w:rsid w:val="00A924F6"/>
    <w:rsid w:val="00AB2FD0"/>
    <w:rsid w:val="00AD33D7"/>
    <w:rsid w:val="00AF2EE9"/>
    <w:rsid w:val="00B15257"/>
    <w:rsid w:val="00B26787"/>
    <w:rsid w:val="00B575D2"/>
    <w:rsid w:val="00B639C6"/>
    <w:rsid w:val="00B64756"/>
    <w:rsid w:val="00BA46DD"/>
    <w:rsid w:val="00BC6548"/>
    <w:rsid w:val="00C2232C"/>
    <w:rsid w:val="00C437FB"/>
    <w:rsid w:val="00C7681F"/>
    <w:rsid w:val="00C77BB1"/>
    <w:rsid w:val="00CC272B"/>
    <w:rsid w:val="00CC4F2E"/>
    <w:rsid w:val="00CE1857"/>
    <w:rsid w:val="00D27DCC"/>
    <w:rsid w:val="00D56721"/>
    <w:rsid w:val="00D648D8"/>
    <w:rsid w:val="00D75D32"/>
    <w:rsid w:val="00D93CCD"/>
    <w:rsid w:val="00D959A4"/>
    <w:rsid w:val="00DB3213"/>
    <w:rsid w:val="00DB49FE"/>
    <w:rsid w:val="00DC263A"/>
    <w:rsid w:val="00E33FB0"/>
    <w:rsid w:val="00E359B8"/>
    <w:rsid w:val="00E41744"/>
    <w:rsid w:val="00EA5123"/>
    <w:rsid w:val="00EC4BA0"/>
    <w:rsid w:val="00EE7690"/>
    <w:rsid w:val="00EF75D8"/>
    <w:rsid w:val="00F07660"/>
    <w:rsid w:val="00F572F9"/>
    <w:rsid w:val="00F965DC"/>
    <w:rsid w:val="00FA2AF5"/>
    <w:rsid w:val="00FA73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BD"/>
    <w:pPr>
      <w:spacing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1"/>
    <w:basedOn w:val="Normal"/>
    <w:uiPriority w:val="34"/>
    <w:qFormat/>
    <w:rsid w:val="002E20BD"/>
    <w:pPr>
      <w:ind w:left="720"/>
      <w:contextualSpacing/>
    </w:pPr>
  </w:style>
  <w:style w:type="paragraph" w:styleId="FootnoteText">
    <w:name w:val="footnote text"/>
    <w:basedOn w:val="Normal"/>
    <w:link w:val="FootnoteTextChar"/>
    <w:uiPriority w:val="99"/>
    <w:unhideWhenUsed/>
    <w:rsid w:val="00087BD0"/>
    <w:pPr>
      <w:spacing w:after="0" w:line="240" w:lineRule="auto"/>
    </w:pPr>
    <w:rPr>
      <w:sz w:val="20"/>
      <w:szCs w:val="20"/>
    </w:rPr>
  </w:style>
  <w:style w:type="character" w:customStyle="1" w:styleId="FootnoteTextChar">
    <w:name w:val="Footnote Text Char"/>
    <w:basedOn w:val="DefaultParagraphFont"/>
    <w:link w:val="FootnoteText"/>
    <w:uiPriority w:val="99"/>
    <w:rsid w:val="00087BD0"/>
    <w:rPr>
      <w:sz w:val="20"/>
      <w:szCs w:val="20"/>
      <w:lang w:val="id-ID"/>
    </w:rPr>
  </w:style>
  <w:style w:type="character" w:styleId="FootnoteReference">
    <w:name w:val="footnote reference"/>
    <w:basedOn w:val="DefaultParagraphFont"/>
    <w:uiPriority w:val="99"/>
    <w:unhideWhenUsed/>
    <w:rsid w:val="00087BD0"/>
    <w:rPr>
      <w:vertAlign w:val="superscript"/>
    </w:rPr>
  </w:style>
  <w:style w:type="character" w:styleId="Hyperlink">
    <w:name w:val="Hyperlink"/>
    <w:basedOn w:val="DefaultParagraphFont"/>
    <w:uiPriority w:val="99"/>
    <w:unhideWhenUsed/>
    <w:rsid w:val="004B7CFB"/>
    <w:rPr>
      <w:color w:val="0000FF" w:themeColor="hyperlink"/>
      <w:u w:val="single"/>
    </w:rPr>
  </w:style>
  <w:style w:type="paragraph" w:styleId="BalloonText">
    <w:name w:val="Balloon Text"/>
    <w:basedOn w:val="Normal"/>
    <w:link w:val="BalloonTextChar"/>
    <w:uiPriority w:val="99"/>
    <w:semiHidden/>
    <w:unhideWhenUsed/>
    <w:rsid w:val="00271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F0"/>
    <w:rPr>
      <w:rFonts w:ascii="Tahoma" w:hAnsi="Tahoma" w:cs="Tahoma"/>
      <w:sz w:val="16"/>
      <w:szCs w:val="16"/>
      <w:lang w:val="id-ID"/>
    </w:rPr>
  </w:style>
  <w:style w:type="paragraph" w:styleId="Header">
    <w:name w:val="header"/>
    <w:basedOn w:val="Normal"/>
    <w:link w:val="HeaderChar"/>
    <w:uiPriority w:val="99"/>
    <w:unhideWhenUsed/>
    <w:rsid w:val="004C5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CE1"/>
    <w:rPr>
      <w:lang w:val="id-ID"/>
    </w:rPr>
  </w:style>
  <w:style w:type="paragraph" w:styleId="Footer">
    <w:name w:val="footer"/>
    <w:basedOn w:val="Normal"/>
    <w:link w:val="FooterChar"/>
    <w:uiPriority w:val="99"/>
    <w:unhideWhenUsed/>
    <w:rsid w:val="004C5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CE1"/>
    <w:rPr>
      <w:lang w:val="id-ID"/>
    </w:rPr>
  </w:style>
  <w:style w:type="paragraph" w:styleId="NormalWeb">
    <w:name w:val="Normal (Web)"/>
    <w:basedOn w:val="Normal"/>
    <w:uiPriority w:val="99"/>
    <w:unhideWhenUsed/>
    <w:rsid w:val="009656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6560C"/>
  </w:style>
  <w:style w:type="character" w:styleId="Emphasis">
    <w:name w:val="Emphasis"/>
    <w:basedOn w:val="DefaultParagraphFont"/>
    <w:uiPriority w:val="20"/>
    <w:qFormat/>
    <w:rsid w:val="0096560C"/>
    <w:rPr>
      <w:i/>
      <w:iCs/>
    </w:rPr>
  </w:style>
  <w:style w:type="paragraph" w:styleId="Subtitle">
    <w:name w:val="Subtitle"/>
    <w:basedOn w:val="Normal"/>
    <w:next w:val="Normal"/>
    <w:link w:val="SubtitleChar"/>
    <w:uiPriority w:val="11"/>
    <w:qFormat/>
    <w:rsid w:val="0096560C"/>
    <w:pPr>
      <w:spacing w:after="60" w:line="276"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uiPriority w:val="11"/>
    <w:rsid w:val="0096560C"/>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40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1DAF1-D6A5-4B7E-BA45-1894E2E8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15</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petot</cp:lastModifiedBy>
  <cp:revision>20</cp:revision>
  <cp:lastPrinted>2016-09-15T10:41:00Z</cp:lastPrinted>
  <dcterms:created xsi:type="dcterms:W3CDTF">2015-01-29T14:56:00Z</dcterms:created>
  <dcterms:modified xsi:type="dcterms:W3CDTF">2016-09-15T10:42:00Z</dcterms:modified>
</cp:coreProperties>
</file>